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4108" w14:textId="77777777" w:rsidR="005E0C12" w:rsidRDefault="005E0C12" w:rsidP="005E0C12">
      <w:pPr>
        <w:jc w:val="center"/>
      </w:pPr>
      <w:r>
        <w:t>.</w:t>
      </w:r>
    </w:p>
    <w:sdt>
      <w:sdtPr>
        <w:id w:val="-2037190977"/>
        <w:docPartObj>
          <w:docPartGallery w:val="Cover Pages"/>
          <w:docPartUnique/>
        </w:docPartObj>
      </w:sdtPr>
      <w:sdtContent>
        <w:p w14:paraId="6313B848" w14:textId="77777777" w:rsidR="005E0C12" w:rsidRPr="003B2FD4" w:rsidRDefault="005E0C12" w:rsidP="005E0C12">
          <w:pPr>
            <w:jc w:val="center"/>
          </w:pPr>
          <w:r w:rsidRPr="001A5276">
            <w:rPr>
              <w:noProof/>
              <w:lang w:eastAsia="en-ZA"/>
            </w:rPr>
            <mc:AlternateContent>
              <mc:Choice Requires="wps">
                <w:drawing>
                  <wp:anchor distT="0" distB="0" distL="114300" distR="114300" simplePos="0" relativeHeight="251659264" behindDoc="1" locked="0" layoutInCell="1" allowOverlap="1" wp14:anchorId="167415A1" wp14:editId="7E6E8BAA">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24046"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eastAsia="en-ZA"/>
            </w:rPr>
            <w:drawing>
              <wp:inline distT="0" distB="0" distL="0" distR="0" wp14:anchorId="71F0F237" wp14:editId="438912C1">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11">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6917CF9" w14:textId="77777777" w:rsidR="005E0C12" w:rsidRDefault="005E0C12" w:rsidP="005E0C12">
          <w:r>
            <w:rPr>
              <w:noProof/>
              <w:lang w:eastAsia="en-ZA"/>
            </w:rPr>
            <mc:AlternateContent>
              <mc:Choice Requires="wps">
                <w:drawing>
                  <wp:anchor distT="0" distB="0" distL="114300" distR="114300" simplePos="0" relativeHeight="251660288" behindDoc="0" locked="0" layoutInCell="1" allowOverlap="1" wp14:anchorId="7CA149CE" wp14:editId="52995FEB">
                    <wp:simplePos x="0" y="0"/>
                    <wp:positionH relativeFrom="column">
                      <wp:posOffset>-596900</wp:posOffset>
                    </wp:positionH>
                    <wp:positionV relativeFrom="paragraph">
                      <wp:posOffset>716280</wp:posOffset>
                    </wp:positionV>
                    <wp:extent cx="6857539" cy="5257800"/>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5257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129A6" w14:textId="77777777" w:rsidR="005E0C12" w:rsidRPr="003575A7" w:rsidRDefault="005E0C12" w:rsidP="005E0C12">
                                <w:pPr>
                                  <w:pStyle w:val="Heading1"/>
                                  <w:jc w:val="center"/>
                                  <w:rPr>
                                    <w:rFonts w:ascii="Century Gothic" w:hAnsi="Century Gothic" w:cstheme="minorHAnsi"/>
                                    <w:b/>
                                    <w:bCs/>
                                    <w:sz w:val="46"/>
                                  </w:rPr>
                                </w:pPr>
                                <w:bookmarkStart w:id="0" w:name="_Toc196314117"/>
                                <w:r w:rsidRPr="003575A7">
                                  <w:rPr>
                                    <w:rFonts w:ascii="Century Gothic" w:hAnsi="Century Gothic" w:cstheme="minorHAnsi"/>
                                    <w:b/>
                                    <w:bCs/>
                                    <w:sz w:val="46"/>
                                  </w:rPr>
                                  <w:t>FURNITURE DESIGNER</w:t>
                                </w:r>
                                <w:bookmarkEnd w:id="0"/>
                              </w:p>
                              <w:p w14:paraId="24178EBD" w14:textId="77777777" w:rsidR="005E0C12" w:rsidRPr="00017978" w:rsidRDefault="005E0C12" w:rsidP="005E0C12">
                                <w:pPr>
                                  <w:jc w:val="center"/>
                                  <w:rPr>
                                    <w:rFonts w:cstheme="minorHAnsi"/>
                                    <w:b/>
                                    <w:bCs/>
                                  </w:rPr>
                                </w:pPr>
                              </w:p>
                              <w:p w14:paraId="36CB9C70" w14:textId="77777777" w:rsidR="005E0C12" w:rsidRPr="003575A7" w:rsidRDefault="005E0C12" w:rsidP="005E0C12">
                                <w:pPr>
                                  <w:jc w:val="center"/>
                                  <w:rPr>
                                    <w:rFonts w:cstheme="minorHAnsi"/>
                                    <w:b/>
                                    <w:bCs/>
                                    <w:color w:val="0070C0"/>
                                    <w:sz w:val="40"/>
                                    <w:szCs w:val="40"/>
                                  </w:rPr>
                                </w:pPr>
                                <w:r w:rsidRPr="003575A7">
                                  <w:rPr>
                                    <w:rFonts w:cstheme="minorHAnsi"/>
                                    <w:b/>
                                    <w:bCs/>
                                    <w:color w:val="0070C0"/>
                                    <w:sz w:val="40"/>
                                    <w:szCs w:val="40"/>
                                  </w:rPr>
                                  <w:t>PM03 COMMUNICATE AND RENDER TWO-DIMENSIONAL AND THREE-DIMENSIONAL DESIGN SOLUTIONS VISUALLY, ORALLY, AND IN WRITING USING APPROPRIATE LANGUAGE WITH REFERENCE TO CULTURE AND STYLE WITH CLIENTS, MANAGEMENT, SALES, AND MANUFACTURING STAFF</w:t>
                                </w:r>
                              </w:p>
                              <w:p w14:paraId="3C3D3BDF"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p>
                              <w:p w14:paraId="142EA2EC"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p>
                              <w:p w14:paraId="5C2CE118"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FACILITATOR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A149CE" id="_x0000_t202" coordsize="21600,21600" o:spt="202" path="m,l,21600r21600,l21600,xe">
                    <v:stroke joinstyle="miter"/>
                    <v:path gradientshapeok="t" o:connecttype="rect"/>
                  </v:shapetype>
                  <v:shape id="Text Box 196" o:spid="_x0000_s1026" type="#_x0000_t202" style="position:absolute;margin-left:-47pt;margin-top:56.4pt;width:539.95pt;height:4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" fillcolor="white [3212]" stroked="f" strokeweight=".5pt">
                    <v:textbox inset="36pt,7.2pt,36pt,7.2pt">
                      <w:txbxContent>
                        <w:p w14:paraId="273129A6" w14:textId="77777777" w:rsidR="005E0C12" w:rsidRPr="003575A7" w:rsidRDefault="005E0C12" w:rsidP="005E0C12">
                          <w:pPr>
                            <w:pStyle w:val="Heading1"/>
                            <w:jc w:val="center"/>
                            <w:rPr>
                              <w:rFonts w:ascii="Century Gothic" w:hAnsi="Century Gothic" w:cstheme="minorHAnsi"/>
                              <w:b/>
                              <w:bCs/>
                              <w:sz w:val="46"/>
                            </w:rPr>
                          </w:pPr>
                          <w:bookmarkStart w:id="1" w:name="_Toc196314117"/>
                          <w:r w:rsidRPr="003575A7">
                            <w:rPr>
                              <w:rFonts w:ascii="Century Gothic" w:hAnsi="Century Gothic" w:cstheme="minorHAnsi"/>
                              <w:b/>
                              <w:bCs/>
                              <w:sz w:val="46"/>
                            </w:rPr>
                            <w:t>FURNITURE DESIGNER</w:t>
                          </w:r>
                          <w:bookmarkEnd w:id="1"/>
                        </w:p>
                        <w:p w14:paraId="24178EBD" w14:textId="77777777" w:rsidR="005E0C12" w:rsidRPr="00017978" w:rsidRDefault="005E0C12" w:rsidP="005E0C12">
                          <w:pPr>
                            <w:jc w:val="center"/>
                            <w:rPr>
                              <w:rFonts w:cstheme="minorHAnsi"/>
                              <w:b/>
                              <w:bCs/>
                            </w:rPr>
                          </w:pPr>
                        </w:p>
                        <w:p w14:paraId="36CB9C70" w14:textId="77777777" w:rsidR="005E0C12" w:rsidRPr="003575A7" w:rsidRDefault="005E0C12" w:rsidP="005E0C12">
                          <w:pPr>
                            <w:jc w:val="center"/>
                            <w:rPr>
                              <w:rFonts w:cstheme="minorHAnsi"/>
                              <w:b/>
                              <w:bCs/>
                              <w:color w:val="0070C0"/>
                              <w:sz w:val="40"/>
                              <w:szCs w:val="40"/>
                            </w:rPr>
                          </w:pPr>
                          <w:r w:rsidRPr="003575A7">
                            <w:rPr>
                              <w:rFonts w:cstheme="minorHAnsi"/>
                              <w:b/>
                              <w:bCs/>
                              <w:color w:val="0070C0"/>
                              <w:sz w:val="40"/>
                              <w:szCs w:val="40"/>
                            </w:rPr>
                            <w:t>PM03 COMMUNICATE AND RENDER TWO-DIMENSIONAL AND THREE-DIMENSIONAL DESIGN SOLUTIONS VISUALLY, ORALLY, AND IN WRITING USING APPROPRIATE LANGUAGE WITH REFERENCE TO CULTURE AND STYLE WITH CLIENTS, MANAGEMENT, SALES, AND MANUFACTURING STAFF</w:t>
                          </w:r>
                        </w:p>
                        <w:p w14:paraId="3C3D3BDF"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p>
                        <w:p w14:paraId="142EA2EC"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p>
                        <w:p w14:paraId="5C2CE118" w14:textId="77777777" w:rsidR="005E0C12" w:rsidRDefault="005E0C12" w:rsidP="005E0C12">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FACILITATOR guide</w:t>
                          </w:r>
                        </w:p>
                      </w:txbxContent>
                    </v:textbox>
                  </v:shape>
                </w:pict>
              </mc:Fallback>
            </mc:AlternateContent>
          </w:r>
          <w:r w:rsidRPr="003B2FD4">
            <w:br w:type="page"/>
          </w:r>
        </w:p>
        <w:bookmarkStart w:id="2" w:name="_GoBack" w:displacedByCustomXml="next"/>
        <w:bookmarkEnd w:id="2" w:displacedByCustomXml="next"/>
      </w:sdtContent>
    </w:sdt>
    <w:p w14:paraId="334F844D" w14:textId="77777777" w:rsidR="005E0C12" w:rsidRDefault="005E0C12" w:rsidP="00D02587">
      <w:pPr>
        <w:pStyle w:val="NoSpacing"/>
      </w:pPr>
      <w:r>
        <w:lastRenderedPageBreak/>
        <w:t xml:space="preserve"> </w:t>
      </w:r>
    </w:p>
    <w:sdt>
      <w:sdtPr>
        <w:id w:val="1430309789"/>
        <w:docPartObj>
          <w:docPartGallery w:val="Table of Contents"/>
          <w:docPartUnique/>
        </w:docPartObj>
      </w:sdtPr>
      <w:sdtEndPr>
        <w:rPr>
          <w:rFonts w:cstheme="minorHAnsi"/>
          <w:b/>
          <w:bCs/>
          <w:noProof/>
        </w:rPr>
      </w:sdtEndPr>
      <w:sdtContent>
        <w:p w14:paraId="7D7635BE" w14:textId="4935E2ED" w:rsidR="007C0146" w:rsidRPr="00017978" w:rsidRDefault="007C0146" w:rsidP="005E0C12">
          <w:r w:rsidRPr="00017978">
            <w:t>Table of Contents</w:t>
          </w:r>
        </w:p>
        <w:p w14:paraId="3AF8BF65" w14:textId="448D840B" w:rsidR="00605924" w:rsidRDefault="007C0146">
          <w:pPr>
            <w:pStyle w:val="TOC1"/>
            <w:tabs>
              <w:tab w:val="right" w:leader="dot" w:pos="9016"/>
            </w:tabs>
            <w:rPr>
              <w:rFonts w:asciiTheme="minorHAnsi" w:eastAsiaTheme="minorEastAsia" w:hAnsiTheme="minorHAnsi"/>
              <w:noProof/>
              <w:lang w:eastAsia="en-ZA"/>
            </w:rPr>
          </w:pPr>
          <w:r w:rsidRPr="00017978">
            <w:rPr>
              <w:rFonts w:cstheme="minorHAnsi"/>
            </w:rPr>
            <w:fldChar w:fldCharType="begin"/>
          </w:r>
          <w:r w:rsidRPr="00017978">
            <w:rPr>
              <w:rFonts w:cstheme="minorHAnsi"/>
            </w:rPr>
            <w:instrText xml:space="preserve"> TOC \o "1-3" \h \z \u </w:instrText>
          </w:r>
          <w:r w:rsidRPr="00017978">
            <w:rPr>
              <w:rFonts w:cstheme="minorHAnsi"/>
            </w:rPr>
            <w:fldChar w:fldCharType="separate"/>
          </w:r>
          <w:hyperlink w:anchor="_Toc175468721" w:history="1">
            <w:r w:rsidR="00605924" w:rsidRPr="00E508D8">
              <w:rPr>
                <w:rStyle w:val="Hyperlink"/>
                <w:rFonts w:cstheme="minorHAnsi"/>
                <w:b/>
                <w:bCs/>
                <w:noProof/>
              </w:rPr>
              <w:t>Practical Module PM-03</w:t>
            </w:r>
            <w:r w:rsidR="00605924">
              <w:rPr>
                <w:noProof/>
                <w:webHidden/>
              </w:rPr>
              <w:tab/>
            </w:r>
            <w:r w:rsidR="00605924">
              <w:rPr>
                <w:noProof/>
                <w:webHidden/>
              </w:rPr>
              <w:fldChar w:fldCharType="begin"/>
            </w:r>
            <w:r w:rsidR="00605924">
              <w:rPr>
                <w:noProof/>
                <w:webHidden/>
              </w:rPr>
              <w:instrText xml:space="preserve"> PAGEREF _Toc175468721 \h </w:instrText>
            </w:r>
            <w:r w:rsidR="00605924">
              <w:rPr>
                <w:noProof/>
                <w:webHidden/>
              </w:rPr>
            </w:r>
            <w:r w:rsidR="00605924">
              <w:rPr>
                <w:noProof/>
                <w:webHidden/>
              </w:rPr>
              <w:fldChar w:fldCharType="separate"/>
            </w:r>
            <w:r w:rsidR="005E0C12">
              <w:rPr>
                <w:noProof/>
                <w:webHidden/>
              </w:rPr>
              <w:t>11</w:t>
            </w:r>
            <w:r w:rsidR="00605924">
              <w:rPr>
                <w:noProof/>
                <w:webHidden/>
              </w:rPr>
              <w:fldChar w:fldCharType="end"/>
            </w:r>
          </w:hyperlink>
        </w:p>
        <w:p w14:paraId="73D36BD1" w14:textId="758503B9" w:rsidR="00605924" w:rsidRDefault="00E611DD">
          <w:pPr>
            <w:pStyle w:val="TOC2"/>
            <w:tabs>
              <w:tab w:val="right" w:leader="dot" w:pos="9016"/>
            </w:tabs>
            <w:rPr>
              <w:rFonts w:asciiTheme="minorHAnsi" w:eastAsiaTheme="minorEastAsia" w:hAnsiTheme="minorHAnsi"/>
              <w:noProof/>
              <w:lang w:eastAsia="en-ZA"/>
            </w:rPr>
          </w:pPr>
          <w:hyperlink w:anchor="_Toc175468722" w:history="1">
            <w:r w:rsidR="00605924" w:rsidRPr="00E508D8">
              <w:rPr>
                <w:rStyle w:val="Hyperlink"/>
                <w:rFonts w:cstheme="minorHAnsi"/>
                <w:b/>
                <w:bCs/>
                <w:noProof/>
              </w:rPr>
              <w:t>PM-03-PS01</w:t>
            </w:r>
            <w:r w:rsidR="00605924">
              <w:rPr>
                <w:noProof/>
                <w:webHidden/>
              </w:rPr>
              <w:tab/>
            </w:r>
            <w:r w:rsidR="00605924">
              <w:rPr>
                <w:noProof/>
                <w:webHidden/>
              </w:rPr>
              <w:fldChar w:fldCharType="begin"/>
            </w:r>
            <w:r w:rsidR="00605924">
              <w:rPr>
                <w:noProof/>
                <w:webHidden/>
              </w:rPr>
              <w:instrText xml:space="preserve"> PAGEREF _Toc175468722 \h </w:instrText>
            </w:r>
            <w:r w:rsidR="00605924">
              <w:rPr>
                <w:noProof/>
                <w:webHidden/>
              </w:rPr>
            </w:r>
            <w:r w:rsidR="00605924">
              <w:rPr>
                <w:noProof/>
                <w:webHidden/>
              </w:rPr>
              <w:fldChar w:fldCharType="separate"/>
            </w:r>
            <w:r w:rsidR="005E0C12">
              <w:rPr>
                <w:noProof/>
                <w:webHidden/>
              </w:rPr>
              <w:t>13</w:t>
            </w:r>
            <w:r w:rsidR="00605924">
              <w:rPr>
                <w:noProof/>
                <w:webHidden/>
              </w:rPr>
              <w:fldChar w:fldCharType="end"/>
            </w:r>
          </w:hyperlink>
        </w:p>
        <w:p w14:paraId="10DC20DF" w14:textId="24371445" w:rsidR="00605924" w:rsidRDefault="00E611DD">
          <w:pPr>
            <w:pStyle w:val="TOC3"/>
            <w:tabs>
              <w:tab w:val="right" w:leader="dot" w:pos="9016"/>
            </w:tabs>
            <w:rPr>
              <w:rFonts w:asciiTheme="minorHAnsi" w:eastAsiaTheme="minorEastAsia" w:hAnsiTheme="minorHAnsi"/>
              <w:noProof/>
              <w:lang w:eastAsia="en-ZA"/>
            </w:rPr>
          </w:pPr>
          <w:hyperlink w:anchor="_Toc175468723" w:history="1">
            <w:r w:rsidR="00605924" w:rsidRPr="00E508D8">
              <w:rPr>
                <w:rStyle w:val="Hyperlink"/>
                <w:rFonts w:cstheme="minorHAnsi"/>
                <w:bCs/>
                <w:noProof/>
              </w:rPr>
              <w:t>PA0101: Decide on a Layout Format that Complements the Product Proportions and Fits the Size of the Mounting Boards</w:t>
            </w:r>
            <w:r w:rsidR="00605924">
              <w:rPr>
                <w:noProof/>
                <w:webHidden/>
              </w:rPr>
              <w:tab/>
            </w:r>
            <w:r w:rsidR="00605924">
              <w:rPr>
                <w:noProof/>
                <w:webHidden/>
              </w:rPr>
              <w:fldChar w:fldCharType="begin"/>
            </w:r>
            <w:r w:rsidR="00605924">
              <w:rPr>
                <w:noProof/>
                <w:webHidden/>
              </w:rPr>
              <w:instrText xml:space="preserve"> PAGEREF _Toc175468723 \h </w:instrText>
            </w:r>
            <w:r w:rsidR="00605924">
              <w:rPr>
                <w:noProof/>
                <w:webHidden/>
              </w:rPr>
            </w:r>
            <w:r w:rsidR="00605924">
              <w:rPr>
                <w:noProof/>
                <w:webHidden/>
              </w:rPr>
              <w:fldChar w:fldCharType="separate"/>
            </w:r>
            <w:r w:rsidR="005E0C12">
              <w:rPr>
                <w:noProof/>
                <w:webHidden/>
              </w:rPr>
              <w:t>14</w:t>
            </w:r>
            <w:r w:rsidR="00605924">
              <w:rPr>
                <w:noProof/>
                <w:webHidden/>
              </w:rPr>
              <w:fldChar w:fldCharType="end"/>
            </w:r>
          </w:hyperlink>
        </w:p>
        <w:p w14:paraId="67E5CCDF" w14:textId="66D29A9A" w:rsidR="00605924" w:rsidRDefault="00E611DD">
          <w:pPr>
            <w:pStyle w:val="TOC3"/>
            <w:tabs>
              <w:tab w:val="right" w:leader="dot" w:pos="9016"/>
            </w:tabs>
            <w:rPr>
              <w:rFonts w:asciiTheme="minorHAnsi" w:eastAsiaTheme="minorEastAsia" w:hAnsiTheme="minorHAnsi"/>
              <w:noProof/>
              <w:lang w:eastAsia="en-ZA"/>
            </w:rPr>
          </w:pPr>
          <w:hyperlink w:anchor="_Toc175468724" w:history="1">
            <w:r w:rsidR="00605924" w:rsidRPr="00E508D8">
              <w:rPr>
                <w:rStyle w:val="Hyperlink"/>
                <w:rFonts w:cstheme="minorHAnsi"/>
                <w:bCs/>
                <w:noProof/>
              </w:rPr>
              <w:t>PA0102: Produce a Rough Layout of the Presentation Using Black and White Images to Draft the Overall Design</w:t>
            </w:r>
            <w:r w:rsidR="00605924">
              <w:rPr>
                <w:noProof/>
                <w:webHidden/>
              </w:rPr>
              <w:tab/>
            </w:r>
            <w:r w:rsidR="00605924">
              <w:rPr>
                <w:noProof/>
                <w:webHidden/>
              </w:rPr>
              <w:fldChar w:fldCharType="begin"/>
            </w:r>
            <w:r w:rsidR="00605924">
              <w:rPr>
                <w:noProof/>
                <w:webHidden/>
              </w:rPr>
              <w:instrText xml:space="preserve"> PAGEREF _Toc175468724 \h </w:instrText>
            </w:r>
            <w:r w:rsidR="00605924">
              <w:rPr>
                <w:noProof/>
                <w:webHidden/>
              </w:rPr>
            </w:r>
            <w:r w:rsidR="00605924">
              <w:rPr>
                <w:noProof/>
                <w:webHidden/>
              </w:rPr>
              <w:fldChar w:fldCharType="separate"/>
            </w:r>
            <w:r w:rsidR="005E0C12">
              <w:rPr>
                <w:noProof/>
                <w:webHidden/>
              </w:rPr>
              <w:t>17</w:t>
            </w:r>
            <w:r w:rsidR="00605924">
              <w:rPr>
                <w:noProof/>
                <w:webHidden/>
              </w:rPr>
              <w:fldChar w:fldCharType="end"/>
            </w:r>
          </w:hyperlink>
        </w:p>
        <w:p w14:paraId="75F17A40" w14:textId="323B8281" w:rsidR="00605924" w:rsidRDefault="00E611DD">
          <w:pPr>
            <w:pStyle w:val="TOC3"/>
            <w:tabs>
              <w:tab w:val="right" w:leader="dot" w:pos="9016"/>
            </w:tabs>
            <w:rPr>
              <w:rFonts w:asciiTheme="minorHAnsi" w:eastAsiaTheme="minorEastAsia" w:hAnsiTheme="minorHAnsi"/>
              <w:noProof/>
              <w:lang w:eastAsia="en-ZA"/>
            </w:rPr>
          </w:pPr>
          <w:hyperlink w:anchor="_Toc175468725" w:history="1">
            <w:r w:rsidR="00605924" w:rsidRPr="00E508D8">
              <w:rPr>
                <w:rStyle w:val="Hyperlink"/>
                <w:rFonts w:cstheme="minorHAnsi"/>
                <w:bCs/>
                <w:noProof/>
              </w:rPr>
              <w:t>PA0103: Select, Cut Out, and Apply Images and Samples to the Mounting Board, Ensuring That Each Element Is Positioned to Best Convey the Design Concept</w:t>
            </w:r>
            <w:r w:rsidR="00605924">
              <w:rPr>
                <w:noProof/>
                <w:webHidden/>
              </w:rPr>
              <w:tab/>
            </w:r>
            <w:r w:rsidR="00605924">
              <w:rPr>
                <w:noProof/>
                <w:webHidden/>
              </w:rPr>
              <w:fldChar w:fldCharType="begin"/>
            </w:r>
            <w:r w:rsidR="00605924">
              <w:rPr>
                <w:noProof/>
                <w:webHidden/>
              </w:rPr>
              <w:instrText xml:space="preserve"> PAGEREF _Toc175468725 \h </w:instrText>
            </w:r>
            <w:r w:rsidR="00605924">
              <w:rPr>
                <w:noProof/>
                <w:webHidden/>
              </w:rPr>
            </w:r>
            <w:r w:rsidR="00605924">
              <w:rPr>
                <w:noProof/>
                <w:webHidden/>
              </w:rPr>
              <w:fldChar w:fldCharType="separate"/>
            </w:r>
            <w:r w:rsidR="005E0C12">
              <w:rPr>
                <w:noProof/>
                <w:webHidden/>
              </w:rPr>
              <w:t>19</w:t>
            </w:r>
            <w:r w:rsidR="00605924">
              <w:rPr>
                <w:noProof/>
                <w:webHidden/>
              </w:rPr>
              <w:fldChar w:fldCharType="end"/>
            </w:r>
          </w:hyperlink>
        </w:p>
        <w:p w14:paraId="4BEBD106" w14:textId="00E7B426" w:rsidR="00605924" w:rsidRDefault="00E611DD">
          <w:pPr>
            <w:pStyle w:val="TOC3"/>
            <w:tabs>
              <w:tab w:val="right" w:leader="dot" w:pos="9016"/>
            </w:tabs>
            <w:rPr>
              <w:rFonts w:asciiTheme="minorHAnsi" w:eastAsiaTheme="minorEastAsia" w:hAnsiTheme="minorHAnsi"/>
              <w:noProof/>
              <w:lang w:eastAsia="en-ZA"/>
            </w:rPr>
          </w:pPr>
          <w:hyperlink w:anchor="_Toc175468726" w:history="1">
            <w:r w:rsidR="00605924" w:rsidRPr="00E508D8">
              <w:rPr>
                <w:rStyle w:val="Hyperlink"/>
                <w:rFonts w:cstheme="minorHAnsi"/>
                <w:bCs/>
                <w:noProof/>
              </w:rPr>
              <w:t>PA0104: Select, Cut Out, and Apply Labels That Accurately Describe the Various Components and Features of the Design</w:t>
            </w:r>
            <w:r w:rsidR="00605924">
              <w:rPr>
                <w:noProof/>
                <w:webHidden/>
              </w:rPr>
              <w:tab/>
            </w:r>
            <w:r w:rsidR="00605924">
              <w:rPr>
                <w:noProof/>
                <w:webHidden/>
              </w:rPr>
              <w:fldChar w:fldCharType="begin"/>
            </w:r>
            <w:r w:rsidR="00605924">
              <w:rPr>
                <w:noProof/>
                <w:webHidden/>
              </w:rPr>
              <w:instrText xml:space="preserve"> PAGEREF _Toc175468726 \h </w:instrText>
            </w:r>
            <w:r w:rsidR="00605924">
              <w:rPr>
                <w:noProof/>
                <w:webHidden/>
              </w:rPr>
            </w:r>
            <w:r w:rsidR="00605924">
              <w:rPr>
                <w:noProof/>
                <w:webHidden/>
              </w:rPr>
              <w:fldChar w:fldCharType="separate"/>
            </w:r>
            <w:r w:rsidR="005E0C12">
              <w:rPr>
                <w:noProof/>
                <w:webHidden/>
              </w:rPr>
              <w:t>22</w:t>
            </w:r>
            <w:r w:rsidR="00605924">
              <w:rPr>
                <w:noProof/>
                <w:webHidden/>
              </w:rPr>
              <w:fldChar w:fldCharType="end"/>
            </w:r>
          </w:hyperlink>
        </w:p>
        <w:p w14:paraId="30BEC30D" w14:textId="5EFB2A80" w:rsidR="00605924" w:rsidRDefault="00E611DD">
          <w:pPr>
            <w:pStyle w:val="TOC3"/>
            <w:tabs>
              <w:tab w:val="right" w:leader="dot" w:pos="9016"/>
            </w:tabs>
            <w:rPr>
              <w:rFonts w:asciiTheme="minorHAnsi" w:eastAsiaTheme="minorEastAsia" w:hAnsiTheme="minorHAnsi"/>
              <w:noProof/>
              <w:lang w:eastAsia="en-ZA"/>
            </w:rPr>
          </w:pPr>
          <w:hyperlink w:anchor="_Toc175468727" w:history="1">
            <w:r w:rsidR="00605924" w:rsidRPr="00E508D8">
              <w:rPr>
                <w:rStyle w:val="Hyperlink"/>
                <w:rFonts w:cstheme="minorHAnsi"/>
                <w:bCs/>
                <w:noProof/>
              </w:rPr>
              <w:t>PA0105: Consider Different Layout Options, Make Adjustments, and Finalise the Layout to Ensure Clarity and Visual Appeal</w:t>
            </w:r>
            <w:r w:rsidR="00605924">
              <w:rPr>
                <w:noProof/>
                <w:webHidden/>
              </w:rPr>
              <w:tab/>
            </w:r>
            <w:r w:rsidR="00605924">
              <w:rPr>
                <w:noProof/>
                <w:webHidden/>
              </w:rPr>
              <w:fldChar w:fldCharType="begin"/>
            </w:r>
            <w:r w:rsidR="00605924">
              <w:rPr>
                <w:noProof/>
                <w:webHidden/>
              </w:rPr>
              <w:instrText xml:space="preserve"> PAGEREF _Toc175468727 \h </w:instrText>
            </w:r>
            <w:r w:rsidR="00605924">
              <w:rPr>
                <w:noProof/>
                <w:webHidden/>
              </w:rPr>
            </w:r>
            <w:r w:rsidR="00605924">
              <w:rPr>
                <w:noProof/>
                <w:webHidden/>
              </w:rPr>
              <w:fldChar w:fldCharType="separate"/>
            </w:r>
            <w:r w:rsidR="005E0C12">
              <w:rPr>
                <w:noProof/>
                <w:webHidden/>
              </w:rPr>
              <w:t>25</w:t>
            </w:r>
            <w:r w:rsidR="00605924">
              <w:rPr>
                <w:noProof/>
                <w:webHidden/>
              </w:rPr>
              <w:fldChar w:fldCharType="end"/>
            </w:r>
          </w:hyperlink>
        </w:p>
        <w:p w14:paraId="214D8478" w14:textId="5981020D" w:rsidR="00605924" w:rsidRDefault="00E611DD">
          <w:pPr>
            <w:pStyle w:val="TOC3"/>
            <w:tabs>
              <w:tab w:val="right" w:leader="dot" w:pos="9016"/>
            </w:tabs>
            <w:rPr>
              <w:rFonts w:asciiTheme="minorHAnsi" w:eastAsiaTheme="minorEastAsia" w:hAnsiTheme="minorHAnsi"/>
              <w:noProof/>
              <w:lang w:eastAsia="en-ZA"/>
            </w:rPr>
          </w:pPr>
          <w:hyperlink w:anchor="_Toc175468728" w:history="1">
            <w:r w:rsidR="00605924" w:rsidRPr="00E508D8">
              <w:rPr>
                <w:rStyle w:val="Hyperlink"/>
                <w:rFonts w:cstheme="minorHAnsi"/>
                <w:bCs/>
                <w:noProof/>
              </w:rPr>
              <w:t>PA0106: Print the Images in Colour, Mount Them Along with the Labels, and Finalise the Presentation, Ready for Review by Clients or Stakeholders</w:t>
            </w:r>
            <w:r w:rsidR="00605924">
              <w:rPr>
                <w:noProof/>
                <w:webHidden/>
              </w:rPr>
              <w:tab/>
            </w:r>
            <w:r w:rsidR="00605924">
              <w:rPr>
                <w:noProof/>
                <w:webHidden/>
              </w:rPr>
              <w:fldChar w:fldCharType="begin"/>
            </w:r>
            <w:r w:rsidR="00605924">
              <w:rPr>
                <w:noProof/>
                <w:webHidden/>
              </w:rPr>
              <w:instrText xml:space="preserve"> PAGEREF _Toc175468728 \h </w:instrText>
            </w:r>
            <w:r w:rsidR="00605924">
              <w:rPr>
                <w:noProof/>
                <w:webHidden/>
              </w:rPr>
            </w:r>
            <w:r w:rsidR="00605924">
              <w:rPr>
                <w:noProof/>
                <w:webHidden/>
              </w:rPr>
              <w:fldChar w:fldCharType="separate"/>
            </w:r>
            <w:r w:rsidR="005E0C12">
              <w:rPr>
                <w:noProof/>
                <w:webHidden/>
              </w:rPr>
              <w:t>28</w:t>
            </w:r>
            <w:r w:rsidR="00605924">
              <w:rPr>
                <w:noProof/>
                <w:webHidden/>
              </w:rPr>
              <w:fldChar w:fldCharType="end"/>
            </w:r>
          </w:hyperlink>
        </w:p>
        <w:p w14:paraId="35DFB2A8" w14:textId="04652231" w:rsidR="00605924" w:rsidRDefault="00E611DD">
          <w:pPr>
            <w:pStyle w:val="TOC2"/>
            <w:tabs>
              <w:tab w:val="right" w:leader="dot" w:pos="9016"/>
            </w:tabs>
            <w:rPr>
              <w:rFonts w:asciiTheme="minorHAnsi" w:eastAsiaTheme="minorEastAsia" w:hAnsiTheme="minorHAnsi"/>
              <w:noProof/>
              <w:lang w:eastAsia="en-ZA"/>
            </w:rPr>
          </w:pPr>
          <w:hyperlink w:anchor="_Toc175468729"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_Toc175468729 \h </w:instrText>
            </w:r>
            <w:r w:rsidR="00605924">
              <w:rPr>
                <w:noProof/>
                <w:webHidden/>
              </w:rPr>
            </w:r>
            <w:r w:rsidR="00605924">
              <w:rPr>
                <w:noProof/>
                <w:webHidden/>
              </w:rPr>
              <w:fldChar w:fldCharType="separate"/>
            </w:r>
            <w:r w:rsidR="005E0C12">
              <w:rPr>
                <w:noProof/>
                <w:webHidden/>
              </w:rPr>
              <w:t>31</w:t>
            </w:r>
            <w:r w:rsidR="00605924">
              <w:rPr>
                <w:noProof/>
                <w:webHidden/>
              </w:rPr>
              <w:fldChar w:fldCharType="end"/>
            </w:r>
          </w:hyperlink>
        </w:p>
        <w:p w14:paraId="61D5A04F" w14:textId="01C676D3" w:rsidR="00605924" w:rsidRDefault="00E611DD">
          <w:pPr>
            <w:pStyle w:val="TOC3"/>
            <w:tabs>
              <w:tab w:val="right" w:leader="dot" w:pos="9016"/>
            </w:tabs>
            <w:rPr>
              <w:rFonts w:asciiTheme="minorHAnsi" w:eastAsiaTheme="minorEastAsia" w:hAnsiTheme="minorHAnsi"/>
              <w:noProof/>
              <w:lang w:eastAsia="en-ZA"/>
            </w:rPr>
          </w:pPr>
          <w:hyperlink w:anchor="_Toc175468730" w:history="1">
            <w:r w:rsidR="00605924" w:rsidRPr="00E508D8">
              <w:rPr>
                <w:rStyle w:val="Hyperlink"/>
                <w:rFonts w:cstheme="minorHAnsi"/>
                <w:bCs/>
                <w:noProof/>
              </w:rPr>
              <w:t>AK0101: Computer Skills – Proficiency in Digital Tools and Software to Manipulate Images and Prepare Them for Printing</w:t>
            </w:r>
            <w:r w:rsidR="00605924">
              <w:rPr>
                <w:noProof/>
                <w:webHidden/>
              </w:rPr>
              <w:tab/>
            </w:r>
            <w:r w:rsidR="00605924">
              <w:rPr>
                <w:noProof/>
                <w:webHidden/>
              </w:rPr>
              <w:fldChar w:fldCharType="begin"/>
            </w:r>
            <w:r w:rsidR="00605924">
              <w:rPr>
                <w:noProof/>
                <w:webHidden/>
              </w:rPr>
              <w:instrText xml:space="preserve"> PAGEREF _Toc175468730 \h </w:instrText>
            </w:r>
            <w:r w:rsidR="00605924">
              <w:rPr>
                <w:noProof/>
                <w:webHidden/>
              </w:rPr>
            </w:r>
            <w:r w:rsidR="00605924">
              <w:rPr>
                <w:noProof/>
                <w:webHidden/>
              </w:rPr>
              <w:fldChar w:fldCharType="separate"/>
            </w:r>
            <w:r w:rsidR="005E0C12">
              <w:rPr>
                <w:noProof/>
                <w:webHidden/>
              </w:rPr>
              <w:t>31</w:t>
            </w:r>
            <w:r w:rsidR="00605924">
              <w:rPr>
                <w:noProof/>
                <w:webHidden/>
              </w:rPr>
              <w:fldChar w:fldCharType="end"/>
            </w:r>
          </w:hyperlink>
        </w:p>
        <w:p w14:paraId="5B73E943" w14:textId="65FF58C1" w:rsidR="00605924" w:rsidRDefault="00E611DD">
          <w:pPr>
            <w:pStyle w:val="TOC3"/>
            <w:tabs>
              <w:tab w:val="right" w:leader="dot" w:pos="9016"/>
            </w:tabs>
            <w:rPr>
              <w:rFonts w:asciiTheme="minorHAnsi" w:eastAsiaTheme="minorEastAsia" w:hAnsiTheme="minorHAnsi"/>
              <w:noProof/>
              <w:lang w:eastAsia="en-ZA"/>
            </w:rPr>
          </w:pPr>
          <w:hyperlink w:anchor="_Toc175468731" w:history="1">
            <w:r w:rsidR="00605924" w:rsidRPr="00E508D8">
              <w:rPr>
                <w:rStyle w:val="Hyperlink"/>
                <w:rFonts w:cstheme="minorHAnsi"/>
                <w:bCs/>
                <w:noProof/>
              </w:rPr>
              <w:t>AK0102: Presentation Skills – The Ability to Organise and Present Visual Information in a Clear, Professional Manner</w:t>
            </w:r>
            <w:r w:rsidR="00605924">
              <w:rPr>
                <w:noProof/>
                <w:webHidden/>
              </w:rPr>
              <w:tab/>
            </w:r>
            <w:r w:rsidR="00605924">
              <w:rPr>
                <w:noProof/>
                <w:webHidden/>
              </w:rPr>
              <w:fldChar w:fldCharType="begin"/>
            </w:r>
            <w:r w:rsidR="00605924">
              <w:rPr>
                <w:noProof/>
                <w:webHidden/>
              </w:rPr>
              <w:instrText xml:space="preserve"> PAGEREF _Toc175468731 \h </w:instrText>
            </w:r>
            <w:r w:rsidR="00605924">
              <w:rPr>
                <w:noProof/>
                <w:webHidden/>
              </w:rPr>
            </w:r>
            <w:r w:rsidR="00605924">
              <w:rPr>
                <w:noProof/>
                <w:webHidden/>
              </w:rPr>
              <w:fldChar w:fldCharType="separate"/>
            </w:r>
            <w:r w:rsidR="005E0C12">
              <w:rPr>
                <w:noProof/>
                <w:webHidden/>
              </w:rPr>
              <w:t>34</w:t>
            </w:r>
            <w:r w:rsidR="00605924">
              <w:rPr>
                <w:noProof/>
                <w:webHidden/>
              </w:rPr>
              <w:fldChar w:fldCharType="end"/>
            </w:r>
          </w:hyperlink>
        </w:p>
        <w:p w14:paraId="08C8A521" w14:textId="6029B1C9" w:rsidR="00605924" w:rsidRDefault="00E611DD">
          <w:pPr>
            <w:pStyle w:val="TOC3"/>
            <w:tabs>
              <w:tab w:val="right" w:leader="dot" w:pos="9016"/>
            </w:tabs>
            <w:rPr>
              <w:rFonts w:asciiTheme="minorHAnsi" w:eastAsiaTheme="minorEastAsia" w:hAnsiTheme="minorHAnsi"/>
              <w:noProof/>
              <w:lang w:eastAsia="en-ZA"/>
            </w:rPr>
          </w:pPr>
          <w:hyperlink w:anchor="_Toc175468732" w:history="1">
            <w:r w:rsidR="00605924" w:rsidRPr="00E508D8">
              <w:rPr>
                <w:rStyle w:val="Hyperlink"/>
                <w:rFonts w:cstheme="minorHAnsi"/>
                <w:bCs/>
                <w:noProof/>
              </w:rPr>
              <w:t>AK0103: Communication Skills – Effective Communication to Ensure That the Presentation Conveys the Design Intentions Accurately and Persuasively</w:t>
            </w:r>
            <w:r w:rsidR="00605924">
              <w:rPr>
                <w:noProof/>
                <w:webHidden/>
              </w:rPr>
              <w:tab/>
            </w:r>
            <w:r w:rsidR="00605924">
              <w:rPr>
                <w:noProof/>
                <w:webHidden/>
              </w:rPr>
              <w:fldChar w:fldCharType="begin"/>
            </w:r>
            <w:r w:rsidR="00605924">
              <w:rPr>
                <w:noProof/>
                <w:webHidden/>
              </w:rPr>
              <w:instrText xml:space="preserve"> PAGEREF _Toc175468732 \h </w:instrText>
            </w:r>
            <w:r w:rsidR="00605924">
              <w:rPr>
                <w:noProof/>
                <w:webHidden/>
              </w:rPr>
            </w:r>
            <w:r w:rsidR="00605924">
              <w:rPr>
                <w:noProof/>
                <w:webHidden/>
              </w:rPr>
              <w:fldChar w:fldCharType="separate"/>
            </w:r>
            <w:r w:rsidR="005E0C12">
              <w:rPr>
                <w:noProof/>
                <w:webHidden/>
              </w:rPr>
              <w:t>37</w:t>
            </w:r>
            <w:r w:rsidR="00605924">
              <w:rPr>
                <w:noProof/>
                <w:webHidden/>
              </w:rPr>
              <w:fldChar w:fldCharType="end"/>
            </w:r>
          </w:hyperlink>
        </w:p>
        <w:p w14:paraId="1473AB26" w14:textId="6F70424C" w:rsidR="00605924" w:rsidRDefault="00E611DD">
          <w:pPr>
            <w:pStyle w:val="TOC2"/>
            <w:tabs>
              <w:tab w:val="right" w:leader="dot" w:pos="9016"/>
            </w:tabs>
            <w:rPr>
              <w:rFonts w:asciiTheme="minorHAnsi" w:eastAsiaTheme="minorEastAsia" w:hAnsiTheme="minorHAnsi"/>
              <w:noProof/>
              <w:lang w:eastAsia="en-ZA"/>
            </w:rPr>
          </w:pPr>
          <w:hyperlink w:anchor="_Toc175468733" w:history="1">
            <w:r w:rsidR="00605924" w:rsidRPr="00E508D8">
              <w:rPr>
                <w:rStyle w:val="Hyperlink"/>
                <w:rFonts w:cstheme="minorHAnsi"/>
                <w:b/>
                <w:bCs/>
                <w:noProof/>
              </w:rPr>
              <w:t>Case Study for Practical Assessment: Presentation Drawings and Models</w:t>
            </w:r>
            <w:r w:rsidR="00605924">
              <w:rPr>
                <w:noProof/>
                <w:webHidden/>
              </w:rPr>
              <w:tab/>
            </w:r>
            <w:r w:rsidR="00605924">
              <w:rPr>
                <w:noProof/>
                <w:webHidden/>
              </w:rPr>
              <w:fldChar w:fldCharType="begin"/>
            </w:r>
            <w:r w:rsidR="00605924">
              <w:rPr>
                <w:noProof/>
                <w:webHidden/>
              </w:rPr>
              <w:instrText xml:space="preserve"> PAGEREF _Toc175468733 \h </w:instrText>
            </w:r>
            <w:r w:rsidR="00605924">
              <w:rPr>
                <w:noProof/>
                <w:webHidden/>
              </w:rPr>
            </w:r>
            <w:r w:rsidR="00605924">
              <w:rPr>
                <w:noProof/>
                <w:webHidden/>
              </w:rPr>
              <w:fldChar w:fldCharType="separate"/>
            </w:r>
            <w:r w:rsidR="005E0C12">
              <w:rPr>
                <w:noProof/>
                <w:webHidden/>
              </w:rPr>
              <w:t>40</w:t>
            </w:r>
            <w:r w:rsidR="00605924">
              <w:rPr>
                <w:noProof/>
                <w:webHidden/>
              </w:rPr>
              <w:fldChar w:fldCharType="end"/>
            </w:r>
          </w:hyperlink>
        </w:p>
        <w:p w14:paraId="34798136" w14:textId="4BAC0E91" w:rsidR="00605924" w:rsidRDefault="00E611DD">
          <w:pPr>
            <w:pStyle w:val="TOC2"/>
            <w:tabs>
              <w:tab w:val="right" w:leader="dot" w:pos="9016"/>
            </w:tabs>
            <w:rPr>
              <w:rFonts w:asciiTheme="minorHAnsi" w:eastAsiaTheme="minorEastAsia" w:hAnsiTheme="minorHAnsi"/>
              <w:noProof/>
              <w:lang w:eastAsia="en-ZA"/>
            </w:rPr>
          </w:pPr>
          <w:hyperlink w:anchor="_Toc175468734"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_Toc175468734 \h </w:instrText>
            </w:r>
            <w:r w:rsidR="00605924">
              <w:rPr>
                <w:noProof/>
                <w:webHidden/>
              </w:rPr>
            </w:r>
            <w:r w:rsidR="00605924">
              <w:rPr>
                <w:noProof/>
                <w:webHidden/>
              </w:rPr>
              <w:fldChar w:fldCharType="separate"/>
            </w:r>
            <w:r w:rsidR="005E0C12">
              <w:rPr>
                <w:noProof/>
                <w:webHidden/>
              </w:rPr>
              <w:t>40</w:t>
            </w:r>
            <w:r w:rsidR="00605924">
              <w:rPr>
                <w:noProof/>
                <w:webHidden/>
              </w:rPr>
              <w:fldChar w:fldCharType="end"/>
            </w:r>
          </w:hyperlink>
        </w:p>
        <w:p w14:paraId="345EB522" w14:textId="3A8E8C6B" w:rsidR="00605924" w:rsidRDefault="00E611DD">
          <w:pPr>
            <w:pStyle w:val="TOC2"/>
            <w:tabs>
              <w:tab w:val="right" w:leader="dot" w:pos="9016"/>
            </w:tabs>
            <w:rPr>
              <w:rFonts w:asciiTheme="minorHAnsi" w:eastAsiaTheme="minorEastAsia" w:hAnsiTheme="minorHAnsi"/>
              <w:noProof/>
              <w:lang w:eastAsia="en-ZA"/>
            </w:rPr>
          </w:pPr>
          <w:hyperlink w:anchor="_Toc175468735" w:history="1">
            <w:r w:rsidR="00605924" w:rsidRPr="00E508D8">
              <w:rPr>
                <w:rStyle w:val="Hyperlink"/>
                <w:rFonts w:cstheme="minorHAnsi"/>
                <w:b/>
                <w:bCs/>
                <w:noProof/>
              </w:rPr>
              <w:t>PM-03-PS02</w:t>
            </w:r>
            <w:r w:rsidR="00605924">
              <w:rPr>
                <w:noProof/>
                <w:webHidden/>
              </w:rPr>
              <w:tab/>
            </w:r>
            <w:r w:rsidR="00605924">
              <w:rPr>
                <w:noProof/>
                <w:webHidden/>
              </w:rPr>
              <w:fldChar w:fldCharType="begin"/>
            </w:r>
            <w:r w:rsidR="00605924">
              <w:rPr>
                <w:noProof/>
                <w:webHidden/>
              </w:rPr>
              <w:instrText xml:space="preserve"> PAGEREF _Toc175468735 \h </w:instrText>
            </w:r>
            <w:r w:rsidR="00605924">
              <w:rPr>
                <w:noProof/>
                <w:webHidden/>
              </w:rPr>
            </w:r>
            <w:r w:rsidR="00605924">
              <w:rPr>
                <w:noProof/>
                <w:webHidden/>
              </w:rPr>
              <w:fldChar w:fldCharType="separate"/>
            </w:r>
            <w:r w:rsidR="005E0C12">
              <w:rPr>
                <w:noProof/>
                <w:webHidden/>
              </w:rPr>
              <w:t>43</w:t>
            </w:r>
            <w:r w:rsidR="00605924">
              <w:rPr>
                <w:noProof/>
                <w:webHidden/>
              </w:rPr>
              <w:fldChar w:fldCharType="end"/>
            </w:r>
          </w:hyperlink>
        </w:p>
        <w:p w14:paraId="30579BE4" w14:textId="750A0E26" w:rsidR="00605924" w:rsidRDefault="00E611DD">
          <w:pPr>
            <w:pStyle w:val="TOC3"/>
            <w:tabs>
              <w:tab w:val="right" w:leader="dot" w:pos="9016"/>
            </w:tabs>
            <w:rPr>
              <w:rFonts w:asciiTheme="minorHAnsi" w:eastAsiaTheme="minorEastAsia" w:hAnsiTheme="minorHAnsi"/>
              <w:noProof/>
              <w:lang w:eastAsia="en-ZA"/>
            </w:rPr>
          </w:pPr>
          <w:hyperlink w:anchor="_Toc175468736" w:history="1">
            <w:r w:rsidR="00605924" w:rsidRPr="00E508D8">
              <w:rPr>
                <w:rStyle w:val="Hyperlink"/>
                <w:rFonts w:cstheme="minorHAnsi"/>
                <w:bCs/>
                <w:noProof/>
              </w:rPr>
              <w:t>PA0201: Sketch the Object in Various Stages of Development, Capturing the Details and Changes that Occur as the Assembly Progresses</w:t>
            </w:r>
            <w:r w:rsidR="00605924">
              <w:rPr>
                <w:noProof/>
                <w:webHidden/>
              </w:rPr>
              <w:tab/>
            </w:r>
            <w:r w:rsidR="00605924">
              <w:rPr>
                <w:noProof/>
                <w:webHidden/>
              </w:rPr>
              <w:fldChar w:fldCharType="begin"/>
            </w:r>
            <w:r w:rsidR="00605924">
              <w:rPr>
                <w:noProof/>
                <w:webHidden/>
              </w:rPr>
              <w:instrText xml:space="preserve"> PAGEREF _Toc175468736 \h </w:instrText>
            </w:r>
            <w:r w:rsidR="00605924">
              <w:rPr>
                <w:noProof/>
                <w:webHidden/>
              </w:rPr>
            </w:r>
            <w:r w:rsidR="00605924">
              <w:rPr>
                <w:noProof/>
                <w:webHidden/>
              </w:rPr>
              <w:fldChar w:fldCharType="separate"/>
            </w:r>
            <w:r w:rsidR="005E0C12">
              <w:rPr>
                <w:noProof/>
                <w:webHidden/>
              </w:rPr>
              <w:t>44</w:t>
            </w:r>
            <w:r w:rsidR="00605924">
              <w:rPr>
                <w:noProof/>
                <w:webHidden/>
              </w:rPr>
              <w:fldChar w:fldCharType="end"/>
            </w:r>
          </w:hyperlink>
        </w:p>
        <w:p w14:paraId="2C0438B2" w14:textId="241E2B44" w:rsidR="00605924" w:rsidRDefault="00E611DD">
          <w:pPr>
            <w:pStyle w:val="TOC3"/>
            <w:tabs>
              <w:tab w:val="right" w:leader="dot" w:pos="9016"/>
            </w:tabs>
            <w:rPr>
              <w:rFonts w:asciiTheme="minorHAnsi" w:eastAsiaTheme="minorEastAsia" w:hAnsiTheme="minorHAnsi"/>
              <w:noProof/>
              <w:lang w:eastAsia="en-ZA"/>
            </w:rPr>
          </w:pPr>
          <w:hyperlink w:anchor="_Toc175468737" w:history="1">
            <w:r w:rsidR="00605924" w:rsidRPr="00E508D8">
              <w:rPr>
                <w:rStyle w:val="Hyperlink"/>
                <w:rFonts w:cstheme="minorHAnsi"/>
                <w:bCs/>
                <w:noProof/>
              </w:rPr>
              <w:t>PA0202: Create Suitable Sketches That Can Be Included in the Final Submission, Effectively Communicating the Design Process to the Client</w:t>
            </w:r>
            <w:r w:rsidR="00605924">
              <w:rPr>
                <w:noProof/>
                <w:webHidden/>
              </w:rPr>
              <w:tab/>
            </w:r>
            <w:r w:rsidR="00605924">
              <w:rPr>
                <w:noProof/>
                <w:webHidden/>
              </w:rPr>
              <w:fldChar w:fldCharType="begin"/>
            </w:r>
            <w:r w:rsidR="00605924">
              <w:rPr>
                <w:noProof/>
                <w:webHidden/>
              </w:rPr>
              <w:instrText xml:space="preserve"> PAGEREF _Toc175468737 \h </w:instrText>
            </w:r>
            <w:r w:rsidR="00605924">
              <w:rPr>
                <w:noProof/>
                <w:webHidden/>
              </w:rPr>
            </w:r>
            <w:r w:rsidR="00605924">
              <w:rPr>
                <w:noProof/>
                <w:webHidden/>
              </w:rPr>
              <w:fldChar w:fldCharType="separate"/>
            </w:r>
            <w:r w:rsidR="005E0C12">
              <w:rPr>
                <w:noProof/>
                <w:webHidden/>
              </w:rPr>
              <w:t>47</w:t>
            </w:r>
            <w:r w:rsidR="00605924">
              <w:rPr>
                <w:noProof/>
                <w:webHidden/>
              </w:rPr>
              <w:fldChar w:fldCharType="end"/>
            </w:r>
          </w:hyperlink>
        </w:p>
        <w:p w14:paraId="38FFC75A" w14:textId="30FB16E0" w:rsidR="00605924" w:rsidRDefault="00E611DD">
          <w:pPr>
            <w:pStyle w:val="TOC3"/>
            <w:tabs>
              <w:tab w:val="right" w:leader="dot" w:pos="9016"/>
            </w:tabs>
            <w:rPr>
              <w:rFonts w:asciiTheme="minorHAnsi" w:eastAsiaTheme="minorEastAsia" w:hAnsiTheme="minorHAnsi"/>
              <w:noProof/>
              <w:lang w:eastAsia="en-ZA"/>
            </w:rPr>
          </w:pPr>
          <w:hyperlink w:anchor="_Toc175468738" w:history="1">
            <w:r w:rsidR="00605924" w:rsidRPr="00E508D8">
              <w:rPr>
                <w:rStyle w:val="Hyperlink"/>
                <w:rFonts w:cstheme="minorHAnsi"/>
                <w:bCs/>
                <w:noProof/>
              </w:rPr>
              <w:t>PA0203: Sketch Concept Ideas That Serve as a Preamble to the Final Submission, Laying the Groundwork for a Comprehensive Presentation</w:t>
            </w:r>
            <w:r w:rsidR="00605924">
              <w:rPr>
                <w:noProof/>
                <w:webHidden/>
              </w:rPr>
              <w:tab/>
            </w:r>
            <w:r w:rsidR="00605924">
              <w:rPr>
                <w:noProof/>
                <w:webHidden/>
              </w:rPr>
              <w:fldChar w:fldCharType="begin"/>
            </w:r>
            <w:r w:rsidR="00605924">
              <w:rPr>
                <w:noProof/>
                <w:webHidden/>
              </w:rPr>
              <w:instrText xml:space="preserve"> PAGEREF _Toc175468738 \h </w:instrText>
            </w:r>
            <w:r w:rsidR="00605924">
              <w:rPr>
                <w:noProof/>
                <w:webHidden/>
              </w:rPr>
            </w:r>
            <w:r w:rsidR="00605924">
              <w:rPr>
                <w:noProof/>
                <w:webHidden/>
              </w:rPr>
              <w:fldChar w:fldCharType="separate"/>
            </w:r>
            <w:r w:rsidR="005E0C12">
              <w:rPr>
                <w:noProof/>
                <w:webHidden/>
              </w:rPr>
              <w:t>50</w:t>
            </w:r>
            <w:r w:rsidR="00605924">
              <w:rPr>
                <w:noProof/>
                <w:webHidden/>
              </w:rPr>
              <w:fldChar w:fldCharType="end"/>
            </w:r>
          </w:hyperlink>
        </w:p>
        <w:p w14:paraId="478F947F" w14:textId="0A55FF64" w:rsidR="00605924" w:rsidRDefault="00E611DD">
          <w:pPr>
            <w:pStyle w:val="TOC3"/>
            <w:tabs>
              <w:tab w:val="right" w:leader="dot" w:pos="9016"/>
            </w:tabs>
            <w:rPr>
              <w:rFonts w:asciiTheme="minorHAnsi" w:eastAsiaTheme="minorEastAsia" w:hAnsiTheme="minorHAnsi"/>
              <w:noProof/>
              <w:lang w:eastAsia="en-ZA"/>
            </w:rPr>
          </w:pPr>
          <w:hyperlink w:anchor="_Toc175468739" w:history="1">
            <w:r w:rsidR="00605924" w:rsidRPr="00E508D8">
              <w:rPr>
                <w:rStyle w:val="Hyperlink"/>
                <w:rFonts w:cstheme="minorHAnsi"/>
                <w:bCs/>
                <w:noProof/>
              </w:rPr>
              <w:t>PA0204: Apply Colour to the Sketches to Enhance the Presentation and Accurately Represent Samples of Fabric or Other Materials Used in the Design</w:t>
            </w:r>
            <w:r w:rsidR="00605924">
              <w:rPr>
                <w:noProof/>
                <w:webHidden/>
              </w:rPr>
              <w:tab/>
            </w:r>
            <w:r w:rsidR="00605924">
              <w:rPr>
                <w:noProof/>
                <w:webHidden/>
              </w:rPr>
              <w:fldChar w:fldCharType="begin"/>
            </w:r>
            <w:r w:rsidR="00605924">
              <w:rPr>
                <w:noProof/>
                <w:webHidden/>
              </w:rPr>
              <w:instrText xml:space="preserve"> PAGEREF _Toc175468739 \h </w:instrText>
            </w:r>
            <w:r w:rsidR="00605924">
              <w:rPr>
                <w:noProof/>
                <w:webHidden/>
              </w:rPr>
            </w:r>
            <w:r w:rsidR="00605924">
              <w:rPr>
                <w:noProof/>
                <w:webHidden/>
              </w:rPr>
              <w:fldChar w:fldCharType="separate"/>
            </w:r>
            <w:r w:rsidR="005E0C12">
              <w:rPr>
                <w:noProof/>
                <w:webHidden/>
              </w:rPr>
              <w:t>53</w:t>
            </w:r>
            <w:r w:rsidR="00605924">
              <w:rPr>
                <w:noProof/>
                <w:webHidden/>
              </w:rPr>
              <w:fldChar w:fldCharType="end"/>
            </w:r>
          </w:hyperlink>
        </w:p>
        <w:p w14:paraId="6A40ACF1" w14:textId="6D36B237" w:rsidR="00605924" w:rsidRDefault="00E611DD">
          <w:pPr>
            <w:pStyle w:val="TOC2"/>
            <w:tabs>
              <w:tab w:val="right" w:leader="dot" w:pos="9016"/>
            </w:tabs>
            <w:rPr>
              <w:rFonts w:asciiTheme="minorHAnsi" w:eastAsiaTheme="minorEastAsia" w:hAnsiTheme="minorHAnsi"/>
              <w:noProof/>
              <w:lang w:eastAsia="en-ZA"/>
            </w:rPr>
          </w:pPr>
          <w:hyperlink w:anchor="_Toc175468740"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_Toc175468740 \h </w:instrText>
            </w:r>
            <w:r w:rsidR="00605924">
              <w:rPr>
                <w:noProof/>
                <w:webHidden/>
              </w:rPr>
            </w:r>
            <w:r w:rsidR="00605924">
              <w:rPr>
                <w:noProof/>
                <w:webHidden/>
              </w:rPr>
              <w:fldChar w:fldCharType="separate"/>
            </w:r>
            <w:r w:rsidR="005E0C12">
              <w:rPr>
                <w:noProof/>
                <w:webHidden/>
              </w:rPr>
              <w:t>56</w:t>
            </w:r>
            <w:r w:rsidR="00605924">
              <w:rPr>
                <w:noProof/>
                <w:webHidden/>
              </w:rPr>
              <w:fldChar w:fldCharType="end"/>
            </w:r>
          </w:hyperlink>
        </w:p>
        <w:p w14:paraId="4E378D77" w14:textId="4DE76371" w:rsidR="00605924" w:rsidRDefault="00E611DD">
          <w:pPr>
            <w:pStyle w:val="TOC3"/>
            <w:tabs>
              <w:tab w:val="right" w:leader="dot" w:pos="9016"/>
            </w:tabs>
            <w:rPr>
              <w:rFonts w:asciiTheme="minorHAnsi" w:eastAsiaTheme="minorEastAsia" w:hAnsiTheme="minorHAnsi"/>
              <w:noProof/>
              <w:lang w:eastAsia="en-ZA"/>
            </w:rPr>
          </w:pPr>
          <w:hyperlink w:anchor="_Toc175468741" w:history="1">
            <w:r w:rsidR="00605924" w:rsidRPr="00E508D8">
              <w:rPr>
                <w:rStyle w:val="Hyperlink"/>
                <w:rFonts w:cstheme="minorHAnsi"/>
                <w:bCs/>
                <w:noProof/>
              </w:rPr>
              <w:t>AK0201: Drawing Skills – Proficiency in Sketching and Rendering Objects, Capturing Their Form, Proportion, and Details Accurately</w:t>
            </w:r>
            <w:r w:rsidR="00605924">
              <w:rPr>
                <w:noProof/>
                <w:webHidden/>
              </w:rPr>
              <w:tab/>
            </w:r>
            <w:r w:rsidR="00605924">
              <w:rPr>
                <w:noProof/>
                <w:webHidden/>
              </w:rPr>
              <w:fldChar w:fldCharType="begin"/>
            </w:r>
            <w:r w:rsidR="00605924">
              <w:rPr>
                <w:noProof/>
                <w:webHidden/>
              </w:rPr>
              <w:instrText xml:space="preserve"> PAGEREF _Toc175468741 \h </w:instrText>
            </w:r>
            <w:r w:rsidR="00605924">
              <w:rPr>
                <w:noProof/>
                <w:webHidden/>
              </w:rPr>
            </w:r>
            <w:r w:rsidR="00605924">
              <w:rPr>
                <w:noProof/>
                <w:webHidden/>
              </w:rPr>
              <w:fldChar w:fldCharType="separate"/>
            </w:r>
            <w:r w:rsidR="005E0C12">
              <w:rPr>
                <w:noProof/>
                <w:webHidden/>
              </w:rPr>
              <w:t>56</w:t>
            </w:r>
            <w:r w:rsidR="00605924">
              <w:rPr>
                <w:noProof/>
                <w:webHidden/>
              </w:rPr>
              <w:fldChar w:fldCharType="end"/>
            </w:r>
          </w:hyperlink>
        </w:p>
        <w:p w14:paraId="443AE7FF" w14:textId="4D4367EE" w:rsidR="00605924" w:rsidRDefault="00E611DD">
          <w:pPr>
            <w:pStyle w:val="TOC3"/>
            <w:tabs>
              <w:tab w:val="right" w:leader="dot" w:pos="9016"/>
            </w:tabs>
            <w:rPr>
              <w:rFonts w:asciiTheme="minorHAnsi" w:eastAsiaTheme="minorEastAsia" w:hAnsiTheme="minorHAnsi"/>
              <w:noProof/>
              <w:lang w:eastAsia="en-ZA"/>
            </w:rPr>
          </w:pPr>
          <w:hyperlink w:anchor="_Toc175468742" w:history="1">
            <w:r w:rsidR="00605924" w:rsidRPr="00E508D8">
              <w:rPr>
                <w:rStyle w:val="Hyperlink"/>
                <w:rFonts w:cstheme="minorHAnsi"/>
                <w:bCs/>
                <w:noProof/>
              </w:rPr>
              <w:t>AK0202 Understanding the Properties and Characteristics of Different Materials, Allowing for Accurate Representation and Selection of Colours and Textures in the Sketches</w:t>
            </w:r>
            <w:r w:rsidR="00605924">
              <w:rPr>
                <w:noProof/>
                <w:webHidden/>
              </w:rPr>
              <w:tab/>
            </w:r>
            <w:r w:rsidR="00605924">
              <w:rPr>
                <w:noProof/>
                <w:webHidden/>
              </w:rPr>
              <w:fldChar w:fldCharType="begin"/>
            </w:r>
            <w:r w:rsidR="00605924">
              <w:rPr>
                <w:noProof/>
                <w:webHidden/>
              </w:rPr>
              <w:instrText xml:space="preserve"> PAGEREF _Toc175468742 \h </w:instrText>
            </w:r>
            <w:r w:rsidR="00605924">
              <w:rPr>
                <w:noProof/>
                <w:webHidden/>
              </w:rPr>
            </w:r>
            <w:r w:rsidR="00605924">
              <w:rPr>
                <w:noProof/>
                <w:webHidden/>
              </w:rPr>
              <w:fldChar w:fldCharType="separate"/>
            </w:r>
            <w:r w:rsidR="005E0C12">
              <w:rPr>
                <w:noProof/>
                <w:webHidden/>
              </w:rPr>
              <w:t>59</w:t>
            </w:r>
            <w:r w:rsidR="00605924">
              <w:rPr>
                <w:noProof/>
                <w:webHidden/>
              </w:rPr>
              <w:fldChar w:fldCharType="end"/>
            </w:r>
          </w:hyperlink>
        </w:p>
        <w:p w14:paraId="22E2EC58" w14:textId="3559ED70" w:rsidR="00605924" w:rsidRDefault="00E611DD">
          <w:pPr>
            <w:pStyle w:val="TOC2"/>
            <w:tabs>
              <w:tab w:val="right" w:leader="dot" w:pos="9016"/>
            </w:tabs>
            <w:rPr>
              <w:rFonts w:asciiTheme="minorHAnsi" w:eastAsiaTheme="minorEastAsia" w:hAnsiTheme="minorHAnsi"/>
              <w:noProof/>
              <w:lang w:eastAsia="en-ZA"/>
            </w:rPr>
          </w:pPr>
          <w:hyperlink w:anchor="_Toc175468743" w:history="1">
            <w:r w:rsidR="00605924" w:rsidRPr="00E508D8">
              <w:rPr>
                <w:rStyle w:val="Hyperlink"/>
                <w:rFonts w:cstheme="minorHAnsi"/>
                <w:b/>
                <w:bCs/>
                <w:noProof/>
              </w:rPr>
              <w:t>Case Study for Practical Assessment: Sketching and Colour Application in Assembly Stages</w:t>
            </w:r>
            <w:r w:rsidR="00605924">
              <w:rPr>
                <w:noProof/>
                <w:webHidden/>
              </w:rPr>
              <w:tab/>
            </w:r>
            <w:r w:rsidR="00605924">
              <w:rPr>
                <w:noProof/>
                <w:webHidden/>
              </w:rPr>
              <w:fldChar w:fldCharType="begin"/>
            </w:r>
            <w:r w:rsidR="00605924">
              <w:rPr>
                <w:noProof/>
                <w:webHidden/>
              </w:rPr>
              <w:instrText xml:space="preserve"> PAGEREF _Toc175468743 \h </w:instrText>
            </w:r>
            <w:r w:rsidR="00605924">
              <w:rPr>
                <w:noProof/>
                <w:webHidden/>
              </w:rPr>
            </w:r>
            <w:r w:rsidR="00605924">
              <w:rPr>
                <w:noProof/>
                <w:webHidden/>
              </w:rPr>
              <w:fldChar w:fldCharType="separate"/>
            </w:r>
            <w:r w:rsidR="005E0C12">
              <w:rPr>
                <w:noProof/>
                <w:webHidden/>
              </w:rPr>
              <w:t>62</w:t>
            </w:r>
            <w:r w:rsidR="00605924">
              <w:rPr>
                <w:noProof/>
                <w:webHidden/>
              </w:rPr>
              <w:fldChar w:fldCharType="end"/>
            </w:r>
          </w:hyperlink>
        </w:p>
        <w:p w14:paraId="7691A31D" w14:textId="7A82545B" w:rsidR="00605924" w:rsidRDefault="00E611DD">
          <w:pPr>
            <w:pStyle w:val="TOC3"/>
            <w:tabs>
              <w:tab w:val="right" w:leader="dot" w:pos="9016"/>
            </w:tabs>
            <w:rPr>
              <w:rFonts w:asciiTheme="minorHAnsi" w:eastAsiaTheme="minorEastAsia" w:hAnsiTheme="minorHAnsi"/>
              <w:noProof/>
              <w:lang w:eastAsia="en-ZA"/>
            </w:rPr>
          </w:pPr>
          <w:hyperlink w:anchor="_Toc175468744" w:history="1">
            <w:r w:rsidR="00605924" w:rsidRPr="00E508D8">
              <w:rPr>
                <w:rStyle w:val="Hyperlink"/>
                <w:rFonts w:cstheme="minorHAnsi"/>
                <w:bCs/>
                <w:noProof/>
              </w:rPr>
              <w:t>PA0301: Identify and Select a Range of Material Samples That Complement the Furniture Design Solution</w:t>
            </w:r>
            <w:r w:rsidR="00605924">
              <w:rPr>
                <w:noProof/>
                <w:webHidden/>
              </w:rPr>
              <w:tab/>
            </w:r>
            <w:r w:rsidR="00605924">
              <w:rPr>
                <w:noProof/>
                <w:webHidden/>
              </w:rPr>
              <w:fldChar w:fldCharType="begin"/>
            </w:r>
            <w:r w:rsidR="00605924">
              <w:rPr>
                <w:noProof/>
                <w:webHidden/>
              </w:rPr>
              <w:instrText xml:space="preserve"> PAGEREF _Toc175468744 \h </w:instrText>
            </w:r>
            <w:r w:rsidR="00605924">
              <w:rPr>
                <w:noProof/>
                <w:webHidden/>
              </w:rPr>
            </w:r>
            <w:r w:rsidR="00605924">
              <w:rPr>
                <w:noProof/>
                <w:webHidden/>
              </w:rPr>
              <w:fldChar w:fldCharType="separate"/>
            </w:r>
            <w:r w:rsidR="005E0C12">
              <w:rPr>
                <w:noProof/>
                <w:webHidden/>
              </w:rPr>
              <w:t>66</w:t>
            </w:r>
            <w:r w:rsidR="00605924">
              <w:rPr>
                <w:noProof/>
                <w:webHidden/>
              </w:rPr>
              <w:fldChar w:fldCharType="end"/>
            </w:r>
          </w:hyperlink>
        </w:p>
        <w:p w14:paraId="4C2B83C0" w14:textId="5C7EB9C4" w:rsidR="00605924" w:rsidRDefault="00E611DD">
          <w:pPr>
            <w:pStyle w:val="TOC3"/>
            <w:tabs>
              <w:tab w:val="right" w:leader="dot" w:pos="9016"/>
            </w:tabs>
            <w:rPr>
              <w:rFonts w:asciiTheme="minorHAnsi" w:eastAsiaTheme="minorEastAsia" w:hAnsiTheme="minorHAnsi"/>
              <w:noProof/>
              <w:lang w:eastAsia="en-ZA"/>
            </w:rPr>
          </w:pPr>
          <w:hyperlink w:anchor="_Toc175468745" w:history="1">
            <w:r w:rsidR="00605924" w:rsidRPr="00E508D8">
              <w:rPr>
                <w:rStyle w:val="Hyperlink"/>
                <w:rFonts w:cstheme="minorHAnsi"/>
                <w:bCs/>
                <w:noProof/>
              </w:rPr>
              <w:t>PA0302: Compile the Selected Samples onto a Sample Board, Ensuring That the Materials Work in Harmony and Contribute to the Overall Aesthetic Appeal of the Design</w:t>
            </w:r>
            <w:r w:rsidR="00605924">
              <w:rPr>
                <w:noProof/>
                <w:webHidden/>
              </w:rPr>
              <w:tab/>
            </w:r>
            <w:r w:rsidR="00605924">
              <w:rPr>
                <w:noProof/>
                <w:webHidden/>
              </w:rPr>
              <w:fldChar w:fldCharType="begin"/>
            </w:r>
            <w:r w:rsidR="00605924">
              <w:rPr>
                <w:noProof/>
                <w:webHidden/>
              </w:rPr>
              <w:instrText xml:space="preserve"> PAGEREF _Toc175468745 \h </w:instrText>
            </w:r>
            <w:r w:rsidR="00605924">
              <w:rPr>
                <w:noProof/>
                <w:webHidden/>
              </w:rPr>
            </w:r>
            <w:r w:rsidR="00605924">
              <w:rPr>
                <w:noProof/>
                <w:webHidden/>
              </w:rPr>
              <w:fldChar w:fldCharType="separate"/>
            </w:r>
            <w:r w:rsidR="005E0C12">
              <w:rPr>
                <w:noProof/>
                <w:webHidden/>
              </w:rPr>
              <w:t>69</w:t>
            </w:r>
            <w:r w:rsidR="00605924">
              <w:rPr>
                <w:noProof/>
                <w:webHidden/>
              </w:rPr>
              <w:fldChar w:fldCharType="end"/>
            </w:r>
          </w:hyperlink>
        </w:p>
        <w:p w14:paraId="3C6A2C19" w14:textId="0F76EAED" w:rsidR="00605924" w:rsidRDefault="00E611DD">
          <w:pPr>
            <w:pStyle w:val="TOC2"/>
            <w:tabs>
              <w:tab w:val="right" w:leader="dot" w:pos="9016"/>
            </w:tabs>
            <w:rPr>
              <w:rFonts w:asciiTheme="minorHAnsi" w:eastAsiaTheme="minorEastAsia" w:hAnsiTheme="minorHAnsi"/>
              <w:noProof/>
              <w:lang w:eastAsia="en-ZA"/>
            </w:rPr>
          </w:pPr>
          <w:hyperlink w:anchor="_Toc175468746"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_Toc175468746 \h </w:instrText>
            </w:r>
            <w:r w:rsidR="00605924">
              <w:rPr>
                <w:noProof/>
                <w:webHidden/>
              </w:rPr>
            </w:r>
            <w:r w:rsidR="00605924">
              <w:rPr>
                <w:noProof/>
                <w:webHidden/>
              </w:rPr>
              <w:fldChar w:fldCharType="separate"/>
            </w:r>
            <w:r w:rsidR="005E0C12">
              <w:rPr>
                <w:noProof/>
                <w:webHidden/>
              </w:rPr>
              <w:t>72</w:t>
            </w:r>
            <w:r w:rsidR="00605924">
              <w:rPr>
                <w:noProof/>
                <w:webHidden/>
              </w:rPr>
              <w:fldChar w:fldCharType="end"/>
            </w:r>
          </w:hyperlink>
        </w:p>
        <w:p w14:paraId="502AA2A2" w14:textId="1A1F072A" w:rsidR="00605924" w:rsidRDefault="00E611DD">
          <w:pPr>
            <w:pStyle w:val="TOC3"/>
            <w:tabs>
              <w:tab w:val="right" w:leader="dot" w:pos="9016"/>
            </w:tabs>
            <w:rPr>
              <w:rFonts w:asciiTheme="minorHAnsi" w:eastAsiaTheme="minorEastAsia" w:hAnsiTheme="minorHAnsi"/>
              <w:noProof/>
              <w:lang w:eastAsia="en-ZA"/>
            </w:rPr>
          </w:pPr>
          <w:hyperlink w:anchor="_Toc175468747" w:history="1">
            <w:r w:rsidR="00605924" w:rsidRPr="00E508D8">
              <w:rPr>
                <w:rStyle w:val="Hyperlink"/>
                <w:rFonts w:cstheme="minorHAnsi"/>
                <w:bCs/>
                <w:noProof/>
              </w:rPr>
              <w:t>AK0301: Design – Understanding Design Principles and How Different Materials Contribute to the Overall Look and Feel of the Furniture</w:t>
            </w:r>
            <w:r w:rsidR="00605924">
              <w:rPr>
                <w:noProof/>
                <w:webHidden/>
              </w:rPr>
              <w:tab/>
            </w:r>
            <w:r w:rsidR="00605924">
              <w:rPr>
                <w:noProof/>
                <w:webHidden/>
              </w:rPr>
              <w:fldChar w:fldCharType="begin"/>
            </w:r>
            <w:r w:rsidR="00605924">
              <w:rPr>
                <w:noProof/>
                <w:webHidden/>
              </w:rPr>
              <w:instrText xml:space="preserve"> PAGEREF _Toc175468747 \h </w:instrText>
            </w:r>
            <w:r w:rsidR="00605924">
              <w:rPr>
                <w:noProof/>
                <w:webHidden/>
              </w:rPr>
            </w:r>
            <w:r w:rsidR="00605924">
              <w:rPr>
                <w:noProof/>
                <w:webHidden/>
              </w:rPr>
              <w:fldChar w:fldCharType="separate"/>
            </w:r>
            <w:r w:rsidR="005E0C12">
              <w:rPr>
                <w:noProof/>
                <w:webHidden/>
              </w:rPr>
              <w:t>72</w:t>
            </w:r>
            <w:r w:rsidR="00605924">
              <w:rPr>
                <w:noProof/>
                <w:webHidden/>
              </w:rPr>
              <w:fldChar w:fldCharType="end"/>
            </w:r>
          </w:hyperlink>
        </w:p>
        <w:p w14:paraId="0EADFBBE" w14:textId="4722AAD2" w:rsidR="00605924" w:rsidRDefault="00E611DD">
          <w:pPr>
            <w:pStyle w:val="TOC3"/>
            <w:tabs>
              <w:tab w:val="right" w:leader="dot" w:pos="9016"/>
            </w:tabs>
            <w:rPr>
              <w:rFonts w:asciiTheme="minorHAnsi" w:eastAsiaTheme="minorEastAsia" w:hAnsiTheme="minorHAnsi"/>
              <w:noProof/>
              <w:lang w:eastAsia="en-ZA"/>
            </w:rPr>
          </w:pPr>
          <w:hyperlink w:anchor="_Toc175468748" w:history="1">
            <w:r w:rsidR="00605924" w:rsidRPr="00E508D8">
              <w:rPr>
                <w:rStyle w:val="Hyperlink"/>
                <w:rFonts w:cstheme="minorHAnsi"/>
                <w:bCs/>
                <w:noProof/>
              </w:rPr>
              <w:t>AK0302: Materials – Knowledge of Material Properties, Including Durability, Texture, Colour, and How These Materials Interact with Each Other in a Design Context</w:t>
            </w:r>
            <w:r w:rsidR="00605924">
              <w:rPr>
                <w:noProof/>
                <w:webHidden/>
              </w:rPr>
              <w:tab/>
            </w:r>
            <w:r w:rsidR="00605924">
              <w:rPr>
                <w:noProof/>
                <w:webHidden/>
              </w:rPr>
              <w:fldChar w:fldCharType="begin"/>
            </w:r>
            <w:r w:rsidR="00605924">
              <w:rPr>
                <w:noProof/>
                <w:webHidden/>
              </w:rPr>
              <w:instrText xml:space="preserve"> PAGEREF _Toc175468748 \h </w:instrText>
            </w:r>
            <w:r w:rsidR="00605924">
              <w:rPr>
                <w:noProof/>
                <w:webHidden/>
              </w:rPr>
            </w:r>
            <w:r w:rsidR="00605924">
              <w:rPr>
                <w:noProof/>
                <w:webHidden/>
              </w:rPr>
              <w:fldChar w:fldCharType="separate"/>
            </w:r>
            <w:r w:rsidR="005E0C12">
              <w:rPr>
                <w:noProof/>
                <w:webHidden/>
              </w:rPr>
              <w:t>75</w:t>
            </w:r>
            <w:r w:rsidR="00605924">
              <w:rPr>
                <w:noProof/>
                <w:webHidden/>
              </w:rPr>
              <w:fldChar w:fldCharType="end"/>
            </w:r>
          </w:hyperlink>
        </w:p>
        <w:p w14:paraId="439F682A" w14:textId="1A02ED5F" w:rsidR="00605924" w:rsidRDefault="00E611DD">
          <w:pPr>
            <w:pStyle w:val="TOC2"/>
            <w:tabs>
              <w:tab w:val="right" w:leader="dot" w:pos="9016"/>
            </w:tabs>
            <w:rPr>
              <w:rFonts w:asciiTheme="minorHAnsi" w:eastAsiaTheme="minorEastAsia" w:hAnsiTheme="minorHAnsi"/>
              <w:noProof/>
              <w:lang w:eastAsia="en-ZA"/>
            </w:rPr>
          </w:pPr>
          <w:hyperlink w:anchor="_Toc175468749" w:history="1">
            <w:r w:rsidR="00605924" w:rsidRPr="00E508D8">
              <w:rPr>
                <w:rStyle w:val="Hyperlink"/>
                <w:rFonts w:cstheme="minorHAnsi"/>
                <w:b/>
                <w:bCs/>
                <w:noProof/>
              </w:rPr>
              <w:t>Case Study for Practical Assessment: Presenting Selected Samples on a Sample Board</w:t>
            </w:r>
            <w:r w:rsidR="00605924">
              <w:rPr>
                <w:noProof/>
                <w:webHidden/>
              </w:rPr>
              <w:tab/>
            </w:r>
            <w:r w:rsidR="00605924">
              <w:rPr>
                <w:noProof/>
                <w:webHidden/>
              </w:rPr>
              <w:fldChar w:fldCharType="begin"/>
            </w:r>
            <w:r w:rsidR="00605924">
              <w:rPr>
                <w:noProof/>
                <w:webHidden/>
              </w:rPr>
              <w:instrText xml:space="preserve"> PAGEREF _Toc175468749 \h </w:instrText>
            </w:r>
            <w:r w:rsidR="00605924">
              <w:rPr>
                <w:noProof/>
                <w:webHidden/>
              </w:rPr>
            </w:r>
            <w:r w:rsidR="00605924">
              <w:rPr>
                <w:noProof/>
                <w:webHidden/>
              </w:rPr>
              <w:fldChar w:fldCharType="separate"/>
            </w:r>
            <w:r w:rsidR="005E0C12">
              <w:rPr>
                <w:noProof/>
                <w:webHidden/>
              </w:rPr>
              <w:t>78</w:t>
            </w:r>
            <w:r w:rsidR="00605924">
              <w:rPr>
                <w:noProof/>
                <w:webHidden/>
              </w:rPr>
              <w:fldChar w:fldCharType="end"/>
            </w:r>
          </w:hyperlink>
        </w:p>
        <w:p w14:paraId="556BD951" w14:textId="062BAB87" w:rsidR="00605924" w:rsidRDefault="00E611DD">
          <w:pPr>
            <w:pStyle w:val="TOC2"/>
            <w:tabs>
              <w:tab w:val="right" w:leader="dot" w:pos="9016"/>
            </w:tabs>
            <w:rPr>
              <w:rFonts w:asciiTheme="minorHAnsi" w:eastAsiaTheme="minorEastAsia" w:hAnsiTheme="minorHAnsi"/>
              <w:noProof/>
              <w:lang w:eastAsia="en-ZA"/>
            </w:rPr>
          </w:pPr>
          <w:hyperlink w:anchor="_Toc175468750"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_Toc175468750 \h </w:instrText>
            </w:r>
            <w:r w:rsidR="00605924">
              <w:rPr>
                <w:noProof/>
                <w:webHidden/>
              </w:rPr>
            </w:r>
            <w:r w:rsidR="00605924">
              <w:rPr>
                <w:noProof/>
                <w:webHidden/>
              </w:rPr>
              <w:fldChar w:fldCharType="separate"/>
            </w:r>
            <w:r w:rsidR="005E0C12">
              <w:rPr>
                <w:noProof/>
                <w:webHidden/>
              </w:rPr>
              <w:t>79</w:t>
            </w:r>
            <w:r w:rsidR="00605924">
              <w:rPr>
                <w:noProof/>
                <w:webHidden/>
              </w:rPr>
              <w:fldChar w:fldCharType="end"/>
            </w:r>
          </w:hyperlink>
        </w:p>
        <w:p w14:paraId="257CCBE6" w14:textId="53EE88B0" w:rsidR="00605924" w:rsidRDefault="00E611DD">
          <w:pPr>
            <w:pStyle w:val="TOC2"/>
            <w:tabs>
              <w:tab w:val="right" w:leader="dot" w:pos="9016"/>
            </w:tabs>
            <w:rPr>
              <w:rFonts w:asciiTheme="minorHAnsi" w:eastAsiaTheme="minorEastAsia" w:hAnsiTheme="minorHAnsi"/>
              <w:noProof/>
              <w:lang w:eastAsia="en-ZA"/>
            </w:rPr>
          </w:pPr>
          <w:hyperlink w:anchor="_Toc175468751" w:history="1">
            <w:r w:rsidR="00605924" w:rsidRPr="00E508D8">
              <w:rPr>
                <w:rStyle w:val="Hyperlink"/>
                <w:rFonts w:cstheme="minorHAnsi"/>
                <w:b/>
                <w:bCs/>
                <w:noProof/>
              </w:rPr>
              <w:t>PM-03-PS04</w:t>
            </w:r>
            <w:r w:rsidR="00605924">
              <w:rPr>
                <w:noProof/>
                <w:webHidden/>
              </w:rPr>
              <w:tab/>
            </w:r>
            <w:r w:rsidR="00605924">
              <w:rPr>
                <w:noProof/>
                <w:webHidden/>
              </w:rPr>
              <w:fldChar w:fldCharType="begin"/>
            </w:r>
            <w:r w:rsidR="00605924">
              <w:rPr>
                <w:noProof/>
                <w:webHidden/>
              </w:rPr>
              <w:instrText xml:space="preserve"> PAGEREF _Toc175468751 \h </w:instrText>
            </w:r>
            <w:r w:rsidR="00605924">
              <w:rPr>
                <w:noProof/>
                <w:webHidden/>
              </w:rPr>
            </w:r>
            <w:r w:rsidR="00605924">
              <w:rPr>
                <w:noProof/>
                <w:webHidden/>
              </w:rPr>
              <w:fldChar w:fldCharType="separate"/>
            </w:r>
            <w:r w:rsidR="005E0C12">
              <w:rPr>
                <w:noProof/>
                <w:webHidden/>
              </w:rPr>
              <w:t>82</w:t>
            </w:r>
            <w:r w:rsidR="00605924">
              <w:rPr>
                <w:noProof/>
                <w:webHidden/>
              </w:rPr>
              <w:fldChar w:fldCharType="end"/>
            </w:r>
          </w:hyperlink>
        </w:p>
        <w:p w14:paraId="3FA6F75E" w14:textId="353A0B09" w:rsidR="00605924" w:rsidRDefault="00E611DD">
          <w:pPr>
            <w:pStyle w:val="TOC3"/>
            <w:tabs>
              <w:tab w:val="right" w:leader="dot" w:pos="9016"/>
            </w:tabs>
            <w:rPr>
              <w:rFonts w:asciiTheme="minorHAnsi" w:eastAsiaTheme="minorEastAsia" w:hAnsiTheme="minorHAnsi"/>
              <w:noProof/>
              <w:lang w:eastAsia="en-ZA"/>
            </w:rPr>
          </w:pPr>
          <w:hyperlink w:anchor="_Toc175468752" w:history="1">
            <w:r w:rsidR="00605924" w:rsidRPr="00E508D8">
              <w:rPr>
                <w:rStyle w:val="Hyperlink"/>
                <w:rFonts w:cstheme="minorHAnsi"/>
                <w:bCs/>
                <w:noProof/>
              </w:rPr>
              <w:t>PA0401: Convert 2D Drawings into a 3D Model Using CAD Software</w:t>
            </w:r>
            <w:r w:rsidR="00605924">
              <w:rPr>
                <w:noProof/>
                <w:webHidden/>
              </w:rPr>
              <w:tab/>
            </w:r>
            <w:r w:rsidR="00605924">
              <w:rPr>
                <w:noProof/>
                <w:webHidden/>
              </w:rPr>
              <w:fldChar w:fldCharType="begin"/>
            </w:r>
            <w:r w:rsidR="00605924">
              <w:rPr>
                <w:noProof/>
                <w:webHidden/>
              </w:rPr>
              <w:instrText xml:space="preserve"> PAGEREF _Toc175468752 \h </w:instrText>
            </w:r>
            <w:r w:rsidR="00605924">
              <w:rPr>
                <w:noProof/>
                <w:webHidden/>
              </w:rPr>
            </w:r>
            <w:r w:rsidR="00605924">
              <w:rPr>
                <w:noProof/>
                <w:webHidden/>
              </w:rPr>
              <w:fldChar w:fldCharType="separate"/>
            </w:r>
            <w:r w:rsidR="005E0C12">
              <w:rPr>
                <w:noProof/>
                <w:webHidden/>
              </w:rPr>
              <w:t>84</w:t>
            </w:r>
            <w:r w:rsidR="00605924">
              <w:rPr>
                <w:noProof/>
                <w:webHidden/>
              </w:rPr>
              <w:fldChar w:fldCharType="end"/>
            </w:r>
          </w:hyperlink>
        </w:p>
        <w:p w14:paraId="036CAF90" w14:textId="4CEDF29B" w:rsidR="00605924" w:rsidRDefault="00E611DD">
          <w:pPr>
            <w:pStyle w:val="TOC3"/>
            <w:tabs>
              <w:tab w:val="right" w:leader="dot" w:pos="9016"/>
            </w:tabs>
            <w:rPr>
              <w:rFonts w:asciiTheme="minorHAnsi" w:eastAsiaTheme="minorEastAsia" w:hAnsiTheme="minorHAnsi"/>
              <w:noProof/>
              <w:lang w:eastAsia="en-ZA"/>
            </w:rPr>
          </w:pPr>
          <w:hyperlink w:anchor="_Toc175468753" w:history="1">
            <w:r w:rsidR="00605924" w:rsidRPr="00E508D8">
              <w:rPr>
                <w:rStyle w:val="Hyperlink"/>
                <w:rFonts w:cstheme="minorHAnsi"/>
                <w:bCs/>
                <w:noProof/>
              </w:rPr>
              <w:t>PA0402: Apply Digital Materials to the 3D Model, Ensuring That Textures and Colours Accurately Represent the Intended Design</w:t>
            </w:r>
            <w:r w:rsidR="00605924">
              <w:rPr>
                <w:noProof/>
                <w:webHidden/>
              </w:rPr>
              <w:tab/>
            </w:r>
            <w:r w:rsidR="00605924">
              <w:rPr>
                <w:noProof/>
                <w:webHidden/>
              </w:rPr>
              <w:fldChar w:fldCharType="begin"/>
            </w:r>
            <w:r w:rsidR="00605924">
              <w:rPr>
                <w:noProof/>
                <w:webHidden/>
              </w:rPr>
              <w:instrText xml:space="preserve"> PAGEREF _Toc175468753 \h </w:instrText>
            </w:r>
            <w:r w:rsidR="00605924">
              <w:rPr>
                <w:noProof/>
                <w:webHidden/>
              </w:rPr>
            </w:r>
            <w:r w:rsidR="00605924">
              <w:rPr>
                <w:noProof/>
                <w:webHidden/>
              </w:rPr>
              <w:fldChar w:fldCharType="separate"/>
            </w:r>
            <w:r w:rsidR="005E0C12">
              <w:rPr>
                <w:noProof/>
                <w:webHidden/>
              </w:rPr>
              <w:t>87</w:t>
            </w:r>
            <w:r w:rsidR="00605924">
              <w:rPr>
                <w:noProof/>
                <w:webHidden/>
              </w:rPr>
              <w:fldChar w:fldCharType="end"/>
            </w:r>
          </w:hyperlink>
        </w:p>
        <w:p w14:paraId="7B97D5B1" w14:textId="3C48BA6D" w:rsidR="00605924" w:rsidRDefault="00E611DD">
          <w:pPr>
            <w:pStyle w:val="TOC3"/>
            <w:tabs>
              <w:tab w:val="right" w:leader="dot" w:pos="9016"/>
            </w:tabs>
            <w:rPr>
              <w:rFonts w:asciiTheme="minorHAnsi" w:eastAsiaTheme="minorEastAsia" w:hAnsiTheme="minorHAnsi"/>
              <w:noProof/>
              <w:lang w:eastAsia="en-ZA"/>
            </w:rPr>
          </w:pPr>
          <w:hyperlink w:anchor="_Toc175468754" w:history="1">
            <w:r w:rsidR="00605924" w:rsidRPr="00E508D8">
              <w:rPr>
                <w:rStyle w:val="Hyperlink"/>
                <w:rFonts w:cstheme="minorHAnsi"/>
                <w:bCs/>
                <w:noProof/>
              </w:rPr>
              <w:t>PA0403: Build an Environment into Which the Furniture Piece Will Be Set, Considering the Context in Which the Product Will Be Used</w:t>
            </w:r>
            <w:r w:rsidR="00605924">
              <w:rPr>
                <w:noProof/>
                <w:webHidden/>
              </w:rPr>
              <w:tab/>
            </w:r>
            <w:r w:rsidR="00605924">
              <w:rPr>
                <w:noProof/>
                <w:webHidden/>
              </w:rPr>
              <w:fldChar w:fldCharType="begin"/>
            </w:r>
            <w:r w:rsidR="00605924">
              <w:rPr>
                <w:noProof/>
                <w:webHidden/>
              </w:rPr>
              <w:instrText xml:space="preserve"> PAGEREF _Toc175468754 \h </w:instrText>
            </w:r>
            <w:r w:rsidR="00605924">
              <w:rPr>
                <w:noProof/>
                <w:webHidden/>
              </w:rPr>
            </w:r>
            <w:r w:rsidR="00605924">
              <w:rPr>
                <w:noProof/>
                <w:webHidden/>
              </w:rPr>
              <w:fldChar w:fldCharType="separate"/>
            </w:r>
            <w:r w:rsidR="005E0C12">
              <w:rPr>
                <w:noProof/>
                <w:webHidden/>
              </w:rPr>
              <w:t>90</w:t>
            </w:r>
            <w:r w:rsidR="00605924">
              <w:rPr>
                <w:noProof/>
                <w:webHidden/>
              </w:rPr>
              <w:fldChar w:fldCharType="end"/>
            </w:r>
          </w:hyperlink>
        </w:p>
        <w:p w14:paraId="0AEDD1DA" w14:textId="19725F0D" w:rsidR="00605924" w:rsidRDefault="00E611DD">
          <w:pPr>
            <w:pStyle w:val="TOC3"/>
            <w:tabs>
              <w:tab w:val="right" w:leader="dot" w:pos="9016"/>
            </w:tabs>
            <w:rPr>
              <w:rFonts w:asciiTheme="minorHAnsi" w:eastAsiaTheme="minorEastAsia" w:hAnsiTheme="minorHAnsi"/>
              <w:noProof/>
              <w:lang w:eastAsia="en-ZA"/>
            </w:rPr>
          </w:pPr>
          <w:hyperlink w:anchor="_Toc175468755" w:history="1">
            <w:r w:rsidR="00605924" w:rsidRPr="00E508D8">
              <w:rPr>
                <w:rStyle w:val="Hyperlink"/>
                <w:rFonts w:cstheme="minorHAnsi"/>
                <w:bCs/>
                <w:noProof/>
              </w:rPr>
              <w:t>PA0404: Apply and Adjust Light Settings to Create Realistic Shadows, Highlights, and Reflections</w:t>
            </w:r>
            <w:r w:rsidR="00605924">
              <w:rPr>
                <w:noProof/>
                <w:webHidden/>
              </w:rPr>
              <w:tab/>
            </w:r>
            <w:r w:rsidR="00605924">
              <w:rPr>
                <w:noProof/>
                <w:webHidden/>
              </w:rPr>
              <w:fldChar w:fldCharType="begin"/>
            </w:r>
            <w:r w:rsidR="00605924">
              <w:rPr>
                <w:noProof/>
                <w:webHidden/>
              </w:rPr>
              <w:instrText xml:space="preserve"> PAGEREF _Toc175468755 \h </w:instrText>
            </w:r>
            <w:r w:rsidR="00605924">
              <w:rPr>
                <w:noProof/>
                <w:webHidden/>
              </w:rPr>
            </w:r>
            <w:r w:rsidR="00605924">
              <w:rPr>
                <w:noProof/>
                <w:webHidden/>
              </w:rPr>
              <w:fldChar w:fldCharType="separate"/>
            </w:r>
            <w:r w:rsidR="005E0C12">
              <w:rPr>
                <w:noProof/>
                <w:webHidden/>
              </w:rPr>
              <w:t>93</w:t>
            </w:r>
            <w:r w:rsidR="00605924">
              <w:rPr>
                <w:noProof/>
                <w:webHidden/>
              </w:rPr>
              <w:fldChar w:fldCharType="end"/>
            </w:r>
          </w:hyperlink>
        </w:p>
        <w:p w14:paraId="6098570F" w14:textId="3721D623" w:rsidR="00605924" w:rsidRDefault="00E611DD">
          <w:pPr>
            <w:pStyle w:val="TOC3"/>
            <w:tabs>
              <w:tab w:val="right" w:leader="dot" w:pos="9016"/>
            </w:tabs>
            <w:rPr>
              <w:rFonts w:asciiTheme="minorHAnsi" w:eastAsiaTheme="minorEastAsia" w:hAnsiTheme="minorHAnsi"/>
              <w:noProof/>
              <w:lang w:eastAsia="en-ZA"/>
            </w:rPr>
          </w:pPr>
          <w:hyperlink w:anchor="_Toc175468756" w:history="1">
            <w:r w:rsidR="00605924" w:rsidRPr="00E508D8">
              <w:rPr>
                <w:rStyle w:val="Hyperlink"/>
                <w:rFonts w:cstheme="minorHAnsi"/>
                <w:bCs/>
                <w:noProof/>
              </w:rPr>
              <w:t>PA0405: Insert Appropriate Lighting Fixtures into the Scene to Enhance the Overall Ambiance</w:t>
            </w:r>
            <w:r w:rsidR="00605924">
              <w:rPr>
                <w:noProof/>
                <w:webHidden/>
              </w:rPr>
              <w:tab/>
            </w:r>
            <w:r w:rsidR="00605924">
              <w:rPr>
                <w:noProof/>
                <w:webHidden/>
              </w:rPr>
              <w:fldChar w:fldCharType="begin"/>
            </w:r>
            <w:r w:rsidR="00605924">
              <w:rPr>
                <w:noProof/>
                <w:webHidden/>
              </w:rPr>
              <w:instrText xml:space="preserve"> PAGEREF _Toc175468756 \h </w:instrText>
            </w:r>
            <w:r w:rsidR="00605924">
              <w:rPr>
                <w:noProof/>
                <w:webHidden/>
              </w:rPr>
            </w:r>
            <w:r w:rsidR="00605924">
              <w:rPr>
                <w:noProof/>
                <w:webHidden/>
              </w:rPr>
              <w:fldChar w:fldCharType="separate"/>
            </w:r>
            <w:r w:rsidR="005E0C12">
              <w:rPr>
                <w:noProof/>
                <w:webHidden/>
              </w:rPr>
              <w:t>96</w:t>
            </w:r>
            <w:r w:rsidR="00605924">
              <w:rPr>
                <w:noProof/>
                <w:webHidden/>
              </w:rPr>
              <w:fldChar w:fldCharType="end"/>
            </w:r>
          </w:hyperlink>
        </w:p>
        <w:p w14:paraId="4F50C380" w14:textId="338ADD1B" w:rsidR="00605924" w:rsidRDefault="00E611DD">
          <w:pPr>
            <w:pStyle w:val="TOC3"/>
            <w:tabs>
              <w:tab w:val="right" w:leader="dot" w:pos="9016"/>
            </w:tabs>
            <w:rPr>
              <w:rFonts w:asciiTheme="minorHAnsi" w:eastAsiaTheme="minorEastAsia" w:hAnsiTheme="minorHAnsi"/>
              <w:noProof/>
              <w:lang w:eastAsia="en-ZA"/>
            </w:rPr>
          </w:pPr>
          <w:hyperlink w:anchor="_Toc175468757" w:history="1">
            <w:r w:rsidR="00605924" w:rsidRPr="00E508D8">
              <w:rPr>
                <w:rStyle w:val="Hyperlink"/>
                <w:rFonts w:cstheme="minorHAnsi"/>
                <w:bCs/>
                <w:noProof/>
              </w:rPr>
              <w:t>PA0406: Apply Lighting Techniques, Including the Concept of an Infinity Wall, to Ensure the Product Is Presented in the Best Possible Light</w:t>
            </w:r>
            <w:r w:rsidR="00605924">
              <w:rPr>
                <w:noProof/>
                <w:webHidden/>
              </w:rPr>
              <w:tab/>
            </w:r>
            <w:r w:rsidR="00605924">
              <w:rPr>
                <w:noProof/>
                <w:webHidden/>
              </w:rPr>
              <w:fldChar w:fldCharType="begin"/>
            </w:r>
            <w:r w:rsidR="00605924">
              <w:rPr>
                <w:noProof/>
                <w:webHidden/>
              </w:rPr>
              <w:instrText xml:space="preserve"> PAGEREF _Toc175468757 \h </w:instrText>
            </w:r>
            <w:r w:rsidR="00605924">
              <w:rPr>
                <w:noProof/>
                <w:webHidden/>
              </w:rPr>
            </w:r>
            <w:r w:rsidR="00605924">
              <w:rPr>
                <w:noProof/>
                <w:webHidden/>
              </w:rPr>
              <w:fldChar w:fldCharType="separate"/>
            </w:r>
            <w:r w:rsidR="005E0C12">
              <w:rPr>
                <w:noProof/>
                <w:webHidden/>
              </w:rPr>
              <w:t>99</w:t>
            </w:r>
            <w:r w:rsidR="00605924">
              <w:rPr>
                <w:noProof/>
                <w:webHidden/>
              </w:rPr>
              <w:fldChar w:fldCharType="end"/>
            </w:r>
          </w:hyperlink>
        </w:p>
        <w:p w14:paraId="6868D24D" w14:textId="7D9F0DF9" w:rsidR="00605924" w:rsidRDefault="00E611DD">
          <w:pPr>
            <w:pStyle w:val="TOC2"/>
            <w:tabs>
              <w:tab w:val="right" w:leader="dot" w:pos="9016"/>
            </w:tabs>
            <w:rPr>
              <w:rFonts w:asciiTheme="minorHAnsi" w:eastAsiaTheme="minorEastAsia" w:hAnsiTheme="minorHAnsi"/>
              <w:noProof/>
              <w:lang w:eastAsia="en-ZA"/>
            </w:rPr>
          </w:pPr>
          <w:hyperlink w:anchor="_Toc175468758"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_Toc175468758 \h </w:instrText>
            </w:r>
            <w:r w:rsidR="00605924">
              <w:rPr>
                <w:noProof/>
                <w:webHidden/>
              </w:rPr>
            </w:r>
            <w:r w:rsidR="00605924">
              <w:rPr>
                <w:noProof/>
                <w:webHidden/>
              </w:rPr>
              <w:fldChar w:fldCharType="separate"/>
            </w:r>
            <w:r w:rsidR="005E0C12">
              <w:rPr>
                <w:noProof/>
                <w:webHidden/>
              </w:rPr>
              <w:t>102</w:t>
            </w:r>
            <w:r w:rsidR="00605924">
              <w:rPr>
                <w:noProof/>
                <w:webHidden/>
              </w:rPr>
              <w:fldChar w:fldCharType="end"/>
            </w:r>
          </w:hyperlink>
        </w:p>
        <w:p w14:paraId="1858B4C8" w14:textId="327BF79B" w:rsidR="00605924" w:rsidRDefault="00E611DD">
          <w:pPr>
            <w:pStyle w:val="TOC3"/>
            <w:tabs>
              <w:tab w:val="right" w:leader="dot" w:pos="9016"/>
            </w:tabs>
            <w:rPr>
              <w:rFonts w:asciiTheme="minorHAnsi" w:eastAsiaTheme="minorEastAsia" w:hAnsiTheme="minorHAnsi"/>
              <w:noProof/>
              <w:lang w:eastAsia="en-ZA"/>
            </w:rPr>
          </w:pPr>
          <w:hyperlink w:anchor="_Toc175468759" w:history="1">
            <w:r w:rsidR="00605924" w:rsidRPr="00E508D8">
              <w:rPr>
                <w:rStyle w:val="Hyperlink"/>
                <w:rFonts w:cstheme="minorHAnsi"/>
                <w:bCs/>
                <w:noProof/>
              </w:rPr>
              <w:t>AK0401: Creativity – The Ability to Think Creatively When Applying Materials and Designing the Environment</w:t>
            </w:r>
            <w:r w:rsidR="00605924">
              <w:rPr>
                <w:noProof/>
                <w:webHidden/>
              </w:rPr>
              <w:tab/>
            </w:r>
            <w:r w:rsidR="00605924">
              <w:rPr>
                <w:noProof/>
                <w:webHidden/>
              </w:rPr>
              <w:fldChar w:fldCharType="begin"/>
            </w:r>
            <w:r w:rsidR="00605924">
              <w:rPr>
                <w:noProof/>
                <w:webHidden/>
              </w:rPr>
              <w:instrText xml:space="preserve"> PAGEREF _Toc175468759 \h </w:instrText>
            </w:r>
            <w:r w:rsidR="00605924">
              <w:rPr>
                <w:noProof/>
                <w:webHidden/>
              </w:rPr>
            </w:r>
            <w:r w:rsidR="00605924">
              <w:rPr>
                <w:noProof/>
                <w:webHidden/>
              </w:rPr>
              <w:fldChar w:fldCharType="separate"/>
            </w:r>
            <w:r w:rsidR="005E0C12">
              <w:rPr>
                <w:noProof/>
                <w:webHidden/>
              </w:rPr>
              <w:t>102</w:t>
            </w:r>
            <w:r w:rsidR="00605924">
              <w:rPr>
                <w:noProof/>
                <w:webHidden/>
              </w:rPr>
              <w:fldChar w:fldCharType="end"/>
            </w:r>
          </w:hyperlink>
        </w:p>
        <w:p w14:paraId="1E1C2A36" w14:textId="1701342B" w:rsidR="00605924" w:rsidRDefault="00E611DD">
          <w:pPr>
            <w:pStyle w:val="TOC3"/>
            <w:tabs>
              <w:tab w:val="right" w:leader="dot" w:pos="9016"/>
            </w:tabs>
            <w:rPr>
              <w:rFonts w:asciiTheme="minorHAnsi" w:eastAsiaTheme="minorEastAsia" w:hAnsiTheme="minorHAnsi"/>
              <w:noProof/>
              <w:lang w:eastAsia="en-ZA"/>
            </w:rPr>
          </w:pPr>
          <w:hyperlink w:anchor="_Toc175468760" w:history="1">
            <w:r w:rsidR="00605924" w:rsidRPr="00E508D8">
              <w:rPr>
                <w:rStyle w:val="Hyperlink"/>
                <w:rFonts w:cstheme="minorHAnsi"/>
                <w:bCs/>
                <w:noProof/>
              </w:rPr>
              <w:t>AK0402: Artistic Skills – Proficiency in Creating Visually Appealing Images That Accurately Represent the Design</w:t>
            </w:r>
            <w:r w:rsidR="00605924">
              <w:rPr>
                <w:noProof/>
                <w:webHidden/>
              </w:rPr>
              <w:tab/>
            </w:r>
            <w:r w:rsidR="00605924">
              <w:rPr>
                <w:noProof/>
                <w:webHidden/>
              </w:rPr>
              <w:fldChar w:fldCharType="begin"/>
            </w:r>
            <w:r w:rsidR="00605924">
              <w:rPr>
                <w:noProof/>
                <w:webHidden/>
              </w:rPr>
              <w:instrText xml:space="preserve"> PAGEREF _Toc175468760 \h </w:instrText>
            </w:r>
            <w:r w:rsidR="00605924">
              <w:rPr>
                <w:noProof/>
                <w:webHidden/>
              </w:rPr>
            </w:r>
            <w:r w:rsidR="00605924">
              <w:rPr>
                <w:noProof/>
                <w:webHidden/>
              </w:rPr>
              <w:fldChar w:fldCharType="separate"/>
            </w:r>
            <w:r w:rsidR="005E0C12">
              <w:rPr>
                <w:noProof/>
                <w:webHidden/>
              </w:rPr>
              <w:t>105</w:t>
            </w:r>
            <w:r w:rsidR="00605924">
              <w:rPr>
                <w:noProof/>
                <w:webHidden/>
              </w:rPr>
              <w:fldChar w:fldCharType="end"/>
            </w:r>
          </w:hyperlink>
        </w:p>
        <w:p w14:paraId="398C0D05" w14:textId="2A60EFCE" w:rsidR="00605924" w:rsidRDefault="00E611DD">
          <w:pPr>
            <w:pStyle w:val="TOC3"/>
            <w:tabs>
              <w:tab w:val="right" w:leader="dot" w:pos="9016"/>
            </w:tabs>
            <w:rPr>
              <w:rFonts w:asciiTheme="minorHAnsi" w:eastAsiaTheme="minorEastAsia" w:hAnsiTheme="minorHAnsi"/>
              <w:noProof/>
              <w:lang w:eastAsia="en-ZA"/>
            </w:rPr>
          </w:pPr>
          <w:hyperlink w:anchor="_Toc175468761" w:history="1">
            <w:r w:rsidR="00605924" w:rsidRPr="00E508D8">
              <w:rPr>
                <w:rStyle w:val="Hyperlink"/>
                <w:rFonts w:cstheme="minorHAnsi"/>
                <w:bCs/>
                <w:noProof/>
              </w:rPr>
              <w:t>AK0403: Presentation Skills – The Capability to Present the Final Rendered Product in a Manner That Is Both Professional and Compelling</w:t>
            </w:r>
            <w:r w:rsidR="00605924">
              <w:rPr>
                <w:noProof/>
                <w:webHidden/>
              </w:rPr>
              <w:tab/>
            </w:r>
            <w:r w:rsidR="00605924">
              <w:rPr>
                <w:noProof/>
                <w:webHidden/>
              </w:rPr>
              <w:fldChar w:fldCharType="begin"/>
            </w:r>
            <w:r w:rsidR="00605924">
              <w:rPr>
                <w:noProof/>
                <w:webHidden/>
              </w:rPr>
              <w:instrText xml:space="preserve"> PAGEREF _Toc175468761 \h </w:instrText>
            </w:r>
            <w:r w:rsidR="00605924">
              <w:rPr>
                <w:noProof/>
                <w:webHidden/>
              </w:rPr>
            </w:r>
            <w:r w:rsidR="00605924">
              <w:rPr>
                <w:noProof/>
                <w:webHidden/>
              </w:rPr>
              <w:fldChar w:fldCharType="separate"/>
            </w:r>
            <w:r w:rsidR="005E0C12">
              <w:rPr>
                <w:noProof/>
                <w:webHidden/>
              </w:rPr>
              <w:t>108</w:t>
            </w:r>
            <w:r w:rsidR="00605924">
              <w:rPr>
                <w:noProof/>
                <w:webHidden/>
              </w:rPr>
              <w:fldChar w:fldCharType="end"/>
            </w:r>
          </w:hyperlink>
        </w:p>
        <w:p w14:paraId="4CDC4385" w14:textId="73DCFA20" w:rsidR="00605924" w:rsidRDefault="00E611DD">
          <w:pPr>
            <w:pStyle w:val="TOC2"/>
            <w:tabs>
              <w:tab w:val="right" w:leader="dot" w:pos="9016"/>
            </w:tabs>
            <w:rPr>
              <w:rFonts w:asciiTheme="minorHAnsi" w:eastAsiaTheme="minorEastAsia" w:hAnsiTheme="minorHAnsi"/>
              <w:noProof/>
              <w:lang w:eastAsia="en-ZA"/>
            </w:rPr>
          </w:pPr>
          <w:hyperlink w:anchor="_Toc175468762" w:history="1">
            <w:r w:rsidR="00605924" w:rsidRPr="00E508D8">
              <w:rPr>
                <w:rStyle w:val="Hyperlink"/>
                <w:rFonts w:cstheme="minorHAnsi"/>
                <w:b/>
                <w:bCs/>
                <w:noProof/>
              </w:rPr>
              <w:t>Case Study Assessment for Practical Assessment: Presenting the Final Rendition of the Conceived Product</w:t>
            </w:r>
            <w:r w:rsidR="00605924">
              <w:rPr>
                <w:noProof/>
                <w:webHidden/>
              </w:rPr>
              <w:tab/>
            </w:r>
            <w:r w:rsidR="00605924">
              <w:rPr>
                <w:noProof/>
                <w:webHidden/>
              </w:rPr>
              <w:fldChar w:fldCharType="begin"/>
            </w:r>
            <w:r w:rsidR="00605924">
              <w:rPr>
                <w:noProof/>
                <w:webHidden/>
              </w:rPr>
              <w:instrText xml:space="preserve"> PAGEREF _Toc175468762 \h </w:instrText>
            </w:r>
            <w:r w:rsidR="00605924">
              <w:rPr>
                <w:noProof/>
                <w:webHidden/>
              </w:rPr>
            </w:r>
            <w:r w:rsidR="00605924">
              <w:rPr>
                <w:noProof/>
                <w:webHidden/>
              </w:rPr>
              <w:fldChar w:fldCharType="separate"/>
            </w:r>
            <w:r w:rsidR="005E0C12">
              <w:rPr>
                <w:noProof/>
                <w:webHidden/>
              </w:rPr>
              <w:t>112</w:t>
            </w:r>
            <w:r w:rsidR="00605924">
              <w:rPr>
                <w:noProof/>
                <w:webHidden/>
              </w:rPr>
              <w:fldChar w:fldCharType="end"/>
            </w:r>
          </w:hyperlink>
        </w:p>
        <w:p w14:paraId="391722D4" w14:textId="4F242E87" w:rsidR="00605924" w:rsidRDefault="00E611DD">
          <w:pPr>
            <w:pStyle w:val="TOC2"/>
            <w:tabs>
              <w:tab w:val="right" w:leader="dot" w:pos="9016"/>
            </w:tabs>
            <w:rPr>
              <w:rFonts w:asciiTheme="minorHAnsi" w:eastAsiaTheme="minorEastAsia" w:hAnsiTheme="minorHAnsi"/>
              <w:noProof/>
              <w:lang w:eastAsia="en-ZA"/>
            </w:rPr>
          </w:pPr>
          <w:hyperlink w:anchor="_Toc175468763" w:history="1">
            <w:r w:rsidR="00605924" w:rsidRPr="00E508D8">
              <w:rPr>
                <w:rStyle w:val="Hyperlink"/>
                <w:rFonts w:cstheme="minorHAnsi"/>
                <w:b/>
                <w:bCs/>
                <w:noProof/>
              </w:rPr>
              <w:t>PM-03-PS05</w:t>
            </w:r>
            <w:r w:rsidR="00605924">
              <w:rPr>
                <w:noProof/>
                <w:webHidden/>
              </w:rPr>
              <w:tab/>
            </w:r>
            <w:r w:rsidR="00605924">
              <w:rPr>
                <w:noProof/>
                <w:webHidden/>
              </w:rPr>
              <w:fldChar w:fldCharType="begin"/>
            </w:r>
            <w:r w:rsidR="00605924">
              <w:rPr>
                <w:noProof/>
                <w:webHidden/>
              </w:rPr>
              <w:instrText xml:space="preserve"> PAGEREF _Toc175468763 \h </w:instrText>
            </w:r>
            <w:r w:rsidR="00605924">
              <w:rPr>
                <w:noProof/>
                <w:webHidden/>
              </w:rPr>
            </w:r>
            <w:r w:rsidR="00605924">
              <w:rPr>
                <w:noProof/>
                <w:webHidden/>
              </w:rPr>
              <w:fldChar w:fldCharType="separate"/>
            </w:r>
            <w:r w:rsidR="005E0C12">
              <w:rPr>
                <w:noProof/>
                <w:webHidden/>
              </w:rPr>
              <w:t>116</w:t>
            </w:r>
            <w:r w:rsidR="00605924">
              <w:rPr>
                <w:noProof/>
                <w:webHidden/>
              </w:rPr>
              <w:fldChar w:fldCharType="end"/>
            </w:r>
          </w:hyperlink>
        </w:p>
        <w:p w14:paraId="479FECDE" w14:textId="530427CF" w:rsidR="00605924" w:rsidRDefault="00E611DD">
          <w:pPr>
            <w:pStyle w:val="TOC3"/>
            <w:tabs>
              <w:tab w:val="right" w:leader="dot" w:pos="9016"/>
            </w:tabs>
            <w:rPr>
              <w:rFonts w:asciiTheme="minorHAnsi" w:eastAsiaTheme="minorEastAsia" w:hAnsiTheme="minorHAnsi"/>
              <w:noProof/>
              <w:lang w:eastAsia="en-ZA"/>
            </w:rPr>
          </w:pPr>
          <w:hyperlink w:anchor="_Toc175468764" w:history="1">
            <w:r w:rsidR="00605924" w:rsidRPr="00E508D8">
              <w:rPr>
                <w:rStyle w:val="Hyperlink"/>
                <w:rFonts w:cstheme="minorHAnsi"/>
                <w:bCs/>
                <w:noProof/>
              </w:rPr>
              <w:t>PA0501: Make an Appropriate Model of the Design, Showcasing Key Elements and Overall Structure</w:t>
            </w:r>
            <w:r w:rsidR="00605924">
              <w:rPr>
                <w:noProof/>
                <w:webHidden/>
              </w:rPr>
              <w:tab/>
            </w:r>
            <w:r w:rsidR="00605924">
              <w:rPr>
                <w:noProof/>
                <w:webHidden/>
              </w:rPr>
              <w:fldChar w:fldCharType="begin"/>
            </w:r>
            <w:r w:rsidR="00605924">
              <w:rPr>
                <w:noProof/>
                <w:webHidden/>
              </w:rPr>
              <w:instrText xml:space="preserve"> PAGEREF _Toc175468764 \h </w:instrText>
            </w:r>
            <w:r w:rsidR="00605924">
              <w:rPr>
                <w:noProof/>
                <w:webHidden/>
              </w:rPr>
            </w:r>
            <w:r w:rsidR="00605924">
              <w:rPr>
                <w:noProof/>
                <w:webHidden/>
              </w:rPr>
              <w:fldChar w:fldCharType="separate"/>
            </w:r>
            <w:r w:rsidR="005E0C12">
              <w:rPr>
                <w:noProof/>
                <w:webHidden/>
              </w:rPr>
              <w:t>117</w:t>
            </w:r>
            <w:r w:rsidR="00605924">
              <w:rPr>
                <w:noProof/>
                <w:webHidden/>
              </w:rPr>
              <w:fldChar w:fldCharType="end"/>
            </w:r>
          </w:hyperlink>
        </w:p>
        <w:p w14:paraId="5D4ECFEC" w14:textId="1428371B" w:rsidR="00605924" w:rsidRDefault="00E611DD">
          <w:pPr>
            <w:pStyle w:val="TOC3"/>
            <w:tabs>
              <w:tab w:val="right" w:leader="dot" w:pos="9016"/>
            </w:tabs>
            <w:rPr>
              <w:rFonts w:asciiTheme="minorHAnsi" w:eastAsiaTheme="minorEastAsia" w:hAnsiTheme="minorHAnsi"/>
              <w:noProof/>
              <w:lang w:eastAsia="en-ZA"/>
            </w:rPr>
          </w:pPr>
          <w:hyperlink w:anchor="_Toc175468765" w:history="1">
            <w:r w:rsidR="00605924" w:rsidRPr="00E508D8">
              <w:rPr>
                <w:rStyle w:val="Hyperlink"/>
                <w:rFonts w:cstheme="minorHAnsi"/>
                <w:bCs/>
                <w:noProof/>
              </w:rPr>
              <w:t>PA0502: Compile a Physical and Digital Sample Board of the Materials That Will Be Used in the Final Product, Ensuring That Both Boards Clearly Represent the Selected Materials</w:t>
            </w:r>
            <w:r w:rsidR="00605924">
              <w:rPr>
                <w:noProof/>
                <w:webHidden/>
              </w:rPr>
              <w:tab/>
            </w:r>
            <w:r w:rsidR="00605924">
              <w:rPr>
                <w:noProof/>
                <w:webHidden/>
              </w:rPr>
              <w:fldChar w:fldCharType="begin"/>
            </w:r>
            <w:r w:rsidR="00605924">
              <w:rPr>
                <w:noProof/>
                <w:webHidden/>
              </w:rPr>
              <w:instrText xml:space="preserve"> PAGEREF _Toc175468765 \h </w:instrText>
            </w:r>
            <w:r w:rsidR="00605924">
              <w:rPr>
                <w:noProof/>
                <w:webHidden/>
              </w:rPr>
            </w:r>
            <w:r w:rsidR="00605924">
              <w:rPr>
                <w:noProof/>
                <w:webHidden/>
              </w:rPr>
              <w:fldChar w:fldCharType="separate"/>
            </w:r>
            <w:r w:rsidR="005E0C12">
              <w:rPr>
                <w:noProof/>
                <w:webHidden/>
              </w:rPr>
              <w:t>120</w:t>
            </w:r>
            <w:r w:rsidR="00605924">
              <w:rPr>
                <w:noProof/>
                <w:webHidden/>
              </w:rPr>
              <w:fldChar w:fldCharType="end"/>
            </w:r>
          </w:hyperlink>
        </w:p>
        <w:p w14:paraId="338B7151" w14:textId="00CF9809" w:rsidR="00605924" w:rsidRDefault="00E611DD">
          <w:pPr>
            <w:pStyle w:val="TOC3"/>
            <w:tabs>
              <w:tab w:val="right" w:leader="dot" w:pos="9016"/>
            </w:tabs>
            <w:rPr>
              <w:rFonts w:asciiTheme="minorHAnsi" w:eastAsiaTheme="minorEastAsia" w:hAnsiTheme="minorHAnsi"/>
              <w:noProof/>
              <w:lang w:eastAsia="en-ZA"/>
            </w:rPr>
          </w:pPr>
          <w:hyperlink w:anchor="_Toc175468766" w:history="1">
            <w:r w:rsidR="00605924" w:rsidRPr="00E508D8">
              <w:rPr>
                <w:rStyle w:val="Hyperlink"/>
                <w:rFonts w:cstheme="minorHAnsi"/>
                <w:bCs/>
                <w:noProof/>
              </w:rPr>
              <w:t>PA0503: Identify and Incorporate the Correct Materials into the Model and Sample Boards, Demonstrating an Understanding of Material Properties and Their Relevance to the Design</w:t>
            </w:r>
            <w:r w:rsidR="00605924">
              <w:rPr>
                <w:noProof/>
                <w:webHidden/>
              </w:rPr>
              <w:tab/>
            </w:r>
            <w:r w:rsidR="00605924">
              <w:rPr>
                <w:noProof/>
                <w:webHidden/>
              </w:rPr>
              <w:fldChar w:fldCharType="begin"/>
            </w:r>
            <w:r w:rsidR="00605924">
              <w:rPr>
                <w:noProof/>
                <w:webHidden/>
              </w:rPr>
              <w:instrText xml:space="preserve"> PAGEREF _Toc175468766 \h </w:instrText>
            </w:r>
            <w:r w:rsidR="00605924">
              <w:rPr>
                <w:noProof/>
                <w:webHidden/>
              </w:rPr>
            </w:r>
            <w:r w:rsidR="00605924">
              <w:rPr>
                <w:noProof/>
                <w:webHidden/>
              </w:rPr>
              <w:fldChar w:fldCharType="separate"/>
            </w:r>
            <w:r w:rsidR="005E0C12">
              <w:rPr>
                <w:noProof/>
                <w:webHidden/>
              </w:rPr>
              <w:t>123</w:t>
            </w:r>
            <w:r w:rsidR="00605924">
              <w:rPr>
                <w:noProof/>
                <w:webHidden/>
              </w:rPr>
              <w:fldChar w:fldCharType="end"/>
            </w:r>
          </w:hyperlink>
        </w:p>
        <w:p w14:paraId="07870F70" w14:textId="72F7622A" w:rsidR="00605924" w:rsidRDefault="00E611DD">
          <w:pPr>
            <w:pStyle w:val="TOC3"/>
            <w:tabs>
              <w:tab w:val="right" w:leader="dot" w:pos="9016"/>
            </w:tabs>
            <w:rPr>
              <w:rFonts w:asciiTheme="minorHAnsi" w:eastAsiaTheme="minorEastAsia" w:hAnsiTheme="minorHAnsi"/>
              <w:noProof/>
              <w:lang w:eastAsia="en-ZA"/>
            </w:rPr>
          </w:pPr>
          <w:hyperlink w:anchor="_Toc175468767" w:history="1">
            <w:r w:rsidR="00605924" w:rsidRPr="00E508D8">
              <w:rPr>
                <w:rStyle w:val="Hyperlink"/>
                <w:rFonts w:cstheme="minorHAnsi"/>
                <w:bCs/>
                <w:noProof/>
              </w:rPr>
              <w:t>PA0504: Identify and Communicate with External Suppliers to Source the Necessary Materials, Ensuring That the Communication Is Clear, Professional, and Effectively Conveys the Design Requirements</w:t>
            </w:r>
            <w:r w:rsidR="00605924">
              <w:rPr>
                <w:noProof/>
                <w:webHidden/>
              </w:rPr>
              <w:tab/>
            </w:r>
            <w:r w:rsidR="00605924">
              <w:rPr>
                <w:noProof/>
                <w:webHidden/>
              </w:rPr>
              <w:fldChar w:fldCharType="begin"/>
            </w:r>
            <w:r w:rsidR="00605924">
              <w:rPr>
                <w:noProof/>
                <w:webHidden/>
              </w:rPr>
              <w:instrText xml:space="preserve"> PAGEREF _Toc175468767 \h </w:instrText>
            </w:r>
            <w:r w:rsidR="00605924">
              <w:rPr>
                <w:noProof/>
                <w:webHidden/>
              </w:rPr>
            </w:r>
            <w:r w:rsidR="00605924">
              <w:rPr>
                <w:noProof/>
                <w:webHidden/>
              </w:rPr>
              <w:fldChar w:fldCharType="separate"/>
            </w:r>
            <w:r w:rsidR="005E0C12">
              <w:rPr>
                <w:noProof/>
                <w:webHidden/>
              </w:rPr>
              <w:t>126</w:t>
            </w:r>
            <w:r w:rsidR="00605924">
              <w:rPr>
                <w:noProof/>
                <w:webHidden/>
              </w:rPr>
              <w:fldChar w:fldCharType="end"/>
            </w:r>
          </w:hyperlink>
        </w:p>
        <w:p w14:paraId="6367FB73" w14:textId="6A7BAD6C" w:rsidR="00605924" w:rsidRDefault="00E611DD">
          <w:pPr>
            <w:pStyle w:val="TOC2"/>
            <w:tabs>
              <w:tab w:val="right" w:leader="dot" w:pos="9016"/>
            </w:tabs>
            <w:rPr>
              <w:rFonts w:asciiTheme="minorHAnsi" w:eastAsiaTheme="minorEastAsia" w:hAnsiTheme="minorHAnsi"/>
              <w:noProof/>
              <w:lang w:eastAsia="en-ZA"/>
            </w:rPr>
          </w:pPr>
          <w:hyperlink w:anchor="_Toc175468768"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_Toc175468768 \h </w:instrText>
            </w:r>
            <w:r w:rsidR="00605924">
              <w:rPr>
                <w:noProof/>
                <w:webHidden/>
              </w:rPr>
            </w:r>
            <w:r w:rsidR="00605924">
              <w:rPr>
                <w:noProof/>
                <w:webHidden/>
              </w:rPr>
              <w:fldChar w:fldCharType="separate"/>
            </w:r>
            <w:r w:rsidR="005E0C12">
              <w:rPr>
                <w:noProof/>
                <w:webHidden/>
              </w:rPr>
              <w:t>129</w:t>
            </w:r>
            <w:r w:rsidR="00605924">
              <w:rPr>
                <w:noProof/>
                <w:webHidden/>
              </w:rPr>
              <w:fldChar w:fldCharType="end"/>
            </w:r>
          </w:hyperlink>
        </w:p>
        <w:p w14:paraId="27265AB9" w14:textId="01E0DCEC" w:rsidR="00605924" w:rsidRDefault="00E611DD">
          <w:pPr>
            <w:pStyle w:val="TOC3"/>
            <w:tabs>
              <w:tab w:val="right" w:leader="dot" w:pos="9016"/>
            </w:tabs>
            <w:rPr>
              <w:rFonts w:asciiTheme="minorHAnsi" w:eastAsiaTheme="minorEastAsia" w:hAnsiTheme="minorHAnsi"/>
              <w:noProof/>
              <w:lang w:eastAsia="en-ZA"/>
            </w:rPr>
          </w:pPr>
          <w:hyperlink w:anchor="_Toc175468769" w:history="1">
            <w:r w:rsidR="00605924" w:rsidRPr="00E508D8">
              <w:rPr>
                <w:rStyle w:val="Hyperlink"/>
                <w:rFonts w:cstheme="minorHAnsi"/>
                <w:bCs/>
                <w:noProof/>
              </w:rPr>
              <w:t>AK0501: Artistic Skills – The Ability to Create Visually Appealing Models and Sample Boards That Accurately Represent the Design, Highlighting Its Key Elements and Aesthetic Qualities</w:t>
            </w:r>
            <w:r w:rsidR="00605924">
              <w:rPr>
                <w:noProof/>
                <w:webHidden/>
              </w:rPr>
              <w:tab/>
            </w:r>
            <w:r w:rsidR="00605924">
              <w:rPr>
                <w:noProof/>
                <w:webHidden/>
              </w:rPr>
              <w:fldChar w:fldCharType="begin"/>
            </w:r>
            <w:r w:rsidR="00605924">
              <w:rPr>
                <w:noProof/>
                <w:webHidden/>
              </w:rPr>
              <w:instrText xml:space="preserve"> PAGEREF _Toc175468769 \h </w:instrText>
            </w:r>
            <w:r w:rsidR="00605924">
              <w:rPr>
                <w:noProof/>
                <w:webHidden/>
              </w:rPr>
            </w:r>
            <w:r w:rsidR="00605924">
              <w:rPr>
                <w:noProof/>
                <w:webHidden/>
              </w:rPr>
              <w:fldChar w:fldCharType="separate"/>
            </w:r>
            <w:r w:rsidR="005E0C12">
              <w:rPr>
                <w:noProof/>
                <w:webHidden/>
              </w:rPr>
              <w:t>129</w:t>
            </w:r>
            <w:r w:rsidR="00605924">
              <w:rPr>
                <w:noProof/>
                <w:webHidden/>
              </w:rPr>
              <w:fldChar w:fldCharType="end"/>
            </w:r>
          </w:hyperlink>
        </w:p>
        <w:p w14:paraId="05732CEC" w14:textId="68381CDC" w:rsidR="00605924" w:rsidRDefault="00E611DD">
          <w:pPr>
            <w:pStyle w:val="TOC2"/>
            <w:tabs>
              <w:tab w:val="right" w:leader="dot" w:pos="9016"/>
            </w:tabs>
            <w:rPr>
              <w:rFonts w:asciiTheme="minorHAnsi" w:eastAsiaTheme="minorEastAsia" w:hAnsiTheme="minorHAnsi"/>
              <w:noProof/>
              <w:lang w:eastAsia="en-ZA"/>
            </w:rPr>
          </w:pPr>
          <w:hyperlink w:anchor="_Toc175468770" w:history="1">
            <w:r w:rsidR="00605924" w:rsidRPr="00E508D8">
              <w:rPr>
                <w:rStyle w:val="Hyperlink"/>
                <w:rFonts w:cstheme="minorHAnsi"/>
                <w:b/>
                <w:bCs/>
                <w:noProof/>
              </w:rPr>
              <w:t>Case Study for Practical Assessment: Producing a Clear and Informative Model</w:t>
            </w:r>
            <w:r w:rsidR="00605924">
              <w:rPr>
                <w:noProof/>
                <w:webHidden/>
              </w:rPr>
              <w:tab/>
            </w:r>
            <w:r w:rsidR="00605924">
              <w:rPr>
                <w:noProof/>
                <w:webHidden/>
              </w:rPr>
              <w:fldChar w:fldCharType="begin"/>
            </w:r>
            <w:r w:rsidR="00605924">
              <w:rPr>
                <w:noProof/>
                <w:webHidden/>
              </w:rPr>
              <w:instrText xml:space="preserve"> PAGEREF _Toc175468770 \h </w:instrText>
            </w:r>
            <w:r w:rsidR="00605924">
              <w:rPr>
                <w:noProof/>
                <w:webHidden/>
              </w:rPr>
            </w:r>
            <w:r w:rsidR="00605924">
              <w:rPr>
                <w:noProof/>
                <w:webHidden/>
              </w:rPr>
              <w:fldChar w:fldCharType="separate"/>
            </w:r>
            <w:r w:rsidR="005E0C12">
              <w:rPr>
                <w:noProof/>
                <w:webHidden/>
              </w:rPr>
              <w:t>133</w:t>
            </w:r>
            <w:r w:rsidR="00605924">
              <w:rPr>
                <w:noProof/>
                <w:webHidden/>
              </w:rPr>
              <w:fldChar w:fldCharType="end"/>
            </w:r>
          </w:hyperlink>
        </w:p>
        <w:p w14:paraId="2E8F18AD" w14:textId="5A50CA11" w:rsidR="00605924" w:rsidRDefault="00E611DD">
          <w:pPr>
            <w:pStyle w:val="TOC2"/>
            <w:tabs>
              <w:tab w:val="right" w:leader="dot" w:pos="9016"/>
            </w:tabs>
            <w:rPr>
              <w:rFonts w:asciiTheme="minorHAnsi" w:eastAsiaTheme="minorEastAsia" w:hAnsiTheme="minorHAnsi"/>
              <w:noProof/>
              <w:lang w:eastAsia="en-ZA"/>
            </w:rPr>
          </w:pPr>
          <w:hyperlink w:anchor="_Toc175468771"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_Toc175468771 \h </w:instrText>
            </w:r>
            <w:r w:rsidR="00605924">
              <w:rPr>
                <w:noProof/>
                <w:webHidden/>
              </w:rPr>
            </w:r>
            <w:r w:rsidR="00605924">
              <w:rPr>
                <w:noProof/>
                <w:webHidden/>
              </w:rPr>
              <w:fldChar w:fldCharType="separate"/>
            </w:r>
            <w:r w:rsidR="005E0C12">
              <w:rPr>
                <w:noProof/>
                <w:webHidden/>
              </w:rPr>
              <w:t>134</w:t>
            </w:r>
            <w:r w:rsidR="00605924">
              <w:rPr>
                <w:noProof/>
                <w:webHidden/>
              </w:rPr>
              <w:fldChar w:fldCharType="end"/>
            </w:r>
          </w:hyperlink>
        </w:p>
        <w:p w14:paraId="42B26E81" w14:textId="75CFDB23" w:rsidR="00605924" w:rsidRDefault="00E611DD">
          <w:pPr>
            <w:pStyle w:val="TOC2"/>
            <w:tabs>
              <w:tab w:val="right" w:leader="dot" w:pos="9016"/>
            </w:tabs>
            <w:rPr>
              <w:rFonts w:asciiTheme="minorHAnsi" w:eastAsiaTheme="minorEastAsia" w:hAnsiTheme="minorHAnsi"/>
              <w:noProof/>
              <w:lang w:eastAsia="en-ZA"/>
            </w:rPr>
          </w:pPr>
          <w:hyperlink w:anchor="_Toc175468772" w:history="1">
            <w:r w:rsidR="00605924" w:rsidRPr="00E508D8">
              <w:rPr>
                <w:rStyle w:val="Hyperlink"/>
                <w:rFonts w:cstheme="minorHAnsi"/>
                <w:b/>
                <w:bCs/>
                <w:noProof/>
              </w:rPr>
              <w:t>PM-03-PS06</w:t>
            </w:r>
            <w:r w:rsidR="00605924">
              <w:rPr>
                <w:noProof/>
                <w:webHidden/>
              </w:rPr>
              <w:tab/>
            </w:r>
            <w:r w:rsidR="00605924">
              <w:rPr>
                <w:noProof/>
                <w:webHidden/>
              </w:rPr>
              <w:fldChar w:fldCharType="begin"/>
            </w:r>
            <w:r w:rsidR="00605924">
              <w:rPr>
                <w:noProof/>
                <w:webHidden/>
              </w:rPr>
              <w:instrText xml:space="preserve"> PAGEREF _Toc175468772 \h </w:instrText>
            </w:r>
            <w:r w:rsidR="00605924">
              <w:rPr>
                <w:noProof/>
                <w:webHidden/>
              </w:rPr>
            </w:r>
            <w:r w:rsidR="00605924">
              <w:rPr>
                <w:noProof/>
                <w:webHidden/>
              </w:rPr>
              <w:fldChar w:fldCharType="separate"/>
            </w:r>
            <w:r w:rsidR="005E0C12">
              <w:rPr>
                <w:noProof/>
                <w:webHidden/>
              </w:rPr>
              <w:t>137</w:t>
            </w:r>
            <w:r w:rsidR="00605924">
              <w:rPr>
                <w:noProof/>
                <w:webHidden/>
              </w:rPr>
              <w:fldChar w:fldCharType="end"/>
            </w:r>
          </w:hyperlink>
        </w:p>
        <w:p w14:paraId="5246138B" w14:textId="2DBF71B9" w:rsidR="00605924" w:rsidRDefault="00E611DD">
          <w:pPr>
            <w:pStyle w:val="TOC3"/>
            <w:tabs>
              <w:tab w:val="right" w:leader="dot" w:pos="9016"/>
            </w:tabs>
            <w:rPr>
              <w:rFonts w:asciiTheme="minorHAnsi" w:eastAsiaTheme="minorEastAsia" w:hAnsiTheme="minorHAnsi"/>
              <w:noProof/>
              <w:lang w:eastAsia="en-ZA"/>
            </w:rPr>
          </w:pPr>
          <w:hyperlink w:anchor="_Toc175468773" w:history="1">
            <w:r w:rsidR="00605924" w:rsidRPr="00E508D8">
              <w:rPr>
                <w:rStyle w:val="Hyperlink"/>
                <w:rFonts w:cstheme="minorHAnsi"/>
                <w:bCs/>
                <w:noProof/>
              </w:rPr>
              <w:t>PA0601: Reflect on the Initial Brief and Establish a Meeting Plan to Ensure the Presentation Aligns with the Client’s Expectations and Needs</w:t>
            </w:r>
            <w:r w:rsidR="00605924">
              <w:rPr>
                <w:noProof/>
                <w:webHidden/>
              </w:rPr>
              <w:tab/>
            </w:r>
            <w:r w:rsidR="00605924">
              <w:rPr>
                <w:noProof/>
                <w:webHidden/>
              </w:rPr>
              <w:fldChar w:fldCharType="begin"/>
            </w:r>
            <w:r w:rsidR="00605924">
              <w:rPr>
                <w:noProof/>
                <w:webHidden/>
              </w:rPr>
              <w:instrText xml:space="preserve"> PAGEREF _Toc175468773 \h </w:instrText>
            </w:r>
            <w:r w:rsidR="00605924">
              <w:rPr>
                <w:noProof/>
                <w:webHidden/>
              </w:rPr>
            </w:r>
            <w:r w:rsidR="00605924">
              <w:rPr>
                <w:noProof/>
                <w:webHidden/>
              </w:rPr>
              <w:fldChar w:fldCharType="separate"/>
            </w:r>
            <w:r w:rsidR="005E0C12">
              <w:rPr>
                <w:noProof/>
                <w:webHidden/>
              </w:rPr>
              <w:t>139</w:t>
            </w:r>
            <w:r w:rsidR="00605924">
              <w:rPr>
                <w:noProof/>
                <w:webHidden/>
              </w:rPr>
              <w:fldChar w:fldCharType="end"/>
            </w:r>
          </w:hyperlink>
        </w:p>
        <w:p w14:paraId="65689CAD" w14:textId="35823799" w:rsidR="00605924" w:rsidRDefault="00E611DD">
          <w:pPr>
            <w:pStyle w:val="TOC3"/>
            <w:tabs>
              <w:tab w:val="right" w:leader="dot" w:pos="9016"/>
            </w:tabs>
            <w:rPr>
              <w:rFonts w:asciiTheme="minorHAnsi" w:eastAsiaTheme="minorEastAsia" w:hAnsiTheme="minorHAnsi"/>
              <w:noProof/>
              <w:lang w:eastAsia="en-ZA"/>
            </w:rPr>
          </w:pPr>
          <w:hyperlink w:anchor="_Toc175468774" w:history="1">
            <w:r w:rsidR="00605924" w:rsidRPr="00E508D8">
              <w:rPr>
                <w:rStyle w:val="Hyperlink"/>
                <w:rFonts w:cstheme="minorHAnsi"/>
                <w:bCs/>
                <w:noProof/>
              </w:rPr>
              <w:t>PA0602: Plan the Duration and Content Flow of the Presentation, Ensuring That All Key Aspects of the Design Are Covered Efficiently</w:t>
            </w:r>
            <w:r w:rsidR="00605924">
              <w:rPr>
                <w:noProof/>
                <w:webHidden/>
              </w:rPr>
              <w:tab/>
            </w:r>
            <w:r w:rsidR="00605924">
              <w:rPr>
                <w:noProof/>
                <w:webHidden/>
              </w:rPr>
              <w:fldChar w:fldCharType="begin"/>
            </w:r>
            <w:r w:rsidR="00605924">
              <w:rPr>
                <w:noProof/>
                <w:webHidden/>
              </w:rPr>
              <w:instrText xml:space="preserve"> PAGEREF _Toc175468774 \h </w:instrText>
            </w:r>
            <w:r w:rsidR="00605924">
              <w:rPr>
                <w:noProof/>
                <w:webHidden/>
              </w:rPr>
            </w:r>
            <w:r w:rsidR="00605924">
              <w:rPr>
                <w:noProof/>
                <w:webHidden/>
              </w:rPr>
              <w:fldChar w:fldCharType="separate"/>
            </w:r>
            <w:r w:rsidR="005E0C12">
              <w:rPr>
                <w:noProof/>
                <w:webHidden/>
              </w:rPr>
              <w:t>142</w:t>
            </w:r>
            <w:r w:rsidR="00605924">
              <w:rPr>
                <w:noProof/>
                <w:webHidden/>
              </w:rPr>
              <w:fldChar w:fldCharType="end"/>
            </w:r>
          </w:hyperlink>
        </w:p>
        <w:p w14:paraId="794F893D" w14:textId="3984E530" w:rsidR="00605924" w:rsidRDefault="00E611DD">
          <w:pPr>
            <w:pStyle w:val="TOC3"/>
            <w:tabs>
              <w:tab w:val="right" w:leader="dot" w:pos="9016"/>
            </w:tabs>
            <w:rPr>
              <w:rFonts w:asciiTheme="minorHAnsi" w:eastAsiaTheme="minorEastAsia" w:hAnsiTheme="minorHAnsi"/>
              <w:noProof/>
              <w:lang w:eastAsia="en-ZA"/>
            </w:rPr>
          </w:pPr>
          <w:hyperlink w:anchor="_Toc175468775" w:history="1">
            <w:r w:rsidR="00605924" w:rsidRPr="00E508D8">
              <w:rPr>
                <w:rStyle w:val="Hyperlink"/>
                <w:rFonts w:cstheme="minorHAnsi"/>
                <w:bCs/>
                <w:noProof/>
              </w:rPr>
              <w:t>PA0603: Consider Where and How to Present the Physical Model, Including 3D Animations and Assembly Sequences, to Enhance the Client’s Understanding of the Design</w:t>
            </w:r>
            <w:r w:rsidR="00605924">
              <w:rPr>
                <w:noProof/>
                <w:webHidden/>
              </w:rPr>
              <w:tab/>
            </w:r>
            <w:r w:rsidR="00605924">
              <w:rPr>
                <w:noProof/>
                <w:webHidden/>
              </w:rPr>
              <w:fldChar w:fldCharType="begin"/>
            </w:r>
            <w:r w:rsidR="00605924">
              <w:rPr>
                <w:noProof/>
                <w:webHidden/>
              </w:rPr>
              <w:instrText xml:space="preserve"> PAGEREF _Toc175468775 \h </w:instrText>
            </w:r>
            <w:r w:rsidR="00605924">
              <w:rPr>
                <w:noProof/>
                <w:webHidden/>
              </w:rPr>
            </w:r>
            <w:r w:rsidR="00605924">
              <w:rPr>
                <w:noProof/>
                <w:webHidden/>
              </w:rPr>
              <w:fldChar w:fldCharType="separate"/>
            </w:r>
            <w:r w:rsidR="005E0C12">
              <w:rPr>
                <w:noProof/>
                <w:webHidden/>
              </w:rPr>
              <w:t>145</w:t>
            </w:r>
            <w:r w:rsidR="00605924">
              <w:rPr>
                <w:noProof/>
                <w:webHidden/>
              </w:rPr>
              <w:fldChar w:fldCharType="end"/>
            </w:r>
          </w:hyperlink>
        </w:p>
        <w:p w14:paraId="7B50D4AE" w14:textId="49ABCDEF" w:rsidR="00605924" w:rsidRDefault="00E611DD">
          <w:pPr>
            <w:pStyle w:val="TOC3"/>
            <w:tabs>
              <w:tab w:val="right" w:leader="dot" w:pos="9016"/>
            </w:tabs>
            <w:rPr>
              <w:rFonts w:asciiTheme="minorHAnsi" w:eastAsiaTheme="minorEastAsia" w:hAnsiTheme="minorHAnsi"/>
              <w:noProof/>
              <w:lang w:eastAsia="en-ZA"/>
            </w:rPr>
          </w:pPr>
          <w:hyperlink w:anchor="_Toc175468776" w:history="1">
            <w:r w:rsidR="00605924" w:rsidRPr="00E508D8">
              <w:rPr>
                <w:rStyle w:val="Hyperlink"/>
                <w:rFonts w:cstheme="minorHAnsi"/>
                <w:bCs/>
                <w:noProof/>
              </w:rPr>
              <w:t>PA0604: Prepare an Easy-to-Understand Sales Pack That Effectively Motivates and Justifies the Design Solution, Addressing the Client’s Requirements and Preferences</w:t>
            </w:r>
            <w:r w:rsidR="00605924">
              <w:rPr>
                <w:noProof/>
                <w:webHidden/>
              </w:rPr>
              <w:tab/>
            </w:r>
            <w:r w:rsidR="00605924">
              <w:rPr>
                <w:noProof/>
                <w:webHidden/>
              </w:rPr>
              <w:fldChar w:fldCharType="begin"/>
            </w:r>
            <w:r w:rsidR="00605924">
              <w:rPr>
                <w:noProof/>
                <w:webHidden/>
              </w:rPr>
              <w:instrText xml:space="preserve"> PAGEREF _Toc175468776 \h </w:instrText>
            </w:r>
            <w:r w:rsidR="00605924">
              <w:rPr>
                <w:noProof/>
                <w:webHidden/>
              </w:rPr>
            </w:r>
            <w:r w:rsidR="00605924">
              <w:rPr>
                <w:noProof/>
                <w:webHidden/>
              </w:rPr>
              <w:fldChar w:fldCharType="separate"/>
            </w:r>
            <w:r w:rsidR="005E0C12">
              <w:rPr>
                <w:noProof/>
                <w:webHidden/>
              </w:rPr>
              <w:t>148</w:t>
            </w:r>
            <w:r w:rsidR="00605924">
              <w:rPr>
                <w:noProof/>
                <w:webHidden/>
              </w:rPr>
              <w:fldChar w:fldCharType="end"/>
            </w:r>
          </w:hyperlink>
        </w:p>
        <w:p w14:paraId="66FC0A39" w14:textId="1E447DDF" w:rsidR="00605924" w:rsidRDefault="00E611DD">
          <w:pPr>
            <w:pStyle w:val="TOC3"/>
            <w:tabs>
              <w:tab w:val="right" w:leader="dot" w:pos="9016"/>
            </w:tabs>
            <w:rPr>
              <w:rFonts w:asciiTheme="minorHAnsi" w:eastAsiaTheme="minorEastAsia" w:hAnsiTheme="minorHAnsi"/>
              <w:noProof/>
              <w:lang w:eastAsia="en-ZA"/>
            </w:rPr>
          </w:pPr>
          <w:hyperlink w:anchor="_Toc175468777" w:history="1">
            <w:r w:rsidR="00605924" w:rsidRPr="00E508D8">
              <w:rPr>
                <w:rStyle w:val="Hyperlink"/>
                <w:rFonts w:cstheme="minorHAnsi"/>
                <w:bCs/>
                <w:noProof/>
              </w:rPr>
              <w:t>PA0605: Establish the Roles and Responsibilities of Team Members Attending the Meeting, Assigning Tasks According to Each Individual’s Strengths</w:t>
            </w:r>
            <w:r w:rsidR="00605924">
              <w:rPr>
                <w:noProof/>
                <w:webHidden/>
              </w:rPr>
              <w:tab/>
            </w:r>
            <w:r w:rsidR="00605924">
              <w:rPr>
                <w:noProof/>
                <w:webHidden/>
              </w:rPr>
              <w:fldChar w:fldCharType="begin"/>
            </w:r>
            <w:r w:rsidR="00605924">
              <w:rPr>
                <w:noProof/>
                <w:webHidden/>
              </w:rPr>
              <w:instrText xml:space="preserve"> PAGEREF _Toc175468777 \h </w:instrText>
            </w:r>
            <w:r w:rsidR="00605924">
              <w:rPr>
                <w:noProof/>
                <w:webHidden/>
              </w:rPr>
            </w:r>
            <w:r w:rsidR="00605924">
              <w:rPr>
                <w:noProof/>
                <w:webHidden/>
              </w:rPr>
              <w:fldChar w:fldCharType="separate"/>
            </w:r>
            <w:r w:rsidR="005E0C12">
              <w:rPr>
                <w:noProof/>
                <w:webHidden/>
              </w:rPr>
              <w:t>151</w:t>
            </w:r>
            <w:r w:rsidR="00605924">
              <w:rPr>
                <w:noProof/>
                <w:webHidden/>
              </w:rPr>
              <w:fldChar w:fldCharType="end"/>
            </w:r>
          </w:hyperlink>
        </w:p>
        <w:p w14:paraId="6E212603" w14:textId="6B934290" w:rsidR="00605924" w:rsidRDefault="00E611DD">
          <w:pPr>
            <w:pStyle w:val="TOC3"/>
            <w:tabs>
              <w:tab w:val="right" w:leader="dot" w:pos="9016"/>
            </w:tabs>
            <w:rPr>
              <w:rFonts w:asciiTheme="minorHAnsi" w:eastAsiaTheme="minorEastAsia" w:hAnsiTheme="minorHAnsi"/>
              <w:noProof/>
              <w:lang w:eastAsia="en-ZA"/>
            </w:rPr>
          </w:pPr>
          <w:hyperlink w:anchor="_Toc175468778" w:history="1">
            <w:r w:rsidR="00605924" w:rsidRPr="00E508D8">
              <w:rPr>
                <w:rStyle w:val="Hyperlink"/>
                <w:rFonts w:cstheme="minorHAnsi"/>
                <w:bCs/>
                <w:noProof/>
              </w:rPr>
              <w:t>PA0606: Set Up Visual Aids, Such as Presentation Boards and Other Equipment, Ensuring That All Technical Aspects (e.g., PowerPoint Presentation, Speakers) Are Ready Before the Client Arrives</w:t>
            </w:r>
            <w:r w:rsidR="00605924">
              <w:rPr>
                <w:noProof/>
                <w:webHidden/>
              </w:rPr>
              <w:tab/>
            </w:r>
            <w:r w:rsidR="00605924">
              <w:rPr>
                <w:noProof/>
                <w:webHidden/>
              </w:rPr>
              <w:fldChar w:fldCharType="begin"/>
            </w:r>
            <w:r w:rsidR="00605924">
              <w:rPr>
                <w:noProof/>
                <w:webHidden/>
              </w:rPr>
              <w:instrText xml:space="preserve"> PAGEREF _Toc175468778 \h </w:instrText>
            </w:r>
            <w:r w:rsidR="00605924">
              <w:rPr>
                <w:noProof/>
                <w:webHidden/>
              </w:rPr>
            </w:r>
            <w:r w:rsidR="00605924">
              <w:rPr>
                <w:noProof/>
                <w:webHidden/>
              </w:rPr>
              <w:fldChar w:fldCharType="separate"/>
            </w:r>
            <w:r w:rsidR="005E0C12">
              <w:rPr>
                <w:noProof/>
                <w:webHidden/>
              </w:rPr>
              <w:t>155</w:t>
            </w:r>
            <w:r w:rsidR="00605924">
              <w:rPr>
                <w:noProof/>
                <w:webHidden/>
              </w:rPr>
              <w:fldChar w:fldCharType="end"/>
            </w:r>
          </w:hyperlink>
        </w:p>
        <w:p w14:paraId="08BC4438" w14:textId="78BE2CDE" w:rsidR="00605924" w:rsidRDefault="00E611DD">
          <w:pPr>
            <w:pStyle w:val="TOC3"/>
            <w:tabs>
              <w:tab w:val="right" w:leader="dot" w:pos="9016"/>
            </w:tabs>
            <w:rPr>
              <w:rFonts w:asciiTheme="minorHAnsi" w:eastAsiaTheme="minorEastAsia" w:hAnsiTheme="minorHAnsi"/>
              <w:noProof/>
              <w:lang w:eastAsia="en-ZA"/>
            </w:rPr>
          </w:pPr>
          <w:hyperlink w:anchor="_Toc175468779" w:history="1">
            <w:r w:rsidR="00605924" w:rsidRPr="00E508D8">
              <w:rPr>
                <w:rStyle w:val="Hyperlink"/>
                <w:rFonts w:cstheme="minorHAnsi"/>
                <w:bCs/>
                <w:noProof/>
              </w:rPr>
              <w:t>PA0607: Listen to and Note the Client’s Comments and Criticism During the Presentation, Demonstrating an Ability to Engage with Feedback and Respond Appropriately</w:t>
            </w:r>
            <w:r w:rsidR="00605924">
              <w:rPr>
                <w:noProof/>
                <w:webHidden/>
              </w:rPr>
              <w:tab/>
            </w:r>
            <w:r w:rsidR="00605924">
              <w:rPr>
                <w:noProof/>
                <w:webHidden/>
              </w:rPr>
              <w:fldChar w:fldCharType="begin"/>
            </w:r>
            <w:r w:rsidR="00605924">
              <w:rPr>
                <w:noProof/>
                <w:webHidden/>
              </w:rPr>
              <w:instrText xml:space="preserve"> PAGEREF _Toc175468779 \h </w:instrText>
            </w:r>
            <w:r w:rsidR="00605924">
              <w:rPr>
                <w:noProof/>
                <w:webHidden/>
              </w:rPr>
            </w:r>
            <w:r w:rsidR="00605924">
              <w:rPr>
                <w:noProof/>
                <w:webHidden/>
              </w:rPr>
              <w:fldChar w:fldCharType="separate"/>
            </w:r>
            <w:r w:rsidR="005E0C12">
              <w:rPr>
                <w:noProof/>
                <w:webHidden/>
              </w:rPr>
              <w:t>158</w:t>
            </w:r>
            <w:r w:rsidR="00605924">
              <w:rPr>
                <w:noProof/>
                <w:webHidden/>
              </w:rPr>
              <w:fldChar w:fldCharType="end"/>
            </w:r>
          </w:hyperlink>
        </w:p>
        <w:p w14:paraId="3991C706" w14:textId="43EC3977" w:rsidR="00605924" w:rsidRDefault="00E611DD">
          <w:pPr>
            <w:pStyle w:val="TOC2"/>
            <w:tabs>
              <w:tab w:val="right" w:leader="dot" w:pos="9016"/>
            </w:tabs>
            <w:rPr>
              <w:rFonts w:asciiTheme="minorHAnsi" w:eastAsiaTheme="minorEastAsia" w:hAnsiTheme="minorHAnsi"/>
              <w:noProof/>
              <w:lang w:eastAsia="en-ZA"/>
            </w:rPr>
          </w:pPr>
          <w:hyperlink w:anchor="_Toc175468780"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_Toc175468780 \h </w:instrText>
            </w:r>
            <w:r w:rsidR="00605924">
              <w:rPr>
                <w:noProof/>
                <w:webHidden/>
              </w:rPr>
            </w:r>
            <w:r w:rsidR="00605924">
              <w:rPr>
                <w:noProof/>
                <w:webHidden/>
              </w:rPr>
              <w:fldChar w:fldCharType="separate"/>
            </w:r>
            <w:r w:rsidR="005E0C12">
              <w:rPr>
                <w:noProof/>
                <w:webHidden/>
              </w:rPr>
              <w:t>162</w:t>
            </w:r>
            <w:r w:rsidR="00605924">
              <w:rPr>
                <w:noProof/>
                <w:webHidden/>
              </w:rPr>
              <w:fldChar w:fldCharType="end"/>
            </w:r>
          </w:hyperlink>
        </w:p>
        <w:p w14:paraId="288D113D" w14:textId="64CADFB8" w:rsidR="00605924" w:rsidRDefault="00E611DD">
          <w:pPr>
            <w:pStyle w:val="TOC3"/>
            <w:tabs>
              <w:tab w:val="right" w:leader="dot" w:pos="9016"/>
            </w:tabs>
            <w:rPr>
              <w:rFonts w:asciiTheme="minorHAnsi" w:eastAsiaTheme="minorEastAsia" w:hAnsiTheme="minorHAnsi"/>
              <w:noProof/>
              <w:lang w:eastAsia="en-ZA"/>
            </w:rPr>
          </w:pPr>
          <w:hyperlink w:anchor="_Toc175468781" w:history="1">
            <w:r w:rsidR="00605924" w:rsidRPr="00E508D8">
              <w:rPr>
                <w:rStyle w:val="Hyperlink"/>
                <w:rFonts w:cstheme="minorHAnsi"/>
                <w:bCs/>
                <w:noProof/>
              </w:rPr>
              <w:t>AK0601: Communication Skills – The Ability to Articulate Ideas Clearly, Listen Actively to Client Feedback, and Respond Effectively</w:t>
            </w:r>
            <w:r w:rsidR="00605924">
              <w:rPr>
                <w:noProof/>
                <w:webHidden/>
              </w:rPr>
              <w:tab/>
            </w:r>
            <w:r w:rsidR="00605924">
              <w:rPr>
                <w:noProof/>
                <w:webHidden/>
              </w:rPr>
              <w:fldChar w:fldCharType="begin"/>
            </w:r>
            <w:r w:rsidR="00605924">
              <w:rPr>
                <w:noProof/>
                <w:webHidden/>
              </w:rPr>
              <w:instrText xml:space="preserve"> PAGEREF _Toc175468781 \h </w:instrText>
            </w:r>
            <w:r w:rsidR="00605924">
              <w:rPr>
                <w:noProof/>
                <w:webHidden/>
              </w:rPr>
            </w:r>
            <w:r w:rsidR="00605924">
              <w:rPr>
                <w:noProof/>
                <w:webHidden/>
              </w:rPr>
              <w:fldChar w:fldCharType="separate"/>
            </w:r>
            <w:r w:rsidR="005E0C12">
              <w:rPr>
                <w:noProof/>
                <w:webHidden/>
              </w:rPr>
              <w:t>162</w:t>
            </w:r>
            <w:r w:rsidR="00605924">
              <w:rPr>
                <w:noProof/>
                <w:webHidden/>
              </w:rPr>
              <w:fldChar w:fldCharType="end"/>
            </w:r>
          </w:hyperlink>
        </w:p>
        <w:p w14:paraId="46DB25C1" w14:textId="07CD34D7" w:rsidR="00605924" w:rsidRDefault="00E611DD">
          <w:pPr>
            <w:pStyle w:val="TOC3"/>
            <w:tabs>
              <w:tab w:val="right" w:leader="dot" w:pos="9016"/>
            </w:tabs>
            <w:rPr>
              <w:rFonts w:asciiTheme="minorHAnsi" w:eastAsiaTheme="minorEastAsia" w:hAnsiTheme="minorHAnsi"/>
              <w:noProof/>
              <w:lang w:eastAsia="en-ZA"/>
            </w:rPr>
          </w:pPr>
          <w:hyperlink w:anchor="_Toc175468782" w:history="1">
            <w:r w:rsidR="00605924" w:rsidRPr="00E508D8">
              <w:rPr>
                <w:rStyle w:val="Hyperlink"/>
                <w:rFonts w:cstheme="minorHAnsi"/>
                <w:bCs/>
                <w:noProof/>
              </w:rPr>
              <w:t>AK0602: Presentation Skills – The Capability to Deliver a Well-Structured, Engaging, and Professional Presentation That Captures the Client’s Attention and Interest</w:t>
            </w:r>
            <w:r w:rsidR="00605924">
              <w:rPr>
                <w:noProof/>
                <w:webHidden/>
              </w:rPr>
              <w:tab/>
            </w:r>
            <w:r w:rsidR="00605924">
              <w:rPr>
                <w:noProof/>
                <w:webHidden/>
              </w:rPr>
              <w:fldChar w:fldCharType="begin"/>
            </w:r>
            <w:r w:rsidR="00605924">
              <w:rPr>
                <w:noProof/>
                <w:webHidden/>
              </w:rPr>
              <w:instrText xml:space="preserve"> PAGEREF _Toc175468782 \h </w:instrText>
            </w:r>
            <w:r w:rsidR="00605924">
              <w:rPr>
                <w:noProof/>
                <w:webHidden/>
              </w:rPr>
            </w:r>
            <w:r w:rsidR="00605924">
              <w:rPr>
                <w:noProof/>
                <w:webHidden/>
              </w:rPr>
              <w:fldChar w:fldCharType="separate"/>
            </w:r>
            <w:r w:rsidR="005E0C12">
              <w:rPr>
                <w:noProof/>
                <w:webHidden/>
              </w:rPr>
              <w:t>165</w:t>
            </w:r>
            <w:r w:rsidR="00605924">
              <w:rPr>
                <w:noProof/>
                <w:webHidden/>
              </w:rPr>
              <w:fldChar w:fldCharType="end"/>
            </w:r>
          </w:hyperlink>
        </w:p>
        <w:p w14:paraId="604439B9" w14:textId="36EFEB8F" w:rsidR="00605924" w:rsidRDefault="00E611DD">
          <w:pPr>
            <w:pStyle w:val="TOC3"/>
            <w:tabs>
              <w:tab w:val="right" w:leader="dot" w:pos="9016"/>
            </w:tabs>
            <w:rPr>
              <w:rFonts w:asciiTheme="minorHAnsi" w:eastAsiaTheme="minorEastAsia" w:hAnsiTheme="minorHAnsi"/>
              <w:noProof/>
              <w:lang w:eastAsia="en-ZA"/>
            </w:rPr>
          </w:pPr>
          <w:hyperlink w:anchor="_Toc175468783" w:history="1">
            <w:r w:rsidR="00605924" w:rsidRPr="00E508D8">
              <w:rPr>
                <w:rStyle w:val="Hyperlink"/>
                <w:rFonts w:cstheme="minorHAnsi"/>
                <w:bCs/>
                <w:noProof/>
              </w:rPr>
              <w:t>AK0603: Technology – Proficiency in Using Technological Tools, Such as Presentation Software and Visual Aids, to Enhance the Delivery of the Design Solution</w:t>
            </w:r>
            <w:r w:rsidR="00605924">
              <w:rPr>
                <w:noProof/>
                <w:webHidden/>
              </w:rPr>
              <w:tab/>
            </w:r>
            <w:r w:rsidR="00605924">
              <w:rPr>
                <w:noProof/>
                <w:webHidden/>
              </w:rPr>
              <w:fldChar w:fldCharType="begin"/>
            </w:r>
            <w:r w:rsidR="00605924">
              <w:rPr>
                <w:noProof/>
                <w:webHidden/>
              </w:rPr>
              <w:instrText xml:space="preserve"> PAGEREF _Toc175468783 \h </w:instrText>
            </w:r>
            <w:r w:rsidR="00605924">
              <w:rPr>
                <w:noProof/>
                <w:webHidden/>
              </w:rPr>
            </w:r>
            <w:r w:rsidR="00605924">
              <w:rPr>
                <w:noProof/>
                <w:webHidden/>
              </w:rPr>
              <w:fldChar w:fldCharType="separate"/>
            </w:r>
            <w:r w:rsidR="005E0C12">
              <w:rPr>
                <w:noProof/>
                <w:webHidden/>
              </w:rPr>
              <w:t>169</w:t>
            </w:r>
            <w:r w:rsidR="00605924">
              <w:rPr>
                <w:noProof/>
                <w:webHidden/>
              </w:rPr>
              <w:fldChar w:fldCharType="end"/>
            </w:r>
          </w:hyperlink>
        </w:p>
        <w:p w14:paraId="34675B87" w14:textId="2A00DEDD" w:rsidR="00605924" w:rsidRDefault="00E611DD">
          <w:pPr>
            <w:pStyle w:val="TOC2"/>
            <w:tabs>
              <w:tab w:val="right" w:leader="dot" w:pos="9016"/>
            </w:tabs>
            <w:rPr>
              <w:rFonts w:asciiTheme="minorHAnsi" w:eastAsiaTheme="minorEastAsia" w:hAnsiTheme="minorHAnsi"/>
              <w:noProof/>
              <w:lang w:eastAsia="en-ZA"/>
            </w:rPr>
          </w:pPr>
          <w:hyperlink w:anchor="_Toc175468784" w:history="1">
            <w:r w:rsidR="00605924" w:rsidRPr="00E508D8">
              <w:rPr>
                <w:rStyle w:val="Hyperlink"/>
                <w:rFonts w:cstheme="minorHAnsi"/>
                <w:b/>
                <w:bCs/>
                <w:noProof/>
              </w:rPr>
              <w:t>Case Study for Practical Assessment: Delivering a Furniture Design Presentation</w:t>
            </w:r>
            <w:r w:rsidR="00605924">
              <w:rPr>
                <w:noProof/>
                <w:webHidden/>
              </w:rPr>
              <w:tab/>
            </w:r>
            <w:r w:rsidR="00605924">
              <w:rPr>
                <w:noProof/>
                <w:webHidden/>
              </w:rPr>
              <w:fldChar w:fldCharType="begin"/>
            </w:r>
            <w:r w:rsidR="00605924">
              <w:rPr>
                <w:noProof/>
                <w:webHidden/>
              </w:rPr>
              <w:instrText xml:space="preserve"> PAGEREF _Toc175468784 \h </w:instrText>
            </w:r>
            <w:r w:rsidR="00605924">
              <w:rPr>
                <w:noProof/>
                <w:webHidden/>
              </w:rPr>
            </w:r>
            <w:r w:rsidR="00605924">
              <w:rPr>
                <w:noProof/>
                <w:webHidden/>
              </w:rPr>
              <w:fldChar w:fldCharType="separate"/>
            </w:r>
            <w:r w:rsidR="005E0C12">
              <w:rPr>
                <w:noProof/>
                <w:webHidden/>
              </w:rPr>
              <w:t>173</w:t>
            </w:r>
            <w:r w:rsidR="00605924">
              <w:rPr>
                <w:noProof/>
                <w:webHidden/>
              </w:rPr>
              <w:fldChar w:fldCharType="end"/>
            </w:r>
          </w:hyperlink>
        </w:p>
        <w:p w14:paraId="7C2F2467" w14:textId="29F727E4" w:rsidR="00605924" w:rsidRDefault="00E611DD">
          <w:pPr>
            <w:pStyle w:val="TOC2"/>
            <w:tabs>
              <w:tab w:val="right" w:leader="dot" w:pos="9016"/>
            </w:tabs>
            <w:rPr>
              <w:rFonts w:asciiTheme="minorHAnsi" w:eastAsiaTheme="minorEastAsia" w:hAnsiTheme="minorHAnsi"/>
              <w:noProof/>
              <w:lang w:eastAsia="en-ZA"/>
            </w:rPr>
          </w:pPr>
          <w:hyperlink w:anchor="_Toc175468785"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_Toc175468785 \h </w:instrText>
            </w:r>
            <w:r w:rsidR="00605924">
              <w:rPr>
                <w:noProof/>
                <w:webHidden/>
              </w:rPr>
            </w:r>
            <w:r w:rsidR="00605924">
              <w:rPr>
                <w:noProof/>
                <w:webHidden/>
              </w:rPr>
              <w:fldChar w:fldCharType="separate"/>
            </w:r>
            <w:r w:rsidR="005E0C12">
              <w:rPr>
                <w:noProof/>
                <w:webHidden/>
              </w:rPr>
              <w:t>174</w:t>
            </w:r>
            <w:r w:rsidR="00605924">
              <w:rPr>
                <w:noProof/>
                <w:webHidden/>
              </w:rPr>
              <w:fldChar w:fldCharType="end"/>
            </w:r>
          </w:hyperlink>
        </w:p>
        <w:p w14:paraId="379485DE" w14:textId="54615F9C" w:rsidR="00605924" w:rsidRDefault="00E611DD">
          <w:pPr>
            <w:pStyle w:val="TOC2"/>
            <w:tabs>
              <w:tab w:val="right" w:leader="dot" w:pos="9016"/>
            </w:tabs>
            <w:rPr>
              <w:rFonts w:asciiTheme="minorHAnsi" w:eastAsiaTheme="minorEastAsia" w:hAnsiTheme="minorHAnsi"/>
              <w:noProof/>
              <w:lang w:eastAsia="en-ZA"/>
            </w:rPr>
          </w:pPr>
          <w:hyperlink w:anchor="_Toc175468786" w:history="1">
            <w:r w:rsidR="00605924" w:rsidRPr="00E508D8">
              <w:rPr>
                <w:rStyle w:val="Hyperlink"/>
                <w:rFonts w:cstheme="minorHAnsi"/>
                <w:b/>
                <w:bCs/>
                <w:noProof/>
              </w:rPr>
              <w:t>PM-03-PS07</w:t>
            </w:r>
            <w:r w:rsidR="00605924">
              <w:rPr>
                <w:noProof/>
                <w:webHidden/>
              </w:rPr>
              <w:tab/>
            </w:r>
            <w:r w:rsidR="00605924">
              <w:rPr>
                <w:noProof/>
                <w:webHidden/>
              </w:rPr>
              <w:fldChar w:fldCharType="begin"/>
            </w:r>
            <w:r w:rsidR="00605924">
              <w:rPr>
                <w:noProof/>
                <w:webHidden/>
              </w:rPr>
              <w:instrText xml:space="preserve"> PAGEREF _Toc175468786 \h </w:instrText>
            </w:r>
            <w:r w:rsidR="00605924">
              <w:rPr>
                <w:noProof/>
                <w:webHidden/>
              </w:rPr>
            </w:r>
            <w:r w:rsidR="00605924">
              <w:rPr>
                <w:noProof/>
                <w:webHidden/>
              </w:rPr>
              <w:fldChar w:fldCharType="separate"/>
            </w:r>
            <w:r w:rsidR="005E0C12">
              <w:rPr>
                <w:noProof/>
                <w:webHidden/>
              </w:rPr>
              <w:t>178</w:t>
            </w:r>
            <w:r w:rsidR="00605924">
              <w:rPr>
                <w:noProof/>
                <w:webHidden/>
              </w:rPr>
              <w:fldChar w:fldCharType="end"/>
            </w:r>
          </w:hyperlink>
        </w:p>
        <w:p w14:paraId="57E078A1" w14:textId="53BA0B19" w:rsidR="00605924" w:rsidRDefault="00E611DD">
          <w:pPr>
            <w:pStyle w:val="TOC3"/>
            <w:tabs>
              <w:tab w:val="right" w:leader="dot" w:pos="9016"/>
            </w:tabs>
            <w:rPr>
              <w:rFonts w:asciiTheme="minorHAnsi" w:eastAsiaTheme="minorEastAsia" w:hAnsiTheme="minorHAnsi"/>
              <w:noProof/>
              <w:lang w:eastAsia="en-ZA"/>
            </w:rPr>
          </w:pPr>
          <w:hyperlink w:anchor="_Toc175468787" w:history="1">
            <w:r w:rsidR="00605924" w:rsidRPr="00E508D8">
              <w:rPr>
                <w:rStyle w:val="Hyperlink"/>
                <w:rFonts w:cstheme="minorHAnsi"/>
                <w:bCs/>
                <w:noProof/>
              </w:rPr>
              <w:t>PA0701: Selecting the Preferred Design from Multiple Options, Ensuring It Aligns with the Client’s Brief and Expectations</w:t>
            </w:r>
            <w:r w:rsidR="00605924">
              <w:rPr>
                <w:noProof/>
                <w:webHidden/>
              </w:rPr>
              <w:tab/>
            </w:r>
            <w:r w:rsidR="00605924">
              <w:rPr>
                <w:noProof/>
                <w:webHidden/>
              </w:rPr>
              <w:fldChar w:fldCharType="begin"/>
            </w:r>
            <w:r w:rsidR="00605924">
              <w:rPr>
                <w:noProof/>
                <w:webHidden/>
              </w:rPr>
              <w:instrText xml:space="preserve"> PAGEREF _Toc175468787 \h </w:instrText>
            </w:r>
            <w:r w:rsidR="00605924">
              <w:rPr>
                <w:noProof/>
                <w:webHidden/>
              </w:rPr>
            </w:r>
            <w:r w:rsidR="00605924">
              <w:rPr>
                <w:noProof/>
                <w:webHidden/>
              </w:rPr>
              <w:fldChar w:fldCharType="separate"/>
            </w:r>
            <w:r w:rsidR="005E0C12">
              <w:rPr>
                <w:noProof/>
                <w:webHidden/>
              </w:rPr>
              <w:t>180</w:t>
            </w:r>
            <w:r w:rsidR="00605924">
              <w:rPr>
                <w:noProof/>
                <w:webHidden/>
              </w:rPr>
              <w:fldChar w:fldCharType="end"/>
            </w:r>
          </w:hyperlink>
        </w:p>
        <w:p w14:paraId="5980904E" w14:textId="6D0F6D02" w:rsidR="00605924" w:rsidRDefault="00E611DD">
          <w:pPr>
            <w:pStyle w:val="TOC3"/>
            <w:tabs>
              <w:tab w:val="right" w:leader="dot" w:pos="9016"/>
            </w:tabs>
            <w:rPr>
              <w:rFonts w:asciiTheme="minorHAnsi" w:eastAsiaTheme="minorEastAsia" w:hAnsiTheme="minorHAnsi"/>
              <w:noProof/>
              <w:lang w:eastAsia="en-ZA"/>
            </w:rPr>
          </w:pPr>
          <w:hyperlink w:anchor="_Toc175468788" w:history="1">
            <w:r w:rsidR="00605924" w:rsidRPr="00E508D8">
              <w:rPr>
                <w:rStyle w:val="Hyperlink"/>
                <w:rFonts w:cstheme="minorHAnsi"/>
                <w:bCs/>
                <w:noProof/>
              </w:rPr>
              <w:t>PA0702: Keeping Meticulous Documentation of the Design Process, Including Thematic Inspiration, Concept Development, and a SWOT Analysis, to Support the Design’s Rationale</w:t>
            </w:r>
            <w:r w:rsidR="00605924">
              <w:rPr>
                <w:noProof/>
                <w:webHidden/>
              </w:rPr>
              <w:tab/>
            </w:r>
            <w:r w:rsidR="00605924">
              <w:rPr>
                <w:noProof/>
                <w:webHidden/>
              </w:rPr>
              <w:fldChar w:fldCharType="begin"/>
            </w:r>
            <w:r w:rsidR="00605924">
              <w:rPr>
                <w:noProof/>
                <w:webHidden/>
              </w:rPr>
              <w:instrText xml:space="preserve"> PAGEREF _Toc175468788 \h </w:instrText>
            </w:r>
            <w:r w:rsidR="00605924">
              <w:rPr>
                <w:noProof/>
                <w:webHidden/>
              </w:rPr>
            </w:r>
            <w:r w:rsidR="00605924">
              <w:rPr>
                <w:noProof/>
                <w:webHidden/>
              </w:rPr>
              <w:fldChar w:fldCharType="separate"/>
            </w:r>
            <w:r w:rsidR="005E0C12">
              <w:rPr>
                <w:noProof/>
                <w:webHidden/>
              </w:rPr>
              <w:t>183</w:t>
            </w:r>
            <w:r w:rsidR="00605924">
              <w:rPr>
                <w:noProof/>
                <w:webHidden/>
              </w:rPr>
              <w:fldChar w:fldCharType="end"/>
            </w:r>
          </w:hyperlink>
        </w:p>
        <w:p w14:paraId="342CD5AE" w14:textId="38F600B5" w:rsidR="00605924" w:rsidRDefault="00E611DD">
          <w:pPr>
            <w:pStyle w:val="TOC3"/>
            <w:tabs>
              <w:tab w:val="right" w:leader="dot" w:pos="9016"/>
            </w:tabs>
            <w:rPr>
              <w:rFonts w:asciiTheme="minorHAnsi" w:eastAsiaTheme="minorEastAsia" w:hAnsiTheme="minorHAnsi"/>
              <w:noProof/>
              <w:lang w:eastAsia="en-ZA"/>
            </w:rPr>
          </w:pPr>
          <w:hyperlink w:anchor="_Toc175468789" w:history="1">
            <w:r w:rsidR="00605924" w:rsidRPr="00E508D8">
              <w:rPr>
                <w:rStyle w:val="Hyperlink"/>
                <w:rFonts w:cstheme="minorHAnsi"/>
                <w:bCs/>
                <w:noProof/>
              </w:rPr>
              <w:t>PA0703: Conducting Market Analysis and Research on Intellectual Property and Related Concerns to Address Potential Issues and Enhance the Design’s Marketability</w:t>
            </w:r>
            <w:r w:rsidR="00605924">
              <w:rPr>
                <w:noProof/>
                <w:webHidden/>
              </w:rPr>
              <w:tab/>
            </w:r>
            <w:r w:rsidR="00605924">
              <w:rPr>
                <w:noProof/>
                <w:webHidden/>
              </w:rPr>
              <w:fldChar w:fldCharType="begin"/>
            </w:r>
            <w:r w:rsidR="00605924">
              <w:rPr>
                <w:noProof/>
                <w:webHidden/>
              </w:rPr>
              <w:instrText xml:space="preserve"> PAGEREF _Toc175468789 \h </w:instrText>
            </w:r>
            <w:r w:rsidR="00605924">
              <w:rPr>
                <w:noProof/>
                <w:webHidden/>
              </w:rPr>
            </w:r>
            <w:r w:rsidR="00605924">
              <w:rPr>
                <w:noProof/>
                <w:webHidden/>
              </w:rPr>
              <w:fldChar w:fldCharType="separate"/>
            </w:r>
            <w:r w:rsidR="005E0C12">
              <w:rPr>
                <w:noProof/>
                <w:webHidden/>
              </w:rPr>
              <w:t>186</w:t>
            </w:r>
            <w:r w:rsidR="00605924">
              <w:rPr>
                <w:noProof/>
                <w:webHidden/>
              </w:rPr>
              <w:fldChar w:fldCharType="end"/>
            </w:r>
          </w:hyperlink>
        </w:p>
        <w:p w14:paraId="370E49C8" w14:textId="01338EA9" w:rsidR="00605924" w:rsidRDefault="00E611DD">
          <w:pPr>
            <w:pStyle w:val="TOC3"/>
            <w:tabs>
              <w:tab w:val="right" w:leader="dot" w:pos="9016"/>
            </w:tabs>
            <w:rPr>
              <w:rFonts w:asciiTheme="minorHAnsi" w:eastAsiaTheme="minorEastAsia" w:hAnsiTheme="minorHAnsi"/>
              <w:noProof/>
              <w:lang w:eastAsia="en-ZA"/>
            </w:rPr>
          </w:pPr>
          <w:hyperlink w:anchor="_Toc175468790" w:history="1">
            <w:r w:rsidR="00605924" w:rsidRPr="00E508D8">
              <w:rPr>
                <w:rStyle w:val="Hyperlink"/>
                <w:rFonts w:cstheme="minorHAnsi"/>
                <w:bCs/>
                <w:noProof/>
              </w:rPr>
              <w:t>PA0704: Practicing the Mock Presentation Through Role-Play to Refine Delivery and Anticipate Client Questions</w:t>
            </w:r>
            <w:r w:rsidR="00605924">
              <w:rPr>
                <w:noProof/>
                <w:webHidden/>
              </w:rPr>
              <w:tab/>
            </w:r>
            <w:r w:rsidR="00605924">
              <w:rPr>
                <w:noProof/>
                <w:webHidden/>
              </w:rPr>
              <w:fldChar w:fldCharType="begin"/>
            </w:r>
            <w:r w:rsidR="00605924">
              <w:rPr>
                <w:noProof/>
                <w:webHidden/>
              </w:rPr>
              <w:instrText xml:space="preserve"> PAGEREF _Toc175468790 \h </w:instrText>
            </w:r>
            <w:r w:rsidR="00605924">
              <w:rPr>
                <w:noProof/>
                <w:webHidden/>
              </w:rPr>
            </w:r>
            <w:r w:rsidR="00605924">
              <w:rPr>
                <w:noProof/>
                <w:webHidden/>
              </w:rPr>
              <w:fldChar w:fldCharType="separate"/>
            </w:r>
            <w:r w:rsidR="005E0C12">
              <w:rPr>
                <w:noProof/>
                <w:webHidden/>
              </w:rPr>
              <w:t>190</w:t>
            </w:r>
            <w:r w:rsidR="00605924">
              <w:rPr>
                <w:noProof/>
                <w:webHidden/>
              </w:rPr>
              <w:fldChar w:fldCharType="end"/>
            </w:r>
          </w:hyperlink>
        </w:p>
        <w:p w14:paraId="3A3141C4" w14:textId="01F7609E" w:rsidR="00605924" w:rsidRDefault="00E611DD">
          <w:pPr>
            <w:pStyle w:val="TOC3"/>
            <w:tabs>
              <w:tab w:val="right" w:leader="dot" w:pos="9016"/>
            </w:tabs>
            <w:rPr>
              <w:rFonts w:asciiTheme="minorHAnsi" w:eastAsiaTheme="minorEastAsia" w:hAnsiTheme="minorHAnsi"/>
              <w:noProof/>
              <w:lang w:eastAsia="en-ZA"/>
            </w:rPr>
          </w:pPr>
          <w:hyperlink w:anchor="_Toc175468791" w:history="1">
            <w:r w:rsidR="00605924" w:rsidRPr="00E508D8">
              <w:rPr>
                <w:rStyle w:val="Hyperlink"/>
                <w:rFonts w:cstheme="minorHAnsi"/>
                <w:bCs/>
                <w:noProof/>
              </w:rPr>
              <w:t>PA0705: Establishing the Requisite Etiquette and Decorum for Client Interactions, Ensuring a Respectful and Professional Approach</w:t>
            </w:r>
            <w:r w:rsidR="00605924">
              <w:rPr>
                <w:noProof/>
                <w:webHidden/>
              </w:rPr>
              <w:tab/>
            </w:r>
            <w:r w:rsidR="00605924">
              <w:rPr>
                <w:noProof/>
                <w:webHidden/>
              </w:rPr>
              <w:fldChar w:fldCharType="begin"/>
            </w:r>
            <w:r w:rsidR="00605924">
              <w:rPr>
                <w:noProof/>
                <w:webHidden/>
              </w:rPr>
              <w:instrText xml:space="preserve"> PAGEREF _Toc175468791 \h </w:instrText>
            </w:r>
            <w:r w:rsidR="00605924">
              <w:rPr>
                <w:noProof/>
                <w:webHidden/>
              </w:rPr>
            </w:r>
            <w:r w:rsidR="00605924">
              <w:rPr>
                <w:noProof/>
                <w:webHidden/>
              </w:rPr>
              <w:fldChar w:fldCharType="separate"/>
            </w:r>
            <w:r w:rsidR="005E0C12">
              <w:rPr>
                <w:noProof/>
                <w:webHidden/>
              </w:rPr>
              <w:t>194</w:t>
            </w:r>
            <w:r w:rsidR="00605924">
              <w:rPr>
                <w:noProof/>
                <w:webHidden/>
              </w:rPr>
              <w:fldChar w:fldCharType="end"/>
            </w:r>
          </w:hyperlink>
        </w:p>
        <w:p w14:paraId="0EB4DA51" w14:textId="3AC50702" w:rsidR="00605924" w:rsidRDefault="00E611DD">
          <w:pPr>
            <w:pStyle w:val="TOC3"/>
            <w:tabs>
              <w:tab w:val="right" w:leader="dot" w:pos="9016"/>
            </w:tabs>
            <w:rPr>
              <w:rFonts w:asciiTheme="minorHAnsi" w:eastAsiaTheme="minorEastAsia" w:hAnsiTheme="minorHAnsi"/>
              <w:noProof/>
              <w:lang w:eastAsia="en-ZA"/>
            </w:rPr>
          </w:pPr>
          <w:hyperlink w:anchor="_Toc175468792" w:history="1">
            <w:r w:rsidR="00605924" w:rsidRPr="00E508D8">
              <w:rPr>
                <w:rStyle w:val="Hyperlink"/>
                <w:rFonts w:cstheme="minorHAnsi"/>
                <w:bCs/>
                <w:noProof/>
              </w:rPr>
              <w:t>PA0706: Maintaining a Professional Demeanour in Both Speech and Appearance to Build Client Trust and Confidence</w:t>
            </w:r>
            <w:r w:rsidR="00605924">
              <w:rPr>
                <w:noProof/>
                <w:webHidden/>
              </w:rPr>
              <w:tab/>
            </w:r>
            <w:r w:rsidR="00605924">
              <w:rPr>
                <w:noProof/>
                <w:webHidden/>
              </w:rPr>
              <w:fldChar w:fldCharType="begin"/>
            </w:r>
            <w:r w:rsidR="00605924">
              <w:rPr>
                <w:noProof/>
                <w:webHidden/>
              </w:rPr>
              <w:instrText xml:space="preserve"> PAGEREF _Toc175468792 \h </w:instrText>
            </w:r>
            <w:r w:rsidR="00605924">
              <w:rPr>
                <w:noProof/>
                <w:webHidden/>
              </w:rPr>
            </w:r>
            <w:r w:rsidR="00605924">
              <w:rPr>
                <w:noProof/>
                <w:webHidden/>
              </w:rPr>
              <w:fldChar w:fldCharType="separate"/>
            </w:r>
            <w:r w:rsidR="005E0C12">
              <w:rPr>
                <w:noProof/>
                <w:webHidden/>
              </w:rPr>
              <w:t>197</w:t>
            </w:r>
            <w:r w:rsidR="00605924">
              <w:rPr>
                <w:noProof/>
                <w:webHidden/>
              </w:rPr>
              <w:fldChar w:fldCharType="end"/>
            </w:r>
          </w:hyperlink>
        </w:p>
        <w:p w14:paraId="4B280E4C" w14:textId="13376687" w:rsidR="00605924" w:rsidRDefault="00E611DD">
          <w:pPr>
            <w:pStyle w:val="TOC3"/>
            <w:tabs>
              <w:tab w:val="right" w:leader="dot" w:pos="9016"/>
            </w:tabs>
            <w:rPr>
              <w:rFonts w:asciiTheme="minorHAnsi" w:eastAsiaTheme="minorEastAsia" w:hAnsiTheme="minorHAnsi"/>
              <w:noProof/>
              <w:lang w:eastAsia="en-ZA"/>
            </w:rPr>
          </w:pPr>
          <w:hyperlink w:anchor="_Toc175468793" w:history="1">
            <w:r w:rsidR="00605924" w:rsidRPr="00E508D8">
              <w:rPr>
                <w:rStyle w:val="Hyperlink"/>
                <w:rFonts w:cstheme="minorHAnsi"/>
                <w:bCs/>
                <w:noProof/>
              </w:rPr>
              <w:t>PA0707: Producing a Comprehensive Written Business Proposal, Including Detailed Costing, to Support the Verbal Pitch</w:t>
            </w:r>
            <w:r w:rsidR="00605924">
              <w:rPr>
                <w:noProof/>
                <w:webHidden/>
              </w:rPr>
              <w:tab/>
            </w:r>
            <w:r w:rsidR="00605924">
              <w:rPr>
                <w:noProof/>
                <w:webHidden/>
              </w:rPr>
              <w:fldChar w:fldCharType="begin"/>
            </w:r>
            <w:r w:rsidR="00605924">
              <w:rPr>
                <w:noProof/>
                <w:webHidden/>
              </w:rPr>
              <w:instrText xml:space="preserve"> PAGEREF _Toc175468793 \h </w:instrText>
            </w:r>
            <w:r w:rsidR="00605924">
              <w:rPr>
                <w:noProof/>
                <w:webHidden/>
              </w:rPr>
            </w:r>
            <w:r w:rsidR="00605924">
              <w:rPr>
                <w:noProof/>
                <w:webHidden/>
              </w:rPr>
              <w:fldChar w:fldCharType="separate"/>
            </w:r>
            <w:r w:rsidR="005E0C12">
              <w:rPr>
                <w:noProof/>
                <w:webHidden/>
              </w:rPr>
              <w:t>200</w:t>
            </w:r>
            <w:r w:rsidR="00605924">
              <w:rPr>
                <w:noProof/>
                <w:webHidden/>
              </w:rPr>
              <w:fldChar w:fldCharType="end"/>
            </w:r>
          </w:hyperlink>
        </w:p>
        <w:p w14:paraId="5AB94E47" w14:textId="50112652" w:rsidR="00605924" w:rsidRDefault="00E611DD">
          <w:pPr>
            <w:pStyle w:val="TOC3"/>
            <w:tabs>
              <w:tab w:val="right" w:leader="dot" w:pos="9016"/>
            </w:tabs>
            <w:rPr>
              <w:rFonts w:asciiTheme="minorHAnsi" w:eastAsiaTheme="minorEastAsia" w:hAnsiTheme="minorHAnsi"/>
              <w:noProof/>
              <w:lang w:eastAsia="en-ZA"/>
            </w:rPr>
          </w:pPr>
          <w:hyperlink w:anchor="_Toc175468794" w:history="1">
            <w:r w:rsidR="00605924" w:rsidRPr="00E508D8">
              <w:rPr>
                <w:rStyle w:val="Hyperlink"/>
                <w:rFonts w:cstheme="minorHAnsi"/>
                <w:bCs/>
                <w:noProof/>
              </w:rPr>
              <w:t>PA0708: Creating Both Virtual and Physical Product Portfolios for Oral Presentation, Showcasing the Design in the Most Effective Manner</w:t>
            </w:r>
            <w:r w:rsidR="00605924">
              <w:rPr>
                <w:noProof/>
                <w:webHidden/>
              </w:rPr>
              <w:tab/>
            </w:r>
            <w:r w:rsidR="00605924">
              <w:rPr>
                <w:noProof/>
                <w:webHidden/>
              </w:rPr>
              <w:fldChar w:fldCharType="begin"/>
            </w:r>
            <w:r w:rsidR="00605924">
              <w:rPr>
                <w:noProof/>
                <w:webHidden/>
              </w:rPr>
              <w:instrText xml:space="preserve"> PAGEREF _Toc175468794 \h </w:instrText>
            </w:r>
            <w:r w:rsidR="00605924">
              <w:rPr>
                <w:noProof/>
                <w:webHidden/>
              </w:rPr>
            </w:r>
            <w:r w:rsidR="00605924">
              <w:rPr>
                <w:noProof/>
                <w:webHidden/>
              </w:rPr>
              <w:fldChar w:fldCharType="separate"/>
            </w:r>
            <w:r w:rsidR="005E0C12">
              <w:rPr>
                <w:noProof/>
                <w:webHidden/>
              </w:rPr>
              <w:t>204</w:t>
            </w:r>
            <w:r w:rsidR="00605924">
              <w:rPr>
                <w:noProof/>
                <w:webHidden/>
              </w:rPr>
              <w:fldChar w:fldCharType="end"/>
            </w:r>
          </w:hyperlink>
        </w:p>
        <w:p w14:paraId="11FCDD60" w14:textId="2388C41D" w:rsidR="00605924" w:rsidRDefault="00E611DD">
          <w:pPr>
            <w:pStyle w:val="TOC3"/>
            <w:tabs>
              <w:tab w:val="right" w:leader="dot" w:pos="9016"/>
            </w:tabs>
            <w:rPr>
              <w:rFonts w:asciiTheme="minorHAnsi" w:eastAsiaTheme="minorEastAsia" w:hAnsiTheme="minorHAnsi"/>
              <w:noProof/>
              <w:lang w:eastAsia="en-ZA"/>
            </w:rPr>
          </w:pPr>
          <w:hyperlink w:anchor="_Toc175468795" w:history="1">
            <w:r w:rsidR="00605924" w:rsidRPr="00E508D8">
              <w:rPr>
                <w:rStyle w:val="Hyperlink"/>
                <w:rFonts w:cstheme="minorHAnsi"/>
                <w:bCs/>
                <w:noProof/>
              </w:rPr>
              <w:t>PA0709: Role-Playing the Task of Presenting to Peers and Lecturers, Simulating</w:t>
            </w:r>
            <w:r w:rsidR="00605924" w:rsidRPr="00E508D8">
              <w:rPr>
                <w:rStyle w:val="Hyperlink"/>
                <w:rFonts w:cstheme="minorHAnsi"/>
                <w:b/>
                <w:bCs/>
                <w:noProof/>
              </w:rPr>
              <w:t xml:space="preserve"> </w:t>
            </w:r>
            <w:r w:rsidR="00605924" w:rsidRPr="00E508D8">
              <w:rPr>
                <w:rStyle w:val="Hyperlink"/>
                <w:rFonts w:cstheme="minorHAnsi"/>
                <w:bCs/>
                <w:noProof/>
              </w:rPr>
              <w:t>the Client’s Perspective and Ensuring the Presentation Appeals to the Initial Brief</w:t>
            </w:r>
            <w:r w:rsidR="00605924">
              <w:rPr>
                <w:noProof/>
                <w:webHidden/>
              </w:rPr>
              <w:tab/>
            </w:r>
            <w:r w:rsidR="00605924">
              <w:rPr>
                <w:noProof/>
                <w:webHidden/>
              </w:rPr>
              <w:fldChar w:fldCharType="begin"/>
            </w:r>
            <w:r w:rsidR="00605924">
              <w:rPr>
                <w:noProof/>
                <w:webHidden/>
              </w:rPr>
              <w:instrText xml:space="preserve"> PAGEREF _Toc175468795 \h </w:instrText>
            </w:r>
            <w:r w:rsidR="00605924">
              <w:rPr>
                <w:noProof/>
                <w:webHidden/>
              </w:rPr>
            </w:r>
            <w:r w:rsidR="00605924">
              <w:rPr>
                <w:noProof/>
                <w:webHidden/>
              </w:rPr>
              <w:fldChar w:fldCharType="separate"/>
            </w:r>
            <w:r w:rsidR="005E0C12">
              <w:rPr>
                <w:noProof/>
                <w:webHidden/>
              </w:rPr>
              <w:t>207</w:t>
            </w:r>
            <w:r w:rsidR="00605924">
              <w:rPr>
                <w:noProof/>
                <w:webHidden/>
              </w:rPr>
              <w:fldChar w:fldCharType="end"/>
            </w:r>
          </w:hyperlink>
        </w:p>
        <w:p w14:paraId="2CC56EB6" w14:textId="2897BF3F" w:rsidR="00605924" w:rsidRDefault="00E611DD">
          <w:pPr>
            <w:pStyle w:val="TOC3"/>
            <w:tabs>
              <w:tab w:val="right" w:leader="dot" w:pos="9016"/>
            </w:tabs>
            <w:rPr>
              <w:rFonts w:asciiTheme="minorHAnsi" w:eastAsiaTheme="minorEastAsia" w:hAnsiTheme="minorHAnsi"/>
              <w:noProof/>
              <w:lang w:eastAsia="en-ZA"/>
            </w:rPr>
          </w:pPr>
          <w:hyperlink w:anchor="_Toc175468796" w:history="1">
            <w:r w:rsidR="00605924" w:rsidRPr="00E508D8">
              <w:rPr>
                <w:rStyle w:val="Hyperlink"/>
                <w:rFonts w:cstheme="minorHAnsi"/>
                <w:bCs/>
                <w:noProof/>
              </w:rPr>
              <w:t>PA0710: Highlighting Points that Will Save the Client Money and Demonstrate How the Design Has Addressed Their Brief</w:t>
            </w:r>
            <w:r w:rsidR="00605924">
              <w:rPr>
                <w:noProof/>
                <w:webHidden/>
              </w:rPr>
              <w:tab/>
            </w:r>
            <w:r w:rsidR="00605924">
              <w:rPr>
                <w:noProof/>
                <w:webHidden/>
              </w:rPr>
              <w:fldChar w:fldCharType="begin"/>
            </w:r>
            <w:r w:rsidR="00605924">
              <w:rPr>
                <w:noProof/>
                <w:webHidden/>
              </w:rPr>
              <w:instrText xml:space="preserve"> PAGEREF _Toc175468796 \h </w:instrText>
            </w:r>
            <w:r w:rsidR="00605924">
              <w:rPr>
                <w:noProof/>
                <w:webHidden/>
              </w:rPr>
            </w:r>
            <w:r w:rsidR="00605924">
              <w:rPr>
                <w:noProof/>
                <w:webHidden/>
              </w:rPr>
              <w:fldChar w:fldCharType="separate"/>
            </w:r>
            <w:r w:rsidR="005E0C12">
              <w:rPr>
                <w:noProof/>
                <w:webHidden/>
              </w:rPr>
              <w:t>211</w:t>
            </w:r>
            <w:r w:rsidR="00605924">
              <w:rPr>
                <w:noProof/>
                <w:webHidden/>
              </w:rPr>
              <w:fldChar w:fldCharType="end"/>
            </w:r>
          </w:hyperlink>
        </w:p>
        <w:p w14:paraId="2D3516DB" w14:textId="5533C5F0" w:rsidR="00605924" w:rsidRDefault="00E611DD">
          <w:pPr>
            <w:pStyle w:val="TOC3"/>
            <w:tabs>
              <w:tab w:val="right" w:leader="dot" w:pos="9016"/>
            </w:tabs>
            <w:rPr>
              <w:rFonts w:asciiTheme="minorHAnsi" w:eastAsiaTheme="minorEastAsia" w:hAnsiTheme="minorHAnsi"/>
              <w:noProof/>
              <w:lang w:eastAsia="en-ZA"/>
            </w:rPr>
          </w:pPr>
          <w:hyperlink w:anchor="_Toc175468797" w:history="1">
            <w:r w:rsidR="00605924" w:rsidRPr="00E508D8">
              <w:rPr>
                <w:rStyle w:val="Hyperlink"/>
                <w:rFonts w:cstheme="minorHAnsi"/>
                <w:bCs/>
                <w:noProof/>
              </w:rPr>
              <w:t>PA0711: Emphasising Features that Set the Design Apart from Similar Products, Showcasing Its Unique Qualities</w:t>
            </w:r>
            <w:r w:rsidR="00605924">
              <w:rPr>
                <w:noProof/>
                <w:webHidden/>
              </w:rPr>
              <w:tab/>
            </w:r>
            <w:r w:rsidR="00605924">
              <w:rPr>
                <w:noProof/>
                <w:webHidden/>
              </w:rPr>
              <w:fldChar w:fldCharType="begin"/>
            </w:r>
            <w:r w:rsidR="00605924">
              <w:rPr>
                <w:noProof/>
                <w:webHidden/>
              </w:rPr>
              <w:instrText xml:space="preserve"> PAGEREF _Toc175468797 \h </w:instrText>
            </w:r>
            <w:r w:rsidR="00605924">
              <w:rPr>
                <w:noProof/>
                <w:webHidden/>
              </w:rPr>
            </w:r>
            <w:r w:rsidR="00605924">
              <w:rPr>
                <w:noProof/>
                <w:webHidden/>
              </w:rPr>
              <w:fldChar w:fldCharType="separate"/>
            </w:r>
            <w:r w:rsidR="005E0C12">
              <w:rPr>
                <w:noProof/>
                <w:webHidden/>
              </w:rPr>
              <w:t>215</w:t>
            </w:r>
            <w:r w:rsidR="00605924">
              <w:rPr>
                <w:noProof/>
                <w:webHidden/>
              </w:rPr>
              <w:fldChar w:fldCharType="end"/>
            </w:r>
          </w:hyperlink>
        </w:p>
        <w:p w14:paraId="68BAA81F" w14:textId="355CA27E" w:rsidR="00605924" w:rsidRDefault="00E611DD">
          <w:pPr>
            <w:pStyle w:val="TOC2"/>
            <w:tabs>
              <w:tab w:val="right" w:leader="dot" w:pos="9016"/>
            </w:tabs>
            <w:rPr>
              <w:rFonts w:asciiTheme="minorHAnsi" w:eastAsiaTheme="minorEastAsia" w:hAnsiTheme="minorHAnsi"/>
              <w:noProof/>
              <w:lang w:eastAsia="en-ZA"/>
            </w:rPr>
          </w:pPr>
          <w:hyperlink w:anchor="_Toc175468798"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_Toc175468798 \h </w:instrText>
            </w:r>
            <w:r w:rsidR="00605924">
              <w:rPr>
                <w:noProof/>
                <w:webHidden/>
              </w:rPr>
            </w:r>
            <w:r w:rsidR="00605924">
              <w:rPr>
                <w:noProof/>
                <w:webHidden/>
              </w:rPr>
              <w:fldChar w:fldCharType="separate"/>
            </w:r>
            <w:r w:rsidR="005E0C12">
              <w:rPr>
                <w:noProof/>
                <w:webHidden/>
              </w:rPr>
              <w:t>219</w:t>
            </w:r>
            <w:r w:rsidR="00605924">
              <w:rPr>
                <w:noProof/>
                <w:webHidden/>
              </w:rPr>
              <w:fldChar w:fldCharType="end"/>
            </w:r>
          </w:hyperlink>
        </w:p>
        <w:p w14:paraId="5BD0A1EC" w14:textId="2F5C38A4" w:rsidR="00605924" w:rsidRDefault="00E611DD">
          <w:pPr>
            <w:pStyle w:val="TOC3"/>
            <w:tabs>
              <w:tab w:val="right" w:leader="dot" w:pos="9016"/>
            </w:tabs>
            <w:rPr>
              <w:rFonts w:asciiTheme="minorHAnsi" w:eastAsiaTheme="minorEastAsia" w:hAnsiTheme="minorHAnsi"/>
              <w:noProof/>
              <w:lang w:eastAsia="en-ZA"/>
            </w:rPr>
          </w:pPr>
          <w:hyperlink w:anchor="_Toc175468799" w:history="1">
            <w:r w:rsidR="00605924" w:rsidRPr="00E508D8">
              <w:rPr>
                <w:rStyle w:val="Hyperlink"/>
                <w:rFonts w:cstheme="minorHAnsi"/>
                <w:bCs/>
                <w:noProof/>
              </w:rPr>
              <w:t>AK0701: Basic Presentation Techniques – The Foundational Skills Required to Organise and Deliver an Effective Presentation</w:t>
            </w:r>
            <w:r w:rsidR="00605924">
              <w:rPr>
                <w:noProof/>
                <w:webHidden/>
              </w:rPr>
              <w:tab/>
            </w:r>
            <w:r w:rsidR="00605924">
              <w:rPr>
                <w:noProof/>
                <w:webHidden/>
              </w:rPr>
              <w:fldChar w:fldCharType="begin"/>
            </w:r>
            <w:r w:rsidR="00605924">
              <w:rPr>
                <w:noProof/>
                <w:webHidden/>
              </w:rPr>
              <w:instrText xml:space="preserve"> PAGEREF _Toc175468799 \h </w:instrText>
            </w:r>
            <w:r w:rsidR="00605924">
              <w:rPr>
                <w:noProof/>
                <w:webHidden/>
              </w:rPr>
            </w:r>
            <w:r w:rsidR="00605924">
              <w:rPr>
                <w:noProof/>
                <w:webHidden/>
              </w:rPr>
              <w:fldChar w:fldCharType="separate"/>
            </w:r>
            <w:r w:rsidR="005E0C12">
              <w:rPr>
                <w:noProof/>
                <w:webHidden/>
              </w:rPr>
              <w:t>219</w:t>
            </w:r>
            <w:r w:rsidR="00605924">
              <w:rPr>
                <w:noProof/>
                <w:webHidden/>
              </w:rPr>
              <w:fldChar w:fldCharType="end"/>
            </w:r>
          </w:hyperlink>
        </w:p>
        <w:p w14:paraId="6DE0D3D1" w14:textId="268CAC69" w:rsidR="00605924" w:rsidRDefault="00E611DD">
          <w:pPr>
            <w:pStyle w:val="TOC3"/>
            <w:tabs>
              <w:tab w:val="right" w:leader="dot" w:pos="9016"/>
            </w:tabs>
            <w:rPr>
              <w:rFonts w:asciiTheme="minorHAnsi" w:eastAsiaTheme="minorEastAsia" w:hAnsiTheme="minorHAnsi"/>
              <w:noProof/>
              <w:lang w:eastAsia="en-ZA"/>
            </w:rPr>
          </w:pPr>
          <w:hyperlink w:anchor="_Toc175468800" w:history="1">
            <w:r w:rsidR="00605924" w:rsidRPr="00E508D8">
              <w:rPr>
                <w:rStyle w:val="Hyperlink"/>
                <w:rFonts w:cstheme="minorHAnsi"/>
                <w:bCs/>
                <w:noProof/>
              </w:rPr>
              <w:t>AK0702: Verbal Communication – The Ability to Articulate Ideas Clearly and Persuasively in Spoken Language</w:t>
            </w:r>
            <w:r w:rsidR="00605924">
              <w:rPr>
                <w:noProof/>
                <w:webHidden/>
              </w:rPr>
              <w:tab/>
            </w:r>
            <w:r w:rsidR="00605924">
              <w:rPr>
                <w:noProof/>
                <w:webHidden/>
              </w:rPr>
              <w:fldChar w:fldCharType="begin"/>
            </w:r>
            <w:r w:rsidR="00605924">
              <w:rPr>
                <w:noProof/>
                <w:webHidden/>
              </w:rPr>
              <w:instrText xml:space="preserve"> PAGEREF _Toc175468800 \h </w:instrText>
            </w:r>
            <w:r w:rsidR="00605924">
              <w:rPr>
                <w:noProof/>
                <w:webHidden/>
              </w:rPr>
            </w:r>
            <w:r w:rsidR="00605924">
              <w:rPr>
                <w:noProof/>
                <w:webHidden/>
              </w:rPr>
              <w:fldChar w:fldCharType="separate"/>
            </w:r>
            <w:r w:rsidR="005E0C12">
              <w:rPr>
                <w:noProof/>
                <w:webHidden/>
              </w:rPr>
              <w:t>223</w:t>
            </w:r>
            <w:r w:rsidR="00605924">
              <w:rPr>
                <w:noProof/>
                <w:webHidden/>
              </w:rPr>
              <w:fldChar w:fldCharType="end"/>
            </w:r>
          </w:hyperlink>
        </w:p>
        <w:p w14:paraId="652AE725" w14:textId="64C277D9" w:rsidR="00605924" w:rsidRDefault="00E611DD">
          <w:pPr>
            <w:pStyle w:val="TOC3"/>
            <w:tabs>
              <w:tab w:val="right" w:leader="dot" w:pos="9016"/>
            </w:tabs>
            <w:rPr>
              <w:rFonts w:asciiTheme="minorHAnsi" w:eastAsiaTheme="minorEastAsia" w:hAnsiTheme="minorHAnsi"/>
              <w:noProof/>
              <w:lang w:eastAsia="en-ZA"/>
            </w:rPr>
          </w:pPr>
          <w:hyperlink w:anchor="_Toc175468801" w:history="1">
            <w:r w:rsidR="00605924" w:rsidRPr="00E508D8">
              <w:rPr>
                <w:rStyle w:val="Hyperlink"/>
                <w:rFonts w:cstheme="minorHAnsi"/>
                <w:bCs/>
                <w:noProof/>
              </w:rPr>
              <w:t>AK0703: Non-Verbal Communication – The Use of Body Language, Eye Contact, and Other Non-Verbal Cues to Reinforce the Message and Build Rapport</w:t>
            </w:r>
            <w:r w:rsidR="00605924">
              <w:rPr>
                <w:noProof/>
                <w:webHidden/>
              </w:rPr>
              <w:tab/>
            </w:r>
            <w:r w:rsidR="00605924">
              <w:rPr>
                <w:noProof/>
                <w:webHidden/>
              </w:rPr>
              <w:fldChar w:fldCharType="begin"/>
            </w:r>
            <w:r w:rsidR="00605924">
              <w:rPr>
                <w:noProof/>
                <w:webHidden/>
              </w:rPr>
              <w:instrText xml:space="preserve"> PAGEREF _Toc175468801 \h </w:instrText>
            </w:r>
            <w:r w:rsidR="00605924">
              <w:rPr>
                <w:noProof/>
                <w:webHidden/>
              </w:rPr>
            </w:r>
            <w:r w:rsidR="00605924">
              <w:rPr>
                <w:noProof/>
                <w:webHidden/>
              </w:rPr>
              <w:fldChar w:fldCharType="separate"/>
            </w:r>
            <w:r w:rsidR="005E0C12">
              <w:rPr>
                <w:noProof/>
                <w:webHidden/>
              </w:rPr>
              <w:t>227</w:t>
            </w:r>
            <w:r w:rsidR="00605924">
              <w:rPr>
                <w:noProof/>
                <w:webHidden/>
              </w:rPr>
              <w:fldChar w:fldCharType="end"/>
            </w:r>
          </w:hyperlink>
        </w:p>
        <w:p w14:paraId="39F257C6" w14:textId="271FDBF2" w:rsidR="00605924" w:rsidRDefault="00E611DD">
          <w:pPr>
            <w:pStyle w:val="TOC3"/>
            <w:tabs>
              <w:tab w:val="right" w:leader="dot" w:pos="9016"/>
            </w:tabs>
            <w:rPr>
              <w:rFonts w:asciiTheme="minorHAnsi" w:eastAsiaTheme="minorEastAsia" w:hAnsiTheme="minorHAnsi"/>
              <w:noProof/>
              <w:lang w:eastAsia="en-ZA"/>
            </w:rPr>
          </w:pPr>
          <w:hyperlink w:anchor="_Toc175468802" w:history="1">
            <w:r w:rsidR="00605924" w:rsidRPr="00E508D8">
              <w:rPr>
                <w:rStyle w:val="Hyperlink"/>
                <w:rFonts w:cstheme="minorHAnsi"/>
                <w:bCs/>
                <w:noProof/>
              </w:rPr>
              <w:t>AK0704: Selling Techniques – Strategies and Methods Used to Persuade and Influence the Client’s Decision-Making Process</w:t>
            </w:r>
            <w:r w:rsidR="00605924">
              <w:rPr>
                <w:noProof/>
                <w:webHidden/>
              </w:rPr>
              <w:tab/>
            </w:r>
            <w:r w:rsidR="00605924">
              <w:rPr>
                <w:noProof/>
                <w:webHidden/>
              </w:rPr>
              <w:fldChar w:fldCharType="begin"/>
            </w:r>
            <w:r w:rsidR="00605924">
              <w:rPr>
                <w:noProof/>
                <w:webHidden/>
              </w:rPr>
              <w:instrText xml:space="preserve"> PAGEREF _Toc175468802 \h </w:instrText>
            </w:r>
            <w:r w:rsidR="00605924">
              <w:rPr>
                <w:noProof/>
                <w:webHidden/>
              </w:rPr>
            </w:r>
            <w:r w:rsidR="00605924">
              <w:rPr>
                <w:noProof/>
                <w:webHidden/>
              </w:rPr>
              <w:fldChar w:fldCharType="separate"/>
            </w:r>
            <w:r w:rsidR="005E0C12">
              <w:rPr>
                <w:noProof/>
                <w:webHidden/>
              </w:rPr>
              <w:t>231</w:t>
            </w:r>
            <w:r w:rsidR="00605924">
              <w:rPr>
                <w:noProof/>
                <w:webHidden/>
              </w:rPr>
              <w:fldChar w:fldCharType="end"/>
            </w:r>
          </w:hyperlink>
        </w:p>
        <w:p w14:paraId="211E1EE6" w14:textId="4632576C" w:rsidR="00605924" w:rsidRDefault="00E611DD">
          <w:pPr>
            <w:pStyle w:val="TOC2"/>
            <w:tabs>
              <w:tab w:val="right" w:leader="dot" w:pos="9016"/>
            </w:tabs>
            <w:rPr>
              <w:rFonts w:asciiTheme="minorHAnsi" w:eastAsiaTheme="minorEastAsia" w:hAnsiTheme="minorHAnsi"/>
              <w:noProof/>
              <w:lang w:eastAsia="en-ZA"/>
            </w:rPr>
          </w:pPr>
          <w:hyperlink w:anchor="_Toc175468803" w:history="1">
            <w:r w:rsidR="00605924" w:rsidRPr="00E508D8">
              <w:rPr>
                <w:rStyle w:val="Hyperlink"/>
                <w:rFonts w:cstheme="minorHAnsi"/>
                <w:b/>
                <w:bCs/>
                <w:noProof/>
              </w:rPr>
              <w:t>Case Study for Practical Assessment: Designing a Concept and Preparing a Presentation</w:t>
            </w:r>
            <w:r w:rsidR="00605924">
              <w:rPr>
                <w:noProof/>
                <w:webHidden/>
              </w:rPr>
              <w:tab/>
            </w:r>
            <w:r w:rsidR="00605924">
              <w:rPr>
                <w:noProof/>
                <w:webHidden/>
              </w:rPr>
              <w:fldChar w:fldCharType="begin"/>
            </w:r>
            <w:r w:rsidR="00605924">
              <w:rPr>
                <w:noProof/>
                <w:webHidden/>
              </w:rPr>
              <w:instrText xml:space="preserve"> PAGEREF _Toc175468803 \h </w:instrText>
            </w:r>
            <w:r w:rsidR="00605924">
              <w:rPr>
                <w:noProof/>
                <w:webHidden/>
              </w:rPr>
            </w:r>
            <w:r w:rsidR="00605924">
              <w:rPr>
                <w:noProof/>
                <w:webHidden/>
              </w:rPr>
              <w:fldChar w:fldCharType="separate"/>
            </w:r>
            <w:r w:rsidR="005E0C12">
              <w:rPr>
                <w:noProof/>
                <w:webHidden/>
              </w:rPr>
              <w:t>235</w:t>
            </w:r>
            <w:r w:rsidR="00605924">
              <w:rPr>
                <w:noProof/>
                <w:webHidden/>
              </w:rPr>
              <w:fldChar w:fldCharType="end"/>
            </w:r>
          </w:hyperlink>
        </w:p>
        <w:p w14:paraId="1B941A79" w14:textId="1B9383E7" w:rsidR="00605924" w:rsidRDefault="00E611DD">
          <w:pPr>
            <w:pStyle w:val="TOC2"/>
            <w:tabs>
              <w:tab w:val="right" w:leader="dot" w:pos="9016"/>
            </w:tabs>
            <w:rPr>
              <w:rFonts w:asciiTheme="minorHAnsi" w:eastAsiaTheme="minorEastAsia" w:hAnsiTheme="minorHAnsi"/>
              <w:noProof/>
              <w:lang w:eastAsia="en-ZA"/>
            </w:rPr>
          </w:pPr>
          <w:hyperlink w:anchor="_Toc175468804"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_Toc175468804 \h </w:instrText>
            </w:r>
            <w:r w:rsidR="00605924">
              <w:rPr>
                <w:noProof/>
                <w:webHidden/>
              </w:rPr>
            </w:r>
            <w:r w:rsidR="00605924">
              <w:rPr>
                <w:noProof/>
                <w:webHidden/>
              </w:rPr>
              <w:fldChar w:fldCharType="separate"/>
            </w:r>
            <w:r w:rsidR="005E0C12">
              <w:rPr>
                <w:noProof/>
                <w:webHidden/>
              </w:rPr>
              <w:t>236</w:t>
            </w:r>
            <w:r w:rsidR="00605924">
              <w:rPr>
                <w:noProof/>
                <w:webHidden/>
              </w:rPr>
              <w:fldChar w:fldCharType="end"/>
            </w:r>
          </w:hyperlink>
        </w:p>
        <w:p w14:paraId="1BC86149" w14:textId="5A74D1AD" w:rsidR="00605924" w:rsidRDefault="00E611DD">
          <w:pPr>
            <w:pStyle w:val="TOC2"/>
            <w:tabs>
              <w:tab w:val="right" w:leader="dot" w:pos="9016"/>
            </w:tabs>
            <w:rPr>
              <w:rFonts w:asciiTheme="minorHAnsi" w:eastAsiaTheme="minorEastAsia" w:hAnsiTheme="minorHAnsi"/>
              <w:noProof/>
              <w:lang w:eastAsia="en-ZA"/>
            </w:rPr>
          </w:pPr>
          <w:hyperlink w:anchor="_Toc175468805" w:history="1">
            <w:r w:rsidR="00605924" w:rsidRPr="00E508D8">
              <w:rPr>
                <w:rStyle w:val="Hyperlink"/>
                <w:rFonts w:cstheme="minorHAnsi"/>
                <w:b/>
                <w:bCs/>
                <w:noProof/>
              </w:rPr>
              <w:t>PM-03-PS08</w:t>
            </w:r>
            <w:r w:rsidR="00605924">
              <w:rPr>
                <w:noProof/>
                <w:webHidden/>
              </w:rPr>
              <w:tab/>
            </w:r>
            <w:r w:rsidR="00605924">
              <w:rPr>
                <w:noProof/>
                <w:webHidden/>
              </w:rPr>
              <w:fldChar w:fldCharType="begin"/>
            </w:r>
            <w:r w:rsidR="00605924">
              <w:rPr>
                <w:noProof/>
                <w:webHidden/>
              </w:rPr>
              <w:instrText xml:space="preserve"> PAGEREF _Toc175468805 \h </w:instrText>
            </w:r>
            <w:r w:rsidR="00605924">
              <w:rPr>
                <w:noProof/>
                <w:webHidden/>
              </w:rPr>
            </w:r>
            <w:r w:rsidR="00605924">
              <w:rPr>
                <w:noProof/>
                <w:webHidden/>
              </w:rPr>
              <w:fldChar w:fldCharType="separate"/>
            </w:r>
            <w:r w:rsidR="005E0C12">
              <w:rPr>
                <w:noProof/>
                <w:webHidden/>
              </w:rPr>
              <w:t>239</w:t>
            </w:r>
            <w:r w:rsidR="00605924">
              <w:rPr>
                <w:noProof/>
                <w:webHidden/>
              </w:rPr>
              <w:fldChar w:fldCharType="end"/>
            </w:r>
          </w:hyperlink>
        </w:p>
        <w:p w14:paraId="7148F260" w14:textId="6736A383" w:rsidR="00605924" w:rsidRDefault="00E611DD">
          <w:pPr>
            <w:pStyle w:val="TOC3"/>
            <w:tabs>
              <w:tab w:val="right" w:leader="dot" w:pos="9016"/>
            </w:tabs>
            <w:rPr>
              <w:rFonts w:asciiTheme="minorHAnsi" w:eastAsiaTheme="minorEastAsia" w:hAnsiTheme="minorHAnsi"/>
              <w:noProof/>
              <w:lang w:eastAsia="en-ZA"/>
            </w:rPr>
          </w:pPr>
          <w:hyperlink w:anchor="_Toc175468806" w:history="1">
            <w:r w:rsidR="00605924" w:rsidRPr="00E508D8">
              <w:rPr>
                <w:rStyle w:val="Hyperlink"/>
                <w:rFonts w:cstheme="minorHAnsi"/>
                <w:bCs/>
                <w:noProof/>
              </w:rPr>
              <w:t>PA0101: Decide on a Layout Format that Complements the Product Proportions and Fits the Size of the Mounting Boards</w:t>
            </w:r>
            <w:r w:rsidR="00605924">
              <w:rPr>
                <w:noProof/>
                <w:webHidden/>
              </w:rPr>
              <w:tab/>
            </w:r>
            <w:r w:rsidR="00605924">
              <w:rPr>
                <w:noProof/>
                <w:webHidden/>
              </w:rPr>
              <w:fldChar w:fldCharType="begin"/>
            </w:r>
            <w:r w:rsidR="00605924">
              <w:rPr>
                <w:noProof/>
                <w:webHidden/>
              </w:rPr>
              <w:instrText xml:space="preserve"> PAGEREF _Toc175468806 \h </w:instrText>
            </w:r>
            <w:r w:rsidR="00605924">
              <w:rPr>
                <w:noProof/>
                <w:webHidden/>
              </w:rPr>
            </w:r>
            <w:r w:rsidR="00605924">
              <w:rPr>
                <w:noProof/>
                <w:webHidden/>
              </w:rPr>
              <w:fldChar w:fldCharType="separate"/>
            </w:r>
            <w:r w:rsidR="005E0C12">
              <w:rPr>
                <w:noProof/>
                <w:webHidden/>
              </w:rPr>
              <w:t>240</w:t>
            </w:r>
            <w:r w:rsidR="00605924">
              <w:rPr>
                <w:noProof/>
                <w:webHidden/>
              </w:rPr>
              <w:fldChar w:fldCharType="end"/>
            </w:r>
          </w:hyperlink>
        </w:p>
        <w:p w14:paraId="16874A4F" w14:textId="508FB141" w:rsidR="00605924" w:rsidRDefault="00E611DD">
          <w:pPr>
            <w:pStyle w:val="TOC3"/>
            <w:tabs>
              <w:tab w:val="right" w:leader="dot" w:pos="9016"/>
            </w:tabs>
            <w:rPr>
              <w:rFonts w:asciiTheme="minorHAnsi" w:eastAsiaTheme="minorEastAsia" w:hAnsiTheme="minorHAnsi"/>
              <w:noProof/>
              <w:lang w:eastAsia="en-ZA"/>
            </w:rPr>
          </w:pPr>
          <w:hyperlink w:anchor="_Toc175468807" w:history="1">
            <w:r w:rsidR="00605924" w:rsidRPr="00E508D8">
              <w:rPr>
                <w:rStyle w:val="Hyperlink"/>
                <w:rFonts w:cstheme="minorHAnsi"/>
                <w:bCs/>
                <w:noProof/>
              </w:rPr>
              <w:t>PA0102: Produce a Rough Layout of the Presentation Using Black and White Images to Draft the Overall Design</w:t>
            </w:r>
            <w:r w:rsidR="00605924">
              <w:rPr>
                <w:noProof/>
                <w:webHidden/>
              </w:rPr>
              <w:tab/>
            </w:r>
            <w:r w:rsidR="00605924">
              <w:rPr>
                <w:noProof/>
                <w:webHidden/>
              </w:rPr>
              <w:fldChar w:fldCharType="begin"/>
            </w:r>
            <w:r w:rsidR="00605924">
              <w:rPr>
                <w:noProof/>
                <w:webHidden/>
              </w:rPr>
              <w:instrText xml:space="preserve"> PAGEREF _Toc175468807 \h </w:instrText>
            </w:r>
            <w:r w:rsidR="00605924">
              <w:rPr>
                <w:noProof/>
                <w:webHidden/>
              </w:rPr>
            </w:r>
            <w:r w:rsidR="00605924">
              <w:rPr>
                <w:noProof/>
                <w:webHidden/>
              </w:rPr>
              <w:fldChar w:fldCharType="separate"/>
            </w:r>
            <w:r w:rsidR="005E0C12">
              <w:rPr>
                <w:noProof/>
                <w:webHidden/>
              </w:rPr>
              <w:t>243</w:t>
            </w:r>
            <w:r w:rsidR="00605924">
              <w:rPr>
                <w:noProof/>
                <w:webHidden/>
              </w:rPr>
              <w:fldChar w:fldCharType="end"/>
            </w:r>
          </w:hyperlink>
        </w:p>
        <w:p w14:paraId="5F3A6EDF" w14:textId="690148E9" w:rsidR="00605924" w:rsidRDefault="00E611DD">
          <w:pPr>
            <w:pStyle w:val="TOC3"/>
            <w:tabs>
              <w:tab w:val="right" w:leader="dot" w:pos="9016"/>
            </w:tabs>
            <w:rPr>
              <w:rFonts w:asciiTheme="minorHAnsi" w:eastAsiaTheme="minorEastAsia" w:hAnsiTheme="minorHAnsi"/>
              <w:noProof/>
              <w:lang w:eastAsia="en-ZA"/>
            </w:rPr>
          </w:pPr>
          <w:hyperlink w:anchor="_Toc175468808" w:history="1">
            <w:r w:rsidR="00605924" w:rsidRPr="00E508D8">
              <w:rPr>
                <w:rStyle w:val="Hyperlink"/>
                <w:rFonts w:cstheme="minorHAnsi"/>
                <w:bCs/>
                <w:noProof/>
              </w:rPr>
              <w:t>PA0103: Select, Cut Out, and Apply Images and Samples to the Mounting Board, Ensuring That Each Element Is Positioned to Best Convey the Design Concept</w:t>
            </w:r>
            <w:r w:rsidR="00605924">
              <w:rPr>
                <w:noProof/>
                <w:webHidden/>
              </w:rPr>
              <w:tab/>
            </w:r>
            <w:r w:rsidR="00605924">
              <w:rPr>
                <w:noProof/>
                <w:webHidden/>
              </w:rPr>
              <w:fldChar w:fldCharType="begin"/>
            </w:r>
            <w:r w:rsidR="00605924">
              <w:rPr>
                <w:noProof/>
                <w:webHidden/>
              </w:rPr>
              <w:instrText xml:space="preserve"> PAGEREF _Toc175468808 \h </w:instrText>
            </w:r>
            <w:r w:rsidR="00605924">
              <w:rPr>
                <w:noProof/>
                <w:webHidden/>
              </w:rPr>
            </w:r>
            <w:r w:rsidR="00605924">
              <w:rPr>
                <w:noProof/>
                <w:webHidden/>
              </w:rPr>
              <w:fldChar w:fldCharType="separate"/>
            </w:r>
            <w:r w:rsidR="005E0C12">
              <w:rPr>
                <w:noProof/>
                <w:webHidden/>
              </w:rPr>
              <w:t>245</w:t>
            </w:r>
            <w:r w:rsidR="00605924">
              <w:rPr>
                <w:noProof/>
                <w:webHidden/>
              </w:rPr>
              <w:fldChar w:fldCharType="end"/>
            </w:r>
          </w:hyperlink>
        </w:p>
        <w:p w14:paraId="5FBC475D" w14:textId="43A97DF8" w:rsidR="00605924" w:rsidRDefault="00E611DD">
          <w:pPr>
            <w:pStyle w:val="TOC3"/>
            <w:tabs>
              <w:tab w:val="right" w:leader="dot" w:pos="9016"/>
            </w:tabs>
            <w:rPr>
              <w:rFonts w:asciiTheme="minorHAnsi" w:eastAsiaTheme="minorEastAsia" w:hAnsiTheme="minorHAnsi"/>
              <w:noProof/>
              <w:lang w:eastAsia="en-ZA"/>
            </w:rPr>
          </w:pPr>
          <w:hyperlink w:anchor="_Toc175468809" w:history="1">
            <w:r w:rsidR="00605924" w:rsidRPr="00E508D8">
              <w:rPr>
                <w:rStyle w:val="Hyperlink"/>
                <w:rFonts w:cstheme="minorHAnsi"/>
                <w:bCs/>
                <w:noProof/>
              </w:rPr>
              <w:t>PA0104: Select, Cut Out, and Apply Labels That Accurately Describe the Various Components and Features of the Design</w:t>
            </w:r>
            <w:r w:rsidR="00605924">
              <w:rPr>
                <w:noProof/>
                <w:webHidden/>
              </w:rPr>
              <w:tab/>
            </w:r>
            <w:r w:rsidR="00605924">
              <w:rPr>
                <w:noProof/>
                <w:webHidden/>
              </w:rPr>
              <w:fldChar w:fldCharType="begin"/>
            </w:r>
            <w:r w:rsidR="00605924">
              <w:rPr>
                <w:noProof/>
                <w:webHidden/>
              </w:rPr>
              <w:instrText xml:space="preserve"> PAGEREF _Toc175468809 \h </w:instrText>
            </w:r>
            <w:r w:rsidR="00605924">
              <w:rPr>
                <w:noProof/>
                <w:webHidden/>
              </w:rPr>
            </w:r>
            <w:r w:rsidR="00605924">
              <w:rPr>
                <w:noProof/>
                <w:webHidden/>
              </w:rPr>
              <w:fldChar w:fldCharType="separate"/>
            </w:r>
            <w:r w:rsidR="005E0C12">
              <w:rPr>
                <w:noProof/>
                <w:webHidden/>
              </w:rPr>
              <w:t>247</w:t>
            </w:r>
            <w:r w:rsidR="00605924">
              <w:rPr>
                <w:noProof/>
                <w:webHidden/>
              </w:rPr>
              <w:fldChar w:fldCharType="end"/>
            </w:r>
          </w:hyperlink>
        </w:p>
        <w:p w14:paraId="550A9945" w14:textId="07B8E115" w:rsidR="00605924" w:rsidRDefault="00E611DD">
          <w:pPr>
            <w:pStyle w:val="TOC3"/>
            <w:tabs>
              <w:tab w:val="right" w:leader="dot" w:pos="9016"/>
            </w:tabs>
            <w:rPr>
              <w:rFonts w:asciiTheme="minorHAnsi" w:eastAsiaTheme="minorEastAsia" w:hAnsiTheme="minorHAnsi"/>
              <w:noProof/>
              <w:lang w:eastAsia="en-ZA"/>
            </w:rPr>
          </w:pPr>
          <w:hyperlink w:anchor="_Toc175468810" w:history="1">
            <w:r w:rsidR="00605924" w:rsidRPr="00E508D8">
              <w:rPr>
                <w:rStyle w:val="Hyperlink"/>
                <w:rFonts w:cstheme="minorHAnsi"/>
                <w:bCs/>
                <w:noProof/>
              </w:rPr>
              <w:t>PA0105: Consider Different Layout Options, Make Adjustments, and Finalise the Layout to Ensure Clarity and Visual Appeal</w:t>
            </w:r>
            <w:r w:rsidR="00605924">
              <w:rPr>
                <w:noProof/>
                <w:webHidden/>
              </w:rPr>
              <w:tab/>
            </w:r>
            <w:r w:rsidR="00605924">
              <w:rPr>
                <w:noProof/>
                <w:webHidden/>
              </w:rPr>
              <w:fldChar w:fldCharType="begin"/>
            </w:r>
            <w:r w:rsidR="00605924">
              <w:rPr>
                <w:noProof/>
                <w:webHidden/>
              </w:rPr>
              <w:instrText xml:space="preserve"> PAGEREF _Toc175468810 \h </w:instrText>
            </w:r>
            <w:r w:rsidR="00605924">
              <w:rPr>
                <w:noProof/>
                <w:webHidden/>
              </w:rPr>
            </w:r>
            <w:r w:rsidR="00605924">
              <w:rPr>
                <w:noProof/>
                <w:webHidden/>
              </w:rPr>
              <w:fldChar w:fldCharType="separate"/>
            </w:r>
            <w:r w:rsidR="005E0C12">
              <w:rPr>
                <w:noProof/>
                <w:webHidden/>
              </w:rPr>
              <w:t>250</w:t>
            </w:r>
            <w:r w:rsidR="00605924">
              <w:rPr>
                <w:noProof/>
                <w:webHidden/>
              </w:rPr>
              <w:fldChar w:fldCharType="end"/>
            </w:r>
          </w:hyperlink>
        </w:p>
        <w:p w14:paraId="12A6C7C8" w14:textId="45CF31C5" w:rsidR="00605924" w:rsidRDefault="00E611DD">
          <w:pPr>
            <w:pStyle w:val="TOC3"/>
            <w:tabs>
              <w:tab w:val="right" w:leader="dot" w:pos="9016"/>
            </w:tabs>
            <w:rPr>
              <w:rFonts w:asciiTheme="minorHAnsi" w:eastAsiaTheme="minorEastAsia" w:hAnsiTheme="minorHAnsi"/>
              <w:noProof/>
              <w:lang w:eastAsia="en-ZA"/>
            </w:rPr>
          </w:pPr>
          <w:hyperlink w:anchor="_Toc175468811" w:history="1">
            <w:r w:rsidR="00605924" w:rsidRPr="00E508D8">
              <w:rPr>
                <w:rStyle w:val="Hyperlink"/>
                <w:rFonts w:cstheme="minorHAnsi"/>
                <w:bCs/>
                <w:noProof/>
              </w:rPr>
              <w:t>PA0106: Print the Images in Colour, Mount Them Along with the Labels, and Finalise the Presentation, Ready for Review by Clients or Stakeholders</w:t>
            </w:r>
            <w:r w:rsidR="00605924">
              <w:rPr>
                <w:noProof/>
                <w:webHidden/>
              </w:rPr>
              <w:tab/>
            </w:r>
            <w:r w:rsidR="00605924">
              <w:rPr>
                <w:noProof/>
                <w:webHidden/>
              </w:rPr>
              <w:fldChar w:fldCharType="begin"/>
            </w:r>
            <w:r w:rsidR="00605924">
              <w:rPr>
                <w:noProof/>
                <w:webHidden/>
              </w:rPr>
              <w:instrText xml:space="preserve"> PAGEREF _Toc175468811 \h </w:instrText>
            </w:r>
            <w:r w:rsidR="00605924">
              <w:rPr>
                <w:noProof/>
                <w:webHidden/>
              </w:rPr>
            </w:r>
            <w:r w:rsidR="00605924">
              <w:rPr>
                <w:noProof/>
                <w:webHidden/>
              </w:rPr>
              <w:fldChar w:fldCharType="separate"/>
            </w:r>
            <w:r w:rsidR="005E0C12">
              <w:rPr>
                <w:noProof/>
                <w:webHidden/>
              </w:rPr>
              <w:t>252</w:t>
            </w:r>
            <w:r w:rsidR="00605924">
              <w:rPr>
                <w:noProof/>
                <w:webHidden/>
              </w:rPr>
              <w:fldChar w:fldCharType="end"/>
            </w:r>
          </w:hyperlink>
        </w:p>
        <w:p w14:paraId="234B03B9" w14:textId="21BDCAEE" w:rsidR="00605924" w:rsidRDefault="00E611DD">
          <w:pPr>
            <w:pStyle w:val="TOC2"/>
            <w:tabs>
              <w:tab w:val="right" w:leader="dot" w:pos="9016"/>
            </w:tabs>
            <w:rPr>
              <w:rFonts w:asciiTheme="minorHAnsi" w:eastAsiaTheme="minorEastAsia" w:hAnsiTheme="minorHAnsi"/>
              <w:noProof/>
              <w:lang w:eastAsia="en-ZA"/>
            </w:rPr>
          </w:pPr>
          <w:hyperlink w:anchor="_Toc175468812" w:history="1">
            <w:r w:rsidR="00605924" w:rsidRPr="00E508D8">
              <w:rPr>
                <w:rStyle w:val="Hyperlink"/>
                <w:rFonts w:cstheme="minorHAnsi"/>
                <w:b/>
                <w:noProof/>
              </w:rPr>
              <w:t>Applied Knowledge</w:t>
            </w:r>
            <w:r w:rsidR="00605924">
              <w:rPr>
                <w:noProof/>
                <w:webHidden/>
              </w:rPr>
              <w:tab/>
            </w:r>
            <w:r w:rsidR="00605924">
              <w:rPr>
                <w:noProof/>
                <w:webHidden/>
              </w:rPr>
              <w:fldChar w:fldCharType="begin"/>
            </w:r>
            <w:r w:rsidR="00605924">
              <w:rPr>
                <w:noProof/>
                <w:webHidden/>
              </w:rPr>
              <w:instrText xml:space="preserve"> PAGEREF _Toc175468812 \h </w:instrText>
            </w:r>
            <w:r w:rsidR="00605924">
              <w:rPr>
                <w:noProof/>
                <w:webHidden/>
              </w:rPr>
            </w:r>
            <w:r w:rsidR="00605924">
              <w:rPr>
                <w:noProof/>
                <w:webHidden/>
              </w:rPr>
              <w:fldChar w:fldCharType="separate"/>
            </w:r>
            <w:r w:rsidR="005E0C12">
              <w:rPr>
                <w:noProof/>
                <w:webHidden/>
              </w:rPr>
              <w:t>255</w:t>
            </w:r>
            <w:r w:rsidR="00605924">
              <w:rPr>
                <w:noProof/>
                <w:webHidden/>
              </w:rPr>
              <w:fldChar w:fldCharType="end"/>
            </w:r>
          </w:hyperlink>
        </w:p>
        <w:p w14:paraId="0FDA8F4D" w14:textId="08B2853A" w:rsidR="00605924" w:rsidRDefault="00E611DD">
          <w:pPr>
            <w:pStyle w:val="TOC3"/>
            <w:tabs>
              <w:tab w:val="right" w:leader="dot" w:pos="9016"/>
            </w:tabs>
            <w:rPr>
              <w:rFonts w:asciiTheme="minorHAnsi" w:eastAsiaTheme="minorEastAsia" w:hAnsiTheme="minorHAnsi"/>
              <w:noProof/>
              <w:lang w:eastAsia="en-ZA"/>
            </w:rPr>
          </w:pPr>
          <w:hyperlink w:anchor="_Toc175468813" w:history="1">
            <w:r w:rsidR="00605924" w:rsidRPr="00E508D8">
              <w:rPr>
                <w:rStyle w:val="Hyperlink"/>
                <w:rFonts w:cstheme="minorHAnsi"/>
                <w:bCs/>
                <w:noProof/>
              </w:rPr>
              <w:t>AK0101: Computer Skills – Proficiency in Digital Tools and Software to Manipulate Images and Prepare Them for Printing</w:t>
            </w:r>
            <w:r w:rsidR="00605924">
              <w:rPr>
                <w:noProof/>
                <w:webHidden/>
              </w:rPr>
              <w:tab/>
            </w:r>
            <w:r w:rsidR="00605924">
              <w:rPr>
                <w:noProof/>
                <w:webHidden/>
              </w:rPr>
              <w:fldChar w:fldCharType="begin"/>
            </w:r>
            <w:r w:rsidR="00605924">
              <w:rPr>
                <w:noProof/>
                <w:webHidden/>
              </w:rPr>
              <w:instrText xml:space="preserve"> PAGEREF _Toc175468813 \h </w:instrText>
            </w:r>
            <w:r w:rsidR="00605924">
              <w:rPr>
                <w:noProof/>
                <w:webHidden/>
              </w:rPr>
            </w:r>
            <w:r w:rsidR="00605924">
              <w:rPr>
                <w:noProof/>
                <w:webHidden/>
              </w:rPr>
              <w:fldChar w:fldCharType="separate"/>
            </w:r>
            <w:r w:rsidR="005E0C12">
              <w:rPr>
                <w:noProof/>
                <w:webHidden/>
              </w:rPr>
              <w:t>255</w:t>
            </w:r>
            <w:r w:rsidR="00605924">
              <w:rPr>
                <w:noProof/>
                <w:webHidden/>
              </w:rPr>
              <w:fldChar w:fldCharType="end"/>
            </w:r>
          </w:hyperlink>
        </w:p>
        <w:p w14:paraId="4EB82E33" w14:textId="3E4E612C" w:rsidR="00605924" w:rsidRDefault="00E611DD">
          <w:pPr>
            <w:pStyle w:val="TOC3"/>
            <w:tabs>
              <w:tab w:val="right" w:leader="dot" w:pos="9016"/>
            </w:tabs>
            <w:rPr>
              <w:rFonts w:asciiTheme="minorHAnsi" w:eastAsiaTheme="minorEastAsia" w:hAnsiTheme="minorHAnsi"/>
              <w:noProof/>
              <w:lang w:eastAsia="en-ZA"/>
            </w:rPr>
          </w:pPr>
          <w:hyperlink w:anchor="_Toc175468814" w:history="1">
            <w:r w:rsidR="00605924" w:rsidRPr="00E508D8">
              <w:rPr>
                <w:rStyle w:val="Hyperlink"/>
                <w:rFonts w:cstheme="minorHAnsi"/>
                <w:bCs/>
                <w:noProof/>
              </w:rPr>
              <w:t>AK0102: Presentation Skills – The Ability to Organise and Present Visual Information in a Clear, Professional Manner</w:t>
            </w:r>
            <w:r w:rsidR="00605924">
              <w:rPr>
                <w:noProof/>
                <w:webHidden/>
              </w:rPr>
              <w:tab/>
            </w:r>
            <w:r w:rsidR="00605924">
              <w:rPr>
                <w:noProof/>
                <w:webHidden/>
              </w:rPr>
              <w:fldChar w:fldCharType="begin"/>
            </w:r>
            <w:r w:rsidR="00605924">
              <w:rPr>
                <w:noProof/>
                <w:webHidden/>
              </w:rPr>
              <w:instrText xml:space="preserve"> PAGEREF _Toc175468814 \h </w:instrText>
            </w:r>
            <w:r w:rsidR="00605924">
              <w:rPr>
                <w:noProof/>
                <w:webHidden/>
              </w:rPr>
            </w:r>
            <w:r w:rsidR="00605924">
              <w:rPr>
                <w:noProof/>
                <w:webHidden/>
              </w:rPr>
              <w:fldChar w:fldCharType="separate"/>
            </w:r>
            <w:r w:rsidR="005E0C12">
              <w:rPr>
                <w:noProof/>
                <w:webHidden/>
              </w:rPr>
              <w:t>258</w:t>
            </w:r>
            <w:r w:rsidR="00605924">
              <w:rPr>
                <w:noProof/>
                <w:webHidden/>
              </w:rPr>
              <w:fldChar w:fldCharType="end"/>
            </w:r>
          </w:hyperlink>
        </w:p>
        <w:p w14:paraId="0AD14155" w14:textId="3F848742" w:rsidR="00605924" w:rsidRDefault="00E611DD">
          <w:pPr>
            <w:pStyle w:val="TOC3"/>
            <w:tabs>
              <w:tab w:val="right" w:leader="dot" w:pos="9016"/>
            </w:tabs>
            <w:rPr>
              <w:rFonts w:asciiTheme="minorHAnsi" w:eastAsiaTheme="minorEastAsia" w:hAnsiTheme="minorHAnsi"/>
              <w:noProof/>
              <w:lang w:eastAsia="en-ZA"/>
            </w:rPr>
          </w:pPr>
          <w:hyperlink w:anchor="_Toc175468815" w:history="1">
            <w:r w:rsidR="00605924" w:rsidRPr="00E508D8">
              <w:rPr>
                <w:rStyle w:val="Hyperlink"/>
                <w:rFonts w:cstheme="minorHAnsi"/>
                <w:bCs/>
                <w:noProof/>
              </w:rPr>
              <w:t>AK0103: Communication Skills – Effective Communication to Ensure That the Presentation Conveys the Design Intentions Accurately and Persuasively</w:t>
            </w:r>
            <w:r w:rsidR="00605924">
              <w:rPr>
                <w:noProof/>
                <w:webHidden/>
              </w:rPr>
              <w:tab/>
            </w:r>
            <w:r w:rsidR="00605924">
              <w:rPr>
                <w:noProof/>
                <w:webHidden/>
              </w:rPr>
              <w:fldChar w:fldCharType="begin"/>
            </w:r>
            <w:r w:rsidR="00605924">
              <w:rPr>
                <w:noProof/>
                <w:webHidden/>
              </w:rPr>
              <w:instrText xml:space="preserve"> PAGEREF _Toc175468815 \h </w:instrText>
            </w:r>
            <w:r w:rsidR="00605924">
              <w:rPr>
                <w:noProof/>
                <w:webHidden/>
              </w:rPr>
            </w:r>
            <w:r w:rsidR="00605924">
              <w:rPr>
                <w:noProof/>
                <w:webHidden/>
              </w:rPr>
              <w:fldChar w:fldCharType="separate"/>
            </w:r>
            <w:r w:rsidR="005E0C12">
              <w:rPr>
                <w:noProof/>
                <w:webHidden/>
              </w:rPr>
              <w:t>260</w:t>
            </w:r>
            <w:r w:rsidR="00605924">
              <w:rPr>
                <w:noProof/>
                <w:webHidden/>
              </w:rPr>
              <w:fldChar w:fldCharType="end"/>
            </w:r>
          </w:hyperlink>
        </w:p>
        <w:p w14:paraId="18C41573" w14:textId="2086496B" w:rsidR="00605924" w:rsidRDefault="00E611DD">
          <w:pPr>
            <w:pStyle w:val="TOC2"/>
            <w:tabs>
              <w:tab w:val="right" w:leader="dot" w:pos="9016"/>
            </w:tabs>
            <w:rPr>
              <w:rFonts w:asciiTheme="minorHAnsi" w:eastAsiaTheme="minorEastAsia" w:hAnsiTheme="minorHAnsi"/>
              <w:noProof/>
              <w:lang w:eastAsia="en-ZA"/>
            </w:rPr>
          </w:pPr>
          <w:hyperlink w:anchor="_Toc175468816" w:history="1">
            <w:r w:rsidR="00605924" w:rsidRPr="00E508D8">
              <w:rPr>
                <w:rStyle w:val="Hyperlink"/>
                <w:rFonts w:cstheme="minorHAnsi"/>
                <w:b/>
                <w:bCs/>
                <w:noProof/>
              </w:rPr>
              <w:t>Case Study for Practical Assessment: Presentation Drawings and Models</w:t>
            </w:r>
            <w:r w:rsidR="00605924">
              <w:rPr>
                <w:noProof/>
                <w:webHidden/>
              </w:rPr>
              <w:tab/>
            </w:r>
            <w:r w:rsidR="00605924">
              <w:rPr>
                <w:noProof/>
                <w:webHidden/>
              </w:rPr>
              <w:fldChar w:fldCharType="begin"/>
            </w:r>
            <w:r w:rsidR="00605924">
              <w:rPr>
                <w:noProof/>
                <w:webHidden/>
              </w:rPr>
              <w:instrText xml:space="preserve"> PAGEREF _Toc175468816 \h </w:instrText>
            </w:r>
            <w:r w:rsidR="00605924">
              <w:rPr>
                <w:noProof/>
                <w:webHidden/>
              </w:rPr>
            </w:r>
            <w:r w:rsidR="00605924">
              <w:rPr>
                <w:noProof/>
                <w:webHidden/>
              </w:rPr>
              <w:fldChar w:fldCharType="separate"/>
            </w:r>
            <w:r w:rsidR="005E0C12">
              <w:rPr>
                <w:noProof/>
                <w:webHidden/>
              </w:rPr>
              <w:t>263</w:t>
            </w:r>
            <w:r w:rsidR="00605924">
              <w:rPr>
                <w:noProof/>
                <w:webHidden/>
              </w:rPr>
              <w:fldChar w:fldCharType="end"/>
            </w:r>
          </w:hyperlink>
        </w:p>
        <w:p w14:paraId="35779FC4" w14:textId="69977CE7" w:rsidR="00605924" w:rsidRDefault="00E611DD">
          <w:pPr>
            <w:pStyle w:val="TOC2"/>
            <w:tabs>
              <w:tab w:val="right" w:leader="dot" w:pos="9016"/>
            </w:tabs>
            <w:rPr>
              <w:rFonts w:asciiTheme="minorHAnsi" w:eastAsiaTheme="minorEastAsia" w:hAnsiTheme="minorHAnsi"/>
              <w:noProof/>
              <w:lang w:eastAsia="en-ZA"/>
            </w:rPr>
          </w:pPr>
          <w:hyperlink w:anchor="_Toc175468817"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_Toc175468817 \h </w:instrText>
            </w:r>
            <w:r w:rsidR="00605924">
              <w:rPr>
                <w:noProof/>
                <w:webHidden/>
              </w:rPr>
            </w:r>
            <w:r w:rsidR="00605924">
              <w:rPr>
                <w:noProof/>
                <w:webHidden/>
              </w:rPr>
              <w:fldChar w:fldCharType="separate"/>
            </w:r>
            <w:r w:rsidR="005E0C12">
              <w:rPr>
                <w:noProof/>
                <w:webHidden/>
              </w:rPr>
              <w:t>264</w:t>
            </w:r>
            <w:r w:rsidR="00605924">
              <w:rPr>
                <w:noProof/>
                <w:webHidden/>
              </w:rPr>
              <w:fldChar w:fldCharType="end"/>
            </w:r>
          </w:hyperlink>
        </w:p>
        <w:p w14:paraId="4938E484" w14:textId="194029DC" w:rsidR="00605924" w:rsidRDefault="00E611DD">
          <w:pPr>
            <w:pStyle w:val="TOC2"/>
            <w:tabs>
              <w:tab w:val="right" w:leader="dot" w:pos="9016"/>
            </w:tabs>
            <w:rPr>
              <w:rFonts w:asciiTheme="minorHAnsi" w:eastAsiaTheme="minorEastAsia" w:hAnsiTheme="minorHAnsi"/>
              <w:noProof/>
              <w:lang w:eastAsia="en-ZA"/>
            </w:rPr>
          </w:pPr>
          <w:hyperlink w:anchor="_Toc175468818" w:history="1">
            <w:r w:rsidR="00605924" w:rsidRPr="00E508D8">
              <w:rPr>
                <w:rStyle w:val="Hyperlink"/>
                <w:rFonts w:cstheme="minorHAnsi"/>
                <w:b/>
                <w:bCs/>
                <w:noProof/>
              </w:rPr>
              <w:t>PM-03-PS02</w:t>
            </w:r>
            <w:r w:rsidR="00605924">
              <w:rPr>
                <w:noProof/>
                <w:webHidden/>
              </w:rPr>
              <w:tab/>
            </w:r>
            <w:r w:rsidR="00605924">
              <w:rPr>
                <w:noProof/>
                <w:webHidden/>
              </w:rPr>
              <w:fldChar w:fldCharType="begin"/>
            </w:r>
            <w:r w:rsidR="00605924">
              <w:rPr>
                <w:noProof/>
                <w:webHidden/>
              </w:rPr>
              <w:instrText xml:space="preserve"> PAGEREF _Toc175468818 \h </w:instrText>
            </w:r>
            <w:r w:rsidR="00605924">
              <w:rPr>
                <w:noProof/>
                <w:webHidden/>
              </w:rPr>
            </w:r>
            <w:r w:rsidR="00605924">
              <w:rPr>
                <w:noProof/>
                <w:webHidden/>
              </w:rPr>
              <w:fldChar w:fldCharType="separate"/>
            </w:r>
            <w:r w:rsidR="005E0C12">
              <w:rPr>
                <w:noProof/>
                <w:webHidden/>
              </w:rPr>
              <w:t>266</w:t>
            </w:r>
            <w:r w:rsidR="00605924">
              <w:rPr>
                <w:noProof/>
                <w:webHidden/>
              </w:rPr>
              <w:fldChar w:fldCharType="end"/>
            </w:r>
          </w:hyperlink>
        </w:p>
        <w:p w14:paraId="26A36C47" w14:textId="76F40433" w:rsidR="00605924" w:rsidRDefault="00E611DD">
          <w:pPr>
            <w:pStyle w:val="TOC3"/>
            <w:tabs>
              <w:tab w:val="right" w:leader="dot" w:pos="9016"/>
            </w:tabs>
            <w:rPr>
              <w:rFonts w:asciiTheme="minorHAnsi" w:eastAsiaTheme="minorEastAsia" w:hAnsiTheme="minorHAnsi"/>
              <w:noProof/>
              <w:lang w:eastAsia="en-ZA"/>
            </w:rPr>
          </w:pPr>
          <w:hyperlink w:anchor="_Toc175468819" w:history="1">
            <w:r w:rsidR="00605924" w:rsidRPr="00E508D8">
              <w:rPr>
                <w:rStyle w:val="Hyperlink"/>
                <w:rFonts w:cstheme="minorHAnsi"/>
                <w:bCs/>
                <w:noProof/>
              </w:rPr>
              <w:t>PA0201: Sketch the Object in Various Stages of Development, Capturing the Details and Changes that Occur as the Assembly Progresses</w:t>
            </w:r>
            <w:r w:rsidR="00605924">
              <w:rPr>
                <w:noProof/>
                <w:webHidden/>
              </w:rPr>
              <w:tab/>
            </w:r>
            <w:r w:rsidR="00605924">
              <w:rPr>
                <w:noProof/>
                <w:webHidden/>
              </w:rPr>
              <w:fldChar w:fldCharType="begin"/>
            </w:r>
            <w:r w:rsidR="00605924">
              <w:rPr>
                <w:noProof/>
                <w:webHidden/>
              </w:rPr>
              <w:instrText xml:space="preserve"> PAGEREF _Toc175468819 \h </w:instrText>
            </w:r>
            <w:r w:rsidR="00605924">
              <w:rPr>
                <w:noProof/>
                <w:webHidden/>
              </w:rPr>
            </w:r>
            <w:r w:rsidR="00605924">
              <w:rPr>
                <w:noProof/>
                <w:webHidden/>
              </w:rPr>
              <w:fldChar w:fldCharType="separate"/>
            </w:r>
            <w:r w:rsidR="005E0C12">
              <w:rPr>
                <w:noProof/>
                <w:webHidden/>
              </w:rPr>
              <w:t>267</w:t>
            </w:r>
            <w:r w:rsidR="00605924">
              <w:rPr>
                <w:noProof/>
                <w:webHidden/>
              </w:rPr>
              <w:fldChar w:fldCharType="end"/>
            </w:r>
          </w:hyperlink>
        </w:p>
        <w:p w14:paraId="667DAED7" w14:textId="3C7C27B3" w:rsidR="00605924" w:rsidRDefault="00E611DD">
          <w:pPr>
            <w:pStyle w:val="TOC3"/>
            <w:tabs>
              <w:tab w:val="right" w:leader="dot" w:pos="9016"/>
            </w:tabs>
            <w:rPr>
              <w:rFonts w:asciiTheme="minorHAnsi" w:eastAsiaTheme="minorEastAsia" w:hAnsiTheme="minorHAnsi"/>
              <w:noProof/>
              <w:lang w:eastAsia="en-ZA"/>
            </w:rPr>
          </w:pPr>
          <w:hyperlink w:anchor="_Toc175468820" w:history="1">
            <w:r w:rsidR="00605924" w:rsidRPr="00E508D8">
              <w:rPr>
                <w:rStyle w:val="Hyperlink"/>
                <w:rFonts w:cstheme="minorHAnsi"/>
                <w:bCs/>
                <w:noProof/>
              </w:rPr>
              <w:t>PA0202: Create Suitable Sketches That Can Be Included in the Final Submission, Effectively Communicating the Design Process to the Client</w:t>
            </w:r>
            <w:r w:rsidR="00605924">
              <w:rPr>
                <w:noProof/>
                <w:webHidden/>
              </w:rPr>
              <w:tab/>
            </w:r>
            <w:r w:rsidR="00605924">
              <w:rPr>
                <w:noProof/>
                <w:webHidden/>
              </w:rPr>
              <w:fldChar w:fldCharType="begin"/>
            </w:r>
            <w:r w:rsidR="00605924">
              <w:rPr>
                <w:noProof/>
                <w:webHidden/>
              </w:rPr>
              <w:instrText xml:space="preserve"> PAGEREF _Toc175468820 \h </w:instrText>
            </w:r>
            <w:r w:rsidR="00605924">
              <w:rPr>
                <w:noProof/>
                <w:webHidden/>
              </w:rPr>
            </w:r>
            <w:r w:rsidR="00605924">
              <w:rPr>
                <w:noProof/>
                <w:webHidden/>
              </w:rPr>
              <w:fldChar w:fldCharType="separate"/>
            </w:r>
            <w:r w:rsidR="005E0C12">
              <w:rPr>
                <w:noProof/>
                <w:webHidden/>
              </w:rPr>
              <w:t>270</w:t>
            </w:r>
            <w:r w:rsidR="00605924">
              <w:rPr>
                <w:noProof/>
                <w:webHidden/>
              </w:rPr>
              <w:fldChar w:fldCharType="end"/>
            </w:r>
          </w:hyperlink>
        </w:p>
        <w:p w14:paraId="7EA96025" w14:textId="7C9490C5" w:rsidR="00605924" w:rsidRDefault="00E611DD">
          <w:pPr>
            <w:pStyle w:val="TOC3"/>
            <w:tabs>
              <w:tab w:val="right" w:leader="dot" w:pos="9016"/>
            </w:tabs>
            <w:rPr>
              <w:rFonts w:asciiTheme="minorHAnsi" w:eastAsiaTheme="minorEastAsia" w:hAnsiTheme="minorHAnsi"/>
              <w:noProof/>
              <w:lang w:eastAsia="en-ZA"/>
            </w:rPr>
          </w:pPr>
          <w:hyperlink w:anchor="_Toc175468821" w:history="1">
            <w:r w:rsidR="00605924" w:rsidRPr="00E508D8">
              <w:rPr>
                <w:rStyle w:val="Hyperlink"/>
                <w:rFonts w:cstheme="minorHAnsi"/>
                <w:bCs/>
                <w:noProof/>
              </w:rPr>
              <w:t>PA0203: Sketch Concept Ideas That Serve as a Preamble to the Final Submission, Laying the Groundwork for a Comprehensive Presentation</w:t>
            </w:r>
            <w:r w:rsidR="00605924">
              <w:rPr>
                <w:noProof/>
                <w:webHidden/>
              </w:rPr>
              <w:tab/>
            </w:r>
            <w:r w:rsidR="00605924">
              <w:rPr>
                <w:noProof/>
                <w:webHidden/>
              </w:rPr>
              <w:fldChar w:fldCharType="begin"/>
            </w:r>
            <w:r w:rsidR="00605924">
              <w:rPr>
                <w:noProof/>
                <w:webHidden/>
              </w:rPr>
              <w:instrText xml:space="preserve"> PAGEREF _Toc175468821 \h </w:instrText>
            </w:r>
            <w:r w:rsidR="00605924">
              <w:rPr>
                <w:noProof/>
                <w:webHidden/>
              </w:rPr>
            </w:r>
            <w:r w:rsidR="00605924">
              <w:rPr>
                <w:noProof/>
                <w:webHidden/>
              </w:rPr>
              <w:fldChar w:fldCharType="separate"/>
            </w:r>
            <w:r w:rsidR="005E0C12">
              <w:rPr>
                <w:noProof/>
                <w:webHidden/>
              </w:rPr>
              <w:t>273</w:t>
            </w:r>
            <w:r w:rsidR="00605924">
              <w:rPr>
                <w:noProof/>
                <w:webHidden/>
              </w:rPr>
              <w:fldChar w:fldCharType="end"/>
            </w:r>
          </w:hyperlink>
        </w:p>
        <w:p w14:paraId="42DA56D0" w14:textId="696AB7C2" w:rsidR="00605924" w:rsidRDefault="00E611DD">
          <w:pPr>
            <w:pStyle w:val="TOC3"/>
            <w:tabs>
              <w:tab w:val="right" w:leader="dot" w:pos="9016"/>
            </w:tabs>
            <w:rPr>
              <w:rFonts w:asciiTheme="minorHAnsi" w:eastAsiaTheme="minorEastAsia" w:hAnsiTheme="minorHAnsi"/>
              <w:noProof/>
              <w:lang w:eastAsia="en-ZA"/>
            </w:rPr>
          </w:pPr>
          <w:hyperlink w:anchor="_Toc175468822" w:history="1">
            <w:r w:rsidR="00605924" w:rsidRPr="00E508D8">
              <w:rPr>
                <w:rStyle w:val="Hyperlink"/>
                <w:rFonts w:cstheme="minorHAnsi"/>
                <w:bCs/>
                <w:noProof/>
              </w:rPr>
              <w:t>PA0204: Apply Colour to the Sketches to Enhance the Presentation and Accurately Represent Samples of Fabric or Other Materials Used in the Design</w:t>
            </w:r>
            <w:r w:rsidR="00605924">
              <w:rPr>
                <w:noProof/>
                <w:webHidden/>
              </w:rPr>
              <w:tab/>
            </w:r>
            <w:r w:rsidR="00605924">
              <w:rPr>
                <w:noProof/>
                <w:webHidden/>
              </w:rPr>
              <w:fldChar w:fldCharType="begin"/>
            </w:r>
            <w:r w:rsidR="00605924">
              <w:rPr>
                <w:noProof/>
                <w:webHidden/>
              </w:rPr>
              <w:instrText xml:space="preserve"> PAGEREF _Toc175468822 \h </w:instrText>
            </w:r>
            <w:r w:rsidR="00605924">
              <w:rPr>
                <w:noProof/>
                <w:webHidden/>
              </w:rPr>
            </w:r>
            <w:r w:rsidR="00605924">
              <w:rPr>
                <w:noProof/>
                <w:webHidden/>
              </w:rPr>
              <w:fldChar w:fldCharType="separate"/>
            </w:r>
            <w:r w:rsidR="005E0C12">
              <w:rPr>
                <w:noProof/>
                <w:webHidden/>
              </w:rPr>
              <w:t>276</w:t>
            </w:r>
            <w:r w:rsidR="00605924">
              <w:rPr>
                <w:noProof/>
                <w:webHidden/>
              </w:rPr>
              <w:fldChar w:fldCharType="end"/>
            </w:r>
          </w:hyperlink>
        </w:p>
        <w:p w14:paraId="4D414EA4" w14:textId="7DD4372D" w:rsidR="00605924" w:rsidRDefault="00E611DD">
          <w:pPr>
            <w:pStyle w:val="TOC2"/>
            <w:tabs>
              <w:tab w:val="right" w:leader="dot" w:pos="9016"/>
            </w:tabs>
            <w:rPr>
              <w:rFonts w:asciiTheme="minorHAnsi" w:eastAsiaTheme="minorEastAsia" w:hAnsiTheme="minorHAnsi"/>
              <w:noProof/>
              <w:lang w:eastAsia="en-ZA"/>
            </w:rPr>
          </w:pPr>
          <w:hyperlink w:anchor="_Toc175468823"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_Toc175468823 \h </w:instrText>
            </w:r>
            <w:r w:rsidR="00605924">
              <w:rPr>
                <w:noProof/>
                <w:webHidden/>
              </w:rPr>
            </w:r>
            <w:r w:rsidR="00605924">
              <w:rPr>
                <w:noProof/>
                <w:webHidden/>
              </w:rPr>
              <w:fldChar w:fldCharType="separate"/>
            </w:r>
            <w:r w:rsidR="005E0C12">
              <w:rPr>
                <w:noProof/>
                <w:webHidden/>
              </w:rPr>
              <w:t>279</w:t>
            </w:r>
            <w:r w:rsidR="00605924">
              <w:rPr>
                <w:noProof/>
                <w:webHidden/>
              </w:rPr>
              <w:fldChar w:fldCharType="end"/>
            </w:r>
          </w:hyperlink>
        </w:p>
        <w:p w14:paraId="5D72C4B1" w14:textId="413209F8" w:rsidR="00605924" w:rsidRDefault="00E611DD">
          <w:pPr>
            <w:pStyle w:val="TOC3"/>
            <w:tabs>
              <w:tab w:val="right" w:leader="dot" w:pos="9016"/>
            </w:tabs>
            <w:rPr>
              <w:rFonts w:asciiTheme="minorHAnsi" w:eastAsiaTheme="minorEastAsia" w:hAnsiTheme="minorHAnsi"/>
              <w:noProof/>
              <w:lang w:eastAsia="en-ZA"/>
            </w:rPr>
          </w:pPr>
          <w:hyperlink w:anchor="_Toc175468824" w:history="1">
            <w:r w:rsidR="00605924" w:rsidRPr="00E508D8">
              <w:rPr>
                <w:rStyle w:val="Hyperlink"/>
                <w:rFonts w:cstheme="minorHAnsi"/>
                <w:bCs/>
                <w:noProof/>
              </w:rPr>
              <w:t>AK0201: Drawing Skills – Proficiency in Sketching and Rendering Objects, Capturing Their Form, Proportion, and Details Accurately</w:t>
            </w:r>
            <w:r w:rsidR="00605924">
              <w:rPr>
                <w:noProof/>
                <w:webHidden/>
              </w:rPr>
              <w:tab/>
            </w:r>
            <w:r w:rsidR="00605924">
              <w:rPr>
                <w:noProof/>
                <w:webHidden/>
              </w:rPr>
              <w:fldChar w:fldCharType="begin"/>
            </w:r>
            <w:r w:rsidR="00605924">
              <w:rPr>
                <w:noProof/>
                <w:webHidden/>
              </w:rPr>
              <w:instrText xml:space="preserve"> PAGEREF _Toc175468824 \h </w:instrText>
            </w:r>
            <w:r w:rsidR="00605924">
              <w:rPr>
                <w:noProof/>
                <w:webHidden/>
              </w:rPr>
            </w:r>
            <w:r w:rsidR="00605924">
              <w:rPr>
                <w:noProof/>
                <w:webHidden/>
              </w:rPr>
              <w:fldChar w:fldCharType="separate"/>
            </w:r>
            <w:r w:rsidR="005E0C12">
              <w:rPr>
                <w:noProof/>
                <w:webHidden/>
              </w:rPr>
              <w:t>279</w:t>
            </w:r>
            <w:r w:rsidR="00605924">
              <w:rPr>
                <w:noProof/>
                <w:webHidden/>
              </w:rPr>
              <w:fldChar w:fldCharType="end"/>
            </w:r>
          </w:hyperlink>
        </w:p>
        <w:p w14:paraId="16F08F59" w14:textId="2ADF746E" w:rsidR="00605924" w:rsidRDefault="00E611DD">
          <w:pPr>
            <w:pStyle w:val="TOC3"/>
            <w:tabs>
              <w:tab w:val="right" w:leader="dot" w:pos="9016"/>
            </w:tabs>
            <w:rPr>
              <w:rFonts w:asciiTheme="minorHAnsi" w:eastAsiaTheme="minorEastAsia" w:hAnsiTheme="minorHAnsi"/>
              <w:noProof/>
              <w:lang w:eastAsia="en-ZA"/>
            </w:rPr>
          </w:pPr>
          <w:hyperlink w:anchor="_Toc175468825" w:history="1">
            <w:r w:rsidR="00605924" w:rsidRPr="00E508D8">
              <w:rPr>
                <w:rStyle w:val="Hyperlink"/>
                <w:rFonts w:cstheme="minorHAnsi"/>
                <w:bCs/>
                <w:noProof/>
              </w:rPr>
              <w:t>AK0202: Material Knowledge – Understanding the Properties and Characteristics of Different Materials, Allowing for Accurate Representation and Selection of Colours and Textures in the Sketches</w:t>
            </w:r>
            <w:r w:rsidR="00605924">
              <w:rPr>
                <w:noProof/>
                <w:webHidden/>
              </w:rPr>
              <w:tab/>
            </w:r>
            <w:r w:rsidR="00605924">
              <w:rPr>
                <w:noProof/>
                <w:webHidden/>
              </w:rPr>
              <w:fldChar w:fldCharType="begin"/>
            </w:r>
            <w:r w:rsidR="00605924">
              <w:rPr>
                <w:noProof/>
                <w:webHidden/>
              </w:rPr>
              <w:instrText xml:space="preserve"> PAGEREF _Toc175468825 \h </w:instrText>
            </w:r>
            <w:r w:rsidR="00605924">
              <w:rPr>
                <w:noProof/>
                <w:webHidden/>
              </w:rPr>
            </w:r>
            <w:r w:rsidR="00605924">
              <w:rPr>
                <w:noProof/>
                <w:webHidden/>
              </w:rPr>
              <w:fldChar w:fldCharType="separate"/>
            </w:r>
            <w:r w:rsidR="005E0C12">
              <w:rPr>
                <w:noProof/>
                <w:webHidden/>
              </w:rPr>
              <w:t>282</w:t>
            </w:r>
            <w:r w:rsidR="00605924">
              <w:rPr>
                <w:noProof/>
                <w:webHidden/>
              </w:rPr>
              <w:fldChar w:fldCharType="end"/>
            </w:r>
          </w:hyperlink>
        </w:p>
        <w:p w14:paraId="25B80307" w14:textId="740F274E" w:rsidR="00605924" w:rsidRDefault="00E611DD">
          <w:pPr>
            <w:pStyle w:val="TOC2"/>
            <w:tabs>
              <w:tab w:val="right" w:leader="dot" w:pos="9016"/>
            </w:tabs>
            <w:rPr>
              <w:rFonts w:asciiTheme="minorHAnsi" w:eastAsiaTheme="minorEastAsia" w:hAnsiTheme="minorHAnsi"/>
              <w:noProof/>
              <w:lang w:eastAsia="en-ZA"/>
            </w:rPr>
          </w:pPr>
          <w:hyperlink w:anchor="_Toc175468826" w:history="1">
            <w:r w:rsidR="00605924" w:rsidRPr="00E508D8">
              <w:rPr>
                <w:rStyle w:val="Hyperlink"/>
                <w:rFonts w:cstheme="minorHAnsi"/>
                <w:b/>
                <w:bCs/>
                <w:noProof/>
              </w:rPr>
              <w:t>Case Study for Practical Assessment: Sketching and Colour Application in Assembly Stages</w:t>
            </w:r>
            <w:r w:rsidR="00605924">
              <w:rPr>
                <w:noProof/>
                <w:webHidden/>
              </w:rPr>
              <w:tab/>
            </w:r>
            <w:r w:rsidR="00605924">
              <w:rPr>
                <w:noProof/>
                <w:webHidden/>
              </w:rPr>
              <w:fldChar w:fldCharType="begin"/>
            </w:r>
            <w:r w:rsidR="00605924">
              <w:rPr>
                <w:noProof/>
                <w:webHidden/>
              </w:rPr>
              <w:instrText xml:space="preserve"> PAGEREF _Toc175468826 \h </w:instrText>
            </w:r>
            <w:r w:rsidR="00605924">
              <w:rPr>
                <w:noProof/>
                <w:webHidden/>
              </w:rPr>
            </w:r>
            <w:r w:rsidR="00605924">
              <w:rPr>
                <w:noProof/>
                <w:webHidden/>
              </w:rPr>
              <w:fldChar w:fldCharType="separate"/>
            </w:r>
            <w:r w:rsidR="005E0C12">
              <w:rPr>
                <w:noProof/>
                <w:webHidden/>
              </w:rPr>
              <w:t>285</w:t>
            </w:r>
            <w:r w:rsidR="00605924">
              <w:rPr>
                <w:noProof/>
                <w:webHidden/>
              </w:rPr>
              <w:fldChar w:fldCharType="end"/>
            </w:r>
          </w:hyperlink>
        </w:p>
        <w:p w14:paraId="1F58F824" w14:textId="7DDF3E75" w:rsidR="00605924" w:rsidRDefault="00E611DD">
          <w:pPr>
            <w:pStyle w:val="TOC2"/>
            <w:tabs>
              <w:tab w:val="right" w:leader="dot" w:pos="9016"/>
            </w:tabs>
            <w:rPr>
              <w:rFonts w:asciiTheme="minorHAnsi" w:eastAsiaTheme="minorEastAsia" w:hAnsiTheme="minorHAnsi"/>
              <w:noProof/>
              <w:lang w:eastAsia="en-ZA"/>
            </w:rPr>
          </w:pPr>
          <w:hyperlink w:anchor="_Toc175468827"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_Toc175468827 \h </w:instrText>
            </w:r>
            <w:r w:rsidR="00605924">
              <w:rPr>
                <w:noProof/>
                <w:webHidden/>
              </w:rPr>
            </w:r>
            <w:r w:rsidR="00605924">
              <w:rPr>
                <w:noProof/>
                <w:webHidden/>
              </w:rPr>
              <w:fldChar w:fldCharType="separate"/>
            </w:r>
            <w:r w:rsidR="005E0C12">
              <w:rPr>
                <w:noProof/>
                <w:webHidden/>
              </w:rPr>
              <w:t>286</w:t>
            </w:r>
            <w:r w:rsidR="00605924">
              <w:rPr>
                <w:noProof/>
                <w:webHidden/>
              </w:rPr>
              <w:fldChar w:fldCharType="end"/>
            </w:r>
          </w:hyperlink>
        </w:p>
        <w:p w14:paraId="33343354" w14:textId="58A97F32" w:rsidR="00605924" w:rsidRDefault="00E611DD">
          <w:pPr>
            <w:pStyle w:val="TOC2"/>
            <w:tabs>
              <w:tab w:val="right" w:leader="dot" w:pos="9016"/>
            </w:tabs>
            <w:rPr>
              <w:rFonts w:asciiTheme="minorHAnsi" w:eastAsiaTheme="minorEastAsia" w:hAnsiTheme="minorHAnsi"/>
              <w:noProof/>
              <w:lang w:eastAsia="en-ZA"/>
            </w:rPr>
          </w:pPr>
          <w:hyperlink w:anchor="_Toc175468828" w:history="1">
            <w:r w:rsidR="00605924" w:rsidRPr="00E508D8">
              <w:rPr>
                <w:rStyle w:val="Hyperlink"/>
                <w:rFonts w:cstheme="minorHAnsi"/>
                <w:b/>
                <w:bCs/>
                <w:noProof/>
              </w:rPr>
              <w:t>PM-03-PS03</w:t>
            </w:r>
            <w:r w:rsidR="00605924">
              <w:rPr>
                <w:noProof/>
                <w:webHidden/>
              </w:rPr>
              <w:tab/>
            </w:r>
            <w:r w:rsidR="00605924">
              <w:rPr>
                <w:noProof/>
                <w:webHidden/>
              </w:rPr>
              <w:fldChar w:fldCharType="begin"/>
            </w:r>
            <w:r w:rsidR="00605924">
              <w:rPr>
                <w:noProof/>
                <w:webHidden/>
              </w:rPr>
              <w:instrText xml:space="preserve"> PAGEREF _Toc175468828 \h </w:instrText>
            </w:r>
            <w:r w:rsidR="00605924">
              <w:rPr>
                <w:noProof/>
                <w:webHidden/>
              </w:rPr>
            </w:r>
            <w:r w:rsidR="00605924">
              <w:rPr>
                <w:noProof/>
                <w:webHidden/>
              </w:rPr>
              <w:fldChar w:fldCharType="separate"/>
            </w:r>
            <w:r w:rsidR="005E0C12">
              <w:rPr>
                <w:noProof/>
                <w:webHidden/>
              </w:rPr>
              <w:t>289</w:t>
            </w:r>
            <w:r w:rsidR="00605924">
              <w:rPr>
                <w:noProof/>
                <w:webHidden/>
              </w:rPr>
              <w:fldChar w:fldCharType="end"/>
            </w:r>
          </w:hyperlink>
        </w:p>
        <w:p w14:paraId="74A1E478" w14:textId="10E2D58B" w:rsidR="00605924" w:rsidRDefault="00E611DD">
          <w:pPr>
            <w:pStyle w:val="TOC3"/>
            <w:tabs>
              <w:tab w:val="right" w:leader="dot" w:pos="9016"/>
            </w:tabs>
            <w:rPr>
              <w:rFonts w:asciiTheme="minorHAnsi" w:eastAsiaTheme="minorEastAsia" w:hAnsiTheme="minorHAnsi"/>
              <w:noProof/>
              <w:lang w:eastAsia="en-ZA"/>
            </w:rPr>
          </w:pPr>
          <w:hyperlink w:anchor="_Toc175468829" w:history="1">
            <w:r w:rsidR="00605924" w:rsidRPr="00E508D8">
              <w:rPr>
                <w:rStyle w:val="Hyperlink"/>
                <w:rFonts w:cstheme="minorHAnsi"/>
                <w:bCs/>
                <w:noProof/>
              </w:rPr>
              <w:t>PA0301: Identify and Select a Range of Material Samples That Complement the Furniture Design Solution</w:t>
            </w:r>
            <w:r w:rsidR="00605924">
              <w:rPr>
                <w:noProof/>
                <w:webHidden/>
              </w:rPr>
              <w:tab/>
            </w:r>
            <w:r w:rsidR="00605924">
              <w:rPr>
                <w:noProof/>
                <w:webHidden/>
              </w:rPr>
              <w:fldChar w:fldCharType="begin"/>
            </w:r>
            <w:r w:rsidR="00605924">
              <w:rPr>
                <w:noProof/>
                <w:webHidden/>
              </w:rPr>
              <w:instrText xml:space="preserve"> PAGEREF _Toc175468829 \h </w:instrText>
            </w:r>
            <w:r w:rsidR="00605924">
              <w:rPr>
                <w:noProof/>
                <w:webHidden/>
              </w:rPr>
            </w:r>
            <w:r w:rsidR="00605924">
              <w:rPr>
                <w:noProof/>
                <w:webHidden/>
              </w:rPr>
              <w:fldChar w:fldCharType="separate"/>
            </w:r>
            <w:r w:rsidR="005E0C12">
              <w:rPr>
                <w:noProof/>
                <w:webHidden/>
              </w:rPr>
              <w:t>290</w:t>
            </w:r>
            <w:r w:rsidR="00605924">
              <w:rPr>
                <w:noProof/>
                <w:webHidden/>
              </w:rPr>
              <w:fldChar w:fldCharType="end"/>
            </w:r>
          </w:hyperlink>
        </w:p>
        <w:p w14:paraId="01C6D053" w14:textId="26E75908" w:rsidR="00605924" w:rsidRDefault="00E611DD">
          <w:pPr>
            <w:pStyle w:val="TOC3"/>
            <w:tabs>
              <w:tab w:val="right" w:leader="dot" w:pos="9016"/>
            </w:tabs>
            <w:rPr>
              <w:rFonts w:asciiTheme="minorHAnsi" w:eastAsiaTheme="minorEastAsia" w:hAnsiTheme="minorHAnsi"/>
              <w:noProof/>
              <w:lang w:eastAsia="en-ZA"/>
            </w:rPr>
          </w:pPr>
          <w:hyperlink w:anchor="_Toc175468830" w:history="1">
            <w:r w:rsidR="00605924" w:rsidRPr="00E508D8">
              <w:rPr>
                <w:rStyle w:val="Hyperlink"/>
                <w:rFonts w:cstheme="minorHAnsi"/>
                <w:bCs/>
                <w:noProof/>
              </w:rPr>
              <w:t>PA0302: Compile the Selected Samples onto a Sample Board, Ensuring That the Materials Work in Harmony and Contribute to the Overall Aesthetic Appeal of the Design</w:t>
            </w:r>
            <w:r w:rsidR="00605924">
              <w:rPr>
                <w:noProof/>
                <w:webHidden/>
              </w:rPr>
              <w:tab/>
            </w:r>
            <w:r w:rsidR="00605924">
              <w:rPr>
                <w:noProof/>
                <w:webHidden/>
              </w:rPr>
              <w:fldChar w:fldCharType="begin"/>
            </w:r>
            <w:r w:rsidR="00605924">
              <w:rPr>
                <w:noProof/>
                <w:webHidden/>
              </w:rPr>
              <w:instrText xml:space="preserve"> PAGEREF _Toc175468830 \h </w:instrText>
            </w:r>
            <w:r w:rsidR="00605924">
              <w:rPr>
                <w:noProof/>
                <w:webHidden/>
              </w:rPr>
            </w:r>
            <w:r w:rsidR="00605924">
              <w:rPr>
                <w:noProof/>
                <w:webHidden/>
              </w:rPr>
              <w:fldChar w:fldCharType="separate"/>
            </w:r>
            <w:r w:rsidR="005E0C12">
              <w:rPr>
                <w:noProof/>
                <w:webHidden/>
              </w:rPr>
              <w:t>293</w:t>
            </w:r>
            <w:r w:rsidR="00605924">
              <w:rPr>
                <w:noProof/>
                <w:webHidden/>
              </w:rPr>
              <w:fldChar w:fldCharType="end"/>
            </w:r>
          </w:hyperlink>
        </w:p>
        <w:p w14:paraId="4332B607" w14:textId="0FC03414" w:rsidR="00605924" w:rsidRDefault="00E611DD">
          <w:pPr>
            <w:pStyle w:val="TOC2"/>
            <w:tabs>
              <w:tab w:val="right" w:leader="dot" w:pos="9016"/>
            </w:tabs>
            <w:rPr>
              <w:rFonts w:asciiTheme="minorHAnsi" w:eastAsiaTheme="minorEastAsia" w:hAnsiTheme="minorHAnsi"/>
              <w:noProof/>
              <w:lang w:eastAsia="en-ZA"/>
            </w:rPr>
          </w:pPr>
          <w:hyperlink w:anchor="_Toc175468831"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_Toc175468831 \h </w:instrText>
            </w:r>
            <w:r w:rsidR="00605924">
              <w:rPr>
                <w:noProof/>
                <w:webHidden/>
              </w:rPr>
            </w:r>
            <w:r w:rsidR="00605924">
              <w:rPr>
                <w:noProof/>
                <w:webHidden/>
              </w:rPr>
              <w:fldChar w:fldCharType="separate"/>
            </w:r>
            <w:r w:rsidR="005E0C12">
              <w:rPr>
                <w:noProof/>
                <w:webHidden/>
              </w:rPr>
              <w:t>296</w:t>
            </w:r>
            <w:r w:rsidR="00605924">
              <w:rPr>
                <w:noProof/>
                <w:webHidden/>
              </w:rPr>
              <w:fldChar w:fldCharType="end"/>
            </w:r>
          </w:hyperlink>
        </w:p>
        <w:p w14:paraId="0B7DF507" w14:textId="603F8B2C" w:rsidR="00605924" w:rsidRDefault="00E611DD">
          <w:pPr>
            <w:pStyle w:val="TOC3"/>
            <w:tabs>
              <w:tab w:val="right" w:leader="dot" w:pos="9016"/>
            </w:tabs>
            <w:rPr>
              <w:rFonts w:asciiTheme="minorHAnsi" w:eastAsiaTheme="minorEastAsia" w:hAnsiTheme="minorHAnsi"/>
              <w:noProof/>
              <w:lang w:eastAsia="en-ZA"/>
            </w:rPr>
          </w:pPr>
          <w:hyperlink w:anchor="_Toc175468832" w:history="1">
            <w:r w:rsidR="00605924" w:rsidRPr="00E508D8">
              <w:rPr>
                <w:rStyle w:val="Hyperlink"/>
                <w:rFonts w:cstheme="minorHAnsi"/>
                <w:bCs/>
                <w:noProof/>
              </w:rPr>
              <w:t>AK0301: Design – Understanding Design Principles and How Different Materials Contribute to the Overall Look and Feel of the Furniture</w:t>
            </w:r>
            <w:r w:rsidR="00605924">
              <w:rPr>
                <w:noProof/>
                <w:webHidden/>
              </w:rPr>
              <w:tab/>
            </w:r>
            <w:r w:rsidR="00605924">
              <w:rPr>
                <w:noProof/>
                <w:webHidden/>
              </w:rPr>
              <w:fldChar w:fldCharType="begin"/>
            </w:r>
            <w:r w:rsidR="00605924">
              <w:rPr>
                <w:noProof/>
                <w:webHidden/>
              </w:rPr>
              <w:instrText xml:space="preserve"> PAGEREF _Toc175468832 \h </w:instrText>
            </w:r>
            <w:r w:rsidR="00605924">
              <w:rPr>
                <w:noProof/>
                <w:webHidden/>
              </w:rPr>
            </w:r>
            <w:r w:rsidR="00605924">
              <w:rPr>
                <w:noProof/>
                <w:webHidden/>
              </w:rPr>
              <w:fldChar w:fldCharType="separate"/>
            </w:r>
            <w:r w:rsidR="005E0C12">
              <w:rPr>
                <w:noProof/>
                <w:webHidden/>
              </w:rPr>
              <w:t>296</w:t>
            </w:r>
            <w:r w:rsidR="00605924">
              <w:rPr>
                <w:noProof/>
                <w:webHidden/>
              </w:rPr>
              <w:fldChar w:fldCharType="end"/>
            </w:r>
          </w:hyperlink>
        </w:p>
        <w:p w14:paraId="7A2DC6C9" w14:textId="7561AE21" w:rsidR="00605924" w:rsidRDefault="00E611DD">
          <w:pPr>
            <w:pStyle w:val="TOC3"/>
            <w:tabs>
              <w:tab w:val="right" w:leader="dot" w:pos="9016"/>
            </w:tabs>
            <w:rPr>
              <w:rFonts w:asciiTheme="minorHAnsi" w:eastAsiaTheme="minorEastAsia" w:hAnsiTheme="minorHAnsi"/>
              <w:noProof/>
              <w:lang w:eastAsia="en-ZA"/>
            </w:rPr>
          </w:pPr>
          <w:hyperlink w:anchor="_Toc175468833" w:history="1">
            <w:r w:rsidR="00605924" w:rsidRPr="00E508D8">
              <w:rPr>
                <w:rStyle w:val="Hyperlink"/>
                <w:rFonts w:cstheme="minorHAnsi"/>
                <w:bCs/>
                <w:noProof/>
              </w:rPr>
              <w:t>AK0302: Materials – Knowledge of Material Properties, Including Durability, Texture, Colour, and How These Materials Interact with Each Other in a Design Context</w:t>
            </w:r>
            <w:r w:rsidR="00605924">
              <w:rPr>
                <w:noProof/>
                <w:webHidden/>
              </w:rPr>
              <w:tab/>
            </w:r>
            <w:r w:rsidR="00605924">
              <w:rPr>
                <w:noProof/>
                <w:webHidden/>
              </w:rPr>
              <w:fldChar w:fldCharType="begin"/>
            </w:r>
            <w:r w:rsidR="00605924">
              <w:rPr>
                <w:noProof/>
                <w:webHidden/>
              </w:rPr>
              <w:instrText xml:space="preserve"> PAGEREF _Toc175468833 \h </w:instrText>
            </w:r>
            <w:r w:rsidR="00605924">
              <w:rPr>
                <w:noProof/>
                <w:webHidden/>
              </w:rPr>
            </w:r>
            <w:r w:rsidR="00605924">
              <w:rPr>
                <w:noProof/>
                <w:webHidden/>
              </w:rPr>
              <w:fldChar w:fldCharType="separate"/>
            </w:r>
            <w:r w:rsidR="005E0C12">
              <w:rPr>
                <w:noProof/>
                <w:webHidden/>
              </w:rPr>
              <w:t>299</w:t>
            </w:r>
            <w:r w:rsidR="00605924">
              <w:rPr>
                <w:noProof/>
                <w:webHidden/>
              </w:rPr>
              <w:fldChar w:fldCharType="end"/>
            </w:r>
          </w:hyperlink>
        </w:p>
        <w:p w14:paraId="49300488" w14:textId="1732F834" w:rsidR="00605924" w:rsidRDefault="00E611DD">
          <w:pPr>
            <w:pStyle w:val="TOC2"/>
            <w:tabs>
              <w:tab w:val="right" w:leader="dot" w:pos="9016"/>
            </w:tabs>
            <w:rPr>
              <w:rFonts w:asciiTheme="minorHAnsi" w:eastAsiaTheme="minorEastAsia" w:hAnsiTheme="minorHAnsi"/>
              <w:noProof/>
              <w:lang w:eastAsia="en-ZA"/>
            </w:rPr>
          </w:pPr>
          <w:hyperlink w:anchor="_Toc175468834" w:history="1">
            <w:r w:rsidR="00605924" w:rsidRPr="00E508D8">
              <w:rPr>
                <w:rStyle w:val="Hyperlink"/>
                <w:rFonts w:cstheme="minorHAnsi"/>
                <w:b/>
                <w:bCs/>
                <w:noProof/>
              </w:rPr>
              <w:t>Case Study for Practical Assessment: Presenting Selected Samples on a Sample Board</w:t>
            </w:r>
            <w:r w:rsidR="00605924">
              <w:rPr>
                <w:noProof/>
                <w:webHidden/>
              </w:rPr>
              <w:tab/>
            </w:r>
            <w:r w:rsidR="00605924">
              <w:rPr>
                <w:noProof/>
                <w:webHidden/>
              </w:rPr>
              <w:fldChar w:fldCharType="begin"/>
            </w:r>
            <w:r w:rsidR="00605924">
              <w:rPr>
                <w:noProof/>
                <w:webHidden/>
              </w:rPr>
              <w:instrText xml:space="preserve"> PAGEREF _Toc175468834 \h </w:instrText>
            </w:r>
            <w:r w:rsidR="00605924">
              <w:rPr>
                <w:noProof/>
                <w:webHidden/>
              </w:rPr>
            </w:r>
            <w:r w:rsidR="00605924">
              <w:rPr>
                <w:noProof/>
                <w:webHidden/>
              </w:rPr>
              <w:fldChar w:fldCharType="separate"/>
            </w:r>
            <w:r w:rsidR="005E0C12">
              <w:rPr>
                <w:noProof/>
                <w:webHidden/>
              </w:rPr>
              <w:t>302</w:t>
            </w:r>
            <w:r w:rsidR="00605924">
              <w:rPr>
                <w:noProof/>
                <w:webHidden/>
              </w:rPr>
              <w:fldChar w:fldCharType="end"/>
            </w:r>
          </w:hyperlink>
        </w:p>
        <w:p w14:paraId="522AA474" w14:textId="7C1919EE" w:rsidR="00605924" w:rsidRDefault="00E611DD">
          <w:pPr>
            <w:pStyle w:val="TOC2"/>
            <w:tabs>
              <w:tab w:val="right" w:leader="dot" w:pos="9016"/>
            </w:tabs>
            <w:rPr>
              <w:rFonts w:asciiTheme="minorHAnsi" w:eastAsiaTheme="minorEastAsia" w:hAnsiTheme="minorHAnsi"/>
              <w:noProof/>
              <w:lang w:eastAsia="en-ZA"/>
            </w:rPr>
          </w:pPr>
          <w:hyperlink w:anchor="_Toc175468835"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_Toc175468835 \h </w:instrText>
            </w:r>
            <w:r w:rsidR="00605924">
              <w:rPr>
                <w:noProof/>
                <w:webHidden/>
              </w:rPr>
            </w:r>
            <w:r w:rsidR="00605924">
              <w:rPr>
                <w:noProof/>
                <w:webHidden/>
              </w:rPr>
              <w:fldChar w:fldCharType="separate"/>
            </w:r>
            <w:r w:rsidR="005E0C12">
              <w:rPr>
                <w:noProof/>
                <w:webHidden/>
              </w:rPr>
              <w:t>303</w:t>
            </w:r>
            <w:r w:rsidR="00605924">
              <w:rPr>
                <w:noProof/>
                <w:webHidden/>
              </w:rPr>
              <w:fldChar w:fldCharType="end"/>
            </w:r>
          </w:hyperlink>
        </w:p>
        <w:p w14:paraId="48F3E82E" w14:textId="63751A8B" w:rsidR="00605924" w:rsidRDefault="00E611DD">
          <w:pPr>
            <w:pStyle w:val="TOC2"/>
            <w:tabs>
              <w:tab w:val="right" w:leader="dot" w:pos="9016"/>
            </w:tabs>
            <w:rPr>
              <w:rFonts w:asciiTheme="minorHAnsi" w:eastAsiaTheme="minorEastAsia" w:hAnsiTheme="minorHAnsi"/>
              <w:noProof/>
              <w:lang w:eastAsia="en-ZA"/>
            </w:rPr>
          </w:pPr>
          <w:hyperlink w:anchor="_Toc175468836" w:history="1">
            <w:r w:rsidR="00605924" w:rsidRPr="00E508D8">
              <w:rPr>
                <w:rStyle w:val="Hyperlink"/>
                <w:rFonts w:cstheme="minorHAnsi"/>
                <w:b/>
                <w:bCs/>
                <w:noProof/>
              </w:rPr>
              <w:t>PM-03-PS04</w:t>
            </w:r>
            <w:r w:rsidR="00605924">
              <w:rPr>
                <w:noProof/>
                <w:webHidden/>
              </w:rPr>
              <w:tab/>
            </w:r>
            <w:r w:rsidR="00605924">
              <w:rPr>
                <w:noProof/>
                <w:webHidden/>
              </w:rPr>
              <w:fldChar w:fldCharType="begin"/>
            </w:r>
            <w:r w:rsidR="00605924">
              <w:rPr>
                <w:noProof/>
                <w:webHidden/>
              </w:rPr>
              <w:instrText xml:space="preserve"> PAGEREF _Toc175468836 \h </w:instrText>
            </w:r>
            <w:r w:rsidR="00605924">
              <w:rPr>
                <w:noProof/>
                <w:webHidden/>
              </w:rPr>
            </w:r>
            <w:r w:rsidR="00605924">
              <w:rPr>
                <w:noProof/>
                <w:webHidden/>
              </w:rPr>
              <w:fldChar w:fldCharType="separate"/>
            </w:r>
            <w:r w:rsidR="005E0C12">
              <w:rPr>
                <w:noProof/>
                <w:webHidden/>
              </w:rPr>
              <w:t>306</w:t>
            </w:r>
            <w:r w:rsidR="00605924">
              <w:rPr>
                <w:noProof/>
                <w:webHidden/>
              </w:rPr>
              <w:fldChar w:fldCharType="end"/>
            </w:r>
          </w:hyperlink>
        </w:p>
        <w:p w14:paraId="501F1815" w14:textId="6D66755E" w:rsidR="00605924" w:rsidRDefault="00E611DD">
          <w:pPr>
            <w:pStyle w:val="TOC3"/>
            <w:tabs>
              <w:tab w:val="right" w:leader="dot" w:pos="9016"/>
            </w:tabs>
            <w:rPr>
              <w:rFonts w:asciiTheme="minorHAnsi" w:eastAsiaTheme="minorEastAsia" w:hAnsiTheme="minorHAnsi"/>
              <w:noProof/>
              <w:lang w:eastAsia="en-ZA"/>
            </w:rPr>
          </w:pPr>
          <w:hyperlink w:anchor="_Toc175468837" w:history="1">
            <w:r w:rsidR="00605924" w:rsidRPr="00E508D8">
              <w:rPr>
                <w:rStyle w:val="Hyperlink"/>
                <w:rFonts w:cstheme="minorHAnsi"/>
                <w:bCs/>
                <w:noProof/>
              </w:rPr>
              <w:t>PA0401: Convert 2D Drawings into a 3D Model Using CAD Software</w:t>
            </w:r>
            <w:r w:rsidR="00605924">
              <w:rPr>
                <w:noProof/>
                <w:webHidden/>
              </w:rPr>
              <w:tab/>
            </w:r>
            <w:r w:rsidR="00605924">
              <w:rPr>
                <w:noProof/>
                <w:webHidden/>
              </w:rPr>
              <w:fldChar w:fldCharType="begin"/>
            </w:r>
            <w:r w:rsidR="00605924">
              <w:rPr>
                <w:noProof/>
                <w:webHidden/>
              </w:rPr>
              <w:instrText xml:space="preserve"> PAGEREF _Toc175468837 \h </w:instrText>
            </w:r>
            <w:r w:rsidR="00605924">
              <w:rPr>
                <w:noProof/>
                <w:webHidden/>
              </w:rPr>
            </w:r>
            <w:r w:rsidR="00605924">
              <w:rPr>
                <w:noProof/>
                <w:webHidden/>
              </w:rPr>
              <w:fldChar w:fldCharType="separate"/>
            </w:r>
            <w:r w:rsidR="005E0C12">
              <w:rPr>
                <w:noProof/>
                <w:webHidden/>
              </w:rPr>
              <w:t>308</w:t>
            </w:r>
            <w:r w:rsidR="00605924">
              <w:rPr>
                <w:noProof/>
                <w:webHidden/>
              </w:rPr>
              <w:fldChar w:fldCharType="end"/>
            </w:r>
          </w:hyperlink>
        </w:p>
        <w:p w14:paraId="53EBC2A2" w14:textId="6BFAD20F" w:rsidR="00605924" w:rsidRDefault="00E611DD">
          <w:pPr>
            <w:pStyle w:val="TOC3"/>
            <w:tabs>
              <w:tab w:val="right" w:leader="dot" w:pos="9016"/>
            </w:tabs>
            <w:rPr>
              <w:rFonts w:asciiTheme="minorHAnsi" w:eastAsiaTheme="minorEastAsia" w:hAnsiTheme="minorHAnsi"/>
              <w:noProof/>
              <w:lang w:eastAsia="en-ZA"/>
            </w:rPr>
          </w:pPr>
          <w:hyperlink w:anchor="_Toc175468838" w:history="1">
            <w:r w:rsidR="00605924" w:rsidRPr="00E508D8">
              <w:rPr>
                <w:rStyle w:val="Hyperlink"/>
                <w:rFonts w:cstheme="minorHAnsi"/>
                <w:bCs/>
                <w:noProof/>
              </w:rPr>
              <w:t>PA0402: Apply Digital Materials to the 3D Model, Ensuring That Textures and Colours Accurately Represent the Intended Design</w:t>
            </w:r>
            <w:r w:rsidR="00605924">
              <w:rPr>
                <w:noProof/>
                <w:webHidden/>
              </w:rPr>
              <w:tab/>
            </w:r>
            <w:r w:rsidR="00605924">
              <w:rPr>
                <w:noProof/>
                <w:webHidden/>
              </w:rPr>
              <w:fldChar w:fldCharType="begin"/>
            </w:r>
            <w:r w:rsidR="00605924">
              <w:rPr>
                <w:noProof/>
                <w:webHidden/>
              </w:rPr>
              <w:instrText xml:space="preserve"> PAGEREF _Toc175468838 \h </w:instrText>
            </w:r>
            <w:r w:rsidR="00605924">
              <w:rPr>
                <w:noProof/>
                <w:webHidden/>
              </w:rPr>
            </w:r>
            <w:r w:rsidR="00605924">
              <w:rPr>
                <w:noProof/>
                <w:webHidden/>
              </w:rPr>
              <w:fldChar w:fldCharType="separate"/>
            </w:r>
            <w:r w:rsidR="005E0C12">
              <w:rPr>
                <w:noProof/>
                <w:webHidden/>
              </w:rPr>
              <w:t>311</w:t>
            </w:r>
            <w:r w:rsidR="00605924">
              <w:rPr>
                <w:noProof/>
                <w:webHidden/>
              </w:rPr>
              <w:fldChar w:fldCharType="end"/>
            </w:r>
          </w:hyperlink>
        </w:p>
        <w:p w14:paraId="16969500" w14:textId="12CB83D2" w:rsidR="00605924" w:rsidRDefault="00E611DD">
          <w:pPr>
            <w:pStyle w:val="TOC3"/>
            <w:tabs>
              <w:tab w:val="right" w:leader="dot" w:pos="9016"/>
            </w:tabs>
            <w:rPr>
              <w:rFonts w:asciiTheme="minorHAnsi" w:eastAsiaTheme="minorEastAsia" w:hAnsiTheme="minorHAnsi"/>
              <w:noProof/>
              <w:lang w:eastAsia="en-ZA"/>
            </w:rPr>
          </w:pPr>
          <w:hyperlink w:anchor="_Toc175468839" w:history="1">
            <w:r w:rsidR="00605924" w:rsidRPr="00E508D8">
              <w:rPr>
                <w:rStyle w:val="Hyperlink"/>
                <w:rFonts w:cstheme="minorHAnsi"/>
                <w:bCs/>
                <w:noProof/>
              </w:rPr>
              <w:t>PA0403: Build an Environment into Which the Furniture Piece Will Be Set, Considering the Context in Which the Product Will Be Used</w:t>
            </w:r>
            <w:r w:rsidR="00605924">
              <w:rPr>
                <w:noProof/>
                <w:webHidden/>
              </w:rPr>
              <w:tab/>
            </w:r>
            <w:r w:rsidR="00605924">
              <w:rPr>
                <w:noProof/>
                <w:webHidden/>
              </w:rPr>
              <w:fldChar w:fldCharType="begin"/>
            </w:r>
            <w:r w:rsidR="00605924">
              <w:rPr>
                <w:noProof/>
                <w:webHidden/>
              </w:rPr>
              <w:instrText xml:space="preserve"> PAGEREF _Toc175468839 \h </w:instrText>
            </w:r>
            <w:r w:rsidR="00605924">
              <w:rPr>
                <w:noProof/>
                <w:webHidden/>
              </w:rPr>
            </w:r>
            <w:r w:rsidR="00605924">
              <w:rPr>
                <w:noProof/>
                <w:webHidden/>
              </w:rPr>
              <w:fldChar w:fldCharType="separate"/>
            </w:r>
            <w:r w:rsidR="005E0C12">
              <w:rPr>
                <w:noProof/>
                <w:webHidden/>
              </w:rPr>
              <w:t>314</w:t>
            </w:r>
            <w:r w:rsidR="00605924">
              <w:rPr>
                <w:noProof/>
                <w:webHidden/>
              </w:rPr>
              <w:fldChar w:fldCharType="end"/>
            </w:r>
          </w:hyperlink>
        </w:p>
        <w:p w14:paraId="29DED3CE" w14:textId="0DE4CF98" w:rsidR="00605924" w:rsidRDefault="00E611DD">
          <w:pPr>
            <w:pStyle w:val="TOC3"/>
            <w:tabs>
              <w:tab w:val="right" w:leader="dot" w:pos="9016"/>
            </w:tabs>
            <w:rPr>
              <w:rFonts w:asciiTheme="minorHAnsi" w:eastAsiaTheme="minorEastAsia" w:hAnsiTheme="minorHAnsi"/>
              <w:noProof/>
              <w:lang w:eastAsia="en-ZA"/>
            </w:rPr>
          </w:pPr>
          <w:hyperlink w:anchor="_Toc175468840" w:history="1">
            <w:r w:rsidR="00605924" w:rsidRPr="00E508D8">
              <w:rPr>
                <w:rStyle w:val="Hyperlink"/>
                <w:rFonts w:cstheme="minorHAnsi"/>
                <w:bCs/>
                <w:noProof/>
              </w:rPr>
              <w:t>PA0404: Apply and Adjust Light Settings to Create Realistic Shadows, Highlights, and Reflections</w:t>
            </w:r>
            <w:r w:rsidR="00605924">
              <w:rPr>
                <w:noProof/>
                <w:webHidden/>
              </w:rPr>
              <w:tab/>
            </w:r>
            <w:r w:rsidR="00605924">
              <w:rPr>
                <w:noProof/>
                <w:webHidden/>
              </w:rPr>
              <w:fldChar w:fldCharType="begin"/>
            </w:r>
            <w:r w:rsidR="00605924">
              <w:rPr>
                <w:noProof/>
                <w:webHidden/>
              </w:rPr>
              <w:instrText xml:space="preserve"> PAGEREF _Toc175468840 \h </w:instrText>
            </w:r>
            <w:r w:rsidR="00605924">
              <w:rPr>
                <w:noProof/>
                <w:webHidden/>
              </w:rPr>
            </w:r>
            <w:r w:rsidR="00605924">
              <w:rPr>
                <w:noProof/>
                <w:webHidden/>
              </w:rPr>
              <w:fldChar w:fldCharType="separate"/>
            </w:r>
            <w:r w:rsidR="005E0C12">
              <w:rPr>
                <w:noProof/>
                <w:webHidden/>
              </w:rPr>
              <w:t>317</w:t>
            </w:r>
            <w:r w:rsidR="00605924">
              <w:rPr>
                <w:noProof/>
                <w:webHidden/>
              </w:rPr>
              <w:fldChar w:fldCharType="end"/>
            </w:r>
          </w:hyperlink>
        </w:p>
        <w:p w14:paraId="64703F27" w14:textId="5FBD10A5" w:rsidR="00605924" w:rsidRDefault="00E611DD">
          <w:pPr>
            <w:pStyle w:val="TOC3"/>
            <w:tabs>
              <w:tab w:val="right" w:leader="dot" w:pos="9016"/>
            </w:tabs>
            <w:rPr>
              <w:rFonts w:asciiTheme="minorHAnsi" w:eastAsiaTheme="minorEastAsia" w:hAnsiTheme="minorHAnsi"/>
              <w:noProof/>
              <w:lang w:eastAsia="en-ZA"/>
            </w:rPr>
          </w:pPr>
          <w:hyperlink w:anchor="_Toc175468841" w:history="1">
            <w:r w:rsidR="00605924" w:rsidRPr="00E508D8">
              <w:rPr>
                <w:rStyle w:val="Hyperlink"/>
                <w:rFonts w:cstheme="minorHAnsi"/>
                <w:bCs/>
                <w:noProof/>
              </w:rPr>
              <w:t>PA0405: Insert Appropriate Lighting Fixtures into the Scene to Enhance the Overall Ambiance</w:t>
            </w:r>
            <w:r w:rsidR="00605924">
              <w:rPr>
                <w:noProof/>
                <w:webHidden/>
              </w:rPr>
              <w:tab/>
            </w:r>
            <w:r w:rsidR="00605924">
              <w:rPr>
                <w:noProof/>
                <w:webHidden/>
              </w:rPr>
              <w:fldChar w:fldCharType="begin"/>
            </w:r>
            <w:r w:rsidR="00605924">
              <w:rPr>
                <w:noProof/>
                <w:webHidden/>
              </w:rPr>
              <w:instrText xml:space="preserve"> PAGEREF _Toc175468841 \h </w:instrText>
            </w:r>
            <w:r w:rsidR="00605924">
              <w:rPr>
                <w:noProof/>
                <w:webHidden/>
              </w:rPr>
            </w:r>
            <w:r w:rsidR="00605924">
              <w:rPr>
                <w:noProof/>
                <w:webHidden/>
              </w:rPr>
              <w:fldChar w:fldCharType="separate"/>
            </w:r>
            <w:r w:rsidR="005E0C12">
              <w:rPr>
                <w:noProof/>
                <w:webHidden/>
              </w:rPr>
              <w:t>320</w:t>
            </w:r>
            <w:r w:rsidR="00605924">
              <w:rPr>
                <w:noProof/>
                <w:webHidden/>
              </w:rPr>
              <w:fldChar w:fldCharType="end"/>
            </w:r>
          </w:hyperlink>
        </w:p>
        <w:p w14:paraId="4133B9A6" w14:textId="7FDE4D52" w:rsidR="00605924" w:rsidRDefault="00E611DD">
          <w:pPr>
            <w:pStyle w:val="TOC3"/>
            <w:tabs>
              <w:tab w:val="right" w:leader="dot" w:pos="9016"/>
            </w:tabs>
            <w:rPr>
              <w:rFonts w:asciiTheme="minorHAnsi" w:eastAsiaTheme="minorEastAsia" w:hAnsiTheme="minorHAnsi"/>
              <w:noProof/>
              <w:lang w:eastAsia="en-ZA"/>
            </w:rPr>
          </w:pPr>
          <w:hyperlink w:anchor="_Toc175468842" w:history="1">
            <w:r w:rsidR="00605924" w:rsidRPr="00E508D8">
              <w:rPr>
                <w:rStyle w:val="Hyperlink"/>
                <w:rFonts w:cstheme="minorHAnsi"/>
                <w:bCs/>
                <w:noProof/>
              </w:rPr>
              <w:t>PA0406: Apply Lighting Techniques, Including the Concept of an Infinity Wall, to Ensure the Product Is Presented in the Best Possible Light</w:t>
            </w:r>
            <w:r w:rsidR="00605924">
              <w:rPr>
                <w:noProof/>
                <w:webHidden/>
              </w:rPr>
              <w:tab/>
            </w:r>
            <w:r w:rsidR="00605924">
              <w:rPr>
                <w:noProof/>
                <w:webHidden/>
              </w:rPr>
              <w:fldChar w:fldCharType="begin"/>
            </w:r>
            <w:r w:rsidR="00605924">
              <w:rPr>
                <w:noProof/>
                <w:webHidden/>
              </w:rPr>
              <w:instrText xml:space="preserve"> PAGEREF _Toc175468842 \h </w:instrText>
            </w:r>
            <w:r w:rsidR="00605924">
              <w:rPr>
                <w:noProof/>
                <w:webHidden/>
              </w:rPr>
            </w:r>
            <w:r w:rsidR="00605924">
              <w:rPr>
                <w:noProof/>
                <w:webHidden/>
              </w:rPr>
              <w:fldChar w:fldCharType="separate"/>
            </w:r>
            <w:r w:rsidR="005E0C12">
              <w:rPr>
                <w:noProof/>
                <w:webHidden/>
              </w:rPr>
              <w:t>323</w:t>
            </w:r>
            <w:r w:rsidR="00605924">
              <w:rPr>
                <w:noProof/>
                <w:webHidden/>
              </w:rPr>
              <w:fldChar w:fldCharType="end"/>
            </w:r>
          </w:hyperlink>
        </w:p>
        <w:p w14:paraId="7865E028" w14:textId="3EDC9BC7" w:rsidR="00605924" w:rsidRDefault="00E611DD">
          <w:pPr>
            <w:pStyle w:val="TOC2"/>
            <w:tabs>
              <w:tab w:val="right" w:leader="dot" w:pos="9016"/>
            </w:tabs>
            <w:rPr>
              <w:rFonts w:asciiTheme="minorHAnsi" w:eastAsiaTheme="minorEastAsia" w:hAnsiTheme="minorHAnsi"/>
              <w:noProof/>
              <w:lang w:eastAsia="en-ZA"/>
            </w:rPr>
          </w:pPr>
          <w:hyperlink w:anchor="_Toc175468843"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_Toc175468843 \h </w:instrText>
            </w:r>
            <w:r w:rsidR="00605924">
              <w:rPr>
                <w:noProof/>
                <w:webHidden/>
              </w:rPr>
            </w:r>
            <w:r w:rsidR="00605924">
              <w:rPr>
                <w:noProof/>
                <w:webHidden/>
              </w:rPr>
              <w:fldChar w:fldCharType="separate"/>
            </w:r>
            <w:r w:rsidR="005E0C12">
              <w:rPr>
                <w:noProof/>
                <w:webHidden/>
              </w:rPr>
              <w:t>326</w:t>
            </w:r>
            <w:r w:rsidR="00605924">
              <w:rPr>
                <w:noProof/>
                <w:webHidden/>
              </w:rPr>
              <w:fldChar w:fldCharType="end"/>
            </w:r>
          </w:hyperlink>
        </w:p>
        <w:p w14:paraId="775549FA" w14:textId="4CB9EE38" w:rsidR="00605924" w:rsidRDefault="00E611DD">
          <w:pPr>
            <w:pStyle w:val="TOC3"/>
            <w:tabs>
              <w:tab w:val="right" w:leader="dot" w:pos="9016"/>
            </w:tabs>
            <w:rPr>
              <w:rFonts w:asciiTheme="minorHAnsi" w:eastAsiaTheme="minorEastAsia" w:hAnsiTheme="minorHAnsi"/>
              <w:noProof/>
              <w:lang w:eastAsia="en-ZA"/>
            </w:rPr>
          </w:pPr>
          <w:hyperlink w:anchor="_Toc175468844" w:history="1">
            <w:r w:rsidR="00605924" w:rsidRPr="00E508D8">
              <w:rPr>
                <w:rStyle w:val="Hyperlink"/>
                <w:rFonts w:cstheme="minorHAnsi"/>
                <w:bCs/>
                <w:noProof/>
              </w:rPr>
              <w:t>AK0401: Creativity – The Ability to Think Creatively When Applying Materials and Designing the Environment</w:t>
            </w:r>
            <w:r w:rsidR="00605924">
              <w:rPr>
                <w:noProof/>
                <w:webHidden/>
              </w:rPr>
              <w:tab/>
            </w:r>
            <w:r w:rsidR="00605924">
              <w:rPr>
                <w:noProof/>
                <w:webHidden/>
              </w:rPr>
              <w:fldChar w:fldCharType="begin"/>
            </w:r>
            <w:r w:rsidR="00605924">
              <w:rPr>
                <w:noProof/>
                <w:webHidden/>
              </w:rPr>
              <w:instrText xml:space="preserve"> PAGEREF _Toc175468844 \h </w:instrText>
            </w:r>
            <w:r w:rsidR="00605924">
              <w:rPr>
                <w:noProof/>
                <w:webHidden/>
              </w:rPr>
            </w:r>
            <w:r w:rsidR="00605924">
              <w:rPr>
                <w:noProof/>
                <w:webHidden/>
              </w:rPr>
              <w:fldChar w:fldCharType="separate"/>
            </w:r>
            <w:r w:rsidR="005E0C12">
              <w:rPr>
                <w:noProof/>
                <w:webHidden/>
              </w:rPr>
              <w:t>326</w:t>
            </w:r>
            <w:r w:rsidR="00605924">
              <w:rPr>
                <w:noProof/>
                <w:webHidden/>
              </w:rPr>
              <w:fldChar w:fldCharType="end"/>
            </w:r>
          </w:hyperlink>
        </w:p>
        <w:p w14:paraId="1E03E7F2" w14:textId="64C5AC01" w:rsidR="00605924" w:rsidRDefault="00E611DD">
          <w:pPr>
            <w:pStyle w:val="TOC3"/>
            <w:tabs>
              <w:tab w:val="right" w:leader="dot" w:pos="9016"/>
            </w:tabs>
            <w:rPr>
              <w:rFonts w:asciiTheme="minorHAnsi" w:eastAsiaTheme="minorEastAsia" w:hAnsiTheme="minorHAnsi"/>
              <w:noProof/>
              <w:lang w:eastAsia="en-ZA"/>
            </w:rPr>
          </w:pPr>
          <w:hyperlink w:anchor="_Toc175468845" w:history="1">
            <w:r w:rsidR="00605924" w:rsidRPr="00E508D8">
              <w:rPr>
                <w:rStyle w:val="Hyperlink"/>
                <w:rFonts w:cstheme="minorHAnsi"/>
                <w:bCs/>
                <w:noProof/>
              </w:rPr>
              <w:t>AK0402: Artistic Skills – Proficiency in Creating Visually Appealing Images That Accurately Represent the Design</w:t>
            </w:r>
            <w:r w:rsidR="00605924">
              <w:rPr>
                <w:noProof/>
                <w:webHidden/>
              </w:rPr>
              <w:tab/>
            </w:r>
            <w:r w:rsidR="00605924">
              <w:rPr>
                <w:noProof/>
                <w:webHidden/>
              </w:rPr>
              <w:fldChar w:fldCharType="begin"/>
            </w:r>
            <w:r w:rsidR="00605924">
              <w:rPr>
                <w:noProof/>
                <w:webHidden/>
              </w:rPr>
              <w:instrText xml:space="preserve"> PAGEREF _Toc175468845 \h </w:instrText>
            </w:r>
            <w:r w:rsidR="00605924">
              <w:rPr>
                <w:noProof/>
                <w:webHidden/>
              </w:rPr>
            </w:r>
            <w:r w:rsidR="00605924">
              <w:rPr>
                <w:noProof/>
                <w:webHidden/>
              </w:rPr>
              <w:fldChar w:fldCharType="separate"/>
            </w:r>
            <w:r w:rsidR="005E0C12">
              <w:rPr>
                <w:noProof/>
                <w:webHidden/>
              </w:rPr>
              <w:t>329</w:t>
            </w:r>
            <w:r w:rsidR="00605924">
              <w:rPr>
                <w:noProof/>
                <w:webHidden/>
              </w:rPr>
              <w:fldChar w:fldCharType="end"/>
            </w:r>
          </w:hyperlink>
        </w:p>
        <w:p w14:paraId="16E5E697" w14:textId="39D5A8D6" w:rsidR="00605924" w:rsidRDefault="00E611DD">
          <w:pPr>
            <w:pStyle w:val="TOC3"/>
            <w:tabs>
              <w:tab w:val="right" w:leader="dot" w:pos="9016"/>
            </w:tabs>
            <w:rPr>
              <w:rFonts w:asciiTheme="minorHAnsi" w:eastAsiaTheme="minorEastAsia" w:hAnsiTheme="minorHAnsi"/>
              <w:noProof/>
              <w:lang w:eastAsia="en-ZA"/>
            </w:rPr>
          </w:pPr>
          <w:hyperlink w:anchor="_Toc175468846" w:history="1">
            <w:r w:rsidR="00605924" w:rsidRPr="00E508D8">
              <w:rPr>
                <w:rStyle w:val="Hyperlink"/>
                <w:rFonts w:cstheme="minorHAnsi"/>
                <w:bCs/>
                <w:noProof/>
              </w:rPr>
              <w:t>AK0403: Presentation Skills – The Capability to Present the Final Rendered Product in a Manner That Is Both Professional and Compelling</w:t>
            </w:r>
            <w:r w:rsidR="00605924">
              <w:rPr>
                <w:noProof/>
                <w:webHidden/>
              </w:rPr>
              <w:tab/>
            </w:r>
            <w:r w:rsidR="00605924">
              <w:rPr>
                <w:noProof/>
                <w:webHidden/>
              </w:rPr>
              <w:fldChar w:fldCharType="begin"/>
            </w:r>
            <w:r w:rsidR="00605924">
              <w:rPr>
                <w:noProof/>
                <w:webHidden/>
              </w:rPr>
              <w:instrText xml:space="preserve"> PAGEREF _Toc175468846 \h </w:instrText>
            </w:r>
            <w:r w:rsidR="00605924">
              <w:rPr>
                <w:noProof/>
                <w:webHidden/>
              </w:rPr>
            </w:r>
            <w:r w:rsidR="00605924">
              <w:rPr>
                <w:noProof/>
                <w:webHidden/>
              </w:rPr>
              <w:fldChar w:fldCharType="separate"/>
            </w:r>
            <w:r w:rsidR="005E0C12">
              <w:rPr>
                <w:noProof/>
                <w:webHidden/>
              </w:rPr>
              <w:t>332</w:t>
            </w:r>
            <w:r w:rsidR="00605924">
              <w:rPr>
                <w:noProof/>
                <w:webHidden/>
              </w:rPr>
              <w:fldChar w:fldCharType="end"/>
            </w:r>
          </w:hyperlink>
        </w:p>
        <w:p w14:paraId="0CCBE0C3" w14:textId="44662072" w:rsidR="00605924" w:rsidRDefault="00E611DD">
          <w:pPr>
            <w:pStyle w:val="TOC2"/>
            <w:tabs>
              <w:tab w:val="right" w:leader="dot" w:pos="9016"/>
            </w:tabs>
            <w:rPr>
              <w:rFonts w:asciiTheme="minorHAnsi" w:eastAsiaTheme="minorEastAsia" w:hAnsiTheme="minorHAnsi"/>
              <w:noProof/>
              <w:lang w:eastAsia="en-ZA"/>
            </w:rPr>
          </w:pPr>
          <w:hyperlink w:anchor="_Toc175468847" w:history="1">
            <w:r w:rsidR="00605924" w:rsidRPr="00E508D8">
              <w:rPr>
                <w:rStyle w:val="Hyperlink"/>
                <w:rFonts w:cstheme="minorHAnsi"/>
                <w:b/>
                <w:bCs/>
                <w:noProof/>
              </w:rPr>
              <w:t>Case Study Assessment for Practical Assessment: Presenting the Final Rendition of the Conceived Product</w:t>
            </w:r>
            <w:r w:rsidR="00605924">
              <w:rPr>
                <w:noProof/>
                <w:webHidden/>
              </w:rPr>
              <w:tab/>
            </w:r>
            <w:r w:rsidR="00605924">
              <w:rPr>
                <w:noProof/>
                <w:webHidden/>
              </w:rPr>
              <w:fldChar w:fldCharType="begin"/>
            </w:r>
            <w:r w:rsidR="00605924">
              <w:rPr>
                <w:noProof/>
                <w:webHidden/>
              </w:rPr>
              <w:instrText xml:space="preserve"> PAGEREF _Toc175468847 \h </w:instrText>
            </w:r>
            <w:r w:rsidR="00605924">
              <w:rPr>
                <w:noProof/>
                <w:webHidden/>
              </w:rPr>
            </w:r>
            <w:r w:rsidR="00605924">
              <w:rPr>
                <w:noProof/>
                <w:webHidden/>
              </w:rPr>
              <w:fldChar w:fldCharType="separate"/>
            </w:r>
            <w:r w:rsidR="005E0C12">
              <w:rPr>
                <w:noProof/>
                <w:webHidden/>
              </w:rPr>
              <w:t>336</w:t>
            </w:r>
            <w:r w:rsidR="00605924">
              <w:rPr>
                <w:noProof/>
                <w:webHidden/>
              </w:rPr>
              <w:fldChar w:fldCharType="end"/>
            </w:r>
          </w:hyperlink>
        </w:p>
        <w:p w14:paraId="047A4B45" w14:textId="5DE9BBC1" w:rsidR="00605924" w:rsidRDefault="00E611DD">
          <w:pPr>
            <w:pStyle w:val="TOC2"/>
            <w:tabs>
              <w:tab w:val="right" w:leader="dot" w:pos="9016"/>
            </w:tabs>
            <w:rPr>
              <w:rFonts w:asciiTheme="minorHAnsi" w:eastAsiaTheme="minorEastAsia" w:hAnsiTheme="minorHAnsi"/>
              <w:noProof/>
              <w:lang w:eastAsia="en-ZA"/>
            </w:rPr>
          </w:pPr>
          <w:hyperlink w:anchor="_Toc175468848" w:history="1">
            <w:r w:rsidR="00605924" w:rsidRPr="00E508D8">
              <w:rPr>
                <w:rStyle w:val="Hyperlink"/>
                <w:rFonts w:cstheme="minorHAnsi"/>
                <w:b/>
                <w:bCs/>
                <w:noProof/>
              </w:rPr>
              <w:t>PM-03-PS05</w:t>
            </w:r>
            <w:r w:rsidR="00605924">
              <w:rPr>
                <w:noProof/>
                <w:webHidden/>
              </w:rPr>
              <w:tab/>
            </w:r>
            <w:r w:rsidR="00605924">
              <w:rPr>
                <w:noProof/>
                <w:webHidden/>
              </w:rPr>
              <w:fldChar w:fldCharType="begin"/>
            </w:r>
            <w:r w:rsidR="00605924">
              <w:rPr>
                <w:noProof/>
                <w:webHidden/>
              </w:rPr>
              <w:instrText xml:space="preserve"> PAGEREF _Toc175468848 \h </w:instrText>
            </w:r>
            <w:r w:rsidR="00605924">
              <w:rPr>
                <w:noProof/>
                <w:webHidden/>
              </w:rPr>
            </w:r>
            <w:r w:rsidR="00605924">
              <w:rPr>
                <w:noProof/>
                <w:webHidden/>
              </w:rPr>
              <w:fldChar w:fldCharType="separate"/>
            </w:r>
            <w:r w:rsidR="005E0C12">
              <w:rPr>
                <w:noProof/>
                <w:webHidden/>
              </w:rPr>
              <w:t>340</w:t>
            </w:r>
            <w:r w:rsidR="00605924">
              <w:rPr>
                <w:noProof/>
                <w:webHidden/>
              </w:rPr>
              <w:fldChar w:fldCharType="end"/>
            </w:r>
          </w:hyperlink>
        </w:p>
        <w:p w14:paraId="62A652E8" w14:textId="1A1B3EB4" w:rsidR="00605924" w:rsidRDefault="00E611DD">
          <w:pPr>
            <w:pStyle w:val="TOC3"/>
            <w:tabs>
              <w:tab w:val="right" w:leader="dot" w:pos="9016"/>
            </w:tabs>
            <w:rPr>
              <w:rFonts w:asciiTheme="minorHAnsi" w:eastAsiaTheme="minorEastAsia" w:hAnsiTheme="minorHAnsi"/>
              <w:noProof/>
              <w:lang w:eastAsia="en-ZA"/>
            </w:rPr>
          </w:pPr>
          <w:hyperlink w:anchor="_Toc175468849" w:history="1">
            <w:r w:rsidR="00605924" w:rsidRPr="00E508D8">
              <w:rPr>
                <w:rStyle w:val="Hyperlink"/>
                <w:rFonts w:cstheme="minorHAnsi"/>
                <w:bCs/>
                <w:noProof/>
              </w:rPr>
              <w:t>PA0501: Make an Appropriate Model of the Design, Showcasing Key Elements and Overall Structure</w:t>
            </w:r>
            <w:r w:rsidR="00605924">
              <w:rPr>
                <w:noProof/>
                <w:webHidden/>
              </w:rPr>
              <w:tab/>
            </w:r>
            <w:r w:rsidR="00605924">
              <w:rPr>
                <w:noProof/>
                <w:webHidden/>
              </w:rPr>
              <w:fldChar w:fldCharType="begin"/>
            </w:r>
            <w:r w:rsidR="00605924">
              <w:rPr>
                <w:noProof/>
                <w:webHidden/>
              </w:rPr>
              <w:instrText xml:space="preserve"> PAGEREF _Toc175468849 \h </w:instrText>
            </w:r>
            <w:r w:rsidR="00605924">
              <w:rPr>
                <w:noProof/>
                <w:webHidden/>
              </w:rPr>
            </w:r>
            <w:r w:rsidR="00605924">
              <w:rPr>
                <w:noProof/>
                <w:webHidden/>
              </w:rPr>
              <w:fldChar w:fldCharType="separate"/>
            </w:r>
            <w:r w:rsidR="005E0C12">
              <w:rPr>
                <w:noProof/>
                <w:webHidden/>
              </w:rPr>
              <w:t>342</w:t>
            </w:r>
            <w:r w:rsidR="00605924">
              <w:rPr>
                <w:noProof/>
                <w:webHidden/>
              </w:rPr>
              <w:fldChar w:fldCharType="end"/>
            </w:r>
          </w:hyperlink>
        </w:p>
        <w:p w14:paraId="21C77B01" w14:textId="42908AB7" w:rsidR="00605924" w:rsidRDefault="00E611DD">
          <w:pPr>
            <w:pStyle w:val="TOC3"/>
            <w:tabs>
              <w:tab w:val="right" w:leader="dot" w:pos="9016"/>
            </w:tabs>
            <w:rPr>
              <w:rFonts w:asciiTheme="minorHAnsi" w:eastAsiaTheme="minorEastAsia" w:hAnsiTheme="minorHAnsi"/>
              <w:noProof/>
              <w:lang w:eastAsia="en-ZA"/>
            </w:rPr>
          </w:pPr>
          <w:hyperlink w:anchor="_Toc175468850" w:history="1">
            <w:r w:rsidR="00605924" w:rsidRPr="00E508D8">
              <w:rPr>
                <w:rStyle w:val="Hyperlink"/>
                <w:rFonts w:cstheme="minorHAnsi"/>
                <w:bCs/>
                <w:noProof/>
              </w:rPr>
              <w:t>PA0502: Compile a Physical and Digital Sample Board of the Materials That Will Be Used in the Final Product, Ensuring That Both Boards Clearly Represent the Selected Materials</w:t>
            </w:r>
            <w:r w:rsidR="00605924">
              <w:rPr>
                <w:noProof/>
                <w:webHidden/>
              </w:rPr>
              <w:tab/>
            </w:r>
            <w:r w:rsidR="00605924">
              <w:rPr>
                <w:noProof/>
                <w:webHidden/>
              </w:rPr>
              <w:fldChar w:fldCharType="begin"/>
            </w:r>
            <w:r w:rsidR="00605924">
              <w:rPr>
                <w:noProof/>
                <w:webHidden/>
              </w:rPr>
              <w:instrText xml:space="preserve"> PAGEREF _Toc175468850 \h </w:instrText>
            </w:r>
            <w:r w:rsidR="00605924">
              <w:rPr>
                <w:noProof/>
                <w:webHidden/>
              </w:rPr>
            </w:r>
            <w:r w:rsidR="00605924">
              <w:rPr>
                <w:noProof/>
                <w:webHidden/>
              </w:rPr>
              <w:fldChar w:fldCharType="separate"/>
            </w:r>
            <w:r w:rsidR="005E0C12">
              <w:rPr>
                <w:noProof/>
                <w:webHidden/>
              </w:rPr>
              <w:t>345</w:t>
            </w:r>
            <w:r w:rsidR="00605924">
              <w:rPr>
                <w:noProof/>
                <w:webHidden/>
              </w:rPr>
              <w:fldChar w:fldCharType="end"/>
            </w:r>
          </w:hyperlink>
        </w:p>
        <w:p w14:paraId="7CC69E57" w14:textId="2380DFDD" w:rsidR="00605924" w:rsidRDefault="00E611DD">
          <w:pPr>
            <w:pStyle w:val="TOC3"/>
            <w:tabs>
              <w:tab w:val="right" w:leader="dot" w:pos="9016"/>
            </w:tabs>
            <w:rPr>
              <w:rFonts w:asciiTheme="minorHAnsi" w:eastAsiaTheme="minorEastAsia" w:hAnsiTheme="minorHAnsi"/>
              <w:noProof/>
              <w:lang w:eastAsia="en-ZA"/>
            </w:rPr>
          </w:pPr>
          <w:hyperlink w:anchor="_Toc175468851" w:history="1">
            <w:r w:rsidR="00605924" w:rsidRPr="00E508D8">
              <w:rPr>
                <w:rStyle w:val="Hyperlink"/>
                <w:rFonts w:cstheme="minorHAnsi"/>
                <w:bCs/>
                <w:noProof/>
              </w:rPr>
              <w:t>PA0503: Identify and Incorporate the Correct Materials into the Model and Sample Boards, Demonstrating an Understanding of Material Properties and Their Relevance to the Design</w:t>
            </w:r>
            <w:r w:rsidR="00605924">
              <w:rPr>
                <w:noProof/>
                <w:webHidden/>
              </w:rPr>
              <w:tab/>
            </w:r>
            <w:r w:rsidR="00605924">
              <w:rPr>
                <w:noProof/>
                <w:webHidden/>
              </w:rPr>
              <w:fldChar w:fldCharType="begin"/>
            </w:r>
            <w:r w:rsidR="00605924">
              <w:rPr>
                <w:noProof/>
                <w:webHidden/>
              </w:rPr>
              <w:instrText xml:space="preserve"> PAGEREF _Toc175468851 \h </w:instrText>
            </w:r>
            <w:r w:rsidR="00605924">
              <w:rPr>
                <w:noProof/>
                <w:webHidden/>
              </w:rPr>
            </w:r>
            <w:r w:rsidR="00605924">
              <w:rPr>
                <w:noProof/>
                <w:webHidden/>
              </w:rPr>
              <w:fldChar w:fldCharType="separate"/>
            </w:r>
            <w:r w:rsidR="005E0C12">
              <w:rPr>
                <w:noProof/>
                <w:webHidden/>
              </w:rPr>
              <w:t>348</w:t>
            </w:r>
            <w:r w:rsidR="00605924">
              <w:rPr>
                <w:noProof/>
                <w:webHidden/>
              </w:rPr>
              <w:fldChar w:fldCharType="end"/>
            </w:r>
          </w:hyperlink>
        </w:p>
        <w:p w14:paraId="6AB56CA9" w14:textId="668366FE" w:rsidR="00605924" w:rsidRDefault="00E611DD">
          <w:pPr>
            <w:pStyle w:val="TOC3"/>
            <w:tabs>
              <w:tab w:val="right" w:leader="dot" w:pos="9016"/>
            </w:tabs>
            <w:rPr>
              <w:rFonts w:asciiTheme="minorHAnsi" w:eastAsiaTheme="minorEastAsia" w:hAnsiTheme="minorHAnsi"/>
              <w:noProof/>
              <w:lang w:eastAsia="en-ZA"/>
            </w:rPr>
          </w:pPr>
          <w:hyperlink w:anchor="_Toc175468852" w:history="1">
            <w:r w:rsidR="00605924" w:rsidRPr="00E508D8">
              <w:rPr>
                <w:rStyle w:val="Hyperlink"/>
                <w:rFonts w:cstheme="minorHAnsi"/>
                <w:bCs/>
                <w:noProof/>
              </w:rPr>
              <w:t>PA0504: Identify and Communicate with External Suppliers to Source the Necessary Materials, Ensuring That the Communication Is Clear, Professional, and Effectively Conveys the Design Requirements</w:t>
            </w:r>
            <w:r w:rsidR="00605924">
              <w:rPr>
                <w:noProof/>
                <w:webHidden/>
              </w:rPr>
              <w:tab/>
            </w:r>
            <w:r w:rsidR="00605924">
              <w:rPr>
                <w:noProof/>
                <w:webHidden/>
              </w:rPr>
              <w:fldChar w:fldCharType="begin"/>
            </w:r>
            <w:r w:rsidR="00605924">
              <w:rPr>
                <w:noProof/>
                <w:webHidden/>
              </w:rPr>
              <w:instrText xml:space="preserve"> PAGEREF _Toc175468852 \h </w:instrText>
            </w:r>
            <w:r w:rsidR="00605924">
              <w:rPr>
                <w:noProof/>
                <w:webHidden/>
              </w:rPr>
            </w:r>
            <w:r w:rsidR="00605924">
              <w:rPr>
                <w:noProof/>
                <w:webHidden/>
              </w:rPr>
              <w:fldChar w:fldCharType="separate"/>
            </w:r>
            <w:r w:rsidR="005E0C12">
              <w:rPr>
                <w:noProof/>
                <w:webHidden/>
              </w:rPr>
              <w:t>351</w:t>
            </w:r>
            <w:r w:rsidR="00605924">
              <w:rPr>
                <w:noProof/>
                <w:webHidden/>
              </w:rPr>
              <w:fldChar w:fldCharType="end"/>
            </w:r>
          </w:hyperlink>
        </w:p>
        <w:p w14:paraId="4D166F61" w14:textId="63867D9A" w:rsidR="00605924" w:rsidRDefault="00E611DD">
          <w:pPr>
            <w:pStyle w:val="TOC2"/>
            <w:tabs>
              <w:tab w:val="right" w:leader="dot" w:pos="9016"/>
            </w:tabs>
            <w:rPr>
              <w:rFonts w:asciiTheme="minorHAnsi" w:eastAsiaTheme="minorEastAsia" w:hAnsiTheme="minorHAnsi"/>
              <w:noProof/>
              <w:lang w:eastAsia="en-ZA"/>
            </w:rPr>
          </w:pPr>
          <w:hyperlink w:anchor="_Toc175468853"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_Toc175468853 \h </w:instrText>
            </w:r>
            <w:r w:rsidR="00605924">
              <w:rPr>
                <w:noProof/>
                <w:webHidden/>
              </w:rPr>
            </w:r>
            <w:r w:rsidR="00605924">
              <w:rPr>
                <w:noProof/>
                <w:webHidden/>
              </w:rPr>
              <w:fldChar w:fldCharType="separate"/>
            </w:r>
            <w:r w:rsidR="005E0C12">
              <w:rPr>
                <w:noProof/>
                <w:webHidden/>
              </w:rPr>
              <w:t>354</w:t>
            </w:r>
            <w:r w:rsidR="00605924">
              <w:rPr>
                <w:noProof/>
                <w:webHidden/>
              </w:rPr>
              <w:fldChar w:fldCharType="end"/>
            </w:r>
          </w:hyperlink>
        </w:p>
        <w:p w14:paraId="70BBA9DD" w14:textId="7350CD6D" w:rsidR="00605924" w:rsidRDefault="00E611DD">
          <w:pPr>
            <w:pStyle w:val="TOC3"/>
            <w:tabs>
              <w:tab w:val="right" w:leader="dot" w:pos="9016"/>
            </w:tabs>
            <w:rPr>
              <w:rFonts w:asciiTheme="minorHAnsi" w:eastAsiaTheme="minorEastAsia" w:hAnsiTheme="minorHAnsi"/>
              <w:noProof/>
              <w:lang w:eastAsia="en-ZA"/>
            </w:rPr>
          </w:pPr>
          <w:hyperlink w:anchor="_Toc175468854" w:history="1">
            <w:r w:rsidR="00605924" w:rsidRPr="00E508D8">
              <w:rPr>
                <w:rStyle w:val="Hyperlink"/>
                <w:rFonts w:cstheme="minorHAnsi"/>
                <w:bCs/>
                <w:noProof/>
              </w:rPr>
              <w:t>AK0501: Artistic Skills – The Ability to Create Visually Appealing Models and Sample Boards That Accurately Represent the Design, Highlighting Its Key Elements and Aesthetic Qualities</w:t>
            </w:r>
            <w:r w:rsidR="00605924">
              <w:rPr>
                <w:noProof/>
                <w:webHidden/>
              </w:rPr>
              <w:tab/>
            </w:r>
            <w:r w:rsidR="00605924">
              <w:rPr>
                <w:noProof/>
                <w:webHidden/>
              </w:rPr>
              <w:fldChar w:fldCharType="begin"/>
            </w:r>
            <w:r w:rsidR="00605924">
              <w:rPr>
                <w:noProof/>
                <w:webHidden/>
              </w:rPr>
              <w:instrText xml:space="preserve"> PAGEREF _Toc175468854 \h </w:instrText>
            </w:r>
            <w:r w:rsidR="00605924">
              <w:rPr>
                <w:noProof/>
                <w:webHidden/>
              </w:rPr>
            </w:r>
            <w:r w:rsidR="00605924">
              <w:rPr>
                <w:noProof/>
                <w:webHidden/>
              </w:rPr>
              <w:fldChar w:fldCharType="separate"/>
            </w:r>
            <w:r w:rsidR="005E0C12">
              <w:rPr>
                <w:noProof/>
                <w:webHidden/>
              </w:rPr>
              <w:t>354</w:t>
            </w:r>
            <w:r w:rsidR="00605924">
              <w:rPr>
                <w:noProof/>
                <w:webHidden/>
              </w:rPr>
              <w:fldChar w:fldCharType="end"/>
            </w:r>
          </w:hyperlink>
        </w:p>
        <w:p w14:paraId="6A706404" w14:textId="2585962F" w:rsidR="00605924" w:rsidRDefault="00E611DD">
          <w:pPr>
            <w:pStyle w:val="TOC2"/>
            <w:tabs>
              <w:tab w:val="right" w:leader="dot" w:pos="9016"/>
            </w:tabs>
            <w:rPr>
              <w:rFonts w:asciiTheme="minorHAnsi" w:eastAsiaTheme="minorEastAsia" w:hAnsiTheme="minorHAnsi"/>
              <w:noProof/>
              <w:lang w:eastAsia="en-ZA"/>
            </w:rPr>
          </w:pPr>
          <w:hyperlink w:anchor="_Toc175468855" w:history="1">
            <w:r w:rsidR="00605924" w:rsidRPr="00E508D8">
              <w:rPr>
                <w:rStyle w:val="Hyperlink"/>
                <w:rFonts w:cstheme="minorHAnsi"/>
                <w:b/>
                <w:bCs/>
                <w:noProof/>
              </w:rPr>
              <w:t>Case Study for Practical Assessment: Producing a Clear and Informative Model</w:t>
            </w:r>
            <w:r w:rsidR="00605924">
              <w:rPr>
                <w:noProof/>
                <w:webHidden/>
              </w:rPr>
              <w:tab/>
            </w:r>
            <w:r w:rsidR="00605924">
              <w:rPr>
                <w:noProof/>
                <w:webHidden/>
              </w:rPr>
              <w:fldChar w:fldCharType="begin"/>
            </w:r>
            <w:r w:rsidR="00605924">
              <w:rPr>
                <w:noProof/>
                <w:webHidden/>
              </w:rPr>
              <w:instrText xml:space="preserve"> PAGEREF _Toc175468855 \h </w:instrText>
            </w:r>
            <w:r w:rsidR="00605924">
              <w:rPr>
                <w:noProof/>
                <w:webHidden/>
              </w:rPr>
            </w:r>
            <w:r w:rsidR="00605924">
              <w:rPr>
                <w:noProof/>
                <w:webHidden/>
              </w:rPr>
              <w:fldChar w:fldCharType="separate"/>
            </w:r>
            <w:r w:rsidR="005E0C12">
              <w:rPr>
                <w:noProof/>
                <w:webHidden/>
              </w:rPr>
              <w:t>358</w:t>
            </w:r>
            <w:r w:rsidR="00605924">
              <w:rPr>
                <w:noProof/>
                <w:webHidden/>
              </w:rPr>
              <w:fldChar w:fldCharType="end"/>
            </w:r>
          </w:hyperlink>
        </w:p>
        <w:p w14:paraId="74B9DA79" w14:textId="60526D07" w:rsidR="00605924" w:rsidRDefault="00E611DD">
          <w:pPr>
            <w:pStyle w:val="TOC2"/>
            <w:tabs>
              <w:tab w:val="right" w:leader="dot" w:pos="9016"/>
            </w:tabs>
            <w:rPr>
              <w:rFonts w:asciiTheme="minorHAnsi" w:eastAsiaTheme="minorEastAsia" w:hAnsiTheme="minorHAnsi"/>
              <w:noProof/>
              <w:lang w:eastAsia="en-ZA"/>
            </w:rPr>
          </w:pPr>
          <w:hyperlink w:anchor="_Toc175468856"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_Toc175468856 \h </w:instrText>
            </w:r>
            <w:r w:rsidR="00605924">
              <w:rPr>
                <w:noProof/>
                <w:webHidden/>
              </w:rPr>
            </w:r>
            <w:r w:rsidR="00605924">
              <w:rPr>
                <w:noProof/>
                <w:webHidden/>
              </w:rPr>
              <w:fldChar w:fldCharType="separate"/>
            </w:r>
            <w:r w:rsidR="005E0C12">
              <w:rPr>
                <w:noProof/>
                <w:webHidden/>
              </w:rPr>
              <w:t>359</w:t>
            </w:r>
            <w:r w:rsidR="00605924">
              <w:rPr>
                <w:noProof/>
                <w:webHidden/>
              </w:rPr>
              <w:fldChar w:fldCharType="end"/>
            </w:r>
          </w:hyperlink>
        </w:p>
        <w:p w14:paraId="18FF38D0" w14:textId="25FE6BF7" w:rsidR="00605924" w:rsidRDefault="00E611DD">
          <w:pPr>
            <w:pStyle w:val="TOC2"/>
            <w:tabs>
              <w:tab w:val="right" w:leader="dot" w:pos="9016"/>
            </w:tabs>
            <w:rPr>
              <w:rFonts w:asciiTheme="minorHAnsi" w:eastAsiaTheme="minorEastAsia" w:hAnsiTheme="minorHAnsi"/>
              <w:noProof/>
              <w:lang w:eastAsia="en-ZA"/>
            </w:rPr>
          </w:pPr>
          <w:hyperlink w:anchor="_Toc175468857" w:history="1">
            <w:r w:rsidR="00605924" w:rsidRPr="00E508D8">
              <w:rPr>
                <w:rStyle w:val="Hyperlink"/>
                <w:rFonts w:cstheme="minorHAnsi"/>
                <w:b/>
                <w:bCs/>
                <w:noProof/>
              </w:rPr>
              <w:t>PM-03-PS06</w:t>
            </w:r>
            <w:r w:rsidR="00605924">
              <w:rPr>
                <w:noProof/>
                <w:webHidden/>
              </w:rPr>
              <w:tab/>
            </w:r>
            <w:r w:rsidR="00605924">
              <w:rPr>
                <w:noProof/>
                <w:webHidden/>
              </w:rPr>
              <w:fldChar w:fldCharType="begin"/>
            </w:r>
            <w:r w:rsidR="00605924">
              <w:rPr>
                <w:noProof/>
                <w:webHidden/>
              </w:rPr>
              <w:instrText xml:space="preserve"> PAGEREF _Toc175468857 \h </w:instrText>
            </w:r>
            <w:r w:rsidR="00605924">
              <w:rPr>
                <w:noProof/>
                <w:webHidden/>
              </w:rPr>
            </w:r>
            <w:r w:rsidR="00605924">
              <w:rPr>
                <w:noProof/>
                <w:webHidden/>
              </w:rPr>
              <w:fldChar w:fldCharType="separate"/>
            </w:r>
            <w:r w:rsidR="005E0C12">
              <w:rPr>
                <w:noProof/>
                <w:webHidden/>
              </w:rPr>
              <w:t>362</w:t>
            </w:r>
            <w:r w:rsidR="00605924">
              <w:rPr>
                <w:noProof/>
                <w:webHidden/>
              </w:rPr>
              <w:fldChar w:fldCharType="end"/>
            </w:r>
          </w:hyperlink>
        </w:p>
        <w:p w14:paraId="123349EC" w14:textId="00FE0628" w:rsidR="00605924" w:rsidRDefault="00E611DD">
          <w:pPr>
            <w:pStyle w:val="TOC3"/>
            <w:tabs>
              <w:tab w:val="right" w:leader="dot" w:pos="9016"/>
            </w:tabs>
            <w:rPr>
              <w:rFonts w:asciiTheme="minorHAnsi" w:eastAsiaTheme="minorEastAsia" w:hAnsiTheme="minorHAnsi"/>
              <w:noProof/>
              <w:lang w:eastAsia="en-ZA"/>
            </w:rPr>
          </w:pPr>
          <w:hyperlink w:anchor="_Toc175468858" w:history="1">
            <w:r w:rsidR="00605924" w:rsidRPr="00E508D8">
              <w:rPr>
                <w:rStyle w:val="Hyperlink"/>
                <w:rFonts w:cstheme="minorHAnsi"/>
                <w:bCs/>
                <w:noProof/>
              </w:rPr>
              <w:t>PA0601: Reflect on the Initial Brief and Establish a Meeting Plan to Ensure the Presentation Aligns with the Client’s Expectations and Needs</w:t>
            </w:r>
            <w:r w:rsidR="00605924">
              <w:rPr>
                <w:noProof/>
                <w:webHidden/>
              </w:rPr>
              <w:tab/>
            </w:r>
            <w:r w:rsidR="00605924">
              <w:rPr>
                <w:noProof/>
                <w:webHidden/>
              </w:rPr>
              <w:fldChar w:fldCharType="begin"/>
            </w:r>
            <w:r w:rsidR="00605924">
              <w:rPr>
                <w:noProof/>
                <w:webHidden/>
              </w:rPr>
              <w:instrText xml:space="preserve"> PAGEREF _Toc175468858 \h </w:instrText>
            </w:r>
            <w:r w:rsidR="00605924">
              <w:rPr>
                <w:noProof/>
                <w:webHidden/>
              </w:rPr>
            </w:r>
            <w:r w:rsidR="00605924">
              <w:rPr>
                <w:noProof/>
                <w:webHidden/>
              </w:rPr>
              <w:fldChar w:fldCharType="separate"/>
            </w:r>
            <w:r w:rsidR="005E0C12">
              <w:rPr>
                <w:noProof/>
                <w:webHidden/>
              </w:rPr>
              <w:t>364</w:t>
            </w:r>
            <w:r w:rsidR="00605924">
              <w:rPr>
                <w:noProof/>
                <w:webHidden/>
              </w:rPr>
              <w:fldChar w:fldCharType="end"/>
            </w:r>
          </w:hyperlink>
        </w:p>
        <w:p w14:paraId="54A7ABB7" w14:textId="3F99522F" w:rsidR="00605924" w:rsidRDefault="00E611DD">
          <w:pPr>
            <w:pStyle w:val="TOC3"/>
            <w:tabs>
              <w:tab w:val="right" w:leader="dot" w:pos="9016"/>
            </w:tabs>
            <w:rPr>
              <w:rFonts w:asciiTheme="minorHAnsi" w:eastAsiaTheme="minorEastAsia" w:hAnsiTheme="minorHAnsi"/>
              <w:noProof/>
              <w:lang w:eastAsia="en-ZA"/>
            </w:rPr>
          </w:pPr>
          <w:hyperlink w:anchor="_Toc175468859" w:history="1">
            <w:r w:rsidR="00605924" w:rsidRPr="00E508D8">
              <w:rPr>
                <w:rStyle w:val="Hyperlink"/>
                <w:rFonts w:cstheme="minorHAnsi"/>
                <w:bCs/>
                <w:noProof/>
              </w:rPr>
              <w:t>PA0602: Plan the Duration and Content Flow of the Presentation, Ensuring That All Key Aspects of the Design Are Covered Efficiently</w:t>
            </w:r>
            <w:r w:rsidR="00605924">
              <w:rPr>
                <w:noProof/>
                <w:webHidden/>
              </w:rPr>
              <w:tab/>
            </w:r>
            <w:r w:rsidR="00605924">
              <w:rPr>
                <w:noProof/>
                <w:webHidden/>
              </w:rPr>
              <w:fldChar w:fldCharType="begin"/>
            </w:r>
            <w:r w:rsidR="00605924">
              <w:rPr>
                <w:noProof/>
                <w:webHidden/>
              </w:rPr>
              <w:instrText xml:space="preserve"> PAGEREF _Toc175468859 \h </w:instrText>
            </w:r>
            <w:r w:rsidR="00605924">
              <w:rPr>
                <w:noProof/>
                <w:webHidden/>
              </w:rPr>
            </w:r>
            <w:r w:rsidR="00605924">
              <w:rPr>
                <w:noProof/>
                <w:webHidden/>
              </w:rPr>
              <w:fldChar w:fldCharType="separate"/>
            </w:r>
            <w:r w:rsidR="005E0C12">
              <w:rPr>
                <w:noProof/>
                <w:webHidden/>
              </w:rPr>
              <w:t>367</w:t>
            </w:r>
            <w:r w:rsidR="00605924">
              <w:rPr>
                <w:noProof/>
                <w:webHidden/>
              </w:rPr>
              <w:fldChar w:fldCharType="end"/>
            </w:r>
          </w:hyperlink>
        </w:p>
        <w:p w14:paraId="3F73622C" w14:textId="120EE447" w:rsidR="00605924" w:rsidRDefault="00E611DD">
          <w:pPr>
            <w:pStyle w:val="TOC3"/>
            <w:tabs>
              <w:tab w:val="right" w:leader="dot" w:pos="9016"/>
            </w:tabs>
            <w:rPr>
              <w:rFonts w:asciiTheme="minorHAnsi" w:eastAsiaTheme="minorEastAsia" w:hAnsiTheme="minorHAnsi"/>
              <w:noProof/>
              <w:lang w:eastAsia="en-ZA"/>
            </w:rPr>
          </w:pPr>
          <w:hyperlink w:anchor="_Toc175468860" w:history="1">
            <w:r w:rsidR="00605924" w:rsidRPr="00E508D8">
              <w:rPr>
                <w:rStyle w:val="Hyperlink"/>
                <w:rFonts w:cstheme="minorHAnsi"/>
                <w:bCs/>
                <w:noProof/>
              </w:rPr>
              <w:t>PA0603: Consider Where and How to Present the Physical Model, Including 3D Animations and Assembly Sequences, to Enhance the Client’s Understanding of the Design</w:t>
            </w:r>
            <w:r w:rsidR="00605924">
              <w:rPr>
                <w:noProof/>
                <w:webHidden/>
              </w:rPr>
              <w:tab/>
            </w:r>
            <w:r w:rsidR="00605924">
              <w:rPr>
                <w:noProof/>
                <w:webHidden/>
              </w:rPr>
              <w:fldChar w:fldCharType="begin"/>
            </w:r>
            <w:r w:rsidR="00605924">
              <w:rPr>
                <w:noProof/>
                <w:webHidden/>
              </w:rPr>
              <w:instrText xml:space="preserve"> PAGEREF _Toc175468860 \h </w:instrText>
            </w:r>
            <w:r w:rsidR="00605924">
              <w:rPr>
                <w:noProof/>
                <w:webHidden/>
              </w:rPr>
            </w:r>
            <w:r w:rsidR="00605924">
              <w:rPr>
                <w:noProof/>
                <w:webHidden/>
              </w:rPr>
              <w:fldChar w:fldCharType="separate"/>
            </w:r>
            <w:r w:rsidR="005E0C12">
              <w:rPr>
                <w:noProof/>
                <w:webHidden/>
              </w:rPr>
              <w:t>370</w:t>
            </w:r>
            <w:r w:rsidR="00605924">
              <w:rPr>
                <w:noProof/>
                <w:webHidden/>
              </w:rPr>
              <w:fldChar w:fldCharType="end"/>
            </w:r>
          </w:hyperlink>
        </w:p>
        <w:p w14:paraId="488A11E4" w14:textId="7F4EB4B8" w:rsidR="00605924" w:rsidRDefault="00E611DD">
          <w:pPr>
            <w:pStyle w:val="TOC3"/>
            <w:tabs>
              <w:tab w:val="right" w:leader="dot" w:pos="9016"/>
            </w:tabs>
            <w:rPr>
              <w:rFonts w:asciiTheme="minorHAnsi" w:eastAsiaTheme="minorEastAsia" w:hAnsiTheme="minorHAnsi"/>
              <w:noProof/>
              <w:lang w:eastAsia="en-ZA"/>
            </w:rPr>
          </w:pPr>
          <w:hyperlink w:anchor="_Toc175468861" w:history="1">
            <w:r w:rsidR="00605924" w:rsidRPr="00E508D8">
              <w:rPr>
                <w:rStyle w:val="Hyperlink"/>
                <w:rFonts w:cstheme="minorHAnsi"/>
                <w:bCs/>
                <w:noProof/>
              </w:rPr>
              <w:t>PA0604: Prepare an Easy-to-Understand Sales Pack That Effectively Motivates and Justifies the Design Solution, Addressing the Client’s Requirements and Preferences</w:t>
            </w:r>
            <w:r w:rsidR="00605924">
              <w:rPr>
                <w:noProof/>
                <w:webHidden/>
              </w:rPr>
              <w:tab/>
            </w:r>
            <w:r w:rsidR="00605924">
              <w:rPr>
                <w:noProof/>
                <w:webHidden/>
              </w:rPr>
              <w:fldChar w:fldCharType="begin"/>
            </w:r>
            <w:r w:rsidR="00605924">
              <w:rPr>
                <w:noProof/>
                <w:webHidden/>
              </w:rPr>
              <w:instrText xml:space="preserve"> PAGEREF _Toc175468861 \h </w:instrText>
            </w:r>
            <w:r w:rsidR="00605924">
              <w:rPr>
                <w:noProof/>
                <w:webHidden/>
              </w:rPr>
            </w:r>
            <w:r w:rsidR="00605924">
              <w:rPr>
                <w:noProof/>
                <w:webHidden/>
              </w:rPr>
              <w:fldChar w:fldCharType="separate"/>
            </w:r>
            <w:r w:rsidR="005E0C12">
              <w:rPr>
                <w:noProof/>
                <w:webHidden/>
              </w:rPr>
              <w:t>374</w:t>
            </w:r>
            <w:r w:rsidR="00605924">
              <w:rPr>
                <w:noProof/>
                <w:webHidden/>
              </w:rPr>
              <w:fldChar w:fldCharType="end"/>
            </w:r>
          </w:hyperlink>
        </w:p>
        <w:p w14:paraId="73DD44D9" w14:textId="15DE587A" w:rsidR="00605924" w:rsidRDefault="00E611DD">
          <w:pPr>
            <w:pStyle w:val="TOC3"/>
            <w:tabs>
              <w:tab w:val="right" w:leader="dot" w:pos="9016"/>
            </w:tabs>
            <w:rPr>
              <w:rFonts w:asciiTheme="minorHAnsi" w:eastAsiaTheme="minorEastAsia" w:hAnsiTheme="minorHAnsi"/>
              <w:noProof/>
              <w:lang w:eastAsia="en-ZA"/>
            </w:rPr>
          </w:pPr>
          <w:hyperlink w:anchor="_Toc175468862" w:history="1">
            <w:r w:rsidR="00605924" w:rsidRPr="00E508D8">
              <w:rPr>
                <w:rStyle w:val="Hyperlink"/>
                <w:rFonts w:cstheme="minorHAnsi"/>
                <w:bCs/>
                <w:noProof/>
              </w:rPr>
              <w:t>PA0605: Establish the Roles and Responsibilities of Team Members Attending the Meeting, Assigning Tasks According to Each Individual’s Strengths</w:t>
            </w:r>
            <w:r w:rsidR="00605924">
              <w:rPr>
                <w:noProof/>
                <w:webHidden/>
              </w:rPr>
              <w:tab/>
            </w:r>
            <w:r w:rsidR="00605924">
              <w:rPr>
                <w:noProof/>
                <w:webHidden/>
              </w:rPr>
              <w:fldChar w:fldCharType="begin"/>
            </w:r>
            <w:r w:rsidR="00605924">
              <w:rPr>
                <w:noProof/>
                <w:webHidden/>
              </w:rPr>
              <w:instrText xml:space="preserve"> PAGEREF _Toc175468862 \h </w:instrText>
            </w:r>
            <w:r w:rsidR="00605924">
              <w:rPr>
                <w:noProof/>
                <w:webHidden/>
              </w:rPr>
            </w:r>
            <w:r w:rsidR="00605924">
              <w:rPr>
                <w:noProof/>
                <w:webHidden/>
              </w:rPr>
              <w:fldChar w:fldCharType="separate"/>
            </w:r>
            <w:r w:rsidR="005E0C12">
              <w:rPr>
                <w:noProof/>
                <w:webHidden/>
              </w:rPr>
              <w:t>378</w:t>
            </w:r>
            <w:r w:rsidR="00605924">
              <w:rPr>
                <w:noProof/>
                <w:webHidden/>
              </w:rPr>
              <w:fldChar w:fldCharType="end"/>
            </w:r>
          </w:hyperlink>
        </w:p>
        <w:p w14:paraId="0AA71DB0" w14:textId="1FB4BB95" w:rsidR="00605924" w:rsidRDefault="00E611DD">
          <w:pPr>
            <w:pStyle w:val="TOC3"/>
            <w:tabs>
              <w:tab w:val="right" w:leader="dot" w:pos="9016"/>
            </w:tabs>
            <w:rPr>
              <w:rFonts w:asciiTheme="minorHAnsi" w:eastAsiaTheme="minorEastAsia" w:hAnsiTheme="minorHAnsi"/>
              <w:noProof/>
              <w:lang w:eastAsia="en-ZA"/>
            </w:rPr>
          </w:pPr>
          <w:hyperlink w:anchor="_Toc175468863" w:history="1">
            <w:r w:rsidR="00605924" w:rsidRPr="00E508D8">
              <w:rPr>
                <w:rStyle w:val="Hyperlink"/>
                <w:rFonts w:cstheme="minorHAnsi"/>
                <w:bCs/>
                <w:noProof/>
              </w:rPr>
              <w:t>PA0606: Set Up Visual Aids, Such as Presentation Boards and Other Equipment, Ensuring That All Technical Aspects (e.g., PowerPoint Presentation, Speakers) Are Ready Before the Client Arrives</w:t>
            </w:r>
            <w:r w:rsidR="00605924">
              <w:rPr>
                <w:noProof/>
                <w:webHidden/>
              </w:rPr>
              <w:tab/>
            </w:r>
            <w:r w:rsidR="00605924">
              <w:rPr>
                <w:noProof/>
                <w:webHidden/>
              </w:rPr>
              <w:fldChar w:fldCharType="begin"/>
            </w:r>
            <w:r w:rsidR="00605924">
              <w:rPr>
                <w:noProof/>
                <w:webHidden/>
              </w:rPr>
              <w:instrText xml:space="preserve"> PAGEREF _Toc175468863 \h </w:instrText>
            </w:r>
            <w:r w:rsidR="00605924">
              <w:rPr>
                <w:noProof/>
                <w:webHidden/>
              </w:rPr>
            </w:r>
            <w:r w:rsidR="00605924">
              <w:rPr>
                <w:noProof/>
                <w:webHidden/>
              </w:rPr>
              <w:fldChar w:fldCharType="separate"/>
            </w:r>
            <w:r w:rsidR="005E0C12">
              <w:rPr>
                <w:noProof/>
                <w:webHidden/>
              </w:rPr>
              <w:t>381</w:t>
            </w:r>
            <w:r w:rsidR="00605924">
              <w:rPr>
                <w:noProof/>
                <w:webHidden/>
              </w:rPr>
              <w:fldChar w:fldCharType="end"/>
            </w:r>
          </w:hyperlink>
        </w:p>
        <w:p w14:paraId="482AAF4C" w14:textId="6A5D4445" w:rsidR="00605924" w:rsidRDefault="00E611DD">
          <w:pPr>
            <w:pStyle w:val="TOC3"/>
            <w:tabs>
              <w:tab w:val="right" w:leader="dot" w:pos="9016"/>
            </w:tabs>
            <w:rPr>
              <w:rFonts w:asciiTheme="minorHAnsi" w:eastAsiaTheme="minorEastAsia" w:hAnsiTheme="minorHAnsi"/>
              <w:noProof/>
              <w:lang w:eastAsia="en-ZA"/>
            </w:rPr>
          </w:pPr>
          <w:hyperlink w:anchor="_Toc175468864" w:history="1">
            <w:r w:rsidR="00605924" w:rsidRPr="00E508D8">
              <w:rPr>
                <w:rStyle w:val="Hyperlink"/>
                <w:rFonts w:cstheme="minorHAnsi"/>
                <w:bCs/>
                <w:noProof/>
              </w:rPr>
              <w:t>PA0607: Listen to and Note the Client’s Comments and Criticism During the Presentation, Demonstrating an Ability to Engage with Feedback and Respond Appropriately</w:t>
            </w:r>
            <w:r w:rsidR="00605924">
              <w:rPr>
                <w:noProof/>
                <w:webHidden/>
              </w:rPr>
              <w:tab/>
            </w:r>
            <w:r w:rsidR="00605924">
              <w:rPr>
                <w:noProof/>
                <w:webHidden/>
              </w:rPr>
              <w:fldChar w:fldCharType="begin"/>
            </w:r>
            <w:r w:rsidR="00605924">
              <w:rPr>
                <w:noProof/>
                <w:webHidden/>
              </w:rPr>
              <w:instrText xml:space="preserve"> PAGEREF _Toc175468864 \h </w:instrText>
            </w:r>
            <w:r w:rsidR="00605924">
              <w:rPr>
                <w:noProof/>
                <w:webHidden/>
              </w:rPr>
            </w:r>
            <w:r w:rsidR="00605924">
              <w:rPr>
                <w:noProof/>
                <w:webHidden/>
              </w:rPr>
              <w:fldChar w:fldCharType="separate"/>
            </w:r>
            <w:r w:rsidR="005E0C12">
              <w:rPr>
                <w:noProof/>
                <w:webHidden/>
              </w:rPr>
              <w:t>384</w:t>
            </w:r>
            <w:r w:rsidR="00605924">
              <w:rPr>
                <w:noProof/>
                <w:webHidden/>
              </w:rPr>
              <w:fldChar w:fldCharType="end"/>
            </w:r>
          </w:hyperlink>
        </w:p>
        <w:p w14:paraId="2893BF97" w14:textId="3562DCE1" w:rsidR="00605924" w:rsidRDefault="00E611DD">
          <w:pPr>
            <w:pStyle w:val="TOC2"/>
            <w:tabs>
              <w:tab w:val="right" w:leader="dot" w:pos="9016"/>
            </w:tabs>
            <w:rPr>
              <w:rFonts w:asciiTheme="minorHAnsi" w:eastAsiaTheme="minorEastAsia" w:hAnsiTheme="minorHAnsi"/>
              <w:noProof/>
              <w:lang w:eastAsia="en-ZA"/>
            </w:rPr>
          </w:pPr>
          <w:hyperlink w:anchor="_Toc175468865"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_Toc175468865 \h </w:instrText>
            </w:r>
            <w:r w:rsidR="00605924">
              <w:rPr>
                <w:noProof/>
                <w:webHidden/>
              </w:rPr>
            </w:r>
            <w:r w:rsidR="00605924">
              <w:rPr>
                <w:noProof/>
                <w:webHidden/>
              </w:rPr>
              <w:fldChar w:fldCharType="separate"/>
            </w:r>
            <w:r w:rsidR="005E0C12">
              <w:rPr>
                <w:noProof/>
                <w:webHidden/>
              </w:rPr>
              <w:t>388</w:t>
            </w:r>
            <w:r w:rsidR="00605924">
              <w:rPr>
                <w:noProof/>
                <w:webHidden/>
              </w:rPr>
              <w:fldChar w:fldCharType="end"/>
            </w:r>
          </w:hyperlink>
        </w:p>
        <w:p w14:paraId="4729DA8C" w14:textId="0454EA29" w:rsidR="00605924" w:rsidRDefault="00E611DD">
          <w:pPr>
            <w:pStyle w:val="TOC3"/>
            <w:tabs>
              <w:tab w:val="right" w:leader="dot" w:pos="9016"/>
            </w:tabs>
            <w:rPr>
              <w:rFonts w:asciiTheme="minorHAnsi" w:eastAsiaTheme="minorEastAsia" w:hAnsiTheme="minorHAnsi"/>
              <w:noProof/>
              <w:lang w:eastAsia="en-ZA"/>
            </w:rPr>
          </w:pPr>
          <w:hyperlink w:anchor="_Toc175468866" w:history="1">
            <w:r w:rsidR="00605924" w:rsidRPr="00E508D8">
              <w:rPr>
                <w:rStyle w:val="Hyperlink"/>
                <w:rFonts w:cstheme="minorHAnsi"/>
                <w:bCs/>
                <w:noProof/>
              </w:rPr>
              <w:t>AK0601: Communication Skills – The Ability to Articulate Ideas Clearly, Listen Actively to Client Feedback, and Respond Effectively</w:t>
            </w:r>
            <w:r w:rsidR="00605924">
              <w:rPr>
                <w:noProof/>
                <w:webHidden/>
              </w:rPr>
              <w:tab/>
            </w:r>
            <w:r w:rsidR="00605924">
              <w:rPr>
                <w:noProof/>
                <w:webHidden/>
              </w:rPr>
              <w:fldChar w:fldCharType="begin"/>
            </w:r>
            <w:r w:rsidR="00605924">
              <w:rPr>
                <w:noProof/>
                <w:webHidden/>
              </w:rPr>
              <w:instrText xml:space="preserve"> PAGEREF _Toc175468866 \h </w:instrText>
            </w:r>
            <w:r w:rsidR="00605924">
              <w:rPr>
                <w:noProof/>
                <w:webHidden/>
              </w:rPr>
            </w:r>
            <w:r w:rsidR="00605924">
              <w:rPr>
                <w:noProof/>
                <w:webHidden/>
              </w:rPr>
              <w:fldChar w:fldCharType="separate"/>
            </w:r>
            <w:r w:rsidR="005E0C12">
              <w:rPr>
                <w:noProof/>
                <w:webHidden/>
              </w:rPr>
              <w:t>388</w:t>
            </w:r>
            <w:r w:rsidR="00605924">
              <w:rPr>
                <w:noProof/>
                <w:webHidden/>
              </w:rPr>
              <w:fldChar w:fldCharType="end"/>
            </w:r>
          </w:hyperlink>
        </w:p>
        <w:p w14:paraId="2BB20CC5" w14:textId="30D511C9" w:rsidR="00605924" w:rsidRDefault="00E611DD">
          <w:pPr>
            <w:pStyle w:val="TOC3"/>
            <w:tabs>
              <w:tab w:val="right" w:leader="dot" w:pos="9016"/>
            </w:tabs>
            <w:rPr>
              <w:rFonts w:asciiTheme="minorHAnsi" w:eastAsiaTheme="minorEastAsia" w:hAnsiTheme="minorHAnsi"/>
              <w:noProof/>
              <w:lang w:eastAsia="en-ZA"/>
            </w:rPr>
          </w:pPr>
          <w:hyperlink w:anchor="_Toc175468867" w:history="1">
            <w:r w:rsidR="00605924" w:rsidRPr="00E508D8">
              <w:rPr>
                <w:rStyle w:val="Hyperlink"/>
                <w:rFonts w:cstheme="minorHAnsi"/>
                <w:bCs/>
                <w:noProof/>
              </w:rPr>
              <w:t>AK0602: Presentation Skills – The Capability to Deliver a Well-Structured, Engaging, and Professional Presentation That Captures the Client’s Attention and Interest</w:t>
            </w:r>
            <w:r w:rsidR="00605924">
              <w:rPr>
                <w:noProof/>
                <w:webHidden/>
              </w:rPr>
              <w:tab/>
            </w:r>
            <w:r w:rsidR="00605924">
              <w:rPr>
                <w:noProof/>
                <w:webHidden/>
              </w:rPr>
              <w:fldChar w:fldCharType="begin"/>
            </w:r>
            <w:r w:rsidR="00605924">
              <w:rPr>
                <w:noProof/>
                <w:webHidden/>
              </w:rPr>
              <w:instrText xml:space="preserve"> PAGEREF _Toc175468867 \h </w:instrText>
            </w:r>
            <w:r w:rsidR="00605924">
              <w:rPr>
                <w:noProof/>
                <w:webHidden/>
              </w:rPr>
            </w:r>
            <w:r w:rsidR="00605924">
              <w:rPr>
                <w:noProof/>
                <w:webHidden/>
              </w:rPr>
              <w:fldChar w:fldCharType="separate"/>
            </w:r>
            <w:r w:rsidR="005E0C12">
              <w:rPr>
                <w:noProof/>
                <w:webHidden/>
              </w:rPr>
              <w:t>391</w:t>
            </w:r>
            <w:r w:rsidR="00605924">
              <w:rPr>
                <w:noProof/>
                <w:webHidden/>
              </w:rPr>
              <w:fldChar w:fldCharType="end"/>
            </w:r>
          </w:hyperlink>
        </w:p>
        <w:p w14:paraId="68A0A839" w14:textId="606F1204" w:rsidR="00605924" w:rsidRDefault="00E611DD">
          <w:pPr>
            <w:pStyle w:val="TOC3"/>
            <w:tabs>
              <w:tab w:val="right" w:leader="dot" w:pos="9016"/>
            </w:tabs>
            <w:rPr>
              <w:rFonts w:asciiTheme="minorHAnsi" w:eastAsiaTheme="minorEastAsia" w:hAnsiTheme="minorHAnsi"/>
              <w:noProof/>
              <w:lang w:eastAsia="en-ZA"/>
            </w:rPr>
          </w:pPr>
          <w:hyperlink w:anchor="_Toc175468868" w:history="1">
            <w:r w:rsidR="00605924" w:rsidRPr="00E508D8">
              <w:rPr>
                <w:rStyle w:val="Hyperlink"/>
                <w:rFonts w:cstheme="minorHAnsi"/>
                <w:bCs/>
                <w:noProof/>
              </w:rPr>
              <w:t>PA0803: Identify the Items that Have the Biggest Impact on the Budget and Consider Possible Ways to Reduce the Budget</w:t>
            </w:r>
            <w:r w:rsidR="00605924">
              <w:rPr>
                <w:noProof/>
                <w:webHidden/>
              </w:rPr>
              <w:tab/>
            </w:r>
            <w:r w:rsidR="00605924">
              <w:rPr>
                <w:noProof/>
                <w:webHidden/>
              </w:rPr>
              <w:fldChar w:fldCharType="begin"/>
            </w:r>
            <w:r w:rsidR="00605924">
              <w:rPr>
                <w:noProof/>
                <w:webHidden/>
              </w:rPr>
              <w:instrText xml:space="preserve"> PAGEREF _Toc175468868 \h </w:instrText>
            </w:r>
            <w:r w:rsidR="00605924">
              <w:rPr>
                <w:noProof/>
                <w:webHidden/>
              </w:rPr>
            </w:r>
            <w:r w:rsidR="00605924">
              <w:rPr>
                <w:noProof/>
                <w:webHidden/>
              </w:rPr>
              <w:fldChar w:fldCharType="separate"/>
            </w:r>
            <w:r w:rsidR="005E0C12">
              <w:rPr>
                <w:noProof/>
                <w:webHidden/>
              </w:rPr>
              <w:t>470</w:t>
            </w:r>
            <w:r w:rsidR="00605924">
              <w:rPr>
                <w:noProof/>
                <w:webHidden/>
              </w:rPr>
              <w:fldChar w:fldCharType="end"/>
            </w:r>
          </w:hyperlink>
        </w:p>
        <w:p w14:paraId="7662778F" w14:textId="2CD38BC0" w:rsidR="00605924" w:rsidRDefault="00E611DD">
          <w:pPr>
            <w:pStyle w:val="TOC3"/>
            <w:tabs>
              <w:tab w:val="right" w:leader="dot" w:pos="9016"/>
            </w:tabs>
            <w:rPr>
              <w:rFonts w:asciiTheme="minorHAnsi" w:eastAsiaTheme="minorEastAsia" w:hAnsiTheme="minorHAnsi"/>
              <w:noProof/>
              <w:lang w:eastAsia="en-ZA"/>
            </w:rPr>
          </w:pPr>
          <w:hyperlink w:anchor="_Toc175468869" w:history="1">
            <w:r w:rsidR="00605924" w:rsidRPr="00E508D8">
              <w:rPr>
                <w:rStyle w:val="Hyperlink"/>
                <w:rFonts w:cstheme="minorHAnsi"/>
                <w:b/>
                <w:bCs/>
                <w:noProof/>
              </w:rPr>
              <w:t>PA0804: Present (Role Play) the Budget and Bill of Materials by Reading Out the Main Points for Discussion with the Client</w:t>
            </w:r>
            <w:r w:rsidR="00605924">
              <w:rPr>
                <w:noProof/>
                <w:webHidden/>
              </w:rPr>
              <w:tab/>
            </w:r>
            <w:r w:rsidR="00605924">
              <w:rPr>
                <w:noProof/>
                <w:webHidden/>
              </w:rPr>
              <w:fldChar w:fldCharType="begin"/>
            </w:r>
            <w:r w:rsidR="00605924">
              <w:rPr>
                <w:noProof/>
                <w:webHidden/>
              </w:rPr>
              <w:instrText xml:space="preserve"> PAGEREF _Toc175468869 \h </w:instrText>
            </w:r>
            <w:r w:rsidR="00605924">
              <w:rPr>
                <w:noProof/>
                <w:webHidden/>
              </w:rPr>
            </w:r>
            <w:r w:rsidR="00605924">
              <w:rPr>
                <w:noProof/>
                <w:webHidden/>
              </w:rPr>
              <w:fldChar w:fldCharType="separate"/>
            </w:r>
            <w:r w:rsidR="005E0C12">
              <w:rPr>
                <w:noProof/>
                <w:webHidden/>
              </w:rPr>
              <w:t>474</w:t>
            </w:r>
            <w:r w:rsidR="00605924">
              <w:rPr>
                <w:noProof/>
                <w:webHidden/>
              </w:rPr>
              <w:fldChar w:fldCharType="end"/>
            </w:r>
          </w:hyperlink>
        </w:p>
        <w:p w14:paraId="3A919585" w14:textId="42E5E74B" w:rsidR="00605924" w:rsidRDefault="00E611DD">
          <w:pPr>
            <w:pStyle w:val="TOC2"/>
            <w:tabs>
              <w:tab w:val="right" w:leader="dot" w:pos="9016"/>
            </w:tabs>
            <w:rPr>
              <w:rFonts w:asciiTheme="minorHAnsi" w:eastAsiaTheme="minorEastAsia" w:hAnsiTheme="minorHAnsi"/>
              <w:noProof/>
              <w:lang w:eastAsia="en-ZA"/>
            </w:rPr>
          </w:pPr>
          <w:hyperlink w:anchor="_Toc175468870"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_Toc175468870 \h </w:instrText>
            </w:r>
            <w:r w:rsidR="00605924">
              <w:rPr>
                <w:noProof/>
                <w:webHidden/>
              </w:rPr>
            </w:r>
            <w:r w:rsidR="00605924">
              <w:rPr>
                <w:noProof/>
                <w:webHidden/>
              </w:rPr>
              <w:fldChar w:fldCharType="separate"/>
            </w:r>
            <w:r w:rsidR="005E0C12">
              <w:rPr>
                <w:noProof/>
                <w:webHidden/>
              </w:rPr>
              <w:t>477</w:t>
            </w:r>
            <w:r w:rsidR="00605924">
              <w:rPr>
                <w:noProof/>
                <w:webHidden/>
              </w:rPr>
              <w:fldChar w:fldCharType="end"/>
            </w:r>
          </w:hyperlink>
        </w:p>
        <w:p w14:paraId="7E21F0CB" w14:textId="7FBBB778" w:rsidR="00605924" w:rsidRDefault="00E611DD">
          <w:pPr>
            <w:pStyle w:val="TOC3"/>
            <w:tabs>
              <w:tab w:val="right" w:leader="dot" w:pos="9016"/>
            </w:tabs>
            <w:rPr>
              <w:rFonts w:asciiTheme="minorHAnsi" w:eastAsiaTheme="minorEastAsia" w:hAnsiTheme="minorHAnsi"/>
              <w:noProof/>
              <w:lang w:eastAsia="en-ZA"/>
            </w:rPr>
          </w:pPr>
          <w:hyperlink w:anchor="_Toc175468871" w:history="1">
            <w:r w:rsidR="00605924" w:rsidRPr="00E508D8">
              <w:rPr>
                <w:rStyle w:val="Hyperlink"/>
                <w:bCs/>
                <w:noProof/>
              </w:rPr>
              <w:t>AK0801: Budgeting</w:t>
            </w:r>
            <w:r w:rsidR="00605924">
              <w:rPr>
                <w:noProof/>
                <w:webHidden/>
              </w:rPr>
              <w:tab/>
            </w:r>
            <w:r w:rsidR="00605924">
              <w:rPr>
                <w:noProof/>
                <w:webHidden/>
              </w:rPr>
              <w:fldChar w:fldCharType="begin"/>
            </w:r>
            <w:r w:rsidR="00605924">
              <w:rPr>
                <w:noProof/>
                <w:webHidden/>
              </w:rPr>
              <w:instrText xml:space="preserve"> PAGEREF _Toc175468871 \h </w:instrText>
            </w:r>
            <w:r w:rsidR="00605924">
              <w:rPr>
                <w:noProof/>
                <w:webHidden/>
              </w:rPr>
            </w:r>
            <w:r w:rsidR="00605924">
              <w:rPr>
                <w:noProof/>
                <w:webHidden/>
              </w:rPr>
              <w:fldChar w:fldCharType="separate"/>
            </w:r>
            <w:r w:rsidR="005E0C12">
              <w:rPr>
                <w:noProof/>
                <w:webHidden/>
              </w:rPr>
              <w:t>477</w:t>
            </w:r>
            <w:r w:rsidR="00605924">
              <w:rPr>
                <w:noProof/>
                <w:webHidden/>
              </w:rPr>
              <w:fldChar w:fldCharType="end"/>
            </w:r>
          </w:hyperlink>
        </w:p>
        <w:p w14:paraId="771FA802" w14:textId="4EF46883" w:rsidR="00605924" w:rsidRDefault="00E611DD">
          <w:pPr>
            <w:pStyle w:val="TOC3"/>
            <w:tabs>
              <w:tab w:val="right" w:leader="dot" w:pos="9016"/>
            </w:tabs>
            <w:rPr>
              <w:rFonts w:asciiTheme="minorHAnsi" w:eastAsiaTheme="minorEastAsia" w:hAnsiTheme="minorHAnsi"/>
              <w:noProof/>
              <w:lang w:eastAsia="en-ZA"/>
            </w:rPr>
          </w:pPr>
          <w:hyperlink w:anchor="_Toc175468872" w:history="1">
            <w:r w:rsidR="00605924" w:rsidRPr="00E508D8">
              <w:rPr>
                <w:rStyle w:val="Hyperlink"/>
                <w:rFonts w:cstheme="minorHAnsi"/>
                <w:bCs/>
                <w:noProof/>
              </w:rPr>
              <w:t>AK0802: Calculations</w:t>
            </w:r>
            <w:r w:rsidR="00605924">
              <w:rPr>
                <w:noProof/>
                <w:webHidden/>
              </w:rPr>
              <w:tab/>
            </w:r>
            <w:r w:rsidR="00605924">
              <w:rPr>
                <w:noProof/>
                <w:webHidden/>
              </w:rPr>
              <w:fldChar w:fldCharType="begin"/>
            </w:r>
            <w:r w:rsidR="00605924">
              <w:rPr>
                <w:noProof/>
                <w:webHidden/>
              </w:rPr>
              <w:instrText xml:space="preserve"> PAGEREF _Toc175468872 \h </w:instrText>
            </w:r>
            <w:r w:rsidR="00605924">
              <w:rPr>
                <w:noProof/>
                <w:webHidden/>
              </w:rPr>
            </w:r>
            <w:r w:rsidR="00605924">
              <w:rPr>
                <w:noProof/>
                <w:webHidden/>
              </w:rPr>
              <w:fldChar w:fldCharType="separate"/>
            </w:r>
            <w:r w:rsidR="005E0C12">
              <w:rPr>
                <w:noProof/>
                <w:webHidden/>
              </w:rPr>
              <w:t>480</w:t>
            </w:r>
            <w:r w:rsidR="00605924">
              <w:rPr>
                <w:noProof/>
                <w:webHidden/>
              </w:rPr>
              <w:fldChar w:fldCharType="end"/>
            </w:r>
          </w:hyperlink>
        </w:p>
        <w:p w14:paraId="147D5621" w14:textId="7B0C572C" w:rsidR="00605924" w:rsidRDefault="00E611DD">
          <w:pPr>
            <w:pStyle w:val="TOC2"/>
            <w:tabs>
              <w:tab w:val="right" w:leader="dot" w:pos="9016"/>
            </w:tabs>
            <w:rPr>
              <w:rFonts w:asciiTheme="minorHAnsi" w:eastAsiaTheme="minorEastAsia" w:hAnsiTheme="minorHAnsi"/>
              <w:noProof/>
              <w:lang w:eastAsia="en-ZA"/>
            </w:rPr>
          </w:pPr>
          <w:hyperlink w:anchor="_Toc175468873" w:history="1">
            <w:r w:rsidR="00605924" w:rsidRPr="00E508D8">
              <w:rPr>
                <w:rStyle w:val="Hyperlink"/>
                <w:rFonts w:cstheme="minorHAnsi"/>
                <w:b/>
                <w:bCs/>
                <w:noProof/>
              </w:rPr>
              <w:t>Case Study for Practical Assessment: Compiling a Comprehensive Manufacturing Budget and Identifying Cost-Saving Alternatives</w:t>
            </w:r>
            <w:r w:rsidR="00605924">
              <w:rPr>
                <w:noProof/>
                <w:webHidden/>
              </w:rPr>
              <w:tab/>
            </w:r>
            <w:r w:rsidR="00605924">
              <w:rPr>
                <w:noProof/>
                <w:webHidden/>
              </w:rPr>
              <w:fldChar w:fldCharType="begin"/>
            </w:r>
            <w:r w:rsidR="00605924">
              <w:rPr>
                <w:noProof/>
                <w:webHidden/>
              </w:rPr>
              <w:instrText xml:space="preserve"> PAGEREF _Toc175468873 \h </w:instrText>
            </w:r>
            <w:r w:rsidR="00605924">
              <w:rPr>
                <w:noProof/>
                <w:webHidden/>
              </w:rPr>
            </w:r>
            <w:r w:rsidR="00605924">
              <w:rPr>
                <w:noProof/>
                <w:webHidden/>
              </w:rPr>
              <w:fldChar w:fldCharType="separate"/>
            </w:r>
            <w:r w:rsidR="005E0C12">
              <w:rPr>
                <w:noProof/>
                <w:webHidden/>
              </w:rPr>
              <w:t>484</w:t>
            </w:r>
            <w:r w:rsidR="00605924">
              <w:rPr>
                <w:noProof/>
                <w:webHidden/>
              </w:rPr>
              <w:fldChar w:fldCharType="end"/>
            </w:r>
          </w:hyperlink>
        </w:p>
        <w:p w14:paraId="275DFE24" w14:textId="32430733" w:rsidR="00605924" w:rsidRDefault="00E611DD">
          <w:pPr>
            <w:pStyle w:val="TOC2"/>
            <w:tabs>
              <w:tab w:val="right" w:leader="dot" w:pos="9016"/>
            </w:tabs>
            <w:rPr>
              <w:rFonts w:asciiTheme="minorHAnsi" w:eastAsiaTheme="minorEastAsia" w:hAnsiTheme="minorHAnsi"/>
              <w:noProof/>
              <w:lang w:eastAsia="en-ZA"/>
            </w:rPr>
          </w:pPr>
          <w:hyperlink w:anchor="_Toc175468874" w:history="1">
            <w:r w:rsidR="00605924" w:rsidRPr="00E508D8">
              <w:rPr>
                <w:rStyle w:val="Hyperlink"/>
                <w:rFonts w:cstheme="minorHAnsi"/>
                <w:b/>
                <w:bCs/>
                <w:noProof/>
              </w:rPr>
              <w:t>PM-03-PS09: Identify the Time to Production and Delivery of a Furniture Product</w:t>
            </w:r>
            <w:r w:rsidR="00605924">
              <w:rPr>
                <w:noProof/>
                <w:webHidden/>
              </w:rPr>
              <w:tab/>
            </w:r>
            <w:r w:rsidR="00605924">
              <w:rPr>
                <w:noProof/>
                <w:webHidden/>
              </w:rPr>
              <w:fldChar w:fldCharType="begin"/>
            </w:r>
            <w:r w:rsidR="00605924">
              <w:rPr>
                <w:noProof/>
                <w:webHidden/>
              </w:rPr>
              <w:instrText xml:space="preserve"> PAGEREF _Toc175468874 \h </w:instrText>
            </w:r>
            <w:r w:rsidR="00605924">
              <w:rPr>
                <w:noProof/>
                <w:webHidden/>
              </w:rPr>
            </w:r>
            <w:r w:rsidR="00605924">
              <w:rPr>
                <w:noProof/>
                <w:webHidden/>
              </w:rPr>
              <w:fldChar w:fldCharType="separate"/>
            </w:r>
            <w:r w:rsidR="005E0C12">
              <w:rPr>
                <w:noProof/>
                <w:webHidden/>
              </w:rPr>
              <w:t>488</w:t>
            </w:r>
            <w:r w:rsidR="00605924">
              <w:rPr>
                <w:noProof/>
                <w:webHidden/>
              </w:rPr>
              <w:fldChar w:fldCharType="end"/>
            </w:r>
          </w:hyperlink>
        </w:p>
        <w:p w14:paraId="5BEB6FDC" w14:textId="1C350C9B" w:rsidR="00605924" w:rsidRDefault="00E611DD">
          <w:pPr>
            <w:pStyle w:val="TOC3"/>
            <w:tabs>
              <w:tab w:val="right" w:leader="dot" w:pos="9016"/>
            </w:tabs>
            <w:rPr>
              <w:rFonts w:asciiTheme="minorHAnsi" w:eastAsiaTheme="minorEastAsia" w:hAnsiTheme="minorHAnsi"/>
              <w:noProof/>
              <w:lang w:eastAsia="en-ZA"/>
            </w:rPr>
          </w:pPr>
          <w:hyperlink w:anchor="_Toc175468875" w:history="1">
            <w:r w:rsidR="00605924" w:rsidRPr="00E508D8">
              <w:rPr>
                <w:rStyle w:val="Hyperlink"/>
                <w:rFonts w:cstheme="minorHAnsi"/>
                <w:bCs/>
                <w:noProof/>
              </w:rPr>
              <w:t>PA0901: Prepare a Project Programme Spreadsheet</w:t>
            </w:r>
            <w:r w:rsidR="00605924">
              <w:rPr>
                <w:noProof/>
                <w:webHidden/>
              </w:rPr>
              <w:tab/>
            </w:r>
            <w:r w:rsidR="00605924">
              <w:rPr>
                <w:noProof/>
                <w:webHidden/>
              </w:rPr>
              <w:fldChar w:fldCharType="begin"/>
            </w:r>
            <w:r w:rsidR="00605924">
              <w:rPr>
                <w:noProof/>
                <w:webHidden/>
              </w:rPr>
              <w:instrText xml:space="preserve"> PAGEREF _Toc175468875 \h </w:instrText>
            </w:r>
            <w:r w:rsidR="00605924">
              <w:rPr>
                <w:noProof/>
                <w:webHidden/>
              </w:rPr>
            </w:r>
            <w:r w:rsidR="00605924">
              <w:rPr>
                <w:noProof/>
                <w:webHidden/>
              </w:rPr>
              <w:fldChar w:fldCharType="separate"/>
            </w:r>
            <w:r w:rsidR="005E0C12">
              <w:rPr>
                <w:noProof/>
                <w:webHidden/>
              </w:rPr>
              <w:t>490</w:t>
            </w:r>
            <w:r w:rsidR="00605924">
              <w:rPr>
                <w:noProof/>
                <w:webHidden/>
              </w:rPr>
              <w:fldChar w:fldCharType="end"/>
            </w:r>
          </w:hyperlink>
        </w:p>
        <w:p w14:paraId="722F4161" w14:textId="110C9E57" w:rsidR="00605924" w:rsidRDefault="00E611DD">
          <w:pPr>
            <w:pStyle w:val="TOC3"/>
            <w:tabs>
              <w:tab w:val="right" w:leader="dot" w:pos="9016"/>
            </w:tabs>
            <w:rPr>
              <w:rFonts w:asciiTheme="minorHAnsi" w:eastAsiaTheme="minorEastAsia" w:hAnsiTheme="minorHAnsi"/>
              <w:noProof/>
              <w:lang w:eastAsia="en-ZA"/>
            </w:rPr>
          </w:pPr>
          <w:hyperlink w:anchor="_Toc175468876" w:history="1">
            <w:r w:rsidR="00605924" w:rsidRPr="00E508D8">
              <w:rPr>
                <w:rStyle w:val="Hyperlink"/>
                <w:rFonts w:cstheme="minorHAnsi"/>
                <w:bCs/>
                <w:noProof/>
              </w:rPr>
              <w:t>PA0905: Determine and Include Delivery of Final Product Time from the Factory to Stores or the Client</w:t>
            </w:r>
            <w:r w:rsidR="00605924">
              <w:rPr>
                <w:noProof/>
                <w:webHidden/>
              </w:rPr>
              <w:tab/>
            </w:r>
            <w:r w:rsidR="00605924">
              <w:rPr>
                <w:noProof/>
                <w:webHidden/>
              </w:rPr>
              <w:fldChar w:fldCharType="begin"/>
            </w:r>
            <w:r w:rsidR="00605924">
              <w:rPr>
                <w:noProof/>
                <w:webHidden/>
              </w:rPr>
              <w:instrText xml:space="preserve"> PAGEREF _Toc175468876 \h </w:instrText>
            </w:r>
            <w:r w:rsidR="00605924">
              <w:rPr>
                <w:noProof/>
                <w:webHidden/>
              </w:rPr>
            </w:r>
            <w:r w:rsidR="00605924">
              <w:rPr>
                <w:noProof/>
                <w:webHidden/>
              </w:rPr>
              <w:fldChar w:fldCharType="separate"/>
            </w:r>
            <w:r w:rsidR="005E0C12">
              <w:rPr>
                <w:noProof/>
                <w:webHidden/>
              </w:rPr>
              <w:t>502</w:t>
            </w:r>
            <w:r w:rsidR="00605924">
              <w:rPr>
                <w:noProof/>
                <w:webHidden/>
              </w:rPr>
              <w:fldChar w:fldCharType="end"/>
            </w:r>
          </w:hyperlink>
        </w:p>
        <w:p w14:paraId="19EC2D1D" w14:textId="13EE6884" w:rsidR="00605924" w:rsidRDefault="00E611DD">
          <w:pPr>
            <w:pStyle w:val="TOC2"/>
            <w:tabs>
              <w:tab w:val="right" w:leader="dot" w:pos="9016"/>
            </w:tabs>
            <w:rPr>
              <w:rFonts w:asciiTheme="minorHAnsi" w:eastAsiaTheme="minorEastAsia" w:hAnsiTheme="minorHAnsi"/>
              <w:noProof/>
              <w:lang w:eastAsia="en-ZA"/>
            </w:rPr>
          </w:pPr>
          <w:hyperlink w:anchor="_Toc175468877" w:history="1">
            <w:r w:rsidR="00605924" w:rsidRPr="00E508D8">
              <w:rPr>
                <w:rStyle w:val="Hyperlink"/>
                <w:rFonts w:eastAsiaTheme="majorEastAsia"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_Toc175468877 \h </w:instrText>
            </w:r>
            <w:r w:rsidR="00605924">
              <w:rPr>
                <w:noProof/>
                <w:webHidden/>
              </w:rPr>
            </w:r>
            <w:r w:rsidR="00605924">
              <w:rPr>
                <w:noProof/>
                <w:webHidden/>
              </w:rPr>
              <w:fldChar w:fldCharType="separate"/>
            </w:r>
            <w:r w:rsidR="005E0C12">
              <w:rPr>
                <w:noProof/>
                <w:webHidden/>
              </w:rPr>
              <w:t>506</w:t>
            </w:r>
            <w:r w:rsidR="00605924">
              <w:rPr>
                <w:noProof/>
                <w:webHidden/>
              </w:rPr>
              <w:fldChar w:fldCharType="end"/>
            </w:r>
          </w:hyperlink>
        </w:p>
        <w:p w14:paraId="148B6337" w14:textId="5C2E32FD" w:rsidR="00605924" w:rsidRDefault="00E611DD">
          <w:pPr>
            <w:pStyle w:val="TOC3"/>
            <w:tabs>
              <w:tab w:val="right" w:leader="dot" w:pos="9016"/>
            </w:tabs>
            <w:rPr>
              <w:rFonts w:asciiTheme="minorHAnsi" w:eastAsiaTheme="minorEastAsia" w:hAnsiTheme="minorHAnsi"/>
              <w:noProof/>
              <w:lang w:eastAsia="en-ZA"/>
            </w:rPr>
          </w:pPr>
          <w:hyperlink w:anchor="_Toc175468878" w:history="1">
            <w:r w:rsidR="00605924" w:rsidRPr="00E508D8">
              <w:rPr>
                <w:rStyle w:val="Hyperlink"/>
                <w:rFonts w:cstheme="minorHAnsi"/>
                <w:bCs/>
                <w:noProof/>
              </w:rPr>
              <w:t>AK0901: Calculations</w:t>
            </w:r>
            <w:r w:rsidR="00605924">
              <w:rPr>
                <w:noProof/>
                <w:webHidden/>
              </w:rPr>
              <w:tab/>
            </w:r>
            <w:r w:rsidR="00605924">
              <w:rPr>
                <w:noProof/>
                <w:webHidden/>
              </w:rPr>
              <w:fldChar w:fldCharType="begin"/>
            </w:r>
            <w:r w:rsidR="00605924">
              <w:rPr>
                <w:noProof/>
                <w:webHidden/>
              </w:rPr>
              <w:instrText xml:space="preserve"> PAGEREF _Toc175468878 \h </w:instrText>
            </w:r>
            <w:r w:rsidR="00605924">
              <w:rPr>
                <w:noProof/>
                <w:webHidden/>
              </w:rPr>
            </w:r>
            <w:r w:rsidR="00605924">
              <w:rPr>
                <w:noProof/>
                <w:webHidden/>
              </w:rPr>
              <w:fldChar w:fldCharType="separate"/>
            </w:r>
            <w:r w:rsidR="005E0C12">
              <w:rPr>
                <w:noProof/>
                <w:webHidden/>
              </w:rPr>
              <w:t>506</w:t>
            </w:r>
            <w:r w:rsidR="00605924">
              <w:rPr>
                <w:noProof/>
                <w:webHidden/>
              </w:rPr>
              <w:fldChar w:fldCharType="end"/>
            </w:r>
          </w:hyperlink>
        </w:p>
        <w:p w14:paraId="4269F8DE" w14:textId="5E06FD67" w:rsidR="00605924" w:rsidRDefault="00E611DD">
          <w:pPr>
            <w:pStyle w:val="TOC3"/>
            <w:tabs>
              <w:tab w:val="right" w:leader="dot" w:pos="9016"/>
            </w:tabs>
            <w:rPr>
              <w:rFonts w:asciiTheme="minorHAnsi" w:eastAsiaTheme="minorEastAsia" w:hAnsiTheme="minorHAnsi"/>
              <w:noProof/>
              <w:lang w:eastAsia="en-ZA"/>
            </w:rPr>
          </w:pPr>
          <w:hyperlink w:anchor="_Toc175468879" w:history="1">
            <w:r w:rsidR="00605924" w:rsidRPr="00E508D8">
              <w:rPr>
                <w:rStyle w:val="Hyperlink"/>
                <w:rFonts w:cstheme="minorHAnsi"/>
                <w:bCs/>
                <w:noProof/>
              </w:rPr>
              <w:t>AK0902: Time Budgeting</w:t>
            </w:r>
            <w:r w:rsidR="00605924">
              <w:rPr>
                <w:noProof/>
                <w:webHidden/>
              </w:rPr>
              <w:tab/>
            </w:r>
            <w:r w:rsidR="00605924">
              <w:rPr>
                <w:noProof/>
                <w:webHidden/>
              </w:rPr>
              <w:fldChar w:fldCharType="begin"/>
            </w:r>
            <w:r w:rsidR="00605924">
              <w:rPr>
                <w:noProof/>
                <w:webHidden/>
              </w:rPr>
              <w:instrText xml:space="preserve"> PAGEREF _Toc175468879 \h </w:instrText>
            </w:r>
            <w:r w:rsidR="00605924">
              <w:rPr>
                <w:noProof/>
                <w:webHidden/>
              </w:rPr>
            </w:r>
            <w:r w:rsidR="00605924">
              <w:rPr>
                <w:noProof/>
                <w:webHidden/>
              </w:rPr>
              <w:fldChar w:fldCharType="separate"/>
            </w:r>
            <w:r w:rsidR="005E0C12">
              <w:rPr>
                <w:noProof/>
                <w:webHidden/>
              </w:rPr>
              <w:t>509</w:t>
            </w:r>
            <w:r w:rsidR="00605924">
              <w:rPr>
                <w:noProof/>
                <w:webHidden/>
              </w:rPr>
              <w:fldChar w:fldCharType="end"/>
            </w:r>
          </w:hyperlink>
        </w:p>
        <w:p w14:paraId="767D25DA" w14:textId="12E2DE6F" w:rsidR="00605924" w:rsidRDefault="00E611DD">
          <w:pPr>
            <w:pStyle w:val="TOC2"/>
            <w:tabs>
              <w:tab w:val="right" w:leader="dot" w:pos="9016"/>
            </w:tabs>
            <w:rPr>
              <w:rFonts w:asciiTheme="minorHAnsi" w:eastAsiaTheme="minorEastAsia" w:hAnsiTheme="minorHAnsi"/>
              <w:noProof/>
              <w:lang w:eastAsia="en-ZA"/>
            </w:rPr>
          </w:pPr>
          <w:hyperlink w:anchor="_Toc175468880" w:history="1">
            <w:r w:rsidR="00605924" w:rsidRPr="00E508D8">
              <w:rPr>
                <w:rStyle w:val="Hyperlink"/>
                <w:rFonts w:cstheme="minorHAnsi"/>
                <w:b/>
                <w:bCs/>
                <w:noProof/>
              </w:rPr>
              <w:t>Case Study for Practical Assessment: Creating a Comprehensive Manufacturing Programme with Lead and Delivery Time Analysis</w:t>
            </w:r>
            <w:r w:rsidR="00605924">
              <w:rPr>
                <w:noProof/>
                <w:webHidden/>
              </w:rPr>
              <w:tab/>
            </w:r>
            <w:r w:rsidR="00605924">
              <w:rPr>
                <w:noProof/>
                <w:webHidden/>
              </w:rPr>
              <w:fldChar w:fldCharType="begin"/>
            </w:r>
            <w:r w:rsidR="00605924">
              <w:rPr>
                <w:noProof/>
                <w:webHidden/>
              </w:rPr>
              <w:instrText xml:space="preserve"> PAGEREF _Toc175468880 \h </w:instrText>
            </w:r>
            <w:r w:rsidR="00605924">
              <w:rPr>
                <w:noProof/>
                <w:webHidden/>
              </w:rPr>
            </w:r>
            <w:r w:rsidR="00605924">
              <w:rPr>
                <w:noProof/>
                <w:webHidden/>
              </w:rPr>
              <w:fldChar w:fldCharType="separate"/>
            </w:r>
            <w:r w:rsidR="005E0C12">
              <w:rPr>
                <w:noProof/>
                <w:webHidden/>
              </w:rPr>
              <w:t>513</w:t>
            </w:r>
            <w:r w:rsidR="00605924">
              <w:rPr>
                <w:noProof/>
                <w:webHidden/>
              </w:rPr>
              <w:fldChar w:fldCharType="end"/>
            </w:r>
          </w:hyperlink>
        </w:p>
        <w:p w14:paraId="3A2207CB" w14:textId="1E072576" w:rsidR="00605924" w:rsidRDefault="00E611DD">
          <w:pPr>
            <w:pStyle w:val="TOC2"/>
            <w:tabs>
              <w:tab w:val="right" w:leader="dot" w:pos="9016"/>
            </w:tabs>
            <w:rPr>
              <w:rFonts w:asciiTheme="minorHAnsi" w:eastAsiaTheme="minorEastAsia" w:hAnsiTheme="minorHAnsi"/>
              <w:noProof/>
              <w:lang w:eastAsia="en-ZA"/>
            </w:rPr>
          </w:pPr>
          <w:hyperlink w:anchor="_Toc175468881" w:history="1">
            <w:r w:rsidR="00605924" w:rsidRPr="00E508D8">
              <w:rPr>
                <w:rStyle w:val="Hyperlink"/>
                <w:rFonts w:cstheme="minorHAnsi"/>
                <w:b/>
                <w:bCs/>
                <w:noProof/>
              </w:rPr>
              <w:t>PM-03-PS10</w:t>
            </w:r>
            <w:r w:rsidR="00605924">
              <w:rPr>
                <w:noProof/>
                <w:webHidden/>
              </w:rPr>
              <w:tab/>
            </w:r>
            <w:r w:rsidR="00605924">
              <w:rPr>
                <w:noProof/>
                <w:webHidden/>
              </w:rPr>
              <w:fldChar w:fldCharType="begin"/>
            </w:r>
            <w:r w:rsidR="00605924">
              <w:rPr>
                <w:noProof/>
                <w:webHidden/>
              </w:rPr>
              <w:instrText xml:space="preserve"> PAGEREF _Toc175468881 \h </w:instrText>
            </w:r>
            <w:r w:rsidR="00605924">
              <w:rPr>
                <w:noProof/>
                <w:webHidden/>
              </w:rPr>
            </w:r>
            <w:r w:rsidR="00605924">
              <w:rPr>
                <w:noProof/>
                <w:webHidden/>
              </w:rPr>
              <w:fldChar w:fldCharType="separate"/>
            </w:r>
            <w:r w:rsidR="005E0C12">
              <w:rPr>
                <w:noProof/>
                <w:webHidden/>
              </w:rPr>
              <w:t>517</w:t>
            </w:r>
            <w:r w:rsidR="00605924">
              <w:rPr>
                <w:noProof/>
                <w:webHidden/>
              </w:rPr>
              <w:fldChar w:fldCharType="end"/>
            </w:r>
          </w:hyperlink>
        </w:p>
        <w:p w14:paraId="4691CA4B" w14:textId="335F120C" w:rsidR="00605924" w:rsidRDefault="00E611DD">
          <w:pPr>
            <w:pStyle w:val="TOC3"/>
            <w:tabs>
              <w:tab w:val="right" w:leader="dot" w:pos="9016"/>
            </w:tabs>
            <w:rPr>
              <w:rFonts w:asciiTheme="minorHAnsi" w:eastAsiaTheme="minorEastAsia" w:hAnsiTheme="minorHAnsi"/>
              <w:noProof/>
              <w:lang w:eastAsia="en-ZA"/>
            </w:rPr>
          </w:pPr>
          <w:hyperlink w:anchor="_Toc175468882" w:history="1">
            <w:r w:rsidR="00605924" w:rsidRPr="00E508D8">
              <w:rPr>
                <w:rStyle w:val="Hyperlink"/>
                <w:rFonts w:cstheme="minorHAnsi"/>
                <w:b/>
                <w:bCs/>
                <w:noProof/>
              </w:rPr>
              <w:t>PA1001: Motivate Benefits of Chosen Materials and Finishes in Terms of Budget, Aesthetics, and General Suitability for the Proposed Furniture Piece</w:t>
            </w:r>
            <w:r w:rsidR="00605924">
              <w:rPr>
                <w:noProof/>
                <w:webHidden/>
              </w:rPr>
              <w:tab/>
            </w:r>
            <w:r w:rsidR="00605924">
              <w:rPr>
                <w:noProof/>
                <w:webHidden/>
              </w:rPr>
              <w:fldChar w:fldCharType="begin"/>
            </w:r>
            <w:r w:rsidR="00605924">
              <w:rPr>
                <w:noProof/>
                <w:webHidden/>
              </w:rPr>
              <w:instrText xml:space="preserve"> PAGEREF _Toc175468882 \h </w:instrText>
            </w:r>
            <w:r w:rsidR="00605924">
              <w:rPr>
                <w:noProof/>
                <w:webHidden/>
              </w:rPr>
            </w:r>
            <w:r w:rsidR="00605924">
              <w:rPr>
                <w:noProof/>
                <w:webHidden/>
              </w:rPr>
              <w:fldChar w:fldCharType="separate"/>
            </w:r>
            <w:r w:rsidR="005E0C12">
              <w:rPr>
                <w:noProof/>
                <w:webHidden/>
              </w:rPr>
              <w:t>518</w:t>
            </w:r>
            <w:r w:rsidR="00605924">
              <w:rPr>
                <w:noProof/>
                <w:webHidden/>
              </w:rPr>
              <w:fldChar w:fldCharType="end"/>
            </w:r>
          </w:hyperlink>
        </w:p>
        <w:p w14:paraId="620A6707" w14:textId="04CED40C" w:rsidR="00605924" w:rsidRDefault="00E611DD">
          <w:pPr>
            <w:pStyle w:val="TOC3"/>
            <w:tabs>
              <w:tab w:val="right" w:leader="dot" w:pos="9016"/>
            </w:tabs>
            <w:rPr>
              <w:rFonts w:asciiTheme="minorHAnsi" w:eastAsiaTheme="minorEastAsia" w:hAnsiTheme="minorHAnsi"/>
              <w:noProof/>
              <w:lang w:eastAsia="en-ZA"/>
            </w:rPr>
          </w:pPr>
          <w:hyperlink w:anchor="_Toc175468883" w:history="1">
            <w:r w:rsidR="00605924" w:rsidRPr="00E508D8">
              <w:rPr>
                <w:rStyle w:val="Hyperlink"/>
                <w:rFonts w:cstheme="minorHAnsi"/>
                <w:bCs/>
                <w:noProof/>
              </w:rPr>
              <w:t>PA1002: Motivate Finishes (Colours, Textures) in Terms of the Brief, Budget, and Programme</w:t>
            </w:r>
            <w:r w:rsidR="00605924">
              <w:rPr>
                <w:noProof/>
                <w:webHidden/>
              </w:rPr>
              <w:tab/>
            </w:r>
            <w:r w:rsidR="00605924">
              <w:rPr>
                <w:noProof/>
                <w:webHidden/>
              </w:rPr>
              <w:fldChar w:fldCharType="begin"/>
            </w:r>
            <w:r w:rsidR="00605924">
              <w:rPr>
                <w:noProof/>
                <w:webHidden/>
              </w:rPr>
              <w:instrText xml:space="preserve"> PAGEREF _Toc175468883 \h </w:instrText>
            </w:r>
            <w:r w:rsidR="00605924">
              <w:rPr>
                <w:noProof/>
                <w:webHidden/>
              </w:rPr>
            </w:r>
            <w:r w:rsidR="00605924">
              <w:rPr>
                <w:noProof/>
                <w:webHidden/>
              </w:rPr>
              <w:fldChar w:fldCharType="separate"/>
            </w:r>
            <w:r w:rsidR="005E0C12">
              <w:rPr>
                <w:noProof/>
                <w:webHidden/>
              </w:rPr>
              <w:t>521</w:t>
            </w:r>
            <w:r w:rsidR="00605924">
              <w:rPr>
                <w:noProof/>
                <w:webHidden/>
              </w:rPr>
              <w:fldChar w:fldCharType="end"/>
            </w:r>
          </w:hyperlink>
        </w:p>
        <w:p w14:paraId="441F51D5" w14:textId="0F4ED97D" w:rsidR="00605924" w:rsidRDefault="00E611DD">
          <w:pPr>
            <w:pStyle w:val="TOC2"/>
            <w:tabs>
              <w:tab w:val="right" w:leader="dot" w:pos="9016"/>
            </w:tabs>
            <w:rPr>
              <w:rFonts w:asciiTheme="minorHAnsi" w:eastAsiaTheme="minorEastAsia" w:hAnsiTheme="minorHAnsi"/>
              <w:noProof/>
              <w:lang w:eastAsia="en-ZA"/>
            </w:rPr>
          </w:pPr>
          <w:hyperlink w:anchor="_Toc175468884"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_Toc175468884 \h </w:instrText>
            </w:r>
            <w:r w:rsidR="00605924">
              <w:rPr>
                <w:noProof/>
                <w:webHidden/>
              </w:rPr>
            </w:r>
            <w:r w:rsidR="00605924">
              <w:rPr>
                <w:noProof/>
                <w:webHidden/>
              </w:rPr>
              <w:fldChar w:fldCharType="separate"/>
            </w:r>
            <w:r w:rsidR="005E0C12">
              <w:rPr>
                <w:noProof/>
                <w:webHidden/>
              </w:rPr>
              <w:t>524</w:t>
            </w:r>
            <w:r w:rsidR="00605924">
              <w:rPr>
                <w:noProof/>
                <w:webHidden/>
              </w:rPr>
              <w:fldChar w:fldCharType="end"/>
            </w:r>
          </w:hyperlink>
        </w:p>
        <w:p w14:paraId="00932D80" w14:textId="6B73BDF1" w:rsidR="00605924" w:rsidRDefault="00E611DD">
          <w:pPr>
            <w:pStyle w:val="TOC2"/>
            <w:tabs>
              <w:tab w:val="right" w:leader="dot" w:pos="9016"/>
            </w:tabs>
            <w:rPr>
              <w:rFonts w:asciiTheme="minorHAnsi" w:eastAsiaTheme="minorEastAsia" w:hAnsiTheme="minorHAnsi"/>
              <w:noProof/>
              <w:lang w:eastAsia="en-ZA"/>
            </w:rPr>
          </w:pPr>
          <w:hyperlink w:anchor="_Toc175468885" w:history="1">
            <w:r w:rsidR="00605924" w:rsidRPr="00E508D8">
              <w:rPr>
                <w:rStyle w:val="Hyperlink"/>
                <w:rFonts w:cstheme="minorHAnsi"/>
                <w:b/>
                <w:bCs/>
                <w:noProof/>
              </w:rPr>
              <w:t>Case Study for Practical Assessment: Justifying Material and Finish Selections</w:t>
            </w:r>
            <w:r w:rsidR="00605924">
              <w:rPr>
                <w:noProof/>
                <w:webHidden/>
              </w:rPr>
              <w:tab/>
            </w:r>
            <w:r w:rsidR="00605924">
              <w:rPr>
                <w:noProof/>
                <w:webHidden/>
              </w:rPr>
              <w:fldChar w:fldCharType="begin"/>
            </w:r>
            <w:r w:rsidR="00605924">
              <w:rPr>
                <w:noProof/>
                <w:webHidden/>
              </w:rPr>
              <w:instrText xml:space="preserve"> PAGEREF _Toc175468885 \h </w:instrText>
            </w:r>
            <w:r w:rsidR="00605924">
              <w:rPr>
                <w:noProof/>
                <w:webHidden/>
              </w:rPr>
            </w:r>
            <w:r w:rsidR="00605924">
              <w:rPr>
                <w:noProof/>
                <w:webHidden/>
              </w:rPr>
              <w:fldChar w:fldCharType="separate"/>
            </w:r>
            <w:r w:rsidR="005E0C12">
              <w:rPr>
                <w:noProof/>
                <w:webHidden/>
              </w:rPr>
              <w:t>534</w:t>
            </w:r>
            <w:r w:rsidR="00605924">
              <w:rPr>
                <w:noProof/>
                <w:webHidden/>
              </w:rPr>
              <w:fldChar w:fldCharType="end"/>
            </w:r>
          </w:hyperlink>
        </w:p>
        <w:p w14:paraId="2945482A" w14:textId="4EB3024E" w:rsidR="00605924" w:rsidRDefault="00E611DD">
          <w:pPr>
            <w:pStyle w:val="TOC2"/>
            <w:tabs>
              <w:tab w:val="right" w:leader="dot" w:pos="9016"/>
            </w:tabs>
            <w:rPr>
              <w:rFonts w:asciiTheme="minorHAnsi" w:eastAsiaTheme="minorEastAsia" w:hAnsiTheme="minorHAnsi"/>
              <w:noProof/>
              <w:lang w:eastAsia="en-ZA"/>
            </w:rPr>
          </w:pPr>
          <w:hyperlink w:anchor="_Toc175468886" w:history="1">
            <w:r w:rsidR="00605924" w:rsidRPr="00E508D8">
              <w:rPr>
                <w:rStyle w:val="Hyperlink"/>
                <w:rFonts w:cstheme="minorHAnsi"/>
                <w:b/>
                <w:bCs/>
                <w:noProof/>
              </w:rPr>
              <w:t>PM-03-PS11</w:t>
            </w:r>
            <w:r w:rsidR="00605924">
              <w:rPr>
                <w:noProof/>
                <w:webHidden/>
              </w:rPr>
              <w:tab/>
            </w:r>
            <w:r w:rsidR="00605924">
              <w:rPr>
                <w:noProof/>
                <w:webHidden/>
              </w:rPr>
              <w:fldChar w:fldCharType="begin"/>
            </w:r>
            <w:r w:rsidR="00605924">
              <w:rPr>
                <w:noProof/>
                <w:webHidden/>
              </w:rPr>
              <w:instrText xml:space="preserve"> PAGEREF _Toc175468886 \h </w:instrText>
            </w:r>
            <w:r w:rsidR="00605924">
              <w:rPr>
                <w:noProof/>
                <w:webHidden/>
              </w:rPr>
            </w:r>
            <w:r w:rsidR="00605924">
              <w:rPr>
                <w:noProof/>
                <w:webHidden/>
              </w:rPr>
              <w:fldChar w:fldCharType="separate"/>
            </w:r>
            <w:r w:rsidR="005E0C12">
              <w:rPr>
                <w:noProof/>
                <w:webHidden/>
              </w:rPr>
              <w:t>537</w:t>
            </w:r>
            <w:r w:rsidR="00605924">
              <w:rPr>
                <w:noProof/>
                <w:webHidden/>
              </w:rPr>
              <w:fldChar w:fldCharType="end"/>
            </w:r>
          </w:hyperlink>
        </w:p>
        <w:p w14:paraId="61EE43BB" w14:textId="4F01700F" w:rsidR="00605924" w:rsidRDefault="00E611DD">
          <w:pPr>
            <w:pStyle w:val="TOC3"/>
            <w:tabs>
              <w:tab w:val="right" w:leader="dot" w:pos="9016"/>
            </w:tabs>
            <w:rPr>
              <w:rFonts w:asciiTheme="minorHAnsi" w:eastAsiaTheme="minorEastAsia" w:hAnsiTheme="minorHAnsi"/>
              <w:noProof/>
              <w:lang w:eastAsia="en-ZA"/>
            </w:rPr>
          </w:pPr>
          <w:hyperlink w:anchor="_Toc175468887" w:history="1">
            <w:r w:rsidR="00605924" w:rsidRPr="00E508D8">
              <w:rPr>
                <w:rStyle w:val="Hyperlink"/>
                <w:rFonts w:cstheme="minorHAnsi"/>
                <w:bCs/>
                <w:noProof/>
              </w:rPr>
              <w:t>PA1101: Identify the Two Most Viable Options and Compare and Contrast the Pros and Cons of Both Options</w:t>
            </w:r>
            <w:r w:rsidR="00605924">
              <w:rPr>
                <w:noProof/>
                <w:webHidden/>
              </w:rPr>
              <w:tab/>
            </w:r>
            <w:r w:rsidR="00605924">
              <w:rPr>
                <w:noProof/>
                <w:webHidden/>
              </w:rPr>
              <w:fldChar w:fldCharType="begin"/>
            </w:r>
            <w:r w:rsidR="00605924">
              <w:rPr>
                <w:noProof/>
                <w:webHidden/>
              </w:rPr>
              <w:instrText xml:space="preserve"> PAGEREF _Toc175468887 \h </w:instrText>
            </w:r>
            <w:r w:rsidR="00605924">
              <w:rPr>
                <w:noProof/>
                <w:webHidden/>
              </w:rPr>
            </w:r>
            <w:r w:rsidR="00605924">
              <w:rPr>
                <w:noProof/>
                <w:webHidden/>
              </w:rPr>
              <w:fldChar w:fldCharType="separate"/>
            </w:r>
            <w:r w:rsidR="005E0C12">
              <w:rPr>
                <w:noProof/>
                <w:webHidden/>
              </w:rPr>
              <w:t>538</w:t>
            </w:r>
            <w:r w:rsidR="00605924">
              <w:rPr>
                <w:noProof/>
                <w:webHidden/>
              </w:rPr>
              <w:fldChar w:fldCharType="end"/>
            </w:r>
          </w:hyperlink>
        </w:p>
        <w:p w14:paraId="0CA9456D" w14:textId="071E3B26" w:rsidR="00605924" w:rsidRDefault="00E611DD">
          <w:pPr>
            <w:pStyle w:val="TOC3"/>
            <w:tabs>
              <w:tab w:val="right" w:leader="dot" w:pos="9016"/>
            </w:tabs>
            <w:rPr>
              <w:rFonts w:asciiTheme="minorHAnsi" w:eastAsiaTheme="minorEastAsia" w:hAnsiTheme="minorHAnsi"/>
              <w:noProof/>
              <w:lang w:eastAsia="en-ZA"/>
            </w:rPr>
          </w:pPr>
          <w:hyperlink w:anchor="_Toc175468888" w:history="1">
            <w:r w:rsidR="00605924" w:rsidRPr="00E508D8">
              <w:rPr>
                <w:rStyle w:val="Hyperlink"/>
                <w:rFonts w:cstheme="minorHAnsi"/>
                <w:bCs/>
                <w:noProof/>
              </w:rPr>
              <w:t>PA1102: Discuss the Various Material and Finish Options, Highlighting Their Fundamental Differences</w:t>
            </w:r>
            <w:r w:rsidR="00605924">
              <w:rPr>
                <w:noProof/>
                <w:webHidden/>
              </w:rPr>
              <w:tab/>
            </w:r>
            <w:r w:rsidR="00605924">
              <w:rPr>
                <w:noProof/>
                <w:webHidden/>
              </w:rPr>
              <w:fldChar w:fldCharType="begin"/>
            </w:r>
            <w:r w:rsidR="00605924">
              <w:rPr>
                <w:noProof/>
                <w:webHidden/>
              </w:rPr>
              <w:instrText xml:space="preserve"> PAGEREF _Toc175468888 \h </w:instrText>
            </w:r>
            <w:r w:rsidR="00605924">
              <w:rPr>
                <w:noProof/>
                <w:webHidden/>
              </w:rPr>
            </w:r>
            <w:r w:rsidR="00605924">
              <w:rPr>
                <w:noProof/>
                <w:webHidden/>
              </w:rPr>
              <w:fldChar w:fldCharType="separate"/>
            </w:r>
            <w:r w:rsidR="005E0C12">
              <w:rPr>
                <w:noProof/>
                <w:webHidden/>
              </w:rPr>
              <w:t>541</w:t>
            </w:r>
            <w:r w:rsidR="00605924">
              <w:rPr>
                <w:noProof/>
                <w:webHidden/>
              </w:rPr>
              <w:fldChar w:fldCharType="end"/>
            </w:r>
          </w:hyperlink>
        </w:p>
        <w:p w14:paraId="54D9125B" w14:textId="59C31239" w:rsidR="00605924" w:rsidRDefault="00E611DD">
          <w:pPr>
            <w:pStyle w:val="TOC3"/>
            <w:tabs>
              <w:tab w:val="right" w:leader="dot" w:pos="9016"/>
            </w:tabs>
            <w:rPr>
              <w:rFonts w:asciiTheme="minorHAnsi" w:eastAsiaTheme="minorEastAsia" w:hAnsiTheme="minorHAnsi"/>
              <w:noProof/>
              <w:lang w:eastAsia="en-ZA"/>
            </w:rPr>
          </w:pPr>
          <w:hyperlink w:anchor="_Toc175468889" w:history="1">
            <w:r w:rsidR="00605924" w:rsidRPr="00E508D8">
              <w:rPr>
                <w:rStyle w:val="Hyperlink"/>
                <w:rFonts w:cstheme="minorHAnsi"/>
                <w:bCs/>
                <w:noProof/>
              </w:rPr>
              <w:t>PA1103: Recommend and Motivate to the Client Which Option Would Be Best in Terms of Budget, Brief, Aesthetics, Manufacturing, and Delivery Lead Times</w:t>
            </w:r>
            <w:r w:rsidR="00605924">
              <w:rPr>
                <w:noProof/>
                <w:webHidden/>
              </w:rPr>
              <w:tab/>
            </w:r>
            <w:r w:rsidR="00605924">
              <w:rPr>
                <w:noProof/>
                <w:webHidden/>
              </w:rPr>
              <w:fldChar w:fldCharType="begin"/>
            </w:r>
            <w:r w:rsidR="00605924">
              <w:rPr>
                <w:noProof/>
                <w:webHidden/>
              </w:rPr>
              <w:instrText xml:space="preserve"> PAGEREF _Toc175468889 \h </w:instrText>
            </w:r>
            <w:r w:rsidR="00605924">
              <w:rPr>
                <w:noProof/>
                <w:webHidden/>
              </w:rPr>
            </w:r>
            <w:r w:rsidR="00605924">
              <w:rPr>
                <w:noProof/>
                <w:webHidden/>
              </w:rPr>
              <w:fldChar w:fldCharType="separate"/>
            </w:r>
            <w:r w:rsidR="005E0C12">
              <w:rPr>
                <w:noProof/>
                <w:webHidden/>
              </w:rPr>
              <w:t>545</w:t>
            </w:r>
            <w:r w:rsidR="00605924">
              <w:rPr>
                <w:noProof/>
                <w:webHidden/>
              </w:rPr>
              <w:fldChar w:fldCharType="end"/>
            </w:r>
          </w:hyperlink>
        </w:p>
        <w:p w14:paraId="26A209E6" w14:textId="6C47C3D3" w:rsidR="00605924" w:rsidRDefault="00E611DD">
          <w:pPr>
            <w:pStyle w:val="TOC2"/>
            <w:tabs>
              <w:tab w:val="right" w:leader="dot" w:pos="9016"/>
            </w:tabs>
            <w:rPr>
              <w:rFonts w:asciiTheme="minorHAnsi" w:eastAsiaTheme="minorEastAsia" w:hAnsiTheme="minorHAnsi"/>
              <w:noProof/>
              <w:lang w:eastAsia="en-ZA"/>
            </w:rPr>
          </w:pPr>
          <w:hyperlink w:anchor="_Toc175468890" w:history="1">
            <w:r w:rsidR="00605924" w:rsidRPr="00E508D8">
              <w:rPr>
                <w:rStyle w:val="Hyperlink"/>
                <w:rFonts w:cstheme="minorHAnsi"/>
                <w:b/>
                <w:bCs/>
                <w:noProof/>
              </w:rPr>
              <w:t>Applied Knowledge</w:t>
            </w:r>
            <w:r w:rsidR="00605924">
              <w:rPr>
                <w:noProof/>
                <w:webHidden/>
              </w:rPr>
              <w:tab/>
            </w:r>
            <w:r w:rsidR="00605924">
              <w:rPr>
                <w:noProof/>
                <w:webHidden/>
              </w:rPr>
              <w:fldChar w:fldCharType="begin"/>
            </w:r>
            <w:r w:rsidR="00605924">
              <w:rPr>
                <w:noProof/>
                <w:webHidden/>
              </w:rPr>
              <w:instrText xml:space="preserve"> PAGEREF _Toc175468890 \h </w:instrText>
            </w:r>
            <w:r w:rsidR="00605924">
              <w:rPr>
                <w:noProof/>
                <w:webHidden/>
              </w:rPr>
            </w:r>
            <w:r w:rsidR="00605924">
              <w:rPr>
                <w:noProof/>
                <w:webHidden/>
              </w:rPr>
              <w:fldChar w:fldCharType="separate"/>
            </w:r>
            <w:r w:rsidR="005E0C12">
              <w:rPr>
                <w:noProof/>
                <w:webHidden/>
              </w:rPr>
              <w:t>548</w:t>
            </w:r>
            <w:r w:rsidR="00605924">
              <w:rPr>
                <w:noProof/>
                <w:webHidden/>
              </w:rPr>
              <w:fldChar w:fldCharType="end"/>
            </w:r>
          </w:hyperlink>
        </w:p>
        <w:p w14:paraId="3162720E" w14:textId="4AD532B7" w:rsidR="00605924" w:rsidRDefault="00E611DD">
          <w:pPr>
            <w:pStyle w:val="TOC3"/>
            <w:tabs>
              <w:tab w:val="right" w:leader="dot" w:pos="9016"/>
            </w:tabs>
            <w:rPr>
              <w:rFonts w:asciiTheme="minorHAnsi" w:eastAsiaTheme="minorEastAsia" w:hAnsiTheme="minorHAnsi"/>
              <w:noProof/>
              <w:lang w:eastAsia="en-ZA"/>
            </w:rPr>
          </w:pPr>
          <w:hyperlink w:anchor="_Toc175468891" w:history="1">
            <w:r w:rsidR="00605924" w:rsidRPr="00E508D8">
              <w:rPr>
                <w:rStyle w:val="Hyperlink"/>
                <w:rFonts w:cstheme="minorHAnsi"/>
                <w:bCs/>
                <w:noProof/>
              </w:rPr>
              <w:t>AK1101: Communication Skills</w:t>
            </w:r>
            <w:r w:rsidR="00605924">
              <w:rPr>
                <w:noProof/>
                <w:webHidden/>
              </w:rPr>
              <w:tab/>
            </w:r>
            <w:r w:rsidR="00605924">
              <w:rPr>
                <w:noProof/>
                <w:webHidden/>
              </w:rPr>
              <w:fldChar w:fldCharType="begin"/>
            </w:r>
            <w:r w:rsidR="00605924">
              <w:rPr>
                <w:noProof/>
                <w:webHidden/>
              </w:rPr>
              <w:instrText xml:space="preserve"> PAGEREF _Toc175468891 \h </w:instrText>
            </w:r>
            <w:r w:rsidR="00605924">
              <w:rPr>
                <w:noProof/>
                <w:webHidden/>
              </w:rPr>
            </w:r>
            <w:r w:rsidR="00605924">
              <w:rPr>
                <w:noProof/>
                <w:webHidden/>
              </w:rPr>
              <w:fldChar w:fldCharType="separate"/>
            </w:r>
            <w:r w:rsidR="005E0C12">
              <w:rPr>
                <w:noProof/>
                <w:webHidden/>
              </w:rPr>
              <w:t>548</w:t>
            </w:r>
            <w:r w:rsidR="00605924">
              <w:rPr>
                <w:noProof/>
                <w:webHidden/>
              </w:rPr>
              <w:fldChar w:fldCharType="end"/>
            </w:r>
          </w:hyperlink>
        </w:p>
        <w:p w14:paraId="28BE5117" w14:textId="462E8889" w:rsidR="00605924" w:rsidRDefault="00E611DD">
          <w:pPr>
            <w:pStyle w:val="TOC3"/>
            <w:tabs>
              <w:tab w:val="right" w:leader="dot" w:pos="9016"/>
            </w:tabs>
            <w:rPr>
              <w:rFonts w:asciiTheme="minorHAnsi" w:eastAsiaTheme="minorEastAsia" w:hAnsiTheme="minorHAnsi"/>
              <w:noProof/>
              <w:lang w:eastAsia="en-ZA"/>
            </w:rPr>
          </w:pPr>
          <w:hyperlink w:anchor="_Toc175468892" w:history="1">
            <w:r w:rsidR="00605924" w:rsidRPr="00E508D8">
              <w:rPr>
                <w:rStyle w:val="Hyperlink"/>
                <w:rFonts w:cstheme="minorHAnsi"/>
                <w:bCs/>
                <w:noProof/>
              </w:rPr>
              <w:t>AK1102: Product Knowledge</w:t>
            </w:r>
            <w:r w:rsidR="00605924">
              <w:rPr>
                <w:noProof/>
                <w:webHidden/>
              </w:rPr>
              <w:tab/>
            </w:r>
            <w:r w:rsidR="00605924">
              <w:rPr>
                <w:noProof/>
                <w:webHidden/>
              </w:rPr>
              <w:fldChar w:fldCharType="begin"/>
            </w:r>
            <w:r w:rsidR="00605924">
              <w:rPr>
                <w:noProof/>
                <w:webHidden/>
              </w:rPr>
              <w:instrText xml:space="preserve"> PAGEREF _Toc175468892 \h </w:instrText>
            </w:r>
            <w:r w:rsidR="00605924">
              <w:rPr>
                <w:noProof/>
                <w:webHidden/>
              </w:rPr>
            </w:r>
            <w:r w:rsidR="00605924">
              <w:rPr>
                <w:noProof/>
                <w:webHidden/>
              </w:rPr>
              <w:fldChar w:fldCharType="separate"/>
            </w:r>
            <w:r w:rsidR="005E0C12">
              <w:rPr>
                <w:noProof/>
                <w:webHidden/>
              </w:rPr>
              <w:t>551</w:t>
            </w:r>
            <w:r w:rsidR="00605924">
              <w:rPr>
                <w:noProof/>
                <w:webHidden/>
              </w:rPr>
              <w:fldChar w:fldCharType="end"/>
            </w:r>
          </w:hyperlink>
        </w:p>
        <w:p w14:paraId="28399634" w14:textId="3163549B" w:rsidR="00605924" w:rsidRDefault="00E611DD">
          <w:pPr>
            <w:pStyle w:val="TOC2"/>
            <w:tabs>
              <w:tab w:val="right" w:leader="dot" w:pos="9016"/>
            </w:tabs>
            <w:rPr>
              <w:rFonts w:asciiTheme="minorHAnsi" w:eastAsiaTheme="minorEastAsia" w:hAnsiTheme="minorHAnsi"/>
              <w:noProof/>
              <w:lang w:eastAsia="en-ZA"/>
            </w:rPr>
          </w:pPr>
          <w:hyperlink w:anchor="_Toc175468893" w:history="1">
            <w:r w:rsidR="00605924" w:rsidRPr="00E508D8">
              <w:rPr>
                <w:rStyle w:val="Hyperlink"/>
                <w:rFonts w:cstheme="minorHAnsi"/>
                <w:b/>
                <w:bCs/>
                <w:noProof/>
              </w:rPr>
              <w:t>Case Study for Practical Assessment: Selecting and Comparing Material and Finish Options</w:t>
            </w:r>
            <w:r w:rsidR="00605924">
              <w:rPr>
                <w:noProof/>
                <w:webHidden/>
              </w:rPr>
              <w:tab/>
            </w:r>
            <w:r w:rsidR="00605924">
              <w:rPr>
                <w:noProof/>
                <w:webHidden/>
              </w:rPr>
              <w:fldChar w:fldCharType="begin"/>
            </w:r>
            <w:r w:rsidR="00605924">
              <w:rPr>
                <w:noProof/>
                <w:webHidden/>
              </w:rPr>
              <w:instrText xml:space="preserve"> PAGEREF _Toc175468893 \h </w:instrText>
            </w:r>
            <w:r w:rsidR="00605924">
              <w:rPr>
                <w:noProof/>
                <w:webHidden/>
              </w:rPr>
            </w:r>
            <w:r w:rsidR="00605924">
              <w:rPr>
                <w:noProof/>
                <w:webHidden/>
              </w:rPr>
              <w:fldChar w:fldCharType="separate"/>
            </w:r>
            <w:r w:rsidR="005E0C12">
              <w:rPr>
                <w:noProof/>
                <w:webHidden/>
              </w:rPr>
              <w:t>554</w:t>
            </w:r>
            <w:r w:rsidR="00605924">
              <w:rPr>
                <w:noProof/>
                <w:webHidden/>
              </w:rPr>
              <w:fldChar w:fldCharType="end"/>
            </w:r>
          </w:hyperlink>
        </w:p>
        <w:p w14:paraId="4444213B" w14:textId="49F4293E" w:rsidR="00605924" w:rsidRDefault="00E611DD">
          <w:pPr>
            <w:pStyle w:val="TOC2"/>
            <w:tabs>
              <w:tab w:val="right" w:leader="dot" w:pos="9016"/>
            </w:tabs>
            <w:rPr>
              <w:rFonts w:asciiTheme="minorHAnsi" w:eastAsiaTheme="minorEastAsia" w:hAnsiTheme="minorHAnsi"/>
              <w:noProof/>
              <w:lang w:eastAsia="en-ZA"/>
            </w:rPr>
          </w:pPr>
          <w:hyperlink w:anchor="_Toc175468894" w:history="1">
            <w:r w:rsidR="00605924" w:rsidRPr="00E508D8">
              <w:rPr>
                <w:rStyle w:val="Hyperlink"/>
                <w:rFonts w:cstheme="minorHAnsi"/>
                <w:b/>
                <w:bCs/>
                <w:noProof/>
              </w:rPr>
              <w:t>Model Answers</w:t>
            </w:r>
            <w:r w:rsidR="00605924">
              <w:rPr>
                <w:noProof/>
                <w:webHidden/>
              </w:rPr>
              <w:tab/>
            </w:r>
            <w:r w:rsidR="00605924">
              <w:rPr>
                <w:noProof/>
                <w:webHidden/>
              </w:rPr>
              <w:fldChar w:fldCharType="begin"/>
            </w:r>
            <w:r w:rsidR="00605924">
              <w:rPr>
                <w:noProof/>
                <w:webHidden/>
              </w:rPr>
              <w:instrText xml:space="preserve"> PAGEREF _Toc175468894 \h </w:instrText>
            </w:r>
            <w:r w:rsidR="00605924">
              <w:rPr>
                <w:noProof/>
                <w:webHidden/>
              </w:rPr>
            </w:r>
            <w:r w:rsidR="00605924">
              <w:rPr>
                <w:noProof/>
                <w:webHidden/>
              </w:rPr>
              <w:fldChar w:fldCharType="separate"/>
            </w:r>
            <w:r w:rsidR="005E0C12">
              <w:rPr>
                <w:noProof/>
                <w:webHidden/>
              </w:rPr>
              <w:t>555</w:t>
            </w:r>
            <w:r w:rsidR="00605924">
              <w:rPr>
                <w:noProof/>
                <w:webHidden/>
              </w:rPr>
              <w:fldChar w:fldCharType="end"/>
            </w:r>
          </w:hyperlink>
        </w:p>
        <w:p w14:paraId="04BBB432" w14:textId="77777777" w:rsidR="007C0146" w:rsidRPr="00017978" w:rsidRDefault="007C0146">
          <w:pPr>
            <w:rPr>
              <w:rFonts w:cstheme="minorHAnsi"/>
            </w:rPr>
          </w:pPr>
          <w:r w:rsidRPr="00017978">
            <w:rPr>
              <w:rFonts w:cstheme="minorHAnsi"/>
              <w:b/>
              <w:bCs/>
              <w:noProof/>
            </w:rPr>
            <w:fldChar w:fldCharType="end"/>
          </w:r>
        </w:p>
      </w:sdtContent>
    </w:sdt>
    <w:p w14:paraId="2FFC9AE3" w14:textId="77777777" w:rsidR="007C0146" w:rsidRPr="00017978" w:rsidRDefault="007C0146" w:rsidP="00603B84">
      <w:pPr>
        <w:pStyle w:val="Heading1"/>
        <w:rPr>
          <w:rFonts w:ascii="Century Gothic" w:hAnsi="Century Gothic" w:cstheme="minorHAnsi"/>
          <w:b/>
          <w:bCs/>
        </w:rPr>
      </w:pPr>
    </w:p>
    <w:p w14:paraId="08CEBD33" w14:textId="77777777" w:rsidR="007C0146" w:rsidRPr="00017978" w:rsidRDefault="007C0146" w:rsidP="007C0146">
      <w:pPr>
        <w:rPr>
          <w:rFonts w:eastAsiaTheme="majorEastAsia" w:cstheme="minorHAnsi"/>
          <w:color w:val="2E74B5" w:themeColor="accent1" w:themeShade="BF"/>
          <w:sz w:val="32"/>
          <w:szCs w:val="32"/>
        </w:rPr>
      </w:pPr>
      <w:r w:rsidRPr="00017978">
        <w:rPr>
          <w:rFonts w:cstheme="minorHAnsi"/>
        </w:rPr>
        <w:br w:type="page"/>
      </w:r>
    </w:p>
    <w:p w14:paraId="7E3D12FB" w14:textId="77777777" w:rsidR="00603B84" w:rsidRPr="00017978" w:rsidRDefault="00603B84" w:rsidP="00603B84">
      <w:pPr>
        <w:pStyle w:val="Heading1"/>
        <w:rPr>
          <w:rFonts w:ascii="Century Gothic" w:hAnsi="Century Gothic" w:cstheme="minorHAnsi"/>
          <w:b/>
          <w:bCs/>
        </w:rPr>
      </w:pPr>
      <w:bookmarkStart w:id="3" w:name="_Toc175468721"/>
      <w:r w:rsidRPr="00017978">
        <w:rPr>
          <w:rFonts w:ascii="Century Gothic" w:hAnsi="Century Gothic" w:cstheme="minorHAnsi"/>
          <w:b/>
          <w:bCs/>
        </w:rPr>
        <w:lastRenderedPageBreak/>
        <w:t>Practical Module PM-03</w:t>
      </w:r>
      <w:bookmarkEnd w:id="3"/>
    </w:p>
    <w:p w14:paraId="080E3600" w14:textId="77777777" w:rsidR="00603B84" w:rsidRPr="00017978" w:rsidRDefault="00603B84" w:rsidP="002C3E8C">
      <w:pPr>
        <w:rPr>
          <w:rFonts w:cstheme="minorHAnsi"/>
          <w:b/>
          <w:bCs/>
        </w:rPr>
      </w:pPr>
    </w:p>
    <w:p w14:paraId="243A5992" w14:textId="77777777" w:rsidR="002C3E8C" w:rsidRPr="00017978" w:rsidRDefault="002C3E8C" w:rsidP="000F6A08">
      <w:pPr>
        <w:rPr>
          <w:rFonts w:cstheme="minorHAnsi"/>
          <w:b/>
          <w:bCs/>
        </w:rPr>
      </w:pPr>
      <w:r w:rsidRPr="00017978">
        <w:rPr>
          <w:rFonts w:cstheme="minorHAnsi"/>
          <w:b/>
          <w:bCs/>
        </w:rPr>
        <w:t>Communicate and Render Two-Dimensional and Three-Dimensional Design Solutions Visually, Orally, and in Writing Using Appropriate Language with Reference to Culture and Style with Clients, Management, Sales, and Manufacturing Staff</w:t>
      </w:r>
    </w:p>
    <w:p w14:paraId="6D8AF906" w14:textId="77777777" w:rsidR="002C3E8C" w:rsidRPr="00017978" w:rsidRDefault="00E611DD" w:rsidP="000F6A08">
      <w:pPr>
        <w:rPr>
          <w:rFonts w:cstheme="minorHAnsi"/>
        </w:rPr>
      </w:pPr>
      <w:r>
        <w:rPr>
          <w:rFonts w:cstheme="minorHAnsi"/>
        </w:rPr>
        <w:pict w14:anchorId="266C9AD0">
          <v:rect id="_x0000_i1025" style="width:0;height:1.5pt" o:hralign="center" o:hrstd="t" o:hr="t" fillcolor="#a0a0a0" stroked="f"/>
        </w:pict>
      </w:r>
    </w:p>
    <w:p w14:paraId="078043DC" w14:textId="77777777" w:rsidR="002C3E8C" w:rsidRPr="00017978" w:rsidRDefault="002C3E8C" w:rsidP="002C3E8C">
      <w:pPr>
        <w:rPr>
          <w:rFonts w:cstheme="minorHAnsi"/>
        </w:rPr>
      </w:pPr>
      <w:r w:rsidRPr="00017978">
        <w:rPr>
          <w:rFonts w:cstheme="minorHAnsi"/>
        </w:rPr>
        <w:t>The Practical Module PM-03, aligned with the National Qualifications Framework (NQF) Level 7, is designed to equip learners with advanced skills in effectively communicating design solutions across multiple formats and media. This module carries a weight of 75 credits, reflecting its comprehensive and critical role in the development of a proficient furniture designer.</w:t>
      </w:r>
    </w:p>
    <w:p w14:paraId="5EB7F8F5" w14:textId="77777777" w:rsidR="002C3E8C" w:rsidRPr="00017978" w:rsidRDefault="002C3E8C" w:rsidP="002C3E8C">
      <w:pPr>
        <w:rPr>
          <w:rFonts w:cstheme="minorHAnsi"/>
        </w:rPr>
      </w:pPr>
      <w:r w:rsidRPr="00017978">
        <w:rPr>
          <w:rFonts w:cstheme="minorHAnsi"/>
        </w:rPr>
        <w:t>In today's globalised and culturally diverse market, the ability to present design ideas clearly and persuasively is crucial. This module addresses the necessity for designers to articulate their concepts not only visually but also orally and in writing, ensuring that the communication resonates with various stakeholders including clients, management, sales teams, and manufacturing staff. The focus on appropriate language with reference to culture and style underscores the importance of cultural sensitivity and the impact of stylistic choices in the presentation and realisation of design ideas.</w:t>
      </w:r>
    </w:p>
    <w:p w14:paraId="52D6A505" w14:textId="77777777" w:rsidR="002C3E8C" w:rsidRPr="00017978" w:rsidRDefault="002C3E8C" w:rsidP="002C3E8C">
      <w:pPr>
        <w:rPr>
          <w:rFonts w:cstheme="minorHAnsi"/>
          <w:b/>
          <w:bCs/>
        </w:rPr>
      </w:pPr>
      <w:r w:rsidRPr="00017978">
        <w:rPr>
          <w:rFonts w:cstheme="minorHAnsi"/>
          <w:b/>
          <w:bCs/>
        </w:rPr>
        <w:t>Purpose of the Practical Skill Modules</w:t>
      </w:r>
    </w:p>
    <w:p w14:paraId="0F859EBD" w14:textId="77777777" w:rsidR="002C3E8C" w:rsidRPr="00017978" w:rsidRDefault="002C3E8C" w:rsidP="002C3E8C">
      <w:pPr>
        <w:rPr>
          <w:rFonts w:cstheme="minorHAnsi"/>
        </w:rPr>
      </w:pPr>
      <w:r w:rsidRPr="00017978">
        <w:rPr>
          <w:rFonts w:cstheme="minorHAnsi"/>
        </w:rPr>
        <w:t>The primary objective of this module is to provide learners with the opportunity to develop and refine their communication skills, enabling them to effectively convey design solutions using various communication methods and technologies. By the end of this module, learners will be expected to have mastered the ability to:</w:t>
      </w:r>
    </w:p>
    <w:p w14:paraId="14277E0C" w14:textId="77777777" w:rsidR="002C3E8C" w:rsidRPr="00017978" w:rsidRDefault="002C3E8C" w:rsidP="002C3E8C">
      <w:pPr>
        <w:numPr>
          <w:ilvl w:val="0"/>
          <w:numId w:val="1"/>
        </w:numPr>
        <w:rPr>
          <w:rFonts w:cstheme="minorHAnsi"/>
        </w:rPr>
      </w:pPr>
      <w:r w:rsidRPr="00017978">
        <w:rPr>
          <w:rFonts w:cstheme="minorHAnsi"/>
          <w:b/>
          <w:bCs/>
        </w:rPr>
        <w:t>PM-03-PS01:</w:t>
      </w:r>
      <w:r w:rsidRPr="00017978">
        <w:rPr>
          <w:rFonts w:cstheme="minorHAnsi"/>
        </w:rPr>
        <w:t xml:space="preserve"> Apply relevant design media to compile a presentation of a design in physical format.</w:t>
      </w:r>
    </w:p>
    <w:p w14:paraId="4A1B4D7A" w14:textId="77777777" w:rsidR="002C3E8C" w:rsidRPr="00017978" w:rsidRDefault="002C3E8C" w:rsidP="002C3E8C">
      <w:pPr>
        <w:numPr>
          <w:ilvl w:val="0"/>
          <w:numId w:val="1"/>
        </w:numPr>
        <w:rPr>
          <w:rFonts w:cstheme="minorHAnsi"/>
        </w:rPr>
      </w:pPr>
      <w:r w:rsidRPr="00017978">
        <w:rPr>
          <w:rFonts w:cstheme="minorHAnsi"/>
          <w:b/>
          <w:bCs/>
        </w:rPr>
        <w:t>PM-03-PS02:</w:t>
      </w:r>
      <w:r w:rsidRPr="00017978">
        <w:rPr>
          <w:rFonts w:cstheme="minorHAnsi"/>
        </w:rPr>
        <w:t xml:space="preserve"> Consider models and photographs of models/prototypes in various assembly stages and represent these effectively.</w:t>
      </w:r>
    </w:p>
    <w:p w14:paraId="1478273A" w14:textId="77777777" w:rsidR="002C3E8C" w:rsidRPr="00017978" w:rsidRDefault="002C3E8C" w:rsidP="002C3E8C">
      <w:pPr>
        <w:numPr>
          <w:ilvl w:val="0"/>
          <w:numId w:val="1"/>
        </w:numPr>
        <w:rPr>
          <w:rFonts w:cstheme="minorHAnsi"/>
        </w:rPr>
      </w:pPr>
      <w:r w:rsidRPr="00017978">
        <w:rPr>
          <w:rFonts w:cstheme="minorHAnsi"/>
          <w:b/>
          <w:bCs/>
        </w:rPr>
        <w:t>PM-03-PS03:</w:t>
      </w:r>
      <w:r w:rsidRPr="00017978">
        <w:rPr>
          <w:rFonts w:cstheme="minorHAnsi"/>
        </w:rPr>
        <w:t xml:space="preserve"> Identify and select a range of samples that complement the furniture design solution.</w:t>
      </w:r>
    </w:p>
    <w:p w14:paraId="608590BE" w14:textId="77777777" w:rsidR="002C3E8C" w:rsidRPr="00017978" w:rsidRDefault="002C3E8C" w:rsidP="002C3E8C">
      <w:pPr>
        <w:numPr>
          <w:ilvl w:val="0"/>
          <w:numId w:val="1"/>
        </w:numPr>
        <w:rPr>
          <w:rFonts w:cstheme="minorHAnsi"/>
        </w:rPr>
      </w:pPr>
      <w:r w:rsidRPr="00017978">
        <w:rPr>
          <w:rFonts w:cstheme="minorHAnsi"/>
          <w:b/>
          <w:bCs/>
        </w:rPr>
        <w:t>PM-03-PS04:</w:t>
      </w:r>
      <w:r w:rsidRPr="00017978">
        <w:rPr>
          <w:rFonts w:cstheme="minorHAnsi"/>
        </w:rPr>
        <w:t xml:space="preserve"> Use rendering tools such as V-Ray, </w:t>
      </w:r>
      <w:r w:rsidR="00E851AA" w:rsidRPr="00017978">
        <w:rPr>
          <w:rFonts w:cstheme="minorHAnsi"/>
        </w:rPr>
        <w:t>SketchUp</w:t>
      </w:r>
      <w:r w:rsidRPr="00017978">
        <w:rPr>
          <w:rFonts w:cstheme="minorHAnsi"/>
        </w:rPr>
        <w:t>, and Photoshop to apply materials, set up lighting, and produce a final high-resolution product rendering.</w:t>
      </w:r>
    </w:p>
    <w:p w14:paraId="7F0EBD75" w14:textId="77777777" w:rsidR="002C3E8C" w:rsidRPr="00017978" w:rsidRDefault="002C3E8C" w:rsidP="002C3E8C">
      <w:pPr>
        <w:numPr>
          <w:ilvl w:val="0"/>
          <w:numId w:val="1"/>
        </w:numPr>
        <w:rPr>
          <w:rFonts w:cstheme="minorHAnsi"/>
        </w:rPr>
      </w:pPr>
      <w:r w:rsidRPr="00017978">
        <w:rPr>
          <w:rFonts w:cstheme="minorHAnsi"/>
          <w:b/>
          <w:bCs/>
        </w:rPr>
        <w:t>PM-03-PS05:</w:t>
      </w:r>
      <w:r w:rsidRPr="00017978">
        <w:rPr>
          <w:rFonts w:cstheme="minorHAnsi"/>
        </w:rPr>
        <w:t xml:space="preserve"> Communicate design concepts using appropriate media.</w:t>
      </w:r>
    </w:p>
    <w:p w14:paraId="73873C0B" w14:textId="77777777" w:rsidR="002C3E8C" w:rsidRPr="00017978" w:rsidRDefault="002C3E8C" w:rsidP="002C3E8C">
      <w:pPr>
        <w:numPr>
          <w:ilvl w:val="0"/>
          <w:numId w:val="1"/>
        </w:numPr>
        <w:rPr>
          <w:rFonts w:cstheme="minorHAnsi"/>
        </w:rPr>
      </w:pPr>
      <w:r w:rsidRPr="00017978">
        <w:rPr>
          <w:rFonts w:cstheme="minorHAnsi"/>
          <w:b/>
          <w:bCs/>
        </w:rPr>
        <w:t>PM-03-PS06:</w:t>
      </w:r>
      <w:r w:rsidRPr="00017978">
        <w:rPr>
          <w:rFonts w:cstheme="minorHAnsi"/>
        </w:rPr>
        <w:t xml:space="preserve"> Prepare a presentation for a furniture design solution to the client through a role-play scenario.</w:t>
      </w:r>
    </w:p>
    <w:p w14:paraId="26176CA8" w14:textId="77777777" w:rsidR="002C3E8C" w:rsidRPr="00017978" w:rsidRDefault="002C3E8C" w:rsidP="002C3E8C">
      <w:pPr>
        <w:numPr>
          <w:ilvl w:val="0"/>
          <w:numId w:val="1"/>
        </w:numPr>
        <w:rPr>
          <w:rFonts w:cstheme="minorHAnsi"/>
        </w:rPr>
      </w:pPr>
      <w:r w:rsidRPr="00017978">
        <w:rPr>
          <w:rFonts w:cstheme="minorHAnsi"/>
          <w:b/>
          <w:bCs/>
        </w:rPr>
        <w:t>PM-03-PS07:</w:t>
      </w:r>
      <w:r w:rsidRPr="00017978">
        <w:rPr>
          <w:rFonts w:cstheme="minorHAnsi"/>
        </w:rPr>
        <w:t xml:space="preserve"> Sell the design to the client in a simulated sales environment.</w:t>
      </w:r>
    </w:p>
    <w:p w14:paraId="6BB029D8" w14:textId="77777777" w:rsidR="002C3E8C" w:rsidRPr="00017978" w:rsidRDefault="002C3E8C" w:rsidP="002C3E8C">
      <w:pPr>
        <w:numPr>
          <w:ilvl w:val="0"/>
          <w:numId w:val="1"/>
        </w:numPr>
        <w:rPr>
          <w:rFonts w:cstheme="minorHAnsi"/>
        </w:rPr>
      </w:pPr>
      <w:r w:rsidRPr="00017978">
        <w:rPr>
          <w:rFonts w:cstheme="minorHAnsi"/>
          <w:b/>
          <w:bCs/>
        </w:rPr>
        <w:t>PM-03-PS08:</w:t>
      </w:r>
      <w:r w:rsidRPr="00017978">
        <w:rPr>
          <w:rFonts w:cstheme="minorHAnsi"/>
        </w:rPr>
        <w:t xml:space="preserve"> Compile a manufacturing budget for a furniture product.</w:t>
      </w:r>
    </w:p>
    <w:p w14:paraId="604221E0" w14:textId="77777777" w:rsidR="002C3E8C" w:rsidRPr="00017978" w:rsidRDefault="002C3E8C" w:rsidP="002C3E8C">
      <w:pPr>
        <w:numPr>
          <w:ilvl w:val="0"/>
          <w:numId w:val="1"/>
        </w:numPr>
        <w:rPr>
          <w:rFonts w:cstheme="minorHAnsi"/>
        </w:rPr>
      </w:pPr>
      <w:r w:rsidRPr="00017978">
        <w:rPr>
          <w:rFonts w:cstheme="minorHAnsi"/>
          <w:b/>
          <w:bCs/>
        </w:rPr>
        <w:lastRenderedPageBreak/>
        <w:t>PM-03-PS09:</w:t>
      </w:r>
      <w:r w:rsidRPr="00017978">
        <w:rPr>
          <w:rFonts w:cstheme="minorHAnsi"/>
        </w:rPr>
        <w:t xml:space="preserve"> Identify the timeline for production and delivery of a furniture product.</w:t>
      </w:r>
    </w:p>
    <w:p w14:paraId="641A897B" w14:textId="77777777" w:rsidR="002C3E8C" w:rsidRPr="00017978" w:rsidRDefault="002C3E8C" w:rsidP="002C3E8C">
      <w:pPr>
        <w:numPr>
          <w:ilvl w:val="0"/>
          <w:numId w:val="1"/>
        </w:numPr>
        <w:rPr>
          <w:rFonts w:cstheme="minorHAnsi"/>
        </w:rPr>
      </w:pPr>
      <w:r w:rsidRPr="00017978">
        <w:rPr>
          <w:rFonts w:cstheme="minorHAnsi"/>
          <w:b/>
          <w:bCs/>
        </w:rPr>
        <w:t>PM-03-PS10:</w:t>
      </w:r>
      <w:r w:rsidRPr="00017978">
        <w:rPr>
          <w:rFonts w:cstheme="minorHAnsi"/>
        </w:rPr>
        <w:t xml:space="preserve"> Justify the selection of raw materials and finishes.</w:t>
      </w:r>
    </w:p>
    <w:p w14:paraId="69191E3B" w14:textId="77777777" w:rsidR="002C3E8C" w:rsidRPr="00017978" w:rsidRDefault="002C3E8C" w:rsidP="002C3E8C">
      <w:pPr>
        <w:numPr>
          <w:ilvl w:val="0"/>
          <w:numId w:val="1"/>
        </w:numPr>
        <w:rPr>
          <w:rFonts w:cstheme="minorHAnsi"/>
        </w:rPr>
      </w:pPr>
      <w:r w:rsidRPr="00017978">
        <w:rPr>
          <w:rFonts w:cstheme="minorHAnsi"/>
          <w:b/>
          <w:bCs/>
        </w:rPr>
        <w:t>PM-03-PS11:</w:t>
      </w:r>
      <w:r w:rsidRPr="00017978">
        <w:rPr>
          <w:rFonts w:cstheme="minorHAnsi"/>
        </w:rPr>
        <w:t xml:space="preserve"> Create a sample board to discuss design options with the client.</w:t>
      </w:r>
    </w:p>
    <w:p w14:paraId="03A9A284" w14:textId="77777777" w:rsidR="002C3E8C" w:rsidRPr="00017978" w:rsidRDefault="002C3E8C" w:rsidP="002C3E8C">
      <w:pPr>
        <w:rPr>
          <w:rFonts w:cstheme="minorHAnsi"/>
        </w:rPr>
      </w:pPr>
      <w:r w:rsidRPr="00017978">
        <w:rPr>
          <w:rFonts w:cstheme="minorHAnsi"/>
        </w:rPr>
        <w:t>This module is an integral part of the broader curriculum aimed at producing furniture designers who are not only skilled in the technical aspects of design but are also capable of leading discussions, influencing decisions, and driving projects from concept to completion with confidence and clarity.</w:t>
      </w:r>
    </w:p>
    <w:p w14:paraId="1DCC56B4" w14:textId="77777777" w:rsidR="002C3E8C" w:rsidRPr="00017978" w:rsidRDefault="00E611DD" w:rsidP="002C3E8C">
      <w:pPr>
        <w:rPr>
          <w:rFonts w:cstheme="minorHAnsi"/>
        </w:rPr>
      </w:pPr>
      <w:r>
        <w:rPr>
          <w:rFonts w:cstheme="minorHAnsi"/>
        </w:rPr>
        <w:pict w14:anchorId="2F7BE0C6">
          <v:rect id="_x0000_i1026" style="width:0;height:1.5pt" o:hralign="center" o:hrstd="t" o:hr="t" fillcolor="#a0a0a0" stroked="f"/>
        </w:pict>
      </w:r>
    </w:p>
    <w:p w14:paraId="43270C6F" w14:textId="77777777" w:rsidR="002C3E8C" w:rsidRPr="00017978" w:rsidRDefault="002C3E8C" w:rsidP="002C3E8C">
      <w:pPr>
        <w:rPr>
          <w:rFonts w:cstheme="minorHAnsi"/>
        </w:rPr>
      </w:pPr>
      <w:r w:rsidRPr="00017978">
        <w:rPr>
          <w:rFonts w:cstheme="minorHAnsi"/>
        </w:rPr>
        <w:t>This introduction sets the stage for the learners to understand the scope and significance of their journey through this module. It empha</w:t>
      </w:r>
      <w:r w:rsidR="00E851AA" w:rsidRPr="00017978">
        <w:rPr>
          <w:rFonts w:cstheme="minorHAnsi"/>
        </w:rPr>
        <w:t>size</w:t>
      </w:r>
      <w:r w:rsidRPr="00017978">
        <w:rPr>
          <w:rFonts w:cstheme="minorHAnsi"/>
        </w:rPr>
        <w:t>s the practical application of communication skills in the professional environment, preparing them to meet the challenges of the furniture design industry with a well-rounded and culturally attuned approach.</w:t>
      </w:r>
    </w:p>
    <w:p w14:paraId="4C14DE62" w14:textId="77777777" w:rsidR="002C3E8C" w:rsidRPr="00017978" w:rsidRDefault="002C3E8C">
      <w:pPr>
        <w:rPr>
          <w:rFonts w:cstheme="minorHAnsi"/>
        </w:rPr>
      </w:pPr>
      <w:r w:rsidRPr="00017978">
        <w:rPr>
          <w:rFonts w:cstheme="minorHAnsi"/>
        </w:rPr>
        <w:br w:type="page"/>
      </w:r>
    </w:p>
    <w:p w14:paraId="57A42A32" w14:textId="77777777" w:rsidR="00095110" w:rsidRPr="00017978" w:rsidRDefault="00095110" w:rsidP="00095110">
      <w:pPr>
        <w:pStyle w:val="Heading2"/>
        <w:rPr>
          <w:rFonts w:ascii="Century Gothic" w:hAnsi="Century Gothic" w:cstheme="minorHAnsi"/>
          <w:b/>
          <w:bCs/>
        </w:rPr>
      </w:pPr>
      <w:bookmarkStart w:id="4" w:name="_Toc175468722"/>
      <w:r w:rsidRPr="00017978">
        <w:rPr>
          <w:rFonts w:ascii="Century Gothic" w:hAnsi="Century Gothic" w:cstheme="minorHAnsi"/>
          <w:b/>
          <w:bCs/>
        </w:rPr>
        <w:lastRenderedPageBreak/>
        <w:t>PM-03-PS01</w:t>
      </w:r>
      <w:bookmarkEnd w:id="4"/>
    </w:p>
    <w:p w14:paraId="4FF39CC6" w14:textId="77777777" w:rsidR="00095110" w:rsidRPr="00017978" w:rsidRDefault="00095110" w:rsidP="002C3E8C">
      <w:pPr>
        <w:rPr>
          <w:rFonts w:cstheme="minorHAnsi"/>
          <w:b/>
          <w:bCs/>
        </w:rPr>
      </w:pPr>
    </w:p>
    <w:p w14:paraId="4FD24540" w14:textId="77777777" w:rsidR="002C3E8C" w:rsidRPr="00017978" w:rsidRDefault="002C3E8C" w:rsidP="002C3E8C">
      <w:pPr>
        <w:rPr>
          <w:rFonts w:cstheme="minorHAnsi"/>
          <w:b/>
          <w:bCs/>
        </w:rPr>
      </w:pPr>
      <w:r w:rsidRPr="00017978">
        <w:rPr>
          <w:rFonts w:cstheme="minorHAnsi"/>
          <w:b/>
          <w:bCs/>
        </w:rPr>
        <w:t>Apply Relevant Design Media to Compile a Presentation of a Design in Physical Format</w:t>
      </w:r>
    </w:p>
    <w:p w14:paraId="50B7829D" w14:textId="77777777" w:rsidR="002C3E8C" w:rsidRPr="00017978" w:rsidRDefault="00E611DD" w:rsidP="002C3E8C">
      <w:pPr>
        <w:rPr>
          <w:rFonts w:cstheme="minorHAnsi"/>
        </w:rPr>
      </w:pPr>
      <w:r>
        <w:rPr>
          <w:rFonts w:cstheme="minorHAnsi"/>
        </w:rPr>
        <w:pict w14:anchorId="3E6AE326">
          <v:rect id="_x0000_i1027" style="width:0;height:1.5pt" o:hralign="center" o:hrstd="t" o:hr="t" fillcolor="#a0a0a0" stroked="f"/>
        </w:pict>
      </w:r>
    </w:p>
    <w:p w14:paraId="2B1A9D20" w14:textId="77777777" w:rsidR="002C3E8C" w:rsidRPr="00017978" w:rsidRDefault="002C3E8C" w:rsidP="002C3E8C">
      <w:pPr>
        <w:rPr>
          <w:rFonts w:cstheme="minorHAnsi"/>
        </w:rPr>
      </w:pPr>
      <w:r w:rsidRPr="00017978">
        <w:rPr>
          <w:rFonts w:cstheme="minorHAnsi"/>
        </w:rPr>
        <w:t>The Practical Skill PM-03-PS01 is a critical component of the Furniture Designer curriculum, focusing on the application of design media to create a compelling physical presentation. This skill is integral to the communication of design ideas, allowing learners to effectively showcase their work in a format that is both visually engaging and informative.</w:t>
      </w:r>
    </w:p>
    <w:p w14:paraId="370A912B" w14:textId="77777777" w:rsidR="002C3E8C" w:rsidRPr="00017978" w:rsidRDefault="002C3E8C" w:rsidP="002C3E8C">
      <w:pPr>
        <w:rPr>
          <w:rFonts w:cstheme="minorHAnsi"/>
        </w:rPr>
      </w:pPr>
      <w:r w:rsidRPr="00017978">
        <w:rPr>
          <w:rFonts w:cstheme="minorHAnsi"/>
        </w:rPr>
        <w:t>In the professional environment, the ability to present designs in a physical format is essential for gaining client approval, facilitating decision-making, and guiding the production process. This skill module provides learners with the opportunity to refine their ability to translate design concepts into tangible presentations that highlight the proportions, aesthetics, and functional aspects of their work.</w:t>
      </w:r>
    </w:p>
    <w:p w14:paraId="2B6FEF78" w14:textId="77777777" w:rsidR="002C3E8C" w:rsidRPr="00017978" w:rsidRDefault="002C3E8C" w:rsidP="002C3E8C">
      <w:pPr>
        <w:rPr>
          <w:rFonts w:cstheme="minorHAnsi"/>
          <w:b/>
          <w:bCs/>
        </w:rPr>
      </w:pPr>
      <w:r w:rsidRPr="00017978">
        <w:rPr>
          <w:rFonts w:cstheme="minorHAnsi"/>
          <w:b/>
          <w:bCs/>
        </w:rPr>
        <w:t>Scope of Practical Skill</w:t>
      </w:r>
    </w:p>
    <w:p w14:paraId="0042A810" w14:textId="77777777" w:rsidR="002C3E8C" w:rsidRPr="00017978" w:rsidRDefault="002C3E8C" w:rsidP="002C3E8C">
      <w:pPr>
        <w:rPr>
          <w:rFonts w:cstheme="minorHAnsi"/>
        </w:rPr>
      </w:pPr>
      <w:r w:rsidRPr="00017978">
        <w:rPr>
          <w:rFonts w:cstheme="minorHAnsi"/>
        </w:rPr>
        <w:t>In this module, learners will be tasked with transforming design drawings, sketches, models, and samples from a previous assignment into a polished physical presentation. The following tasks outline the steps that learners will undertake to achieve this:</w:t>
      </w:r>
    </w:p>
    <w:p w14:paraId="18361CA5" w14:textId="77777777" w:rsidR="002C3E8C" w:rsidRPr="00017978" w:rsidRDefault="002C3E8C" w:rsidP="002C3E8C">
      <w:pPr>
        <w:numPr>
          <w:ilvl w:val="0"/>
          <w:numId w:val="2"/>
        </w:numPr>
        <w:rPr>
          <w:rFonts w:cstheme="minorHAnsi"/>
        </w:rPr>
      </w:pPr>
      <w:r w:rsidRPr="00017978">
        <w:rPr>
          <w:rFonts w:cstheme="minorHAnsi"/>
          <w:b/>
          <w:bCs/>
        </w:rPr>
        <w:t>PA0101:</w:t>
      </w:r>
      <w:r w:rsidRPr="00017978">
        <w:rPr>
          <w:rFonts w:cstheme="minorHAnsi"/>
        </w:rPr>
        <w:t xml:space="preserve"> Decide on a layout format that complements the product proportions and fits the </w:t>
      </w:r>
      <w:r w:rsidR="00E851AA" w:rsidRPr="00017978">
        <w:rPr>
          <w:rFonts w:cstheme="minorHAnsi"/>
        </w:rPr>
        <w:t>size</w:t>
      </w:r>
      <w:r w:rsidRPr="00017978">
        <w:rPr>
          <w:rFonts w:cstheme="minorHAnsi"/>
        </w:rPr>
        <w:t xml:space="preserve"> of the mounting boards.</w:t>
      </w:r>
    </w:p>
    <w:p w14:paraId="6EF5AD92" w14:textId="77777777" w:rsidR="002C3E8C" w:rsidRPr="00017978" w:rsidRDefault="002C3E8C" w:rsidP="002C3E8C">
      <w:pPr>
        <w:numPr>
          <w:ilvl w:val="0"/>
          <w:numId w:val="2"/>
        </w:numPr>
        <w:rPr>
          <w:rFonts w:cstheme="minorHAnsi"/>
        </w:rPr>
      </w:pPr>
      <w:r w:rsidRPr="00017978">
        <w:rPr>
          <w:rFonts w:cstheme="minorHAnsi"/>
          <w:b/>
          <w:bCs/>
        </w:rPr>
        <w:t>PA0102:</w:t>
      </w:r>
      <w:r w:rsidRPr="00017978">
        <w:rPr>
          <w:rFonts w:cstheme="minorHAnsi"/>
        </w:rPr>
        <w:t xml:space="preserve"> Produce a rough layout of the presentation using black and white images to draft the overall design.</w:t>
      </w:r>
    </w:p>
    <w:p w14:paraId="6210BB1F" w14:textId="77777777" w:rsidR="002C3E8C" w:rsidRPr="00017978" w:rsidRDefault="002C3E8C" w:rsidP="002C3E8C">
      <w:pPr>
        <w:numPr>
          <w:ilvl w:val="0"/>
          <w:numId w:val="2"/>
        </w:numPr>
        <w:rPr>
          <w:rFonts w:cstheme="minorHAnsi"/>
        </w:rPr>
      </w:pPr>
      <w:r w:rsidRPr="00017978">
        <w:rPr>
          <w:rFonts w:cstheme="minorHAnsi"/>
          <w:b/>
          <w:bCs/>
        </w:rPr>
        <w:t>PA0103:</w:t>
      </w:r>
      <w:r w:rsidRPr="00017978">
        <w:rPr>
          <w:rFonts w:cstheme="minorHAnsi"/>
        </w:rPr>
        <w:t xml:space="preserve"> Select, cut out, and apply images and samples to the mounting board, ensuring that each element is positioned to best convey the design concept.</w:t>
      </w:r>
    </w:p>
    <w:p w14:paraId="36E774B2" w14:textId="77777777" w:rsidR="002C3E8C" w:rsidRPr="00017978" w:rsidRDefault="002C3E8C" w:rsidP="002C3E8C">
      <w:pPr>
        <w:numPr>
          <w:ilvl w:val="0"/>
          <w:numId w:val="2"/>
        </w:numPr>
        <w:rPr>
          <w:rFonts w:cstheme="minorHAnsi"/>
        </w:rPr>
      </w:pPr>
      <w:r w:rsidRPr="00017978">
        <w:rPr>
          <w:rFonts w:cstheme="minorHAnsi"/>
          <w:b/>
          <w:bCs/>
        </w:rPr>
        <w:t>PA0104:</w:t>
      </w:r>
      <w:r w:rsidRPr="00017978">
        <w:rPr>
          <w:rFonts w:cstheme="minorHAnsi"/>
        </w:rPr>
        <w:t xml:space="preserve"> Select, cut out, and apply labels that accurately describe the various components and features of the design.</w:t>
      </w:r>
    </w:p>
    <w:p w14:paraId="6874A1BC" w14:textId="77777777" w:rsidR="002C3E8C" w:rsidRPr="00017978" w:rsidRDefault="002C3E8C" w:rsidP="002C3E8C">
      <w:pPr>
        <w:numPr>
          <w:ilvl w:val="0"/>
          <w:numId w:val="2"/>
        </w:numPr>
        <w:rPr>
          <w:rFonts w:cstheme="minorHAnsi"/>
        </w:rPr>
      </w:pPr>
      <w:r w:rsidRPr="00017978">
        <w:rPr>
          <w:rFonts w:cstheme="minorHAnsi"/>
          <w:b/>
          <w:bCs/>
        </w:rPr>
        <w:t>PA0105:</w:t>
      </w:r>
      <w:r w:rsidRPr="00017978">
        <w:rPr>
          <w:rFonts w:cstheme="minorHAnsi"/>
        </w:rPr>
        <w:t xml:space="preserve"> Consider different layout options, make adjustments, and finalise the layout to ensure clarity and visual appeal.</w:t>
      </w:r>
    </w:p>
    <w:p w14:paraId="5D6D97AA" w14:textId="77777777" w:rsidR="002C3E8C" w:rsidRPr="00017978" w:rsidRDefault="002C3E8C" w:rsidP="002C3E8C">
      <w:pPr>
        <w:numPr>
          <w:ilvl w:val="0"/>
          <w:numId w:val="2"/>
        </w:numPr>
        <w:rPr>
          <w:rFonts w:cstheme="minorHAnsi"/>
        </w:rPr>
      </w:pPr>
      <w:r w:rsidRPr="00017978">
        <w:rPr>
          <w:rFonts w:cstheme="minorHAnsi"/>
          <w:b/>
          <w:bCs/>
        </w:rPr>
        <w:t>PA0106:</w:t>
      </w:r>
      <w:r w:rsidRPr="00017978">
        <w:rPr>
          <w:rFonts w:cstheme="minorHAnsi"/>
        </w:rPr>
        <w:t xml:space="preserve"> Print the images in colour, mount them along with the labels, and finalise the presentation, ready for review by clients or stakeholders.</w:t>
      </w:r>
    </w:p>
    <w:p w14:paraId="506043F3" w14:textId="77777777" w:rsidR="002C3E8C" w:rsidRPr="00017978" w:rsidRDefault="002C3E8C" w:rsidP="002C3E8C">
      <w:pPr>
        <w:rPr>
          <w:rFonts w:cstheme="minorHAnsi"/>
          <w:b/>
          <w:bCs/>
        </w:rPr>
      </w:pPr>
      <w:r w:rsidRPr="00017978">
        <w:rPr>
          <w:rFonts w:cstheme="minorHAnsi"/>
          <w:b/>
          <w:bCs/>
        </w:rPr>
        <w:t>Applied Knowledge</w:t>
      </w:r>
    </w:p>
    <w:p w14:paraId="181BB066" w14:textId="77777777" w:rsidR="002C3E8C" w:rsidRPr="00017978" w:rsidRDefault="002C3E8C" w:rsidP="002C3E8C">
      <w:pPr>
        <w:rPr>
          <w:rFonts w:cstheme="minorHAnsi"/>
        </w:rPr>
      </w:pPr>
      <w:r w:rsidRPr="00017978">
        <w:rPr>
          <w:rFonts w:cstheme="minorHAnsi"/>
        </w:rPr>
        <w:t>To successfully complete this module, learners will draw on several key areas of knowledge:</w:t>
      </w:r>
    </w:p>
    <w:p w14:paraId="794AFAD7" w14:textId="77777777" w:rsidR="002C3E8C" w:rsidRPr="00017978" w:rsidRDefault="002C3E8C" w:rsidP="002C3E8C">
      <w:pPr>
        <w:numPr>
          <w:ilvl w:val="0"/>
          <w:numId w:val="3"/>
        </w:numPr>
        <w:rPr>
          <w:rFonts w:cstheme="minorHAnsi"/>
        </w:rPr>
      </w:pPr>
      <w:r w:rsidRPr="00017978">
        <w:rPr>
          <w:rFonts w:cstheme="minorHAnsi"/>
          <w:b/>
          <w:bCs/>
        </w:rPr>
        <w:t>AK0101:</w:t>
      </w:r>
      <w:r w:rsidRPr="00017978">
        <w:rPr>
          <w:rFonts w:cstheme="minorHAnsi"/>
        </w:rPr>
        <w:t xml:space="preserve"> </w:t>
      </w:r>
      <w:r w:rsidRPr="00017978">
        <w:rPr>
          <w:rFonts w:cstheme="minorHAnsi"/>
          <w:b/>
          <w:bCs/>
        </w:rPr>
        <w:t>Computer Skills</w:t>
      </w:r>
      <w:r w:rsidRPr="00017978">
        <w:rPr>
          <w:rFonts w:cstheme="minorHAnsi"/>
        </w:rPr>
        <w:t xml:space="preserve"> – Proficiency in digital tools and software to manipulate images and prepare them for printing.</w:t>
      </w:r>
    </w:p>
    <w:p w14:paraId="4C85F660" w14:textId="77777777" w:rsidR="002C3E8C" w:rsidRPr="00017978" w:rsidRDefault="002C3E8C" w:rsidP="002C3E8C">
      <w:pPr>
        <w:numPr>
          <w:ilvl w:val="0"/>
          <w:numId w:val="3"/>
        </w:numPr>
        <w:rPr>
          <w:rFonts w:cstheme="minorHAnsi"/>
        </w:rPr>
      </w:pPr>
      <w:r w:rsidRPr="00017978">
        <w:rPr>
          <w:rFonts w:cstheme="minorHAnsi"/>
          <w:b/>
          <w:bCs/>
        </w:rPr>
        <w:lastRenderedPageBreak/>
        <w:t>AK0102:</w:t>
      </w:r>
      <w:r w:rsidRPr="00017978">
        <w:rPr>
          <w:rFonts w:cstheme="minorHAnsi"/>
        </w:rPr>
        <w:t xml:space="preserve"> </w:t>
      </w:r>
      <w:r w:rsidRPr="00017978">
        <w:rPr>
          <w:rFonts w:cstheme="minorHAnsi"/>
          <w:b/>
          <w:bCs/>
        </w:rPr>
        <w:t>Presentation Skills</w:t>
      </w:r>
      <w:r w:rsidRPr="00017978">
        <w:rPr>
          <w:rFonts w:cstheme="minorHAnsi"/>
        </w:rPr>
        <w:t xml:space="preserve"> – The ability to organise and present visual information in a clear, professional manner.</w:t>
      </w:r>
    </w:p>
    <w:p w14:paraId="4A49ACD9" w14:textId="77777777" w:rsidR="002C3E8C" w:rsidRPr="00017978" w:rsidRDefault="002C3E8C" w:rsidP="002C3E8C">
      <w:pPr>
        <w:numPr>
          <w:ilvl w:val="0"/>
          <w:numId w:val="3"/>
        </w:numPr>
        <w:rPr>
          <w:rFonts w:cstheme="minorHAnsi"/>
        </w:rPr>
      </w:pPr>
      <w:r w:rsidRPr="00017978">
        <w:rPr>
          <w:rFonts w:cstheme="minorHAnsi"/>
          <w:b/>
          <w:bCs/>
        </w:rPr>
        <w:t>AK0103:</w:t>
      </w:r>
      <w:r w:rsidRPr="00017978">
        <w:rPr>
          <w:rFonts w:cstheme="minorHAnsi"/>
        </w:rPr>
        <w:t xml:space="preserve"> </w:t>
      </w:r>
      <w:r w:rsidRPr="00017978">
        <w:rPr>
          <w:rFonts w:cstheme="minorHAnsi"/>
          <w:b/>
          <w:bCs/>
        </w:rPr>
        <w:t>Communication Skills</w:t>
      </w:r>
      <w:r w:rsidRPr="00017978">
        <w:rPr>
          <w:rFonts w:cstheme="minorHAnsi"/>
        </w:rPr>
        <w:t xml:space="preserve"> – Effective communication to ensure that the presentation conveys the design intentions accurately and persuasively.</w:t>
      </w:r>
    </w:p>
    <w:p w14:paraId="0778D0DC" w14:textId="77777777" w:rsidR="002C3E8C" w:rsidRPr="00017978" w:rsidRDefault="002C3E8C" w:rsidP="002C3E8C">
      <w:pPr>
        <w:rPr>
          <w:rFonts w:cstheme="minorHAnsi"/>
          <w:b/>
          <w:bCs/>
        </w:rPr>
      </w:pPr>
      <w:r w:rsidRPr="00017978">
        <w:rPr>
          <w:rFonts w:cstheme="minorHAnsi"/>
          <w:b/>
          <w:bCs/>
        </w:rPr>
        <w:t>Internal Assessment Criteria</w:t>
      </w:r>
    </w:p>
    <w:p w14:paraId="40F13B19" w14:textId="77777777" w:rsidR="002C3E8C" w:rsidRPr="00017978" w:rsidRDefault="002C3E8C" w:rsidP="002C3E8C">
      <w:pPr>
        <w:rPr>
          <w:rFonts w:cstheme="minorHAnsi"/>
        </w:rPr>
      </w:pPr>
      <w:r w:rsidRPr="00017978">
        <w:rPr>
          <w:rFonts w:cstheme="minorHAnsi"/>
        </w:rPr>
        <w:t>Learners will be assessed on their ability to plan and execute presentation drawings and models that effectively inform and explain the design to clients. Additionally, they will need to demonstrate their ability to develop a logical and appropriate presentation that meets professional standards.</w:t>
      </w:r>
    </w:p>
    <w:p w14:paraId="01750A3F" w14:textId="77777777" w:rsidR="002C3E8C" w:rsidRPr="00017978" w:rsidRDefault="00E611DD" w:rsidP="002C3E8C">
      <w:pPr>
        <w:rPr>
          <w:rFonts w:cstheme="minorHAnsi"/>
        </w:rPr>
      </w:pPr>
      <w:r>
        <w:rPr>
          <w:rFonts w:cstheme="minorHAnsi"/>
        </w:rPr>
        <w:pict w14:anchorId="2598ECC4">
          <v:rect id="_x0000_i1028" style="width:0;height:1.5pt" o:hralign="center" o:hrstd="t" o:hr="t" fillcolor="#a0a0a0" stroked="f"/>
        </w:pict>
      </w:r>
    </w:p>
    <w:p w14:paraId="0216D667" w14:textId="77777777" w:rsidR="002C3E8C" w:rsidRPr="00017978" w:rsidRDefault="002C3E8C" w:rsidP="002C3E8C">
      <w:pPr>
        <w:rPr>
          <w:rFonts w:cstheme="minorHAnsi"/>
        </w:rPr>
      </w:pPr>
      <w:r w:rsidRPr="00017978">
        <w:rPr>
          <w:rFonts w:cstheme="minorHAnsi"/>
        </w:rPr>
        <w:t>This introduction prepares learners to engage with the practical task of compiling a design presentation. It empha</w:t>
      </w:r>
      <w:r w:rsidR="00E851AA" w:rsidRPr="00017978">
        <w:rPr>
          <w:rFonts w:cstheme="minorHAnsi"/>
        </w:rPr>
        <w:t>size</w:t>
      </w:r>
      <w:r w:rsidRPr="00017978">
        <w:rPr>
          <w:rFonts w:cstheme="minorHAnsi"/>
        </w:rPr>
        <w:t>s the importance of layout design, attention to detail, and the use of appropriate media to create a presentation that not only showcases their work but also supports effective communication with clients and stakeholders.</w:t>
      </w:r>
    </w:p>
    <w:p w14:paraId="412BD3C8" w14:textId="77777777" w:rsidR="00300F4E" w:rsidRPr="00017978" w:rsidRDefault="00300F4E">
      <w:pPr>
        <w:rPr>
          <w:rFonts w:cstheme="minorHAnsi"/>
        </w:rPr>
      </w:pPr>
    </w:p>
    <w:p w14:paraId="496884FF" w14:textId="77777777" w:rsidR="007C298D" w:rsidRPr="00017978" w:rsidRDefault="007C298D" w:rsidP="00095110">
      <w:pPr>
        <w:pStyle w:val="Heading3"/>
        <w:rPr>
          <w:rFonts w:ascii="Century Gothic" w:hAnsi="Century Gothic" w:cstheme="minorHAnsi"/>
          <w:bCs/>
        </w:rPr>
      </w:pPr>
      <w:bookmarkStart w:id="5" w:name="_Toc175468723"/>
      <w:r w:rsidRPr="00017978">
        <w:rPr>
          <w:rFonts w:ascii="Century Gothic" w:hAnsi="Century Gothic" w:cstheme="minorHAnsi"/>
          <w:bCs/>
        </w:rPr>
        <w:t xml:space="preserve">PA0101: Decide on a Layout Format that Complements the Product Proportions and Fits the </w:t>
      </w:r>
      <w:r w:rsidR="00E851AA" w:rsidRPr="00017978">
        <w:rPr>
          <w:rFonts w:ascii="Century Gothic" w:hAnsi="Century Gothic" w:cstheme="minorHAnsi"/>
          <w:bCs/>
        </w:rPr>
        <w:t>Size</w:t>
      </w:r>
      <w:r w:rsidRPr="00017978">
        <w:rPr>
          <w:rFonts w:ascii="Century Gothic" w:hAnsi="Century Gothic" w:cstheme="minorHAnsi"/>
          <w:bCs/>
        </w:rPr>
        <w:t xml:space="preserve"> of the Mounting Boards</w:t>
      </w:r>
      <w:bookmarkEnd w:id="5"/>
    </w:p>
    <w:p w14:paraId="49C2F3FE" w14:textId="77777777" w:rsidR="007C298D" w:rsidRPr="00017978" w:rsidRDefault="00E611DD" w:rsidP="007C298D">
      <w:pPr>
        <w:rPr>
          <w:rFonts w:cstheme="minorHAnsi"/>
        </w:rPr>
      </w:pPr>
      <w:r>
        <w:rPr>
          <w:rFonts w:cstheme="minorHAnsi"/>
        </w:rPr>
        <w:pict w14:anchorId="76BFEB60">
          <v:rect id="_x0000_i1029" style="width:0;height:1.5pt" o:hralign="center" o:hrstd="t" o:hr="t" fillcolor="#a0a0a0" stroked="f"/>
        </w:pict>
      </w:r>
    </w:p>
    <w:p w14:paraId="57172A71" w14:textId="77777777" w:rsidR="007C298D" w:rsidRPr="00017978" w:rsidRDefault="007C298D" w:rsidP="007C298D">
      <w:pPr>
        <w:rPr>
          <w:rFonts w:cstheme="minorHAnsi"/>
          <w:b/>
          <w:bCs/>
        </w:rPr>
      </w:pPr>
      <w:r w:rsidRPr="00017978">
        <w:rPr>
          <w:rFonts w:cstheme="minorHAnsi"/>
          <w:b/>
          <w:bCs/>
        </w:rPr>
        <w:t>Introduction</w:t>
      </w:r>
    </w:p>
    <w:p w14:paraId="2EC422B8" w14:textId="77777777" w:rsidR="007C298D" w:rsidRPr="00017978" w:rsidRDefault="007C298D" w:rsidP="007C298D">
      <w:pPr>
        <w:rPr>
          <w:rFonts w:cstheme="minorHAnsi"/>
        </w:rPr>
      </w:pPr>
      <w:r w:rsidRPr="00017978">
        <w:rPr>
          <w:rFonts w:cstheme="minorHAnsi"/>
        </w:rPr>
        <w:t>The ability to decide on an appropriate layout format is a fundamental skill in the presentation of design work. A well-considered layout not only enhances the visual appeal of the presentation but also ensures that the proportions and features of the product are accurately communicated. This step is crucial in creating a coherent and professional presentation that effectively showcases the design to clients, stakeholders, or team members.</w:t>
      </w:r>
    </w:p>
    <w:p w14:paraId="3574B560" w14:textId="77777777" w:rsidR="007C298D" w:rsidRPr="00017978" w:rsidRDefault="007C298D" w:rsidP="007C298D">
      <w:pPr>
        <w:rPr>
          <w:rFonts w:cstheme="minorHAnsi"/>
          <w:b/>
          <w:bCs/>
        </w:rPr>
      </w:pPr>
      <w:r w:rsidRPr="00017978">
        <w:rPr>
          <w:rFonts w:cstheme="minorHAnsi"/>
          <w:b/>
          <w:bCs/>
        </w:rPr>
        <w:t>Key Concepts</w:t>
      </w:r>
    </w:p>
    <w:p w14:paraId="595EF71E" w14:textId="77777777" w:rsidR="007C298D" w:rsidRPr="00017978" w:rsidRDefault="007C298D" w:rsidP="007C298D">
      <w:pPr>
        <w:numPr>
          <w:ilvl w:val="0"/>
          <w:numId w:val="4"/>
        </w:numPr>
        <w:rPr>
          <w:rFonts w:cstheme="minorHAnsi"/>
        </w:rPr>
      </w:pPr>
      <w:r w:rsidRPr="00017978">
        <w:rPr>
          <w:rFonts w:cstheme="minorHAnsi"/>
          <w:b/>
          <w:bCs/>
        </w:rPr>
        <w:t>Understanding Product Proportions:</w:t>
      </w:r>
    </w:p>
    <w:p w14:paraId="2B3B3289" w14:textId="77777777" w:rsidR="007C298D" w:rsidRPr="00017978" w:rsidRDefault="007C298D" w:rsidP="007C298D">
      <w:pPr>
        <w:numPr>
          <w:ilvl w:val="1"/>
          <w:numId w:val="4"/>
        </w:numPr>
        <w:rPr>
          <w:rFonts w:cstheme="minorHAnsi"/>
        </w:rPr>
      </w:pPr>
      <w:r w:rsidRPr="00017978">
        <w:rPr>
          <w:rFonts w:cstheme="minorHAnsi"/>
          <w:b/>
          <w:bCs/>
        </w:rPr>
        <w:t>Proportions</w:t>
      </w:r>
      <w:r w:rsidRPr="00017978">
        <w:rPr>
          <w:rFonts w:cstheme="minorHAnsi"/>
        </w:rPr>
        <w:t xml:space="preserve"> refer to the relative </w:t>
      </w:r>
      <w:r w:rsidR="00E851AA" w:rsidRPr="00017978">
        <w:rPr>
          <w:rFonts w:cstheme="minorHAnsi"/>
        </w:rPr>
        <w:t>size</w:t>
      </w:r>
      <w:r w:rsidRPr="00017978">
        <w:rPr>
          <w:rFonts w:cstheme="minorHAnsi"/>
        </w:rPr>
        <w:t xml:space="preserve"> and scale of the various elements within a design. When deciding on a layout format, it is important to ensure that the layout complements these proportions, allowing the design to be represented in a balanced and aesthetically pleasing manner.</w:t>
      </w:r>
    </w:p>
    <w:p w14:paraId="190E762F" w14:textId="77777777" w:rsidR="007C298D" w:rsidRPr="00017978" w:rsidRDefault="007C298D" w:rsidP="007C298D">
      <w:pPr>
        <w:numPr>
          <w:ilvl w:val="1"/>
          <w:numId w:val="4"/>
        </w:numPr>
        <w:rPr>
          <w:rFonts w:cstheme="minorHAnsi"/>
        </w:rPr>
      </w:pPr>
      <w:r w:rsidRPr="00017978">
        <w:rPr>
          <w:rFonts w:cstheme="minorHAnsi"/>
          <w:b/>
          <w:bCs/>
        </w:rPr>
        <w:t>Example:</w:t>
      </w:r>
      <w:r w:rsidRPr="00017978">
        <w:rPr>
          <w:rFonts w:cstheme="minorHAnsi"/>
        </w:rPr>
        <w:t xml:space="preserve"> Consider a rectangular coffee table design that is long and narrow. The layout format should reflect this by perhaps using a </w:t>
      </w:r>
      <w:r w:rsidR="00E851AA" w:rsidRPr="00017978">
        <w:rPr>
          <w:rFonts w:cstheme="minorHAnsi"/>
        </w:rPr>
        <w:t>horizontal</w:t>
      </w:r>
      <w:r w:rsidRPr="00017978">
        <w:rPr>
          <w:rFonts w:cstheme="minorHAnsi"/>
        </w:rPr>
        <w:t xml:space="preserve"> orientation on the mounting board, allowing the length of the table to be empha</w:t>
      </w:r>
      <w:r w:rsidR="00E851AA" w:rsidRPr="00017978">
        <w:rPr>
          <w:rFonts w:cstheme="minorHAnsi"/>
        </w:rPr>
        <w:t>size</w:t>
      </w:r>
      <w:r w:rsidRPr="00017978">
        <w:rPr>
          <w:rFonts w:cstheme="minorHAnsi"/>
        </w:rPr>
        <w:t>d and not truncated or overshadowed by other elements.</w:t>
      </w:r>
    </w:p>
    <w:p w14:paraId="5AD89654" w14:textId="77777777" w:rsidR="007C298D" w:rsidRPr="00017978" w:rsidRDefault="007C298D" w:rsidP="007C298D">
      <w:pPr>
        <w:numPr>
          <w:ilvl w:val="0"/>
          <w:numId w:val="4"/>
        </w:numPr>
        <w:rPr>
          <w:rFonts w:cstheme="minorHAnsi"/>
        </w:rPr>
      </w:pPr>
      <w:r w:rsidRPr="00017978">
        <w:rPr>
          <w:rFonts w:cstheme="minorHAnsi"/>
          <w:b/>
          <w:bCs/>
        </w:rPr>
        <w:t>Fitting the Layout to the Mounting Board:</w:t>
      </w:r>
    </w:p>
    <w:p w14:paraId="420C09A1" w14:textId="77777777" w:rsidR="007C298D" w:rsidRPr="00017978" w:rsidRDefault="007C298D" w:rsidP="007C298D">
      <w:pPr>
        <w:numPr>
          <w:ilvl w:val="1"/>
          <w:numId w:val="4"/>
        </w:numPr>
        <w:rPr>
          <w:rFonts w:cstheme="minorHAnsi"/>
        </w:rPr>
      </w:pPr>
      <w:r w:rsidRPr="00017978">
        <w:rPr>
          <w:rFonts w:cstheme="minorHAnsi"/>
        </w:rPr>
        <w:lastRenderedPageBreak/>
        <w:t xml:space="preserve">The </w:t>
      </w:r>
      <w:r w:rsidRPr="00017978">
        <w:rPr>
          <w:rFonts w:cstheme="minorHAnsi"/>
          <w:b/>
          <w:bCs/>
        </w:rPr>
        <w:t>mounting board</w:t>
      </w:r>
      <w:r w:rsidRPr="00017978">
        <w:rPr>
          <w:rFonts w:cstheme="minorHAnsi"/>
        </w:rPr>
        <w:t xml:space="preserve"> serves as the canvas for the presentation. The </w:t>
      </w:r>
      <w:r w:rsidR="00E851AA" w:rsidRPr="00017978">
        <w:rPr>
          <w:rFonts w:cstheme="minorHAnsi"/>
        </w:rPr>
        <w:t>size</w:t>
      </w:r>
      <w:r w:rsidRPr="00017978">
        <w:rPr>
          <w:rFonts w:cstheme="minorHAnsi"/>
        </w:rPr>
        <w:t xml:space="preserve"> of the board should be chosen based on the </w:t>
      </w:r>
      <w:r w:rsidR="00E851AA" w:rsidRPr="00017978">
        <w:rPr>
          <w:rFonts w:cstheme="minorHAnsi"/>
        </w:rPr>
        <w:t>size</w:t>
      </w:r>
      <w:r w:rsidRPr="00017978">
        <w:rPr>
          <w:rFonts w:cstheme="minorHAnsi"/>
        </w:rPr>
        <w:t xml:space="preserve"> of the design elements to be included. It is essential to ensure that the layout fits within the boundaries of the board without appearing cramped or overly sparse.</w:t>
      </w:r>
    </w:p>
    <w:p w14:paraId="62DA3BA7" w14:textId="77777777" w:rsidR="007C298D" w:rsidRPr="00017978" w:rsidRDefault="007C298D" w:rsidP="007C298D">
      <w:pPr>
        <w:numPr>
          <w:ilvl w:val="1"/>
          <w:numId w:val="4"/>
        </w:numPr>
        <w:rPr>
          <w:rFonts w:cstheme="minorHAnsi"/>
        </w:rPr>
      </w:pPr>
      <w:r w:rsidRPr="00017978">
        <w:rPr>
          <w:rFonts w:cstheme="minorHAnsi"/>
          <w:b/>
          <w:bCs/>
        </w:rPr>
        <w:t>Example:</w:t>
      </w:r>
      <w:r w:rsidRPr="00017978">
        <w:rPr>
          <w:rFonts w:cstheme="minorHAnsi"/>
        </w:rPr>
        <w:t xml:space="preserve"> For a compact side table design, a smaller mounting board might be suitable, with the table design positioned centrally. Conversely, for a large dining table, a larger board would be required to ensure that the scale of the design is properly conveyed.</w:t>
      </w:r>
    </w:p>
    <w:p w14:paraId="692F7186" w14:textId="77777777" w:rsidR="007C298D" w:rsidRPr="00017978" w:rsidRDefault="007C298D" w:rsidP="007C298D">
      <w:pPr>
        <w:numPr>
          <w:ilvl w:val="0"/>
          <w:numId w:val="4"/>
        </w:numPr>
        <w:rPr>
          <w:rFonts w:cstheme="minorHAnsi"/>
        </w:rPr>
      </w:pPr>
      <w:r w:rsidRPr="00017978">
        <w:rPr>
          <w:rFonts w:cstheme="minorHAnsi"/>
          <w:b/>
          <w:bCs/>
        </w:rPr>
        <w:t>Balancing Visual Elements:</w:t>
      </w:r>
    </w:p>
    <w:p w14:paraId="5C23052F" w14:textId="77777777" w:rsidR="007C298D" w:rsidRPr="00017978" w:rsidRDefault="007C298D" w:rsidP="007C298D">
      <w:pPr>
        <w:numPr>
          <w:ilvl w:val="1"/>
          <w:numId w:val="4"/>
        </w:numPr>
        <w:rPr>
          <w:rFonts w:cstheme="minorHAnsi"/>
        </w:rPr>
      </w:pPr>
      <w:r w:rsidRPr="00017978">
        <w:rPr>
          <w:rFonts w:cstheme="minorHAnsi"/>
        </w:rPr>
        <w:t>A successful layout involves balancing all the visual elements—images, samples, labels, and text—in a way that none of the elements dominate or overshadow the others. This balance helps in guiding the viewer’s eye through the presentation smoothly.</w:t>
      </w:r>
    </w:p>
    <w:p w14:paraId="468ABE4E" w14:textId="77777777" w:rsidR="007C298D" w:rsidRPr="00017978" w:rsidRDefault="007C298D" w:rsidP="007C298D">
      <w:pPr>
        <w:numPr>
          <w:ilvl w:val="1"/>
          <w:numId w:val="4"/>
        </w:numPr>
        <w:rPr>
          <w:rFonts w:cstheme="minorHAnsi"/>
        </w:rPr>
      </w:pPr>
      <w:r w:rsidRPr="00017978">
        <w:rPr>
          <w:rFonts w:cstheme="minorHAnsi"/>
          <w:b/>
          <w:bCs/>
        </w:rPr>
        <w:t>Example:</w:t>
      </w:r>
      <w:r w:rsidRPr="00017978">
        <w:rPr>
          <w:rFonts w:cstheme="minorHAnsi"/>
        </w:rPr>
        <w:t xml:space="preserve"> In a layout showcasing a chair design, the primary image of the chair could be centred, with detailed close-ups of the chair’s joints and material samples arranged symmetrically around it. This creates a balanced composition that is easy to navigate visually.</w:t>
      </w:r>
    </w:p>
    <w:p w14:paraId="53B39532" w14:textId="77777777" w:rsidR="007C298D" w:rsidRPr="00017978" w:rsidRDefault="007C298D" w:rsidP="007C298D">
      <w:pPr>
        <w:numPr>
          <w:ilvl w:val="0"/>
          <w:numId w:val="4"/>
        </w:numPr>
        <w:rPr>
          <w:rFonts w:cstheme="minorHAnsi"/>
        </w:rPr>
      </w:pPr>
      <w:r w:rsidRPr="00017978">
        <w:rPr>
          <w:rFonts w:cstheme="minorHAnsi"/>
          <w:b/>
          <w:bCs/>
        </w:rPr>
        <w:t>Using Space Effectively:</w:t>
      </w:r>
    </w:p>
    <w:p w14:paraId="2B6F775B" w14:textId="77777777" w:rsidR="007C298D" w:rsidRPr="00017978" w:rsidRDefault="007C298D" w:rsidP="007C298D">
      <w:pPr>
        <w:numPr>
          <w:ilvl w:val="1"/>
          <w:numId w:val="4"/>
        </w:numPr>
        <w:rPr>
          <w:rFonts w:cstheme="minorHAnsi"/>
        </w:rPr>
      </w:pPr>
      <w:r w:rsidRPr="00017978">
        <w:rPr>
          <w:rFonts w:cstheme="minorHAnsi"/>
        </w:rPr>
        <w:t xml:space="preserve">The effective use of </w:t>
      </w:r>
      <w:r w:rsidRPr="00017978">
        <w:rPr>
          <w:rFonts w:cstheme="minorHAnsi"/>
          <w:b/>
          <w:bCs/>
        </w:rPr>
        <w:t>white space</w:t>
      </w:r>
      <w:r w:rsidRPr="00017978">
        <w:rPr>
          <w:rFonts w:cstheme="minorHAnsi"/>
        </w:rPr>
        <w:t xml:space="preserve"> (the empty space around the design elements) is important to avoid clutter and to make the presentation more readable and aesthetically pleasing. White space allows each element to stand out and be appreciated individually while contributing to an overall sense of harmony.</w:t>
      </w:r>
    </w:p>
    <w:p w14:paraId="6E42AFE1" w14:textId="77777777" w:rsidR="007C298D" w:rsidRPr="00017978" w:rsidRDefault="007C298D" w:rsidP="007C298D">
      <w:pPr>
        <w:numPr>
          <w:ilvl w:val="1"/>
          <w:numId w:val="4"/>
        </w:numPr>
        <w:rPr>
          <w:rFonts w:cstheme="minorHAnsi"/>
        </w:rPr>
      </w:pPr>
      <w:r w:rsidRPr="00017978">
        <w:rPr>
          <w:rFonts w:cstheme="minorHAnsi"/>
          <w:b/>
          <w:bCs/>
        </w:rPr>
        <w:t>Example:</w:t>
      </w:r>
      <w:r w:rsidRPr="00017978">
        <w:rPr>
          <w:rFonts w:cstheme="minorHAnsi"/>
        </w:rPr>
        <w:t xml:space="preserve"> If presenting a collection of furniture pieces, ensure there is adequate space between each piece on the board. Overcrowding can make the presentation difficult to follow and can diminish the impact of each individual piece.</w:t>
      </w:r>
    </w:p>
    <w:p w14:paraId="0F623211" w14:textId="77777777" w:rsidR="007C298D" w:rsidRPr="00017978" w:rsidRDefault="007C298D" w:rsidP="007C298D">
      <w:pPr>
        <w:rPr>
          <w:rFonts w:cstheme="minorHAnsi"/>
          <w:b/>
          <w:bCs/>
        </w:rPr>
      </w:pPr>
      <w:r w:rsidRPr="00017978">
        <w:rPr>
          <w:rFonts w:cstheme="minorHAnsi"/>
          <w:b/>
          <w:bCs/>
        </w:rPr>
        <w:t>Practical Steps</w:t>
      </w:r>
    </w:p>
    <w:p w14:paraId="45277C3C" w14:textId="77777777" w:rsidR="007C298D" w:rsidRPr="00017978" w:rsidRDefault="007C298D" w:rsidP="007C298D">
      <w:pPr>
        <w:numPr>
          <w:ilvl w:val="0"/>
          <w:numId w:val="5"/>
        </w:numPr>
        <w:rPr>
          <w:rFonts w:cstheme="minorHAnsi"/>
        </w:rPr>
      </w:pPr>
      <w:r w:rsidRPr="00017978">
        <w:rPr>
          <w:rFonts w:cstheme="minorHAnsi"/>
          <w:b/>
          <w:bCs/>
        </w:rPr>
        <w:t>Assess the Proportions of the Design:</w:t>
      </w:r>
    </w:p>
    <w:p w14:paraId="16D5DD45" w14:textId="77777777" w:rsidR="007C298D" w:rsidRPr="00017978" w:rsidRDefault="007C298D" w:rsidP="007C298D">
      <w:pPr>
        <w:numPr>
          <w:ilvl w:val="1"/>
          <w:numId w:val="5"/>
        </w:numPr>
        <w:rPr>
          <w:rFonts w:cstheme="minorHAnsi"/>
        </w:rPr>
      </w:pPr>
      <w:r w:rsidRPr="00017978">
        <w:rPr>
          <w:rFonts w:cstheme="minorHAnsi"/>
        </w:rPr>
        <w:t>Begin by examining the key dimensions of your product. Identify whether the design is tall, wide, or has a particular shape that needs to be highlighted.</w:t>
      </w:r>
    </w:p>
    <w:p w14:paraId="259660E2" w14:textId="77777777" w:rsidR="007C298D" w:rsidRPr="00017978" w:rsidRDefault="007C298D" w:rsidP="007C298D">
      <w:pPr>
        <w:numPr>
          <w:ilvl w:val="1"/>
          <w:numId w:val="5"/>
        </w:numPr>
        <w:rPr>
          <w:rFonts w:cstheme="minorHAnsi"/>
        </w:rPr>
      </w:pPr>
      <w:r w:rsidRPr="00017978">
        <w:rPr>
          <w:rFonts w:cstheme="minorHAnsi"/>
          <w:b/>
          <w:bCs/>
        </w:rPr>
        <w:t>Example:</w:t>
      </w:r>
      <w:r w:rsidRPr="00017978">
        <w:rPr>
          <w:rFonts w:cstheme="minorHAnsi"/>
        </w:rPr>
        <w:t xml:space="preserve"> If the design is for a tall bookshelf, consider a vertical layout that empha</w:t>
      </w:r>
      <w:r w:rsidR="00E851AA" w:rsidRPr="00017978">
        <w:rPr>
          <w:rFonts w:cstheme="minorHAnsi"/>
        </w:rPr>
        <w:t>size</w:t>
      </w:r>
      <w:r w:rsidRPr="00017978">
        <w:rPr>
          <w:rFonts w:cstheme="minorHAnsi"/>
        </w:rPr>
        <w:t>s height.</w:t>
      </w:r>
    </w:p>
    <w:p w14:paraId="150F7627" w14:textId="77777777" w:rsidR="007C298D" w:rsidRPr="00017978" w:rsidRDefault="007C298D" w:rsidP="007C298D">
      <w:pPr>
        <w:numPr>
          <w:ilvl w:val="0"/>
          <w:numId w:val="5"/>
        </w:numPr>
        <w:rPr>
          <w:rFonts w:cstheme="minorHAnsi"/>
        </w:rPr>
      </w:pPr>
      <w:r w:rsidRPr="00017978">
        <w:rPr>
          <w:rFonts w:cstheme="minorHAnsi"/>
          <w:b/>
          <w:bCs/>
        </w:rPr>
        <w:t>Select an Appropriate Mounting Board:</w:t>
      </w:r>
    </w:p>
    <w:p w14:paraId="0D34648D" w14:textId="77777777" w:rsidR="007C298D" w:rsidRPr="00017978" w:rsidRDefault="007C298D" w:rsidP="007C298D">
      <w:pPr>
        <w:numPr>
          <w:ilvl w:val="1"/>
          <w:numId w:val="5"/>
        </w:numPr>
        <w:rPr>
          <w:rFonts w:cstheme="minorHAnsi"/>
        </w:rPr>
      </w:pPr>
      <w:r w:rsidRPr="00017978">
        <w:rPr>
          <w:rFonts w:cstheme="minorHAnsi"/>
        </w:rPr>
        <w:t xml:space="preserve">Choose a mounting board </w:t>
      </w:r>
      <w:r w:rsidR="00E851AA" w:rsidRPr="00017978">
        <w:rPr>
          <w:rFonts w:cstheme="minorHAnsi"/>
        </w:rPr>
        <w:t>size</w:t>
      </w:r>
      <w:r w:rsidRPr="00017978">
        <w:rPr>
          <w:rFonts w:cstheme="minorHAnsi"/>
        </w:rPr>
        <w:t xml:space="preserve"> that is proportionate to the </w:t>
      </w:r>
      <w:r w:rsidR="00E851AA" w:rsidRPr="00017978">
        <w:rPr>
          <w:rFonts w:cstheme="minorHAnsi"/>
        </w:rPr>
        <w:t>size</w:t>
      </w:r>
      <w:r w:rsidRPr="00017978">
        <w:rPr>
          <w:rFonts w:cstheme="minorHAnsi"/>
        </w:rPr>
        <w:t xml:space="preserve"> of your design and its elements. Ensure that the board is large enough to accommodate all elements without overcrowding, but not so large that the elements seem lost.</w:t>
      </w:r>
    </w:p>
    <w:p w14:paraId="2E023969" w14:textId="77777777" w:rsidR="007C298D" w:rsidRPr="00017978" w:rsidRDefault="007C298D" w:rsidP="007C298D">
      <w:pPr>
        <w:numPr>
          <w:ilvl w:val="1"/>
          <w:numId w:val="5"/>
        </w:numPr>
        <w:rPr>
          <w:rFonts w:cstheme="minorHAnsi"/>
        </w:rPr>
      </w:pPr>
      <w:r w:rsidRPr="00017978">
        <w:rPr>
          <w:rFonts w:cstheme="minorHAnsi"/>
          <w:b/>
          <w:bCs/>
        </w:rPr>
        <w:lastRenderedPageBreak/>
        <w:t>Example:</w:t>
      </w:r>
      <w:r w:rsidRPr="00017978">
        <w:rPr>
          <w:rFonts w:cstheme="minorHAnsi"/>
        </w:rPr>
        <w:t xml:space="preserve"> A small, intricate jewellery box might require a compact mounting board with a focused layout, while a full-</w:t>
      </w:r>
      <w:r w:rsidR="00E851AA" w:rsidRPr="00017978">
        <w:rPr>
          <w:rFonts w:cstheme="minorHAnsi"/>
        </w:rPr>
        <w:t>size</w:t>
      </w:r>
      <w:r w:rsidRPr="00017978">
        <w:rPr>
          <w:rFonts w:cstheme="minorHAnsi"/>
        </w:rPr>
        <w:t>d bed design would necessitate a larger board.</w:t>
      </w:r>
    </w:p>
    <w:p w14:paraId="26612FDD" w14:textId="77777777" w:rsidR="007C298D" w:rsidRPr="00017978" w:rsidRDefault="007C298D" w:rsidP="007C298D">
      <w:pPr>
        <w:numPr>
          <w:ilvl w:val="0"/>
          <w:numId w:val="5"/>
        </w:numPr>
        <w:rPr>
          <w:rFonts w:cstheme="minorHAnsi"/>
        </w:rPr>
      </w:pPr>
      <w:r w:rsidRPr="00017978">
        <w:rPr>
          <w:rFonts w:cstheme="minorHAnsi"/>
          <w:b/>
          <w:bCs/>
        </w:rPr>
        <w:t>Sketch a Rough Layout:</w:t>
      </w:r>
    </w:p>
    <w:p w14:paraId="7975E608" w14:textId="77777777" w:rsidR="007C298D" w:rsidRPr="00017978" w:rsidRDefault="007C298D" w:rsidP="007C298D">
      <w:pPr>
        <w:numPr>
          <w:ilvl w:val="1"/>
          <w:numId w:val="5"/>
        </w:numPr>
        <w:rPr>
          <w:rFonts w:cstheme="minorHAnsi"/>
        </w:rPr>
      </w:pPr>
      <w:r w:rsidRPr="00017978">
        <w:rPr>
          <w:rFonts w:cstheme="minorHAnsi"/>
        </w:rPr>
        <w:t>Create a preliminary sketch to map out where each element will be placed. This helps in visualising the final presentation and making adjustments before committing to the final layout.</w:t>
      </w:r>
    </w:p>
    <w:p w14:paraId="3B06BC50" w14:textId="77777777" w:rsidR="007C298D" w:rsidRPr="00017978" w:rsidRDefault="007C298D" w:rsidP="007C298D">
      <w:pPr>
        <w:numPr>
          <w:ilvl w:val="1"/>
          <w:numId w:val="5"/>
        </w:numPr>
        <w:rPr>
          <w:rFonts w:cstheme="minorHAnsi"/>
        </w:rPr>
      </w:pPr>
      <w:r w:rsidRPr="00017978">
        <w:rPr>
          <w:rFonts w:cstheme="minorHAnsi"/>
          <w:b/>
          <w:bCs/>
        </w:rPr>
        <w:t>Example:</w:t>
      </w:r>
      <w:r w:rsidRPr="00017978">
        <w:rPr>
          <w:rFonts w:cstheme="minorHAnsi"/>
        </w:rPr>
        <w:t xml:space="preserve"> Draw a rough outline of your board and use placeholders to represent images, labels, and samples. Experiment with different arrangements to find the most effective composition.</w:t>
      </w:r>
    </w:p>
    <w:p w14:paraId="0C732933" w14:textId="77777777" w:rsidR="007C298D" w:rsidRPr="00017978" w:rsidRDefault="007C298D" w:rsidP="007C298D">
      <w:pPr>
        <w:numPr>
          <w:ilvl w:val="0"/>
          <w:numId w:val="5"/>
        </w:numPr>
        <w:rPr>
          <w:rFonts w:cstheme="minorHAnsi"/>
        </w:rPr>
      </w:pPr>
      <w:r w:rsidRPr="00017978">
        <w:rPr>
          <w:rFonts w:cstheme="minorHAnsi"/>
          <w:b/>
          <w:bCs/>
        </w:rPr>
        <w:t>Finalise the Layout:</w:t>
      </w:r>
    </w:p>
    <w:p w14:paraId="39003EBA" w14:textId="77777777" w:rsidR="007C298D" w:rsidRPr="00017978" w:rsidRDefault="007C298D" w:rsidP="007C298D">
      <w:pPr>
        <w:numPr>
          <w:ilvl w:val="1"/>
          <w:numId w:val="5"/>
        </w:numPr>
        <w:rPr>
          <w:rFonts w:cstheme="minorHAnsi"/>
        </w:rPr>
      </w:pPr>
      <w:r w:rsidRPr="00017978">
        <w:rPr>
          <w:rFonts w:cstheme="minorHAnsi"/>
        </w:rPr>
        <w:t>After experimenting with different layouts, finalise the arrangement that best complements the proportions of your product and fits well within the mounting board. Ensure that the layout is visually balanced and that all elements are clearly visible and well-organised.</w:t>
      </w:r>
    </w:p>
    <w:p w14:paraId="59733E0F" w14:textId="77777777" w:rsidR="007C298D" w:rsidRPr="00017978" w:rsidRDefault="007C298D" w:rsidP="007C298D">
      <w:pPr>
        <w:numPr>
          <w:ilvl w:val="1"/>
          <w:numId w:val="5"/>
        </w:numPr>
        <w:rPr>
          <w:rFonts w:cstheme="minorHAnsi"/>
        </w:rPr>
      </w:pPr>
      <w:r w:rsidRPr="00017978">
        <w:rPr>
          <w:rFonts w:cstheme="minorHAnsi"/>
          <w:b/>
          <w:bCs/>
        </w:rPr>
        <w:t>Example:</w:t>
      </w:r>
      <w:r w:rsidRPr="00017978">
        <w:rPr>
          <w:rFonts w:cstheme="minorHAnsi"/>
        </w:rPr>
        <w:t xml:space="preserve"> For a layout displaying a sofa, place the main image of the sofa centrally with material samples on one side and dimension labels on the other, creating a symmetrical and balanced presentation.</w:t>
      </w:r>
    </w:p>
    <w:p w14:paraId="3520B325" w14:textId="77777777" w:rsidR="007C298D" w:rsidRPr="00017978" w:rsidRDefault="007C298D" w:rsidP="007C298D">
      <w:pPr>
        <w:rPr>
          <w:rFonts w:cstheme="minorHAnsi"/>
          <w:b/>
          <w:bCs/>
        </w:rPr>
      </w:pPr>
      <w:r w:rsidRPr="00017978">
        <w:rPr>
          <w:rFonts w:cstheme="minorHAnsi"/>
          <w:b/>
          <w:bCs/>
        </w:rPr>
        <w:t>Conclusion</w:t>
      </w:r>
    </w:p>
    <w:p w14:paraId="42856949" w14:textId="77777777" w:rsidR="007C298D" w:rsidRPr="00017978" w:rsidRDefault="007C298D" w:rsidP="007C298D">
      <w:pPr>
        <w:rPr>
          <w:rFonts w:cstheme="minorHAnsi"/>
        </w:rPr>
      </w:pPr>
      <w:r w:rsidRPr="00017978">
        <w:rPr>
          <w:rFonts w:cstheme="minorHAnsi"/>
        </w:rPr>
        <w:t xml:space="preserve">Deciding on a layout format that complements the product proportions and fits the </w:t>
      </w:r>
      <w:r w:rsidR="00E851AA" w:rsidRPr="00017978">
        <w:rPr>
          <w:rFonts w:cstheme="minorHAnsi"/>
        </w:rPr>
        <w:t>size</w:t>
      </w:r>
      <w:r w:rsidRPr="00017978">
        <w:rPr>
          <w:rFonts w:cstheme="minorHAnsi"/>
        </w:rPr>
        <w:t xml:space="preserve"> of the mounting boards is a critical step in creating an effective design presentation. By carefully considering the proportions, balancing the visual elements, and using space effectively, learners can create presentations that are not only visually appealing but also communicate the design intent clearly and professionally. Practicing these skills will enable learners to develop a keen eye for design presentation, an essential competence for any aspiring furniture designer.</w:t>
      </w:r>
    </w:p>
    <w:p w14:paraId="1324DD01" w14:textId="77777777" w:rsidR="007C298D" w:rsidRPr="00017978" w:rsidRDefault="00E611DD" w:rsidP="007C298D">
      <w:pPr>
        <w:rPr>
          <w:rFonts w:cstheme="minorHAnsi"/>
        </w:rPr>
      </w:pPr>
      <w:r>
        <w:rPr>
          <w:rFonts w:cstheme="minorHAnsi"/>
        </w:rPr>
        <w:pict w14:anchorId="3BB5A95A">
          <v:rect id="_x0000_i1030" style="width:0;height:1.5pt" o:hralign="center" o:hrstd="t" o:hr="t" fillcolor="#a0a0a0" stroked="f"/>
        </w:pict>
      </w:r>
    </w:p>
    <w:p w14:paraId="083F2DC8" w14:textId="77777777" w:rsidR="007C298D" w:rsidRPr="00017978" w:rsidRDefault="007C298D" w:rsidP="007C298D">
      <w:pPr>
        <w:rPr>
          <w:rFonts w:cstheme="minorHAnsi"/>
        </w:rPr>
      </w:pPr>
      <w:r w:rsidRPr="00017978">
        <w:rPr>
          <w:rFonts w:cstheme="minorHAnsi"/>
        </w:rPr>
        <w:t>This learning content provides learners with a structured approach to developing their skills in layout design, ensuring that they understand both the theory and practical application necessary for successful presentations.</w:t>
      </w:r>
    </w:p>
    <w:p w14:paraId="7ACC10E4" w14:textId="77777777" w:rsidR="007C298D" w:rsidRPr="00017978" w:rsidRDefault="007C298D">
      <w:pPr>
        <w:rPr>
          <w:rFonts w:cstheme="minorHAnsi"/>
        </w:rPr>
      </w:pPr>
      <w:r w:rsidRPr="00017978">
        <w:rPr>
          <w:rFonts w:cstheme="minorHAnsi"/>
        </w:rPr>
        <w:br w:type="page"/>
      </w:r>
    </w:p>
    <w:p w14:paraId="01B106B9" w14:textId="77777777" w:rsidR="00095110" w:rsidRPr="00017978" w:rsidRDefault="00095110" w:rsidP="00E851AA">
      <w:pPr>
        <w:pStyle w:val="Heading3"/>
        <w:rPr>
          <w:rFonts w:ascii="Century Gothic" w:hAnsi="Century Gothic" w:cstheme="minorHAnsi"/>
          <w:bCs/>
        </w:rPr>
      </w:pPr>
      <w:bookmarkStart w:id="6" w:name="_Toc175468724"/>
      <w:r w:rsidRPr="00017978">
        <w:rPr>
          <w:rFonts w:ascii="Century Gothic" w:hAnsi="Century Gothic" w:cstheme="minorHAnsi"/>
          <w:bCs/>
        </w:rPr>
        <w:lastRenderedPageBreak/>
        <w:t>PA0102: Produce a Rough Layout of the Presentation Using Black and White Images to Draft the Overall Design</w:t>
      </w:r>
      <w:bookmarkEnd w:id="6"/>
    </w:p>
    <w:p w14:paraId="7F5B9F7A" w14:textId="77777777" w:rsidR="00095110" w:rsidRPr="00017978" w:rsidRDefault="00E611DD" w:rsidP="00095110">
      <w:pPr>
        <w:rPr>
          <w:rFonts w:cstheme="minorHAnsi"/>
        </w:rPr>
      </w:pPr>
      <w:r>
        <w:rPr>
          <w:rFonts w:cstheme="minorHAnsi"/>
        </w:rPr>
        <w:pict w14:anchorId="432EB5B1">
          <v:rect id="_x0000_i1031" style="width:0;height:1.5pt" o:hralign="center" o:hrstd="t" o:hr="t" fillcolor="#a0a0a0" stroked="f"/>
        </w:pict>
      </w:r>
    </w:p>
    <w:p w14:paraId="7901F4F8" w14:textId="77777777" w:rsidR="00095110" w:rsidRPr="00017978" w:rsidRDefault="00095110" w:rsidP="00095110">
      <w:pPr>
        <w:rPr>
          <w:rFonts w:cstheme="minorHAnsi"/>
          <w:b/>
          <w:bCs/>
        </w:rPr>
      </w:pPr>
      <w:r w:rsidRPr="00017978">
        <w:rPr>
          <w:rFonts w:cstheme="minorHAnsi"/>
          <w:b/>
          <w:bCs/>
        </w:rPr>
        <w:t>Introduction</w:t>
      </w:r>
    </w:p>
    <w:p w14:paraId="5B1FC35B" w14:textId="77777777" w:rsidR="00095110" w:rsidRPr="00017978" w:rsidRDefault="00095110" w:rsidP="00095110">
      <w:pPr>
        <w:rPr>
          <w:rFonts w:cstheme="minorHAnsi"/>
        </w:rPr>
      </w:pPr>
      <w:r w:rsidRPr="00017978">
        <w:rPr>
          <w:rFonts w:cstheme="minorHAnsi"/>
        </w:rPr>
        <w:t>Creating a rough layout is an essential step in the design presentation process. This stage involves arranging the visual elements of your presentation—such as images, sketches, and other design components—in a preliminary format to explore different ways of communicating your design effectively. By using black and white images at this stage, you focus on the structural and compositional aspects of the layout without the distraction of colour. This approach allows for a clear evaluation of the balance, hierarchy, and flow of the presentation.</w:t>
      </w:r>
    </w:p>
    <w:p w14:paraId="6C965E3C" w14:textId="77777777" w:rsidR="00095110" w:rsidRPr="00017978" w:rsidRDefault="00095110" w:rsidP="00095110">
      <w:pPr>
        <w:rPr>
          <w:rFonts w:cstheme="minorHAnsi"/>
          <w:b/>
          <w:bCs/>
        </w:rPr>
      </w:pPr>
      <w:r w:rsidRPr="00017978">
        <w:rPr>
          <w:rFonts w:cstheme="minorHAnsi"/>
          <w:b/>
          <w:bCs/>
        </w:rPr>
        <w:t>Key Concepts</w:t>
      </w:r>
    </w:p>
    <w:p w14:paraId="5FAA1E61" w14:textId="77777777" w:rsidR="00095110" w:rsidRPr="00017978" w:rsidRDefault="00095110" w:rsidP="00095110">
      <w:pPr>
        <w:numPr>
          <w:ilvl w:val="0"/>
          <w:numId w:val="6"/>
        </w:numPr>
        <w:rPr>
          <w:rFonts w:cstheme="minorHAnsi"/>
        </w:rPr>
      </w:pPr>
      <w:r w:rsidRPr="00017978">
        <w:rPr>
          <w:rFonts w:cstheme="minorHAnsi"/>
          <w:b/>
          <w:bCs/>
        </w:rPr>
        <w:t>Importance of a Rough Layout:</w:t>
      </w:r>
    </w:p>
    <w:p w14:paraId="1C5C4F60" w14:textId="77777777" w:rsidR="00095110" w:rsidRPr="00017978" w:rsidRDefault="00095110" w:rsidP="00095110">
      <w:pPr>
        <w:numPr>
          <w:ilvl w:val="1"/>
          <w:numId w:val="6"/>
        </w:numPr>
        <w:rPr>
          <w:rFonts w:cstheme="minorHAnsi"/>
        </w:rPr>
      </w:pPr>
      <w:r w:rsidRPr="00017978">
        <w:rPr>
          <w:rFonts w:cstheme="minorHAnsi"/>
        </w:rPr>
        <w:t>A rough layout serves as the blueprint for the final presentation. It allows you to experiment with different arrangements and identify the most effective way to organise and present your design ideas.</w:t>
      </w:r>
    </w:p>
    <w:p w14:paraId="1C5DCB14" w14:textId="77777777" w:rsidR="00095110" w:rsidRPr="00017978" w:rsidRDefault="00095110" w:rsidP="00095110">
      <w:pPr>
        <w:numPr>
          <w:ilvl w:val="1"/>
          <w:numId w:val="6"/>
        </w:numPr>
        <w:rPr>
          <w:rFonts w:cstheme="minorHAnsi"/>
        </w:rPr>
      </w:pPr>
      <w:r w:rsidRPr="00017978">
        <w:rPr>
          <w:rFonts w:cstheme="minorHAnsi"/>
          <w:b/>
          <w:bCs/>
        </w:rPr>
        <w:t>Example:</w:t>
      </w:r>
      <w:r w:rsidRPr="00017978">
        <w:rPr>
          <w:rFonts w:cstheme="minorHAnsi"/>
        </w:rPr>
        <w:t xml:space="preserve"> When preparing to present a living room furniture set, a rough layout might include arranging images of the sofa, coffee table, and chairs to determine the best placement that highlights the cohesive design of the set.</w:t>
      </w:r>
    </w:p>
    <w:p w14:paraId="55447064" w14:textId="77777777" w:rsidR="00095110" w:rsidRPr="00017978" w:rsidRDefault="00095110" w:rsidP="00095110">
      <w:pPr>
        <w:numPr>
          <w:ilvl w:val="0"/>
          <w:numId w:val="6"/>
        </w:numPr>
        <w:rPr>
          <w:rFonts w:cstheme="minorHAnsi"/>
        </w:rPr>
      </w:pPr>
      <w:r w:rsidRPr="00017978">
        <w:rPr>
          <w:rFonts w:cstheme="minorHAnsi"/>
          <w:b/>
          <w:bCs/>
        </w:rPr>
        <w:t>Use of Black and White Images:</w:t>
      </w:r>
    </w:p>
    <w:p w14:paraId="3D989A06" w14:textId="77777777" w:rsidR="00095110" w:rsidRPr="00017978" w:rsidRDefault="00095110" w:rsidP="00095110">
      <w:pPr>
        <w:numPr>
          <w:ilvl w:val="1"/>
          <w:numId w:val="6"/>
        </w:numPr>
        <w:rPr>
          <w:rFonts w:cstheme="minorHAnsi"/>
        </w:rPr>
      </w:pPr>
      <w:r w:rsidRPr="00017978">
        <w:rPr>
          <w:rFonts w:cstheme="minorHAnsi"/>
        </w:rPr>
        <w:t>Using black and white images in the rough layout helps to focus on the overall structure of the presentation without being influenced by the colours of the images. This technique is particularly useful for assessing the contrast, balance, and visual weight of the elements.</w:t>
      </w:r>
    </w:p>
    <w:p w14:paraId="2259AF06" w14:textId="77777777" w:rsidR="00095110" w:rsidRPr="00017978" w:rsidRDefault="00095110" w:rsidP="00095110">
      <w:pPr>
        <w:numPr>
          <w:ilvl w:val="1"/>
          <w:numId w:val="6"/>
        </w:numPr>
        <w:rPr>
          <w:rFonts w:cstheme="minorHAnsi"/>
        </w:rPr>
      </w:pPr>
      <w:r w:rsidRPr="00017978">
        <w:rPr>
          <w:rFonts w:cstheme="minorHAnsi"/>
          <w:b/>
          <w:bCs/>
        </w:rPr>
        <w:t>Example:</w:t>
      </w:r>
      <w:r w:rsidRPr="00017978">
        <w:rPr>
          <w:rFonts w:cstheme="minorHAnsi"/>
        </w:rPr>
        <w:t xml:space="preserve"> In a layout featuring various pieces of wooden furniture, black and white images allow you to concentrate on the shapes and relative </w:t>
      </w:r>
      <w:r w:rsidR="00E851AA" w:rsidRPr="00017978">
        <w:rPr>
          <w:rFonts w:cstheme="minorHAnsi"/>
        </w:rPr>
        <w:t>size</w:t>
      </w:r>
      <w:r w:rsidRPr="00017978">
        <w:rPr>
          <w:rFonts w:cstheme="minorHAnsi"/>
        </w:rPr>
        <w:t>s of the pieces, ensuring that no single piece dominates the composition.</w:t>
      </w:r>
    </w:p>
    <w:p w14:paraId="659C40A9" w14:textId="77777777" w:rsidR="00095110" w:rsidRPr="00017978" w:rsidRDefault="00095110" w:rsidP="00095110">
      <w:pPr>
        <w:numPr>
          <w:ilvl w:val="0"/>
          <w:numId w:val="6"/>
        </w:numPr>
        <w:rPr>
          <w:rFonts w:cstheme="minorHAnsi"/>
        </w:rPr>
      </w:pPr>
      <w:r w:rsidRPr="00017978">
        <w:rPr>
          <w:rFonts w:cstheme="minorHAnsi"/>
          <w:b/>
          <w:bCs/>
        </w:rPr>
        <w:t>Visual Hierarchy and Flow:</w:t>
      </w:r>
    </w:p>
    <w:p w14:paraId="3669782D" w14:textId="77777777" w:rsidR="00095110" w:rsidRPr="00017978" w:rsidRDefault="00095110" w:rsidP="00095110">
      <w:pPr>
        <w:numPr>
          <w:ilvl w:val="1"/>
          <w:numId w:val="6"/>
        </w:numPr>
        <w:rPr>
          <w:rFonts w:cstheme="minorHAnsi"/>
        </w:rPr>
      </w:pPr>
      <w:r w:rsidRPr="00017978">
        <w:rPr>
          <w:rFonts w:cstheme="minorHAnsi"/>
        </w:rPr>
        <w:t>Establishing a clear visual hierarchy ensures that the most important elements of the presentation stand out, guiding the viewer's eye through the design in a logical order. The flow refers to how smoothly the viewer can navigate through the information presented.</w:t>
      </w:r>
    </w:p>
    <w:p w14:paraId="07341597" w14:textId="77777777" w:rsidR="00095110" w:rsidRPr="00017978" w:rsidRDefault="00095110" w:rsidP="00095110">
      <w:pPr>
        <w:numPr>
          <w:ilvl w:val="1"/>
          <w:numId w:val="6"/>
        </w:numPr>
        <w:rPr>
          <w:rFonts w:cstheme="minorHAnsi"/>
        </w:rPr>
      </w:pPr>
      <w:r w:rsidRPr="00017978">
        <w:rPr>
          <w:rFonts w:cstheme="minorHAnsi"/>
          <w:b/>
          <w:bCs/>
        </w:rPr>
        <w:t>Example:</w:t>
      </w:r>
      <w:r w:rsidRPr="00017978">
        <w:rPr>
          <w:rFonts w:cstheme="minorHAnsi"/>
        </w:rPr>
        <w:t xml:space="preserve"> If presenting a sequence of design development stages, place the images in a progression from concept sketches to final prototypes, creating a natural flow that tells the story of the design process.</w:t>
      </w:r>
    </w:p>
    <w:p w14:paraId="742D0104" w14:textId="77777777" w:rsidR="00095110" w:rsidRPr="00017978" w:rsidRDefault="00095110" w:rsidP="00095110">
      <w:pPr>
        <w:rPr>
          <w:rFonts w:cstheme="minorHAnsi"/>
          <w:b/>
          <w:bCs/>
        </w:rPr>
      </w:pPr>
      <w:r w:rsidRPr="00017978">
        <w:rPr>
          <w:rFonts w:cstheme="minorHAnsi"/>
          <w:b/>
          <w:bCs/>
        </w:rPr>
        <w:t>Practical Steps</w:t>
      </w:r>
    </w:p>
    <w:p w14:paraId="7D8CFB5F" w14:textId="77777777" w:rsidR="00095110" w:rsidRPr="00017978" w:rsidRDefault="00095110" w:rsidP="00095110">
      <w:pPr>
        <w:numPr>
          <w:ilvl w:val="0"/>
          <w:numId w:val="7"/>
        </w:numPr>
        <w:rPr>
          <w:rFonts w:cstheme="minorHAnsi"/>
        </w:rPr>
      </w:pPr>
      <w:r w:rsidRPr="00017978">
        <w:rPr>
          <w:rFonts w:cstheme="minorHAnsi"/>
          <w:b/>
          <w:bCs/>
        </w:rPr>
        <w:t>Collect and Prepare Black and White Images:</w:t>
      </w:r>
    </w:p>
    <w:p w14:paraId="249474B5" w14:textId="77777777" w:rsidR="00095110" w:rsidRPr="00017978" w:rsidRDefault="00095110" w:rsidP="00095110">
      <w:pPr>
        <w:numPr>
          <w:ilvl w:val="1"/>
          <w:numId w:val="7"/>
        </w:numPr>
        <w:rPr>
          <w:rFonts w:cstheme="minorHAnsi"/>
        </w:rPr>
      </w:pPr>
      <w:r w:rsidRPr="00017978">
        <w:rPr>
          <w:rFonts w:cstheme="minorHAnsi"/>
        </w:rPr>
        <w:lastRenderedPageBreak/>
        <w:t>Start by gathering the key images you plan to include in your presentation. Convert these images to black and white if they are not already. This conversion can be done using software such as Photoshop, GIMP, or even simple online tools.</w:t>
      </w:r>
    </w:p>
    <w:p w14:paraId="6E4E0DB5" w14:textId="77777777" w:rsidR="00095110" w:rsidRPr="00017978" w:rsidRDefault="00095110" w:rsidP="00095110">
      <w:pPr>
        <w:numPr>
          <w:ilvl w:val="1"/>
          <w:numId w:val="7"/>
        </w:numPr>
        <w:rPr>
          <w:rFonts w:cstheme="minorHAnsi"/>
        </w:rPr>
      </w:pPr>
      <w:r w:rsidRPr="00017978">
        <w:rPr>
          <w:rFonts w:cstheme="minorHAnsi"/>
          <w:b/>
          <w:bCs/>
        </w:rPr>
        <w:t>Example:</w:t>
      </w:r>
      <w:r w:rsidRPr="00017978">
        <w:rPr>
          <w:rFonts w:cstheme="minorHAnsi"/>
        </w:rPr>
        <w:t xml:space="preserve"> For a chair design, prepare black and white images of the front, side, and top views, as well as close-ups of key features like joints or materials.</w:t>
      </w:r>
    </w:p>
    <w:p w14:paraId="4370BD4F" w14:textId="77777777" w:rsidR="00095110" w:rsidRPr="00017978" w:rsidRDefault="00095110" w:rsidP="00095110">
      <w:pPr>
        <w:numPr>
          <w:ilvl w:val="0"/>
          <w:numId w:val="7"/>
        </w:numPr>
        <w:rPr>
          <w:rFonts w:cstheme="minorHAnsi"/>
        </w:rPr>
      </w:pPr>
      <w:r w:rsidRPr="00017978">
        <w:rPr>
          <w:rFonts w:cstheme="minorHAnsi"/>
          <w:b/>
          <w:bCs/>
        </w:rPr>
        <w:t>Sketch the Rough Layout:</w:t>
      </w:r>
    </w:p>
    <w:p w14:paraId="571B508C" w14:textId="77777777" w:rsidR="00095110" w:rsidRPr="00017978" w:rsidRDefault="00095110" w:rsidP="00095110">
      <w:pPr>
        <w:numPr>
          <w:ilvl w:val="1"/>
          <w:numId w:val="7"/>
        </w:numPr>
        <w:rPr>
          <w:rFonts w:cstheme="minorHAnsi"/>
        </w:rPr>
      </w:pPr>
      <w:r w:rsidRPr="00017978">
        <w:rPr>
          <w:rFonts w:cstheme="minorHAnsi"/>
        </w:rPr>
        <w:t>On a blank sheet of paper or using digital tools, sketch the rough layout of your presentation. Position the black and white images according to your initial thoughts on how they should be arranged. This sketch does not need to be detailed but should represent the general structure and placement of the elements.</w:t>
      </w:r>
    </w:p>
    <w:p w14:paraId="4DEDE453" w14:textId="77777777" w:rsidR="00095110" w:rsidRPr="00017978" w:rsidRDefault="00095110" w:rsidP="00095110">
      <w:pPr>
        <w:numPr>
          <w:ilvl w:val="1"/>
          <w:numId w:val="7"/>
        </w:numPr>
        <w:rPr>
          <w:rFonts w:cstheme="minorHAnsi"/>
        </w:rPr>
      </w:pPr>
      <w:r w:rsidRPr="00017978">
        <w:rPr>
          <w:rFonts w:cstheme="minorHAnsi"/>
          <w:b/>
          <w:bCs/>
        </w:rPr>
        <w:t>Example:</w:t>
      </w:r>
      <w:r w:rsidRPr="00017978">
        <w:rPr>
          <w:rFonts w:cstheme="minorHAnsi"/>
        </w:rPr>
        <w:t xml:space="preserve"> Draw rectangles or placeholders where each image will be placed, with annotations indicating what each image represents. Experiment with different configurations until you find the most effective arrangement.</w:t>
      </w:r>
    </w:p>
    <w:p w14:paraId="3A5D1959" w14:textId="77777777" w:rsidR="00095110" w:rsidRPr="00017978" w:rsidRDefault="00095110" w:rsidP="00095110">
      <w:pPr>
        <w:numPr>
          <w:ilvl w:val="0"/>
          <w:numId w:val="7"/>
        </w:numPr>
        <w:rPr>
          <w:rFonts w:cstheme="minorHAnsi"/>
        </w:rPr>
      </w:pPr>
      <w:r w:rsidRPr="00017978">
        <w:rPr>
          <w:rFonts w:cstheme="minorHAnsi"/>
          <w:b/>
          <w:bCs/>
        </w:rPr>
        <w:t>Evaluate Balance and Hierarchy:</w:t>
      </w:r>
    </w:p>
    <w:p w14:paraId="20A232F7" w14:textId="77777777" w:rsidR="00095110" w:rsidRPr="00017978" w:rsidRDefault="00095110" w:rsidP="00095110">
      <w:pPr>
        <w:numPr>
          <w:ilvl w:val="1"/>
          <w:numId w:val="7"/>
        </w:numPr>
        <w:rPr>
          <w:rFonts w:cstheme="minorHAnsi"/>
        </w:rPr>
      </w:pPr>
      <w:r w:rsidRPr="00017978">
        <w:rPr>
          <w:rFonts w:cstheme="minorHAnsi"/>
        </w:rPr>
        <w:t>Review your rough layout to ensure that the elements are balanced and that the most important images are given prominence. Adjust the placement of images as necessary to create a layout that is visually appealing and logically organised.</w:t>
      </w:r>
    </w:p>
    <w:p w14:paraId="0989FA16" w14:textId="77777777" w:rsidR="00095110" w:rsidRPr="00017978" w:rsidRDefault="00095110" w:rsidP="00095110">
      <w:pPr>
        <w:numPr>
          <w:ilvl w:val="1"/>
          <w:numId w:val="7"/>
        </w:numPr>
        <w:rPr>
          <w:rFonts w:cstheme="minorHAnsi"/>
        </w:rPr>
      </w:pPr>
      <w:r w:rsidRPr="00017978">
        <w:rPr>
          <w:rFonts w:cstheme="minorHAnsi"/>
          <w:b/>
          <w:bCs/>
        </w:rPr>
        <w:t>Example:</w:t>
      </w:r>
      <w:r w:rsidRPr="00017978">
        <w:rPr>
          <w:rFonts w:cstheme="minorHAnsi"/>
        </w:rPr>
        <w:t xml:space="preserve"> If you find that one side of the layout feels heavier due to larger images, consider </w:t>
      </w:r>
      <w:r w:rsidR="00E851AA" w:rsidRPr="00017978">
        <w:rPr>
          <w:rFonts w:cstheme="minorHAnsi"/>
        </w:rPr>
        <w:t>resizing</w:t>
      </w:r>
      <w:r w:rsidRPr="00017978">
        <w:rPr>
          <w:rFonts w:cstheme="minorHAnsi"/>
        </w:rPr>
        <w:t xml:space="preserve"> or repositioning them to achieve a more balanced look.</w:t>
      </w:r>
    </w:p>
    <w:p w14:paraId="0D4BD4FE" w14:textId="77777777" w:rsidR="00095110" w:rsidRPr="00017978" w:rsidRDefault="00095110" w:rsidP="00095110">
      <w:pPr>
        <w:numPr>
          <w:ilvl w:val="0"/>
          <w:numId w:val="7"/>
        </w:numPr>
        <w:rPr>
          <w:rFonts w:cstheme="minorHAnsi"/>
        </w:rPr>
      </w:pPr>
      <w:r w:rsidRPr="00017978">
        <w:rPr>
          <w:rFonts w:cstheme="minorHAnsi"/>
          <w:b/>
          <w:bCs/>
        </w:rPr>
        <w:t>Assess the Flow:</w:t>
      </w:r>
    </w:p>
    <w:p w14:paraId="3136D430" w14:textId="77777777" w:rsidR="00095110" w:rsidRPr="00017978" w:rsidRDefault="00095110" w:rsidP="00095110">
      <w:pPr>
        <w:numPr>
          <w:ilvl w:val="1"/>
          <w:numId w:val="7"/>
        </w:numPr>
        <w:rPr>
          <w:rFonts w:cstheme="minorHAnsi"/>
        </w:rPr>
      </w:pPr>
      <w:r w:rsidRPr="00017978">
        <w:rPr>
          <w:rFonts w:cstheme="minorHAnsi"/>
        </w:rPr>
        <w:t>Consider how a viewer’s eye will move through the presentation. The layout should guide the viewer naturally from one element to the next without confusion or unnecessary backtracking. Ensure that the flow supports the narrative you want to convey.</w:t>
      </w:r>
    </w:p>
    <w:p w14:paraId="1F770CF5" w14:textId="77777777" w:rsidR="00095110" w:rsidRPr="00017978" w:rsidRDefault="00095110" w:rsidP="00095110">
      <w:pPr>
        <w:numPr>
          <w:ilvl w:val="1"/>
          <w:numId w:val="7"/>
        </w:numPr>
        <w:rPr>
          <w:rFonts w:cstheme="minorHAnsi"/>
        </w:rPr>
      </w:pPr>
      <w:r w:rsidRPr="00017978">
        <w:rPr>
          <w:rFonts w:cstheme="minorHAnsi"/>
          <w:b/>
          <w:bCs/>
        </w:rPr>
        <w:t>Example:</w:t>
      </w:r>
      <w:r w:rsidRPr="00017978">
        <w:rPr>
          <w:rFonts w:cstheme="minorHAnsi"/>
        </w:rPr>
        <w:t xml:space="preserve"> In a product development presentation, place the images chronologically from left to right or top to bottom, leading the viewer through the design process step by step.</w:t>
      </w:r>
    </w:p>
    <w:p w14:paraId="3538CC7A" w14:textId="77777777" w:rsidR="00095110" w:rsidRPr="00017978" w:rsidRDefault="00095110" w:rsidP="00095110">
      <w:pPr>
        <w:numPr>
          <w:ilvl w:val="0"/>
          <w:numId w:val="7"/>
        </w:numPr>
        <w:rPr>
          <w:rFonts w:cstheme="minorHAnsi"/>
        </w:rPr>
      </w:pPr>
      <w:r w:rsidRPr="00017978">
        <w:rPr>
          <w:rFonts w:cstheme="minorHAnsi"/>
          <w:b/>
          <w:bCs/>
        </w:rPr>
        <w:t>Make Adjustments and Finalise the Rough Layout:</w:t>
      </w:r>
    </w:p>
    <w:p w14:paraId="5F092402" w14:textId="77777777" w:rsidR="00095110" w:rsidRPr="00017978" w:rsidRDefault="00095110" w:rsidP="00095110">
      <w:pPr>
        <w:numPr>
          <w:ilvl w:val="1"/>
          <w:numId w:val="7"/>
        </w:numPr>
        <w:rPr>
          <w:rFonts w:cstheme="minorHAnsi"/>
        </w:rPr>
      </w:pPr>
      <w:r w:rsidRPr="00017978">
        <w:rPr>
          <w:rFonts w:cstheme="minorHAnsi"/>
        </w:rPr>
        <w:t>After evaluating the balance, hierarchy, and flow, make any necessary adjustments to the rough layout. Once satisfied, you can finalise this preliminary design, which will serve as the foundation for your detailed and coloured final presentation.</w:t>
      </w:r>
    </w:p>
    <w:p w14:paraId="7CB749B3" w14:textId="77777777" w:rsidR="00095110" w:rsidRPr="00017978" w:rsidRDefault="00095110" w:rsidP="00095110">
      <w:pPr>
        <w:numPr>
          <w:ilvl w:val="1"/>
          <w:numId w:val="7"/>
        </w:numPr>
        <w:rPr>
          <w:rFonts w:cstheme="minorHAnsi"/>
        </w:rPr>
      </w:pPr>
      <w:r w:rsidRPr="00017978">
        <w:rPr>
          <w:rFonts w:cstheme="minorHAnsi"/>
          <w:b/>
          <w:bCs/>
        </w:rPr>
        <w:lastRenderedPageBreak/>
        <w:t>Example:</w:t>
      </w:r>
      <w:r w:rsidRPr="00017978">
        <w:rPr>
          <w:rFonts w:cstheme="minorHAnsi"/>
        </w:rPr>
        <w:t xml:space="preserve"> If the initial layout feels cluttered, you might decide to eliminate or reposition some images, or to add more white space between elements for clarity.</w:t>
      </w:r>
    </w:p>
    <w:p w14:paraId="1E93443A" w14:textId="77777777" w:rsidR="00095110" w:rsidRPr="00017978" w:rsidRDefault="00095110" w:rsidP="00095110">
      <w:pPr>
        <w:rPr>
          <w:rFonts w:cstheme="minorHAnsi"/>
          <w:b/>
          <w:bCs/>
        </w:rPr>
      </w:pPr>
      <w:r w:rsidRPr="00017978">
        <w:rPr>
          <w:rFonts w:cstheme="minorHAnsi"/>
          <w:b/>
          <w:bCs/>
        </w:rPr>
        <w:t>Conclusion</w:t>
      </w:r>
    </w:p>
    <w:p w14:paraId="12AD23A3" w14:textId="77777777" w:rsidR="00095110" w:rsidRPr="00017978" w:rsidRDefault="00095110" w:rsidP="00095110">
      <w:pPr>
        <w:rPr>
          <w:rFonts w:cstheme="minorHAnsi"/>
        </w:rPr>
      </w:pPr>
      <w:r w:rsidRPr="00017978">
        <w:rPr>
          <w:rFonts w:cstheme="minorHAnsi"/>
        </w:rPr>
        <w:t>Producing a rough layout using black and white images is a crucial step in drafting an effective design presentation. By focusing on the structure, balance, and flow of the layout without the influence of colour, you ensure that the presentation’s foundational elements are strong. This practice allows you to create a well-organised, visually appealing presentation that effectively communicates your design ideas. Through this process, learners will develop their ability to critically assess and refine their presentation skills, an essential competence in the field of furniture design.</w:t>
      </w:r>
    </w:p>
    <w:p w14:paraId="173CF165" w14:textId="77777777" w:rsidR="00095110" w:rsidRPr="00017978" w:rsidRDefault="00E611DD" w:rsidP="00095110">
      <w:pPr>
        <w:rPr>
          <w:rFonts w:cstheme="minorHAnsi"/>
        </w:rPr>
      </w:pPr>
      <w:r>
        <w:rPr>
          <w:rFonts w:cstheme="minorHAnsi"/>
        </w:rPr>
        <w:pict w14:anchorId="71FD1287">
          <v:rect id="_x0000_i1032" style="width:0;height:1.5pt" o:hralign="center" o:hrstd="t" o:hr="t" fillcolor="#a0a0a0" stroked="f"/>
        </w:pict>
      </w:r>
    </w:p>
    <w:p w14:paraId="1805669E" w14:textId="77777777" w:rsidR="00095110" w:rsidRPr="00017978" w:rsidRDefault="00095110" w:rsidP="00095110">
      <w:pPr>
        <w:rPr>
          <w:rFonts w:cstheme="minorHAnsi"/>
        </w:rPr>
      </w:pPr>
      <w:r w:rsidRPr="00017978">
        <w:rPr>
          <w:rFonts w:cstheme="minorHAnsi"/>
        </w:rPr>
        <w:t>This learning content provides a structured approach to developing the skills necessary for creating rough layouts, emphasising the importance of composition, balance, and narrative flow in design presentations.</w:t>
      </w:r>
    </w:p>
    <w:p w14:paraId="223E7459" w14:textId="77777777" w:rsidR="00095110" w:rsidRPr="00017978" w:rsidRDefault="00E851AA" w:rsidP="00095110">
      <w:pPr>
        <w:rPr>
          <w:rFonts w:cstheme="minorHAnsi"/>
        </w:rPr>
      </w:pPr>
      <w:r w:rsidRPr="00017978">
        <w:rPr>
          <w:rFonts w:cstheme="minorHAnsi"/>
        </w:rPr>
        <w:t xml:space="preserve"> </w:t>
      </w:r>
    </w:p>
    <w:p w14:paraId="51022F9B" w14:textId="77777777" w:rsidR="00095110" w:rsidRPr="00017978" w:rsidRDefault="00095110" w:rsidP="00E851AA">
      <w:pPr>
        <w:pStyle w:val="Heading3"/>
        <w:rPr>
          <w:rFonts w:ascii="Century Gothic" w:hAnsi="Century Gothic" w:cstheme="minorHAnsi"/>
          <w:bCs/>
        </w:rPr>
      </w:pPr>
      <w:bookmarkStart w:id="7" w:name="_Toc175468725"/>
      <w:r w:rsidRPr="00017978">
        <w:rPr>
          <w:rFonts w:ascii="Century Gothic" w:hAnsi="Century Gothic" w:cstheme="minorHAnsi"/>
          <w:bCs/>
        </w:rPr>
        <w:t>PA0103: Select, Cut Out, and Apply Images and Samples to the Mounting Board, Ensuring That Each Element Is Positioned to Best Convey the Design Concept</w:t>
      </w:r>
      <w:bookmarkEnd w:id="7"/>
    </w:p>
    <w:p w14:paraId="5BE92CC4" w14:textId="77777777" w:rsidR="00095110" w:rsidRPr="00017978" w:rsidRDefault="00E611DD" w:rsidP="00095110">
      <w:pPr>
        <w:rPr>
          <w:rFonts w:cstheme="minorHAnsi"/>
        </w:rPr>
      </w:pPr>
      <w:r>
        <w:rPr>
          <w:rFonts w:cstheme="minorHAnsi"/>
        </w:rPr>
        <w:pict w14:anchorId="14BCACF9">
          <v:rect id="_x0000_i1033" style="width:0;height:1.5pt" o:hralign="center" o:hrstd="t" o:hr="t" fillcolor="#a0a0a0" stroked="f"/>
        </w:pict>
      </w:r>
    </w:p>
    <w:p w14:paraId="1B6744C8" w14:textId="77777777" w:rsidR="00095110" w:rsidRPr="00017978" w:rsidRDefault="00095110" w:rsidP="00095110">
      <w:pPr>
        <w:rPr>
          <w:rFonts w:cstheme="minorHAnsi"/>
          <w:b/>
          <w:bCs/>
        </w:rPr>
      </w:pPr>
      <w:r w:rsidRPr="00017978">
        <w:rPr>
          <w:rFonts w:cstheme="minorHAnsi"/>
          <w:b/>
          <w:bCs/>
        </w:rPr>
        <w:t>Introduction</w:t>
      </w:r>
    </w:p>
    <w:p w14:paraId="63C65D82" w14:textId="77777777" w:rsidR="00095110" w:rsidRPr="00017978" w:rsidRDefault="00095110" w:rsidP="00095110">
      <w:pPr>
        <w:rPr>
          <w:rFonts w:cstheme="minorHAnsi"/>
        </w:rPr>
      </w:pPr>
      <w:r w:rsidRPr="00017978">
        <w:rPr>
          <w:rFonts w:cstheme="minorHAnsi"/>
        </w:rPr>
        <w:t>The process of selecting, cutting out, and applying images and samples to a mounting board is a key step in the creation of a professional design presentation. This task requires careful consideration of how each element contributes to the overall design narrative. The aim is to create a cohesive presentation that effectively communicates the design concept, with all components thoughtfully arranged to support the intended message.</w:t>
      </w:r>
    </w:p>
    <w:p w14:paraId="4BFE2E8D" w14:textId="77777777" w:rsidR="00095110" w:rsidRPr="00017978" w:rsidRDefault="00095110" w:rsidP="00095110">
      <w:pPr>
        <w:rPr>
          <w:rFonts w:cstheme="minorHAnsi"/>
          <w:b/>
          <w:bCs/>
        </w:rPr>
      </w:pPr>
      <w:r w:rsidRPr="00017978">
        <w:rPr>
          <w:rFonts w:cstheme="minorHAnsi"/>
          <w:b/>
          <w:bCs/>
        </w:rPr>
        <w:t>Key Concepts</w:t>
      </w:r>
    </w:p>
    <w:p w14:paraId="714CA765" w14:textId="77777777" w:rsidR="00095110" w:rsidRPr="00017978" w:rsidRDefault="00095110" w:rsidP="00095110">
      <w:pPr>
        <w:numPr>
          <w:ilvl w:val="0"/>
          <w:numId w:val="8"/>
        </w:numPr>
        <w:rPr>
          <w:rFonts w:cstheme="minorHAnsi"/>
        </w:rPr>
      </w:pPr>
      <w:r w:rsidRPr="00017978">
        <w:rPr>
          <w:rFonts w:cstheme="minorHAnsi"/>
          <w:b/>
          <w:bCs/>
        </w:rPr>
        <w:t>Selection of Images and Samples:</w:t>
      </w:r>
    </w:p>
    <w:p w14:paraId="24BEB52B" w14:textId="77777777" w:rsidR="00095110" w:rsidRPr="00017978" w:rsidRDefault="00095110" w:rsidP="00095110">
      <w:pPr>
        <w:numPr>
          <w:ilvl w:val="1"/>
          <w:numId w:val="8"/>
        </w:numPr>
        <w:rPr>
          <w:rFonts w:cstheme="minorHAnsi"/>
        </w:rPr>
      </w:pPr>
      <w:r w:rsidRPr="00017978">
        <w:rPr>
          <w:rFonts w:cstheme="minorHAnsi"/>
        </w:rPr>
        <w:t>The selection process involves choosing the most representative images and samples that best convey the design concept. These elements should include key views, materials, textures, and any other relevant details that will help illustrate the design effectively.</w:t>
      </w:r>
    </w:p>
    <w:p w14:paraId="4339069E" w14:textId="77777777" w:rsidR="00095110" w:rsidRPr="00017978" w:rsidRDefault="00095110" w:rsidP="00095110">
      <w:pPr>
        <w:numPr>
          <w:ilvl w:val="1"/>
          <w:numId w:val="8"/>
        </w:numPr>
        <w:rPr>
          <w:rFonts w:cstheme="minorHAnsi"/>
        </w:rPr>
      </w:pPr>
      <w:r w:rsidRPr="00017978">
        <w:rPr>
          <w:rFonts w:cstheme="minorHAnsi"/>
          <w:b/>
          <w:bCs/>
        </w:rPr>
        <w:t>Example:</w:t>
      </w:r>
      <w:r w:rsidRPr="00017978">
        <w:rPr>
          <w:rFonts w:cstheme="minorHAnsi"/>
        </w:rPr>
        <w:t xml:space="preserve"> For a sofa design, select images that showcase the front, side, and top views, along with fabric swatches and close-ups of stitching or upholstery techniques.</w:t>
      </w:r>
    </w:p>
    <w:p w14:paraId="7DBFA69F" w14:textId="77777777" w:rsidR="00095110" w:rsidRPr="00017978" w:rsidRDefault="00095110" w:rsidP="00095110">
      <w:pPr>
        <w:numPr>
          <w:ilvl w:val="0"/>
          <w:numId w:val="8"/>
        </w:numPr>
        <w:rPr>
          <w:rFonts w:cstheme="minorHAnsi"/>
        </w:rPr>
      </w:pPr>
      <w:r w:rsidRPr="00017978">
        <w:rPr>
          <w:rFonts w:cstheme="minorHAnsi"/>
          <w:b/>
          <w:bCs/>
        </w:rPr>
        <w:t>Cutting Out Images and Samples:</w:t>
      </w:r>
    </w:p>
    <w:p w14:paraId="3C68300D" w14:textId="77777777" w:rsidR="00095110" w:rsidRPr="00017978" w:rsidRDefault="00095110" w:rsidP="00095110">
      <w:pPr>
        <w:numPr>
          <w:ilvl w:val="1"/>
          <w:numId w:val="8"/>
        </w:numPr>
        <w:rPr>
          <w:rFonts w:cstheme="minorHAnsi"/>
        </w:rPr>
      </w:pPr>
      <w:r w:rsidRPr="00017978">
        <w:rPr>
          <w:rFonts w:cstheme="minorHAnsi"/>
        </w:rPr>
        <w:t xml:space="preserve">Precision in cutting out images and samples is crucial for a neat and professional presentation. The edges should be clean and smooth, </w:t>
      </w:r>
      <w:r w:rsidRPr="00017978">
        <w:rPr>
          <w:rFonts w:cstheme="minorHAnsi"/>
        </w:rPr>
        <w:lastRenderedPageBreak/>
        <w:t>avoiding any jagged lines or uneven cuts that could detract from the overall appearance.</w:t>
      </w:r>
    </w:p>
    <w:p w14:paraId="04083A2B" w14:textId="77777777" w:rsidR="00095110" w:rsidRPr="00017978" w:rsidRDefault="00095110" w:rsidP="00095110">
      <w:pPr>
        <w:numPr>
          <w:ilvl w:val="1"/>
          <w:numId w:val="8"/>
        </w:numPr>
        <w:rPr>
          <w:rFonts w:cstheme="minorHAnsi"/>
        </w:rPr>
      </w:pPr>
      <w:r w:rsidRPr="00017978">
        <w:rPr>
          <w:rFonts w:cstheme="minorHAnsi"/>
          <w:b/>
          <w:bCs/>
        </w:rPr>
        <w:t>Example:</w:t>
      </w:r>
      <w:r w:rsidRPr="00017978">
        <w:rPr>
          <w:rFonts w:cstheme="minorHAnsi"/>
        </w:rPr>
        <w:t xml:space="preserve"> When cutting out fabric swatches to mount alongside a furniture design, ensure that each swatch is uniform in </w:t>
      </w:r>
      <w:r w:rsidR="00E851AA" w:rsidRPr="00017978">
        <w:rPr>
          <w:rFonts w:cstheme="minorHAnsi"/>
        </w:rPr>
        <w:t>size</w:t>
      </w:r>
      <w:r w:rsidRPr="00017978">
        <w:rPr>
          <w:rFonts w:cstheme="minorHAnsi"/>
        </w:rPr>
        <w:t xml:space="preserve"> and shape, with straight edges that align neatly on the board.</w:t>
      </w:r>
    </w:p>
    <w:p w14:paraId="4AAC361F" w14:textId="77777777" w:rsidR="00095110" w:rsidRPr="00017978" w:rsidRDefault="00095110" w:rsidP="00095110">
      <w:pPr>
        <w:numPr>
          <w:ilvl w:val="0"/>
          <w:numId w:val="8"/>
        </w:numPr>
        <w:rPr>
          <w:rFonts w:cstheme="minorHAnsi"/>
        </w:rPr>
      </w:pPr>
      <w:r w:rsidRPr="00017978">
        <w:rPr>
          <w:rFonts w:cstheme="minorHAnsi"/>
          <w:b/>
          <w:bCs/>
        </w:rPr>
        <w:t>Positioning for Maximum Impact:</w:t>
      </w:r>
    </w:p>
    <w:p w14:paraId="4BA52D6F" w14:textId="77777777" w:rsidR="00095110" w:rsidRPr="00017978" w:rsidRDefault="00095110" w:rsidP="00095110">
      <w:pPr>
        <w:numPr>
          <w:ilvl w:val="1"/>
          <w:numId w:val="8"/>
        </w:numPr>
        <w:rPr>
          <w:rFonts w:cstheme="minorHAnsi"/>
        </w:rPr>
      </w:pPr>
      <w:r w:rsidRPr="00017978">
        <w:rPr>
          <w:rFonts w:cstheme="minorHAnsi"/>
        </w:rPr>
        <w:t>The placement of each element on the mounting board should be strategic, aiming to create a visual hierarchy that guides the viewer's eye through the presentation. The most important images or samples should be given prominence, while supporting elements are positioned to enhance the overall narrative.</w:t>
      </w:r>
    </w:p>
    <w:p w14:paraId="1ACCE3ED" w14:textId="77777777" w:rsidR="00095110" w:rsidRPr="00017978" w:rsidRDefault="00095110" w:rsidP="00095110">
      <w:pPr>
        <w:numPr>
          <w:ilvl w:val="1"/>
          <w:numId w:val="8"/>
        </w:numPr>
        <w:rPr>
          <w:rFonts w:cstheme="minorHAnsi"/>
        </w:rPr>
      </w:pPr>
      <w:r w:rsidRPr="00017978">
        <w:rPr>
          <w:rFonts w:cstheme="minorHAnsi"/>
          <w:b/>
          <w:bCs/>
        </w:rPr>
        <w:t>Example:</w:t>
      </w:r>
      <w:r w:rsidRPr="00017978">
        <w:rPr>
          <w:rFonts w:cstheme="minorHAnsi"/>
        </w:rPr>
        <w:t xml:space="preserve"> In a presentation for a dining table design, position the main image of the table centrally, with material samples placed around it in a balanced manner. Ensure that each sample is directly related to the design feature it represents.</w:t>
      </w:r>
    </w:p>
    <w:p w14:paraId="4150C474" w14:textId="77777777" w:rsidR="00095110" w:rsidRPr="00017978" w:rsidRDefault="00095110" w:rsidP="00095110">
      <w:pPr>
        <w:rPr>
          <w:rFonts w:cstheme="minorHAnsi"/>
          <w:b/>
          <w:bCs/>
        </w:rPr>
      </w:pPr>
      <w:r w:rsidRPr="00017978">
        <w:rPr>
          <w:rFonts w:cstheme="minorHAnsi"/>
          <w:b/>
          <w:bCs/>
        </w:rPr>
        <w:t>Practical Steps</w:t>
      </w:r>
    </w:p>
    <w:p w14:paraId="528D694F" w14:textId="77777777" w:rsidR="00095110" w:rsidRPr="00017978" w:rsidRDefault="00095110" w:rsidP="00095110">
      <w:pPr>
        <w:numPr>
          <w:ilvl w:val="0"/>
          <w:numId w:val="9"/>
        </w:numPr>
        <w:rPr>
          <w:rFonts w:cstheme="minorHAnsi"/>
        </w:rPr>
      </w:pPr>
      <w:r w:rsidRPr="00017978">
        <w:rPr>
          <w:rFonts w:cstheme="minorHAnsi"/>
          <w:b/>
          <w:bCs/>
        </w:rPr>
        <w:t>Select the Key Images and Samples:</w:t>
      </w:r>
    </w:p>
    <w:p w14:paraId="160DED5E" w14:textId="77777777" w:rsidR="00095110" w:rsidRPr="00017978" w:rsidRDefault="00095110" w:rsidP="00095110">
      <w:pPr>
        <w:numPr>
          <w:ilvl w:val="1"/>
          <w:numId w:val="9"/>
        </w:numPr>
        <w:rPr>
          <w:rFonts w:cstheme="minorHAnsi"/>
        </w:rPr>
      </w:pPr>
      <w:r w:rsidRPr="00017978">
        <w:rPr>
          <w:rFonts w:cstheme="minorHAnsi"/>
        </w:rPr>
        <w:t>Review the available images and samples from your design project. Select those that are most critical to conveying the design concept. Consider the relevance and visual appeal of each element.</w:t>
      </w:r>
    </w:p>
    <w:p w14:paraId="2F57F7AE" w14:textId="77777777" w:rsidR="00095110" w:rsidRPr="00017978" w:rsidRDefault="00095110" w:rsidP="00095110">
      <w:pPr>
        <w:numPr>
          <w:ilvl w:val="1"/>
          <w:numId w:val="9"/>
        </w:numPr>
        <w:rPr>
          <w:rFonts w:cstheme="minorHAnsi"/>
        </w:rPr>
      </w:pPr>
      <w:r w:rsidRPr="00017978">
        <w:rPr>
          <w:rFonts w:cstheme="minorHAnsi"/>
          <w:b/>
          <w:bCs/>
        </w:rPr>
        <w:t>Example:</w:t>
      </w:r>
      <w:r w:rsidRPr="00017978">
        <w:rPr>
          <w:rFonts w:cstheme="minorHAnsi"/>
        </w:rPr>
        <w:t xml:space="preserve"> If presenting a chair design, you might select an image of the chair from various angles, a close-up of the cushion fabric, and a wood sample used in the frame.</w:t>
      </w:r>
    </w:p>
    <w:p w14:paraId="5CC5A174" w14:textId="77777777" w:rsidR="00095110" w:rsidRPr="00017978" w:rsidRDefault="00095110" w:rsidP="00095110">
      <w:pPr>
        <w:numPr>
          <w:ilvl w:val="0"/>
          <w:numId w:val="9"/>
        </w:numPr>
        <w:rPr>
          <w:rFonts w:cstheme="minorHAnsi"/>
        </w:rPr>
      </w:pPr>
      <w:r w:rsidRPr="00017978">
        <w:rPr>
          <w:rFonts w:cstheme="minorHAnsi"/>
          <w:b/>
          <w:bCs/>
        </w:rPr>
        <w:t>Prepare the Images and Samples for Mounting:</w:t>
      </w:r>
    </w:p>
    <w:p w14:paraId="24CFD7C7" w14:textId="77777777" w:rsidR="00095110" w:rsidRPr="00017978" w:rsidRDefault="00095110" w:rsidP="00095110">
      <w:pPr>
        <w:numPr>
          <w:ilvl w:val="1"/>
          <w:numId w:val="9"/>
        </w:numPr>
        <w:rPr>
          <w:rFonts w:cstheme="minorHAnsi"/>
        </w:rPr>
      </w:pPr>
      <w:r w:rsidRPr="00017978">
        <w:rPr>
          <w:rFonts w:cstheme="minorHAnsi"/>
        </w:rPr>
        <w:t xml:space="preserve">Use a ruler and a sharp cutting tool (such as a craft knife or scissors) to carefully cut out the selected images and samples. Ensure that all elements are cut to the desired </w:t>
      </w:r>
      <w:r w:rsidR="00E851AA" w:rsidRPr="00017978">
        <w:rPr>
          <w:rFonts w:cstheme="minorHAnsi"/>
        </w:rPr>
        <w:t>size</w:t>
      </w:r>
      <w:r w:rsidRPr="00017978">
        <w:rPr>
          <w:rFonts w:cstheme="minorHAnsi"/>
        </w:rPr>
        <w:t xml:space="preserve"> and shape, with clean edges.</w:t>
      </w:r>
    </w:p>
    <w:p w14:paraId="5495B1B4" w14:textId="77777777" w:rsidR="00095110" w:rsidRPr="00017978" w:rsidRDefault="00095110" w:rsidP="00095110">
      <w:pPr>
        <w:numPr>
          <w:ilvl w:val="1"/>
          <w:numId w:val="9"/>
        </w:numPr>
        <w:rPr>
          <w:rFonts w:cstheme="minorHAnsi"/>
        </w:rPr>
      </w:pPr>
      <w:r w:rsidRPr="00017978">
        <w:rPr>
          <w:rFonts w:cstheme="minorHAnsi"/>
          <w:b/>
          <w:bCs/>
        </w:rPr>
        <w:t>Example:</w:t>
      </w:r>
      <w:r w:rsidRPr="00017978">
        <w:rPr>
          <w:rFonts w:cstheme="minorHAnsi"/>
        </w:rPr>
        <w:t xml:space="preserve"> When preparing a wood veneer sample, cut it into a rectangular shape that will fit neatly on the board, ensuring that the grain pattern is clearly visible and well-presented.</w:t>
      </w:r>
    </w:p>
    <w:p w14:paraId="0DCF1A04" w14:textId="77777777" w:rsidR="00095110" w:rsidRPr="00017978" w:rsidRDefault="00095110" w:rsidP="00095110">
      <w:pPr>
        <w:numPr>
          <w:ilvl w:val="0"/>
          <w:numId w:val="9"/>
        </w:numPr>
        <w:rPr>
          <w:rFonts w:cstheme="minorHAnsi"/>
        </w:rPr>
      </w:pPr>
      <w:r w:rsidRPr="00017978">
        <w:rPr>
          <w:rFonts w:cstheme="minorHAnsi"/>
          <w:b/>
          <w:bCs/>
        </w:rPr>
        <w:t>Plan the Placement on the Mounting Board:</w:t>
      </w:r>
    </w:p>
    <w:p w14:paraId="5D25B3D7" w14:textId="77777777" w:rsidR="00095110" w:rsidRPr="00017978" w:rsidRDefault="00095110" w:rsidP="00095110">
      <w:pPr>
        <w:numPr>
          <w:ilvl w:val="1"/>
          <w:numId w:val="9"/>
        </w:numPr>
        <w:rPr>
          <w:rFonts w:cstheme="minorHAnsi"/>
        </w:rPr>
      </w:pPr>
      <w:r w:rsidRPr="00017978">
        <w:rPr>
          <w:rFonts w:cstheme="minorHAnsi"/>
        </w:rPr>
        <w:t>Before applying any elements to the board, lay them out in different arrangements to find the most effective composition. Consider how the elements relate to one another and how their placement can enhance the overall design narrative.</w:t>
      </w:r>
    </w:p>
    <w:p w14:paraId="0A711547" w14:textId="77777777" w:rsidR="00095110" w:rsidRPr="00017978" w:rsidRDefault="00095110" w:rsidP="00095110">
      <w:pPr>
        <w:numPr>
          <w:ilvl w:val="1"/>
          <w:numId w:val="9"/>
        </w:numPr>
        <w:rPr>
          <w:rFonts w:cstheme="minorHAnsi"/>
        </w:rPr>
      </w:pPr>
      <w:r w:rsidRPr="00017978">
        <w:rPr>
          <w:rFonts w:cstheme="minorHAnsi"/>
          <w:b/>
          <w:bCs/>
        </w:rPr>
        <w:t>Example:</w:t>
      </w:r>
      <w:r w:rsidRPr="00017978">
        <w:rPr>
          <w:rFonts w:cstheme="minorHAnsi"/>
        </w:rPr>
        <w:t xml:space="preserve"> For a modular furniture system, arrange images of each module in a grid, with material samples placed at the corners to suggest how different materials could be applied to each module.</w:t>
      </w:r>
    </w:p>
    <w:p w14:paraId="2F49F3ED" w14:textId="77777777" w:rsidR="00095110" w:rsidRPr="00017978" w:rsidRDefault="00095110" w:rsidP="00095110">
      <w:pPr>
        <w:numPr>
          <w:ilvl w:val="0"/>
          <w:numId w:val="9"/>
        </w:numPr>
        <w:rPr>
          <w:rFonts w:cstheme="minorHAnsi"/>
        </w:rPr>
      </w:pPr>
      <w:r w:rsidRPr="00017978">
        <w:rPr>
          <w:rFonts w:cstheme="minorHAnsi"/>
          <w:b/>
          <w:bCs/>
        </w:rPr>
        <w:t>Apply the Images and Samples to the Board:</w:t>
      </w:r>
    </w:p>
    <w:p w14:paraId="431F883D" w14:textId="77777777" w:rsidR="00095110" w:rsidRPr="00017978" w:rsidRDefault="00095110" w:rsidP="00095110">
      <w:pPr>
        <w:numPr>
          <w:ilvl w:val="1"/>
          <w:numId w:val="9"/>
        </w:numPr>
        <w:rPr>
          <w:rFonts w:cstheme="minorHAnsi"/>
        </w:rPr>
      </w:pPr>
      <w:r w:rsidRPr="00017978">
        <w:rPr>
          <w:rFonts w:cstheme="minorHAnsi"/>
        </w:rPr>
        <w:lastRenderedPageBreak/>
        <w:t>Once satisfied with the arrangement, begin applying the images and samples to the mounting board. Use a suitable adhesive (such as spray mount, double-sided tape, or glue) that will securely hold the elements in place without causing damage or creating uneven surfaces.</w:t>
      </w:r>
    </w:p>
    <w:p w14:paraId="2BBA6E65" w14:textId="77777777" w:rsidR="00095110" w:rsidRPr="00017978" w:rsidRDefault="00095110" w:rsidP="00095110">
      <w:pPr>
        <w:numPr>
          <w:ilvl w:val="1"/>
          <w:numId w:val="9"/>
        </w:numPr>
        <w:rPr>
          <w:rFonts w:cstheme="minorHAnsi"/>
        </w:rPr>
      </w:pPr>
      <w:r w:rsidRPr="00017978">
        <w:rPr>
          <w:rFonts w:cstheme="minorHAnsi"/>
          <w:b/>
          <w:bCs/>
        </w:rPr>
        <w:t>Example:</w:t>
      </w:r>
      <w:r w:rsidRPr="00017978">
        <w:rPr>
          <w:rFonts w:cstheme="minorHAnsi"/>
        </w:rPr>
        <w:t xml:space="preserve"> When applying a fabric sample, use a minimal amount of adhesive to avoid wrinkling the fabric. Press the sample firmly onto the board, ensuring that it lies flat and smooth.</w:t>
      </w:r>
    </w:p>
    <w:p w14:paraId="2A29D130" w14:textId="77777777" w:rsidR="00095110" w:rsidRPr="00017978" w:rsidRDefault="00095110" w:rsidP="00095110">
      <w:pPr>
        <w:numPr>
          <w:ilvl w:val="0"/>
          <w:numId w:val="9"/>
        </w:numPr>
        <w:rPr>
          <w:rFonts w:cstheme="minorHAnsi"/>
        </w:rPr>
      </w:pPr>
      <w:r w:rsidRPr="00017978">
        <w:rPr>
          <w:rFonts w:cstheme="minorHAnsi"/>
          <w:b/>
          <w:bCs/>
        </w:rPr>
        <w:t>Review and Adjust as Necessary:</w:t>
      </w:r>
    </w:p>
    <w:p w14:paraId="214AF6A1" w14:textId="77777777" w:rsidR="00095110" w:rsidRPr="00017978" w:rsidRDefault="00095110" w:rsidP="00095110">
      <w:pPr>
        <w:numPr>
          <w:ilvl w:val="1"/>
          <w:numId w:val="9"/>
        </w:numPr>
        <w:rPr>
          <w:rFonts w:cstheme="minorHAnsi"/>
        </w:rPr>
      </w:pPr>
      <w:r w:rsidRPr="00017978">
        <w:rPr>
          <w:rFonts w:cstheme="minorHAnsi"/>
        </w:rPr>
        <w:t>After all elements are applied, review the board to ensure that everything is aligned and properly positioned. Make any final adjustments to enhance the visual balance and ensure that the presentation is clear and professional.</w:t>
      </w:r>
    </w:p>
    <w:p w14:paraId="53E4504F" w14:textId="77777777" w:rsidR="00095110" w:rsidRPr="00017978" w:rsidRDefault="00095110" w:rsidP="00095110">
      <w:pPr>
        <w:numPr>
          <w:ilvl w:val="1"/>
          <w:numId w:val="9"/>
        </w:numPr>
        <w:rPr>
          <w:rFonts w:cstheme="minorHAnsi"/>
        </w:rPr>
      </w:pPr>
      <w:r w:rsidRPr="00017978">
        <w:rPr>
          <w:rFonts w:cstheme="minorHAnsi"/>
          <w:b/>
          <w:bCs/>
        </w:rPr>
        <w:t>Example:</w:t>
      </w:r>
      <w:r w:rsidRPr="00017978">
        <w:rPr>
          <w:rFonts w:cstheme="minorHAnsi"/>
        </w:rPr>
        <w:t xml:space="preserve"> If an image appears slightly crooked, gently peel it off and reposition it. Ensure that all elements are evenly spaced and aligned according to the planned layout.</w:t>
      </w:r>
    </w:p>
    <w:p w14:paraId="78E9CE06" w14:textId="77777777" w:rsidR="00095110" w:rsidRPr="00017978" w:rsidRDefault="00095110" w:rsidP="00095110">
      <w:pPr>
        <w:rPr>
          <w:rFonts w:cstheme="minorHAnsi"/>
          <w:b/>
          <w:bCs/>
        </w:rPr>
      </w:pPr>
      <w:r w:rsidRPr="00017978">
        <w:rPr>
          <w:rFonts w:cstheme="minorHAnsi"/>
          <w:b/>
          <w:bCs/>
        </w:rPr>
        <w:t>Conclusion</w:t>
      </w:r>
    </w:p>
    <w:p w14:paraId="3C91A887" w14:textId="77777777" w:rsidR="00095110" w:rsidRPr="00017978" w:rsidRDefault="00095110" w:rsidP="00095110">
      <w:pPr>
        <w:rPr>
          <w:rFonts w:cstheme="minorHAnsi"/>
        </w:rPr>
      </w:pPr>
      <w:r w:rsidRPr="00017978">
        <w:rPr>
          <w:rFonts w:cstheme="minorHAnsi"/>
        </w:rPr>
        <w:t>Selecting, cutting out, and applying images and samples to a mounting board is a crucial step in creating a design presentation that effectively communicates the concept. By carefully choosing the most relevant elements, preparing them with precision, and positioning them thoughtfully, learners can produce a polished and professional presentation. This skill is essential for conveying design ideas clearly and persuasively, making it an important competence in the field of furniture design.</w:t>
      </w:r>
    </w:p>
    <w:p w14:paraId="3AFB0FB2" w14:textId="77777777" w:rsidR="00095110" w:rsidRPr="00017978" w:rsidRDefault="00E611DD" w:rsidP="00095110">
      <w:pPr>
        <w:rPr>
          <w:rFonts w:cstheme="minorHAnsi"/>
        </w:rPr>
      </w:pPr>
      <w:r>
        <w:rPr>
          <w:rFonts w:cstheme="minorHAnsi"/>
        </w:rPr>
        <w:pict w14:anchorId="25447D89">
          <v:rect id="_x0000_i1034" style="width:0;height:1.5pt" o:hralign="center" o:hrstd="t" o:hr="t" fillcolor="#a0a0a0" stroked="f"/>
        </w:pict>
      </w:r>
    </w:p>
    <w:p w14:paraId="4C95F289" w14:textId="77777777" w:rsidR="00095110" w:rsidRPr="00017978" w:rsidRDefault="00095110" w:rsidP="00095110">
      <w:pPr>
        <w:rPr>
          <w:rFonts w:cstheme="minorHAnsi"/>
        </w:rPr>
      </w:pPr>
      <w:r w:rsidRPr="00017978">
        <w:rPr>
          <w:rFonts w:cstheme="minorHAnsi"/>
        </w:rPr>
        <w:t>This learning content guides learners through the process of creating a cohesive and impactful presentation, focusing on the practical steps required to select, cut out, and position elements in a way that best conveys the design concept.</w:t>
      </w:r>
    </w:p>
    <w:p w14:paraId="2F864790" w14:textId="77777777" w:rsidR="00095110" w:rsidRPr="00017978" w:rsidRDefault="00095110">
      <w:pPr>
        <w:rPr>
          <w:rFonts w:cstheme="minorHAnsi"/>
        </w:rPr>
      </w:pPr>
      <w:r w:rsidRPr="00017978">
        <w:rPr>
          <w:rFonts w:cstheme="minorHAnsi"/>
        </w:rPr>
        <w:br w:type="page"/>
      </w:r>
    </w:p>
    <w:p w14:paraId="4D743854" w14:textId="77777777" w:rsidR="00095110" w:rsidRPr="00017978" w:rsidRDefault="00095110" w:rsidP="00E851AA">
      <w:pPr>
        <w:pStyle w:val="Heading3"/>
        <w:rPr>
          <w:rFonts w:ascii="Century Gothic" w:hAnsi="Century Gothic" w:cstheme="minorHAnsi"/>
          <w:bCs/>
        </w:rPr>
      </w:pPr>
      <w:bookmarkStart w:id="8" w:name="_Toc175468726"/>
      <w:r w:rsidRPr="00017978">
        <w:rPr>
          <w:rFonts w:ascii="Century Gothic" w:hAnsi="Century Gothic" w:cstheme="minorHAnsi"/>
          <w:bCs/>
        </w:rPr>
        <w:lastRenderedPageBreak/>
        <w:t>PA0104: Select, Cut Out, and Apply Labels That Accurately Describe the Various Components and Features of the Design</w:t>
      </w:r>
      <w:bookmarkEnd w:id="8"/>
    </w:p>
    <w:p w14:paraId="7EA1C042" w14:textId="77777777" w:rsidR="00095110" w:rsidRPr="00017978" w:rsidRDefault="00E611DD" w:rsidP="00095110">
      <w:pPr>
        <w:rPr>
          <w:rFonts w:cstheme="minorHAnsi"/>
        </w:rPr>
      </w:pPr>
      <w:r>
        <w:rPr>
          <w:rFonts w:cstheme="minorHAnsi"/>
        </w:rPr>
        <w:pict w14:anchorId="4F90C9A2">
          <v:rect id="_x0000_i1035" style="width:0;height:1.5pt" o:hralign="center" o:hrstd="t" o:hr="t" fillcolor="#a0a0a0" stroked="f"/>
        </w:pict>
      </w:r>
    </w:p>
    <w:p w14:paraId="1E59AAB3" w14:textId="77777777" w:rsidR="00095110" w:rsidRPr="00017978" w:rsidRDefault="00095110" w:rsidP="00095110">
      <w:pPr>
        <w:rPr>
          <w:rFonts w:cstheme="minorHAnsi"/>
          <w:b/>
          <w:bCs/>
        </w:rPr>
      </w:pPr>
      <w:r w:rsidRPr="00017978">
        <w:rPr>
          <w:rFonts w:cstheme="minorHAnsi"/>
          <w:b/>
          <w:bCs/>
        </w:rPr>
        <w:t>Introduction</w:t>
      </w:r>
    </w:p>
    <w:p w14:paraId="70F65F47" w14:textId="77777777" w:rsidR="00095110" w:rsidRPr="00017978" w:rsidRDefault="00095110" w:rsidP="00095110">
      <w:pPr>
        <w:rPr>
          <w:rFonts w:cstheme="minorHAnsi"/>
        </w:rPr>
      </w:pPr>
      <w:r w:rsidRPr="00017978">
        <w:rPr>
          <w:rFonts w:cstheme="minorHAnsi"/>
        </w:rPr>
        <w:t>The use of labels in a design presentation is essential for providing clarity and context to the visual elements on the mounting board. Labels serve to identify and describe the various components and features of the design, ensuring that viewers can easily understand the details and nuances of the work being presented. Properly selected and applied labels enhance the professionalism and comprehensibility of the presentation.</w:t>
      </w:r>
    </w:p>
    <w:p w14:paraId="36B22739" w14:textId="77777777" w:rsidR="00095110" w:rsidRPr="00017978" w:rsidRDefault="00095110" w:rsidP="00095110">
      <w:pPr>
        <w:rPr>
          <w:rFonts w:cstheme="minorHAnsi"/>
          <w:b/>
          <w:bCs/>
        </w:rPr>
      </w:pPr>
      <w:r w:rsidRPr="00017978">
        <w:rPr>
          <w:rFonts w:cstheme="minorHAnsi"/>
          <w:b/>
          <w:bCs/>
        </w:rPr>
        <w:t>Key Concepts</w:t>
      </w:r>
    </w:p>
    <w:p w14:paraId="6B977611" w14:textId="77777777" w:rsidR="00095110" w:rsidRPr="00017978" w:rsidRDefault="00095110" w:rsidP="00095110">
      <w:pPr>
        <w:numPr>
          <w:ilvl w:val="0"/>
          <w:numId w:val="10"/>
        </w:numPr>
        <w:rPr>
          <w:rFonts w:cstheme="minorHAnsi"/>
        </w:rPr>
      </w:pPr>
      <w:r w:rsidRPr="00017978">
        <w:rPr>
          <w:rFonts w:cstheme="minorHAnsi"/>
          <w:b/>
          <w:bCs/>
        </w:rPr>
        <w:t>Purpose of Labels:</w:t>
      </w:r>
    </w:p>
    <w:p w14:paraId="2C996B81" w14:textId="77777777" w:rsidR="00095110" w:rsidRPr="00017978" w:rsidRDefault="00095110" w:rsidP="00095110">
      <w:pPr>
        <w:numPr>
          <w:ilvl w:val="1"/>
          <w:numId w:val="10"/>
        </w:numPr>
        <w:rPr>
          <w:rFonts w:cstheme="minorHAnsi"/>
        </w:rPr>
      </w:pPr>
      <w:r w:rsidRPr="00017978">
        <w:rPr>
          <w:rFonts w:cstheme="minorHAnsi"/>
        </w:rPr>
        <w:t>Labels provide essential information about the design components and features, allowing viewers to quickly identify and understand the key aspects of the design. They help to guide the viewer's attention to specific details that are critical to the overall concept.</w:t>
      </w:r>
    </w:p>
    <w:p w14:paraId="14BDFB20" w14:textId="77777777" w:rsidR="00095110" w:rsidRPr="00017978" w:rsidRDefault="00095110" w:rsidP="00095110">
      <w:pPr>
        <w:numPr>
          <w:ilvl w:val="1"/>
          <w:numId w:val="10"/>
        </w:numPr>
        <w:rPr>
          <w:rFonts w:cstheme="minorHAnsi"/>
        </w:rPr>
      </w:pPr>
      <w:r w:rsidRPr="00017978">
        <w:rPr>
          <w:rFonts w:cstheme="minorHAnsi"/>
          <w:b/>
          <w:bCs/>
        </w:rPr>
        <w:t>Example:</w:t>
      </w:r>
      <w:r w:rsidRPr="00017978">
        <w:rPr>
          <w:rFonts w:cstheme="minorHAnsi"/>
        </w:rPr>
        <w:t xml:space="preserve"> In a presentation of a dining chair design, labels might identify the type of wood used, the upholstery material, and specific features like ergonomic contours or joinery techniques.</w:t>
      </w:r>
    </w:p>
    <w:p w14:paraId="5757A422" w14:textId="77777777" w:rsidR="00095110" w:rsidRPr="00017978" w:rsidRDefault="00095110" w:rsidP="00095110">
      <w:pPr>
        <w:numPr>
          <w:ilvl w:val="0"/>
          <w:numId w:val="10"/>
        </w:numPr>
        <w:rPr>
          <w:rFonts w:cstheme="minorHAnsi"/>
        </w:rPr>
      </w:pPr>
      <w:r w:rsidRPr="00017978">
        <w:rPr>
          <w:rFonts w:cstheme="minorHAnsi"/>
          <w:b/>
          <w:bCs/>
        </w:rPr>
        <w:t>Selecting Appropriate Labels:</w:t>
      </w:r>
    </w:p>
    <w:p w14:paraId="58409E51" w14:textId="77777777" w:rsidR="00095110" w:rsidRPr="00017978" w:rsidRDefault="00095110" w:rsidP="00095110">
      <w:pPr>
        <w:numPr>
          <w:ilvl w:val="1"/>
          <w:numId w:val="10"/>
        </w:numPr>
        <w:rPr>
          <w:rFonts w:cstheme="minorHAnsi"/>
        </w:rPr>
      </w:pPr>
      <w:r w:rsidRPr="00017978">
        <w:rPr>
          <w:rFonts w:cstheme="minorHAnsi"/>
        </w:rPr>
        <w:t>The selection of labels should be based on the relevance and importance of the information they convey. Each label should be concise yet informative, providing just enough detail to explain the component or feature without overwhelming the viewer.</w:t>
      </w:r>
    </w:p>
    <w:p w14:paraId="42066DD4" w14:textId="77777777" w:rsidR="00095110" w:rsidRPr="00017978" w:rsidRDefault="00095110" w:rsidP="00095110">
      <w:pPr>
        <w:numPr>
          <w:ilvl w:val="1"/>
          <w:numId w:val="10"/>
        </w:numPr>
        <w:rPr>
          <w:rFonts w:cstheme="minorHAnsi"/>
        </w:rPr>
      </w:pPr>
      <w:r w:rsidRPr="00017978">
        <w:rPr>
          <w:rFonts w:cstheme="minorHAnsi"/>
          <w:b/>
          <w:bCs/>
        </w:rPr>
        <w:t>Example:</w:t>
      </w:r>
      <w:r w:rsidRPr="00017978">
        <w:rPr>
          <w:rFonts w:cstheme="minorHAnsi"/>
        </w:rPr>
        <w:t xml:space="preserve"> For a modular sofa, labels could include the names of the fabric, the type of cushioning, and any unique features like adjustable backrests or storage compartments.</w:t>
      </w:r>
    </w:p>
    <w:p w14:paraId="0BB04725" w14:textId="77777777" w:rsidR="00095110" w:rsidRPr="00017978" w:rsidRDefault="00095110" w:rsidP="00095110">
      <w:pPr>
        <w:numPr>
          <w:ilvl w:val="0"/>
          <w:numId w:val="10"/>
        </w:numPr>
        <w:rPr>
          <w:rFonts w:cstheme="minorHAnsi"/>
        </w:rPr>
      </w:pPr>
      <w:r w:rsidRPr="00017978">
        <w:rPr>
          <w:rFonts w:cstheme="minorHAnsi"/>
          <w:b/>
          <w:bCs/>
        </w:rPr>
        <w:t>Cutting Out Labels:</w:t>
      </w:r>
    </w:p>
    <w:p w14:paraId="04A603DA" w14:textId="77777777" w:rsidR="00095110" w:rsidRPr="00017978" w:rsidRDefault="00095110" w:rsidP="00095110">
      <w:pPr>
        <w:numPr>
          <w:ilvl w:val="1"/>
          <w:numId w:val="10"/>
        </w:numPr>
        <w:rPr>
          <w:rFonts w:cstheme="minorHAnsi"/>
        </w:rPr>
      </w:pPr>
      <w:r w:rsidRPr="00017978">
        <w:rPr>
          <w:rFonts w:cstheme="minorHAnsi"/>
        </w:rPr>
        <w:t xml:space="preserve">Labels should be neatly cut out to maintain a clean and professional appearance. The </w:t>
      </w:r>
      <w:r w:rsidR="00E851AA" w:rsidRPr="00017978">
        <w:rPr>
          <w:rFonts w:cstheme="minorHAnsi"/>
        </w:rPr>
        <w:t>size</w:t>
      </w:r>
      <w:r w:rsidRPr="00017978">
        <w:rPr>
          <w:rFonts w:cstheme="minorHAnsi"/>
        </w:rPr>
        <w:t xml:space="preserve"> of the labels should be proportionate to the images or samples they accompany, ensuring that they are easy to read without dominating the layout.</w:t>
      </w:r>
    </w:p>
    <w:p w14:paraId="6FEE7884" w14:textId="77777777" w:rsidR="00095110" w:rsidRPr="00017978" w:rsidRDefault="00095110" w:rsidP="00095110">
      <w:pPr>
        <w:numPr>
          <w:ilvl w:val="1"/>
          <w:numId w:val="10"/>
        </w:numPr>
        <w:rPr>
          <w:rFonts w:cstheme="minorHAnsi"/>
        </w:rPr>
      </w:pPr>
      <w:r w:rsidRPr="00017978">
        <w:rPr>
          <w:rFonts w:cstheme="minorHAnsi"/>
          <w:b/>
          <w:bCs/>
        </w:rPr>
        <w:t>Example:</w:t>
      </w:r>
      <w:r w:rsidRPr="00017978">
        <w:rPr>
          <w:rFonts w:cstheme="minorHAnsi"/>
        </w:rPr>
        <w:t xml:space="preserve"> If labelling small details like stitching patterns on a cushion, the labels should be small enough to be placed close to the detail without overshadowing it, yet large enough to be legible.</w:t>
      </w:r>
    </w:p>
    <w:p w14:paraId="2A92543E" w14:textId="77777777" w:rsidR="00095110" w:rsidRPr="00017978" w:rsidRDefault="00095110" w:rsidP="00095110">
      <w:pPr>
        <w:numPr>
          <w:ilvl w:val="0"/>
          <w:numId w:val="10"/>
        </w:numPr>
        <w:rPr>
          <w:rFonts w:cstheme="minorHAnsi"/>
        </w:rPr>
      </w:pPr>
      <w:r w:rsidRPr="00017978">
        <w:rPr>
          <w:rFonts w:cstheme="minorHAnsi"/>
          <w:b/>
          <w:bCs/>
        </w:rPr>
        <w:t>Applying Labels to the Mounting Board:</w:t>
      </w:r>
    </w:p>
    <w:p w14:paraId="4AB6A4C4" w14:textId="77777777" w:rsidR="00095110" w:rsidRPr="00017978" w:rsidRDefault="00095110" w:rsidP="00095110">
      <w:pPr>
        <w:numPr>
          <w:ilvl w:val="1"/>
          <w:numId w:val="10"/>
        </w:numPr>
        <w:rPr>
          <w:rFonts w:cstheme="minorHAnsi"/>
        </w:rPr>
      </w:pPr>
      <w:r w:rsidRPr="00017978">
        <w:rPr>
          <w:rFonts w:cstheme="minorHAnsi"/>
        </w:rPr>
        <w:t>The placement of labels should be strategic, ensuring that they are close to the relevant component or feature without obstructing the visual elements of the presentation. Labels should be aligned and spaced consistently for a polished look.</w:t>
      </w:r>
    </w:p>
    <w:p w14:paraId="5BDBCFAA" w14:textId="77777777" w:rsidR="00095110" w:rsidRPr="00017978" w:rsidRDefault="00095110" w:rsidP="00095110">
      <w:pPr>
        <w:numPr>
          <w:ilvl w:val="1"/>
          <w:numId w:val="10"/>
        </w:numPr>
        <w:rPr>
          <w:rFonts w:cstheme="minorHAnsi"/>
        </w:rPr>
      </w:pPr>
      <w:r w:rsidRPr="00017978">
        <w:rPr>
          <w:rFonts w:cstheme="minorHAnsi"/>
          <w:b/>
          <w:bCs/>
        </w:rPr>
        <w:lastRenderedPageBreak/>
        <w:t>Example:</w:t>
      </w:r>
      <w:r w:rsidRPr="00017978">
        <w:rPr>
          <w:rFonts w:cstheme="minorHAnsi"/>
        </w:rPr>
        <w:t xml:space="preserve"> In a layout for a bookshelf design, labels could be placed just below or beside each shelf image, clearly indicating the material, finish, and load-bearing capacity of each shelf.</w:t>
      </w:r>
    </w:p>
    <w:p w14:paraId="1ABA8C25" w14:textId="77777777" w:rsidR="00095110" w:rsidRPr="00017978" w:rsidRDefault="00095110" w:rsidP="00095110">
      <w:pPr>
        <w:rPr>
          <w:rFonts w:cstheme="minorHAnsi"/>
          <w:b/>
          <w:bCs/>
        </w:rPr>
      </w:pPr>
      <w:r w:rsidRPr="00017978">
        <w:rPr>
          <w:rFonts w:cstheme="minorHAnsi"/>
          <w:b/>
          <w:bCs/>
        </w:rPr>
        <w:t>Practical Steps</w:t>
      </w:r>
    </w:p>
    <w:p w14:paraId="019F23B0" w14:textId="77777777" w:rsidR="00095110" w:rsidRPr="00017978" w:rsidRDefault="00095110" w:rsidP="00095110">
      <w:pPr>
        <w:numPr>
          <w:ilvl w:val="0"/>
          <w:numId w:val="11"/>
        </w:numPr>
        <w:rPr>
          <w:rFonts w:cstheme="minorHAnsi"/>
        </w:rPr>
      </w:pPr>
      <w:r w:rsidRPr="00017978">
        <w:rPr>
          <w:rFonts w:cstheme="minorHAnsi"/>
          <w:b/>
          <w:bCs/>
        </w:rPr>
        <w:t>Identify the Key Components and Features:</w:t>
      </w:r>
    </w:p>
    <w:p w14:paraId="5128CBE9" w14:textId="77777777" w:rsidR="00095110" w:rsidRPr="00017978" w:rsidRDefault="00095110" w:rsidP="00095110">
      <w:pPr>
        <w:numPr>
          <w:ilvl w:val="1"/>
          <w:numId w:val="11"/>
        </w:numPr>
        <w:rPr>
          <w:rFonts w:cstheme="minorHAnsi"/>
        </w:rPr>
      </w:pPr>
      <w:r w:rsidRPr="00017978">
        <w:rPr>
          <w:rFonts w:cstheme="minorHAnsi"/>
        </w:rPr>
        <w:t>Review the design and determine which components and features need to be labelled. Focus on elements that are critical to the understanding of the design or that differentiate it from other designs.</w:t>
      </w:r>
    </w:p>
    <w:p w14:paraId="25239399" w14:textId="77777777" w:rsidR="00095110" w:rsidRPr="00017978" w:rsidRDefault="00095110" w:rsidP="00095110">
      <w:pPr>
        <w:numPr>
          <w:ilvl w:val="1"/>
          <w:numId w:val="11"/>
        </w:numPr>
        <w:rPr>
          <w:rFonts w:cstheme="minorHAnsi"/>
        </w:rPr>
      </w:pPr>
      <w:r w:rsidRPr="00017978">
        <w:rPr>
          <w:rFonts w:cstheme="minorHAnsi"/>
          <w:b/>
          <w:bCs/>
        </w:rPr>
        <w:t>Example:</w:t>
      </w:r>
      <w:r w:rsidRPr="00017978">
        <w:rPr>
          <w:rFonts w:cstheme="minorHAnsi"/>
        </w:rPr>
        <w:t xml:space="preserve"> For a lamp design, key features might include the type of lightbulb used, the material of the lampshade, and the adjustable height mechanism.</w:t>
      </w:r>
    </w:p>
    <w:p w14:paraId="60E20D60" w14:textId="77777777" w:rsidR="00095110" w:rsidRPr="00017978" w:rsidRDefault="00095110" w:rsidP="00095110">
      <w:pPr>
        <w:numPr>
          <w:ilvl w:val="0"/>
          <w:numId w:val="11"/>
        </w:numPr>
        <w:rPr>
          <w:rFonts w:cstheme="minorHAnsi"/>
        </w:rPr>
      </w:pPr>
      <w:r w:rsidRPr="00017978">
        <w:rPr>
          <w:rFonts w:cstheme="minorHAnsi"/>
          <w:b/>
          <w:bCs/>
        </w:rPr>
        <w:t>Create and Format the Labels:</w:t>
      </w:r>
    </w:p>
    <w:p w14:paraId="5B280FF0" w14:textId="77777777" w:rsidR="00095110" w:rsidRPr="00017978" w:rsidRDefault="00095110" w:rsidP="00095110">
      <w:pPr>
        <w:numPr>
          <w:ilvl w:val="1"/>
          <w:numId w:val="11"/>
        </w:numPr>
        <w:rPr>
          <w:rFonts w:cstheme="minorHAnsi"/>
        </w:rPr>
      </w:pPr>
      <w:r w:rsidRPr="00017978">
        <w:rPr>
          <w:rFonts w:cstheme="minorHAnsi"/>
        </w:rPr>
        <w:t>Using a computer or label-making tool, create labels that clearly and concisely describe the identified components and features. Choose a font that is legible and appropriate for the scale of the presentation.</w:t>
      </w:r>
    </w:p>
    <w:p w14:paraId="2AF851E4" w14:textId="77777777" w:rsidR="00095110" w:rsidRPr="00017978" w:rsidRDefault="00095110" w:rsidP="00095110">
      <w:pPr>
        <w:numPr>
          <w:ilvl w:val="1"/>
          <w:numId w:val="11"/>
        </w:numPr>
        <w:rPr>
          <w:rFonts w:cstheme="minorHAnsi"/>
        </w:rPr>
      </w:pPr>
      <w:r w:rsidRPr="00017978">
        <w:rPr>
          <w:rFonts w:cstheme="minorHAnsi"/>
          <w:b/>
          <w:bCs/>
        </w:rPr>
        <w:t>Example:</w:t>
      </w:r>
      <w:r w:rsidRPr="00017978">
        <w:rPr>
          <w:rFonts w:cstheme="minorHAnsi"/>
        </w:rPr>
        <w:t xml:space="preserve"> If presenting a modern office chair, labels might read: "Ergonomic Lumbar Support," "Breathable Mesh Fabric," and "Height-Adjustable Seat."</w:t>
      </w:r>
    </w:p>
    <w:p w14:paraId="136A5A4B" w14:textId="77777777" w:rsidR="00095110" w:rsidRPr="00017978" w:rsidRDefault="00095110" w:rsidP="00095110">
      <w:pPr>
        <w:numPr>
          <w:ilvl w:val="0"/>
          <w:numId w:val="11"/>
        </w:numPr>
        <w:rPr>
          <w:rFonts w:cstheme="minorHAnsi"/>
        </w:rPr>
      </w:pPr>
      <w:r w:rsidRPr="00017978">
        <w:rPr>
          <w:rFonts w:cstheme="minorHAnsi"/>
          <w:b/>
          <w:bCs/>
        </w:rPr>
        <w:t>Cut Out the Labels:</w:t>
      </w:r>
    </w:p>
    <w:p w14:paraId="7216A724" w14:textId="77777777" w:rsidR="00095110" w:rsidRPr="00017978" w:rsidRDefault="00095110" w:rsidP="00095110">
      <w:pPr>
        <w:numPr>
          <w:ilvl w:val="1"/>
          <w:numId w:val="11"/>
        </w:numPr>
        <w:rPr>
          <w:rFonts w:cstheme="minorHAnsi"/>
        </w:rPr>
      </w:pPr>
      <w:r w:rsidRPr="00017978">
        <w:rPr>
          <w:rFonts w:cstheme="minorHAnsi"/>
        </w:rPr>
        <w:t xml:space="preserve">Carefully cut out the labels using scissors, a craft knife, or a paper trimmer. Ensure that the edges are clean and straight, and that all labels are uniform in </w:t>
      </w:r>
      <w:r w:rsidR="00E851AA" w:rsidRPr="00017978">
        <w:rPr>
          <w:rFonts w:cstheme="minorHAnsi"/>
        </w:rPr>
        <w:t>size</w:t>
      </w:r>
      <w:r w:rsidRPr="00017978">
        <w:rPr>
          <w:rFonts w:cstheme="minorHAnsi"/>
        </w:rPr>
        <w:t xml:space="preserve"> and shape.</w:t>
      </w:r>
    </w:p>
    <w:p w14:paraId="6A16FD3F" w14:textId="77777777" w:rsidR="00095110" w:rsidRPr="00017978" w:rsidRDefault="00095110" w:rsidP="00095110">
      <w:pPr>
        <w:numPr>
          <w:ilvl w:val="1"/>
          <w:numId w:val="11"/>
        </w:numPr>
        <w:rPr>
          <w:rFonts w:cstheme="minorHAnsi"/>
        </w:rPr>
      </w:pPr>
      <w:r w:rsidRPr="00017978">
        <w:rPr>
          <w:rFonts w:cstheme="minorHAnsi"/>
          <w:b/>
          <w:bCs/>
        </w:rPr>
        <w:t>Example:</w:t>
      </w:r>
      <w:r w:rsidRPr="00017978">
        <w:rPr>
          <w:rFonts w:cstheme="minorHAnsi"/>
        </w:rPr>
        <w:t xml:space="preserve"> When cutting out labels for a bed design, you might use a paper trimmer to ensure that all labels are perfectly rectangular and of equal </w:t>
      </w:r>
      <w:r w:rsidR="00E851AA" w:rsidRPr="00017978">
        <w:rPr>
          <w:rFonts w:cstheme="minorHAnsi"/>
        </w:rPr>
        <w:t>size</w:t>
      </w:r>
      <w:r w:rsidRPr="00017978">
        <w:rPr>
          <w:rFonts w:cstheme="minorHAnsi"/>
        </w:rPr>
        <w:t>.</w:t>
      </w:r>
    </w:p>
    <w:p w14:paraId="0EFE4CC1" w14:textId="77777777" w:rsidR="00095110" w:rsidRPr="00017978" w:rsidRDefault="00095110" w:rsidP="00095110">
      <w:pPr>
        <w:numPr>
          <w:ilvl w:val="0"/>
          <w:numId w:val="11"/>
        </w:numPr>
        <w:rPr>
          <w:rFonts w:cstheme="minorHAnsi"/>
        </w:rPr>
      </w:pPr>
      <w:r w:rsidRPr="00017978">
        <w:rPr>
          <w:rFonts w:cstheme="minorHAnsi"/>
          <w:b/>
          <w:bCs/>
        </w:rPr>
        <w:t>Plan the Placement of Labels:</w:t>
      </w:r>
    </w:p>
    <w:p w14:paraId="4CD34D0C" w14:textId="77777777" w:rsidR="00095110" w:rsidRPr="00017978" w:rsidRDefault="00095110" w:rsidP="00095110">
      <w:pPr>
        <w:numPr>
          <w:ilvl w:val="1"/>
          <w:numId w:val="11"/>
        </w:numPr>
        <w:rPr>
          <w:rFonts w:cstheme="minorHAnsi"/>
        </w:rPr>
      </w:pPr>
      <w:r w:rsidRPr="00017978">
        <w:rPr>
          <w:rFonts w:cstheme="minorHAnsi"/>
        </w:rPr>
        <w:t>Before applying the labels, experiment with different placements to find the most effective arrangement. The labels should be positioned close to the relevant images or samples, without covering or cluttering the layout.</w:t>
      </w:r>
    </w:p>
    <w:p w14:paraId="613FA365" w14:textId="77777777" w:rsidR="00095110" w:rsidRPr="00017978" w:rsidRDefault="00095110" w:rsidP="00095110">
      <w:pPr>
        <w:numPr>
          <w:ilvl w:val="1"/>
          <w:numId w:val="11"/>
        </w:numPr>
        <w:rPr>
          <w:rFonts w:cstheme="minorHAnsi"/>
        </w:rPr>
      </w:pPr>
      <w:r w:rsidRPr="00017978">
        <w:rPr>
          <w:rFonts w:cstheme="minorHAnsi"/>
          <w:b/>
          <w:bCs/>
        </w:rPr>
        <w:t>Example:</w:t>
      </w:r>
      <w:r w:rsidRPr="00017978">
        <w:rPr>
          <w:rFonts w:cstheme="minorHAnsi"/>
        </w:rPr>
        <w:t xml:space="preserve"> In a presentation for a kitchen island, place labels next to each image or material sample, such as "Granite Countertop," "Solid Oak Base," and "Built-in Storage Drawers."</w:t>
      </w:r>
    </w:p>
    <w:p w14:paraId="616C31F5" w14:textId="77777777" w:rsidR="00095110" w:rsidRPr="00017978" w:rsidRDefault="00095110" w:rsidP="00095110">
      <w:pPr>
        <w:numPr>
          <w:ilvl w:val="0"/>
          <w:numId w:val="11"/>
        </w:numPr>
        <w:rPr>
          <w:rFonts w:cstheme="minorHAnsi"/>
        </w:rPr>
      </w:pPr>
      <w:r w:rsidRPr="00017978">
        <w:rPr>
          <w:rFonts w:cstheme="minorHAnsi"/>
          <w:b/>
          <w:bCs/>
        </w:rPr>
        <w:t>Apply the Labels to the Mounting Board:</w:t>
      </w:r>
    </w:p>
    <w:p w14:paraId="0EC55CCC" w14:textId="77777777" w:rsidR="00095110" w:rsidRPr="00017978" w:rsidRDefault="00095110" w:rsidP="00095110">
      <w:pPr>
        <w:numPr>
          <w:ilvl w:val="1"/>
          <w:numId w:val="11"/>
        </w:numPr>
        <w:rPr>
          <w:rFonts w:cstheme="minorHAnsi"/>
        </w:rPr>
      </w:pPr>
      <w:r w:rsidRPr="00017978">
        <w:rPr>
          <w:rFonts w:cstheme="minorHAnsi"/>
        </w:rPr>
        <w:t>Once satisfied with the placement, apply the labels using an appropriate adhesive. Ensure that they are straight, evenly spaced, and securely attached to the board.</w:t>
      </w:r>
    </w:p>
    <w:p w14:paraId="4485BAF4" w14:textId="77777777" w:rsidR="00095110" w:rsidRPr="00017978" w:rsidRDefault="00095110" w:rsidP="00095110">
      <w:pPr>
        <w:numPr>
          <w:ilvl w:val="1"/>
          <w:numId w:val="11"/>
        </w:numPr>
        <w:rPr>
          <w:rFonts w:cstheme="minorHAnsi"/>
        </w:rPr>
      </w:pPr>
      <w:r w:rsidRPr="00017978">
        <w:rPr>
          <w:rFonts w:cstheme="minorHAnsi"/>
          <w:b/>
          <w:bCs/>
        </w:rPr>
        <w:lastRenderedPageBreak/>
        <w:t>Example:</w:t>
      </w:r>
      <w:r w:rsidRPr="00017978">
        <w:rPr>
          <w:rFonts w:cstheme="minorHAnsi"/>
        </w:rPr>
        <w:t xml:space="preserve"> Use double-sided tape or glue to attach labels to the board for a wardrobe design, ensuring that each label is aligned with the corresponding feature, such as "Sliding Doors" or "Integrated Lighting."</w:t>
      </w:r>
    </w:p>
    <w:p w14:paraId="5961E8FF" w14:textId="77777777" w:rsidR="00095110" w:rsidRPr="00017978" w:rsidRDefault="00095110" w:rsidP="00095110">
      <w:pPr>
        <w:numPr>
          <w:ilvl w:val="0"/>
          <w:numId w:val="11"/>
        </w:numPr>
        <w:rPr>
          <w:rFonts w:cstheme="minorHAnsi"/>
        </w:rPr>
      </w:pPr>
      <w:r w:rsidRPr="00017978">
        <w:rPr>
          <w:rFonts w:cstheme="minorHAnsi"/>
          <w:b/>
          <w:bCs/>
        </w:rPr>
        <w:t>Review and Adjust:</w:t>
      </w:r>
    </w:p>
    <w:p w14:paraId="1C346DFC" w14:textId="77777777" w:rsidR="00095110" w:rsidRPr="00017978" w:rsidRDefault="00095110" w:rsidP="00095110">
      <w:pPr>
        <w:numPr>
          <w:ilvl w:val="1"/>
          <w:numId w:val="11"/>
        </w:numPr>
        <w:rPr>
          <w:rFonts w:cstheme="minorHAnsi"/>
        </w:rPr>
      </w:pPr>
      <w:r w:rsidRPr="00017978">
        <w:rPr>
          <w:rFonts w:cstheme="minorHAnsi"/>
        </w:rPr>
        <w:t>After applying the labels, review the board to ensure that all labels are correctly placed and clearly legible. Make any necessary adjustments to improve the overall presentation.</w:t>
      </w:r>
    </w:p>
    <w:p w14:paraId="226C0CE1" w14:textId="77777777" w:rsidR="00095110" w:rsidRPr="00017978" w:rsidRDefault="00095110" w:rsidP="00095110">
      <w:pPr>
        <w:numPr>
          <w:ilvl w:val="1"/>
          <w:numId w:val="11"/>
        </w:numPr>
        <w:rPr>
          <w:rFonts w:cstheme="minorHAnsi"/>
        </w:rPr>
      </w:pPr>
      <w:r w:rsidRPr="00017978">
        <w:rPr>
          <w:rFonts w:cstheme="minorHAnsi"/>
          <w:b/>
          <w:bCs/>
        </w:rPr>
        <w:t>Example:</w:t>
      </w:r>
      <w:r w:rsidRPr="00017978">
        <w:rPr>
          <w:rFonts w:cstheme="minorHAnsi"/>
        </w:rPr>
        <w:t xml:space="preserve"> If a label appears misaligned or difficult to read, carefully reposition it to ensure clarity and consistency across the presentation.</w:t>
      </w:r>
    </w:p>
    <w:p w14:paraId="2636CD49" w14:textId="77777777" w:rsidR="00095110" w:rsidRPr="00017978" w:rsidRDefault="00095110" w:rsidP="00095110">
      <w:pPr>
        <w:rPr>
          <w:rFonts w:cstheme="minorHAnsi"/>
          <w:b/>
          <w:bCs/>
        </w:rPr>
      </w:pPr>
      <w:r w:rsidRPr="00017978">
        <w:rPr>
          <w:rFonts w:cstheme="minorHAnsi"/>
          <w:b/>
          <w:bCs/>
        </w:rPr>
        <w:t>Conclusion</w:t>
      </w:r>
    </w:p>
    <w:p w14:paraId="1F6E302E" w14:textId="77777777" w:rsidR="00095110" w:rsidRPr="00017978" w:rsidRDefault="00095110" w:rsidP="00095110">
      <w:pPr>
        <w:rPr>
          <w:rFonts w:cstheme="minorHAnsi"/>
        </w:rPr>
      </w:pPr>
      <w:r w:rsidRPr="00017978">
        <w:rPr>
          <w:rFonts w:cstheme="minorHAnsi"/>
        </w:rPr>
        <w:t>Selecting, cutting out, and applying labels is a vital part of creating a clear and informative design presentation. Properly executed labels provide viewers with essential information, enhancing their understanding of the design and its features. By following these steps, learners can create professional, well-organised presentations that effectively communicate the intricacies of their designs.</w:t>
      </w:r>
    </w:p>
    <w:p w14:paraId="613B1333" w14:textId="77777777" w:rsidR="00095110" w:rsidRPr="00017978" w:rsidRDefault="00E611DD" w:rsidP="00095110">
      <w:pPr>
        <w:rPr>
          <w:rFonts w:cstheme="minorHAnsi"/>
        </w:rPr>
      </w:pPr>
      <w:r>
        <w:rPr>
          <w:rFonts w:cstheme="minorHAnsi"/>
        </w:rPr>
        <w:pict w14:anchorId="00943607">
          <v:rect id="_x0000_i1036" style="width:0;height:1.5pt" o:hralign="center" o:hrstd="t" o:hr="t" fillcolor="#a0a0a0" stroked="f"/>
        </w:pict>
      </w:r>
    </w:p>
    <w:p w14:paraId="325C7819" w14:textId="77777777" w:rsidR="00095110" w:rsidRPr="00017978" w:rsidRDefault="00095110" w:rsidP="00095110">
      <w:pPr>
        <w:rPr>
          <w:rFonts w:cstheme="minorHAnsi"/>
        </w:rPr>
      </w:pPr>
      <w:r w:rsidRPr="00017978">
        <w:rPr>
          <w:rFonts w:cstheme="minorHAnsi"/>
        </w:rPr>
        <w:t>This learning content equips learners with the necessary skills to accurately label and describe the components and features of their designs, ensuring that their presentations are both informative and visually appealing.</w:t>
      </w:r>
    </w:p>
    <w:p w14:paraId="2078387E" w14:textId="77777777" w:rsidR="00095110" w:rsidRPr="00017978" w:rsidRDefault="00095110">
      <w:pPr>
        <w:rPr>
          <w:rFonts w:cstheme="minorHAnsi"/>
        </w:rPr>
      </w:pPr>
      <w:r w:rsidRPr="00017978">
        <w:rPr>
          <w:rFonts w:cstheme="minorHAnsi"/>
        </w:rPr>
        <w:br w:type="page"/>
      </w:r>
    </w:p>
    <w:p w14:paraId="3F1BF258" w14:textId="77777777" w:rsidR="00095110" w:rsidRPr="00017978" w:rsidRDefault="00095110" w:rsidP="00E851AA">
      <w:pPr>
        <w:pStyle w:val="Heading3"/>
        <w:rPr>
          <w:rFonts w:ascii="Century Gothic" w:hAnsi="Century Gothic" w:cstheme="minorHAnsi"/>
          <w:bCs/>
        </w:rPr>
      </w:pPr>
      <w:bookmarkStart w:id="9" w:name="_Toc175468727"/>
      <w:r w:rsidRPr="00017978">
        <w:rPr>
          <w:rFonts w:ascii="Century Gothic" w:hAnsi="Century Gothic" w:cstheme="minorHAnsi"/>
          <w:bCs/>
        </w:rPr>
        <w:lastRenderedPageBreak/>
        <w:t>PA0105: Consider Different Layout Options, Make Adjustments, and Finalise the Layout to Ensure Clarity and Visual Appeal</w:t>
      </w:r>
      <w:bookmarkEnd w:id="9"/>
    </w:p>
    <w:p w14:paraId="2E2CF921" w14:textId="77777777" w:rsidR="00095110" w:rsidRPr="00017978" w:rsidRDefault="00E611DD" w:rsidP="00095110">
      <w:pPr>
        <w:rPr>
          <w:rFonts w:cstheme="minorHAnsi"/>
        </w:rPr>
      </w:pPr>
      <w:r>
        <w:rPr>
          <w:rFonts w:cstheme="minorHAnsi"/>
        </w:rPr>
        <w:pict w14:anchorId="50E96CC7">
          <v:rect id="_x0000_i1037" style="width:0;height:1.5pt" o:hralign="center" o:hrstd="t" o:hr="t" fillcolor="#a0a0a0" stroked="f"/>
        </w:pict>
      </w:r>
    </w:p>
    <w:p w14:paraId="0E5E34B1" w14:textId="77777777" w:rsidR="00095110" w:rsidRPr="00017978" w:rsidRDefault="00095110" w:rsidP="00095110">
      <w:pPr>
        <w:rPr>
          <w:rFonts w:cstheme="minorHAnsi"/>
          <w:b/>
          <w:bCs/>
        </w:rPr>
      </w:pPr>
      <w:r w:rsidRPr="00017978">
        <w:rPr>
          <w:rFonts w:cstheme="minorHAnsi"/>
          <w:b/>
          <w:bCs/>
        </w:rPr>
        <w:t>Introduction</w:t>
      </w:r>
    </w:p>
    <w:p w14:paraId="4F182BA3" w14:textId="77777777" w:rsidR="00095110" w:rsidRPr="00017978" w:rsidRDefault="00095110" w:rsidP="00095110">
      <w:pPr>
        <w:rPr>
          <w:rFonts w:cstheme="minorHAnsi"/>
        </w:rPr>
      </w:pPr>
      <w:r w:rsidRPr="00017978">
        <w:rPr>
          <w:rFonts w:cstheme="minorHAnsi"/>
        </w:rPr>
        <w:t>Finalising the layout of a design presentation is a critical step in ensuring that the presentation is both clear and visually appealing. This process involves evaluating different layout options, making necessary adjustments, and refining the arrangement to enhance the overall impact of the presentation. A well-considered layout not only conveys the design concept effectively but also engages the viewer, making the presentation more memorable and persuasive.</w:t>
      </w:r>
    </w:p>
    <w:p w14:paraId="6D4EF509" w14:textId="77777777" w:rsidR="00095110" w:rsidRPr="00017978" w:rsidRDefault="00095110" w:rsidP="00095110">
      <w:pPr>
        <w:rPr>
          <w:rFonts w:cstheme="minorHAnsi"/>
          <w:b/>
          <w:bCs/>
        </w:rPr>
      </w:pPr>
      <w:r w:rsidRPr="00017978">
        <w:rPr>
          <w:rFonts w:cstheme="minorHAnsi"/>
          <w:b/>
          <w:bCs/>
        </w:rPr>
        <w:t>Key Concepts</w:t>
      </w:r>
    </w:p>
    <w:p w14:paraId="091B5EE5" w14:textId="77777777" w:rsidR="00095110" w:rsidRPr="00017978" w:rsidRDefault="00095110" w:rsidP="00095110">
      <w:pPr>
        <w:numPr>
          <w:ilvl w:val="0"/>
          <w:numId w:val="12"/>
        </w:numPr>
        <w:rPr>
          <w:rFonts w:cstheme="minorHAnsi"/>
        </w:rPr>
      </w:pPr>
      <w:r w:rsidRPr="00017978">
        <w:rPr>
          <w:rFonts w:cstheme="minorHAnsi"/>
          <w:b/>
          <w:bCs/>
        </w:rPr>
        <w:t>Exploring Different Layout Options:</w:t>
      </w:r>
    </w:p>
    <w:p w14:paraId="7A143E25" w14:textId="77777777" w:rsidR="00095110" w:rsidRPr="00017978" w:rsidRDefault="00095110" w:rsidP="00095110">
      <w:pPr>
        <w:numPr>
          <w:ilvl w:val="1"/>
          <w:numId w:val="12"/>
        </w:numPr>
        <w:rPr>
          <w:rFonts w:cstheme="minorHAnsi"/>
        </w:rPr>
      </w:pPr>
      <w:r w:rsidRPr="00017978">
        <w:rPr>
          <w:rFonts w:cstheme="minorHAnsi"/>
        </w:rPr>
        <w:t>Exploring multiple layout options allows you to compare how different arrangements affect the clarity and visual appeal of the presentation. This step is crucial for identifying the most effective way to organise the visual elements and labels.</w:t>
      </w:r>
    </w:p>
    <w:p w14:paraId="75A1122A" w14:textId="77777777" w:rsidR="00095110" w:rsidRPr="00017978" w:rsidRDefault="00095110" w:rsidP="00095110">
      <w:pPr>
        <w:numPr>
          <w:ilvl w:val="1"/>
          <w:numId w:val="12"/>
        </w:numPr>
        <w:rPr>
          <w:rFonts w:cstheme="minorHAnsi"/>
        </w:rPr>
      </w:pPr>
      <w:r w:rsidRPr="00017978">
        <w:rPr>
          <w:rFonts w:cstheme="minorHAnsi"/>
          <w:b/>
          <w:bCs/>
        </w:rPr>
        <w:t>Example:</w:t>
      </w:r>
      <w:r w:rsidRPr="00017978">
        <w:rPr>
          <w:rFonts w:cstheme="minorHAnsi"/>
        </w:rPr>
        <w:t xml:space="preserve"> For a furniture design presentation, you might try arranging the images in a grid pattern, a linear sequence, or a more dynamic diagonal layout to see which option best highlights the features of the design.</w:t>
      </w:r>
    </w:p>
    <w:p w14:paraId="3F42D7DC" w14:textId="77777777" w:rsidR="00095110" w:rsidRPr="00017978" w:rsidRDefault="00095110" w:rsidP="00095110">
      <w:pPr>
        <w:numPr>
          <w:ilvl w:val="0"/>
          <w:numId w:val="12"/>
        </w:numPr>
        <w:rPr>
          <w:rFonts w:cstheme="minorHAnsi"/>
        </w:rPr>
      </w:pPr>
      <w:r w:rsidRPr="00017978">
        <w:rPr>
          <w:rFonts w:cstheme="minorHAnsi"/>
          <w:b/>
          <w:bCs/>
        </w:rPr>
        <w:t>Making Adjustments for Balance and Hierarchy:</w:t>
      </w:r>
    </w:p>
    <w:p w14:paraId="025FDD7B" w14:textId="77777777" w:rsidR="00095110" w:rsidRPr="00017978" w:rsidRDefault="00095110" w:rsidP="00095110">
      <w:pPr>
        <w:numPr>
          <w:ilvl w:val="1"/>
          <w:numId w:val="12"/>
        </w:numPr>
        <w:rPr>
          <w:rFonts w:cstheme="minorHAnsi"/>
        </w:rPr>
      </w:pPr>
      <w:r w:rsidRPr="00017978">
        <w:rPr>
          <w:rFonts w:cstheme="minorHAnsi"/>
        </w:rPr>
        <w:t>After selecting a potential layout, adjustments may be needed to achieve balance and establish a clear visual hierarchy. This ensures that the most important elements stand out and that the layout feels cohesive and well-organised.</w:t>
      </w:r>
    </w:p>
    <w:p w14:paraId="32C060E5" w14:textId="77777777" w:rsidR="00095110" w:rsidRPr="00017978" w:rsidRDefault="00095110" w:rsidP="00095110">
      <w:pPr>
        <w:numPr>
          <w:ilvl w:val="1"/>
          <w:numId w:val="12"/>
        </w:numPr>
        <w:rPr>
          <w:rFonts w:cstheme="minorHAnsi"/>
        </w:rPr>
      </w:pPr>
      <w:r w:rsidRPr="00017978">
        <w:rPr>
          <w:rFonts w:cstheme="minorHAnsi"/>
          <w:b/>
          <w:bCs/>
        </w:rPr>
        <w:t>Example:</w:t>
      </w:r>
      <w:r w:rsidRPr="00017978">
        <w:rPr>
          <w:rFonts w:cstheme="minorHAnsi"/>
        </w:rPr>
        <w:t xml:space="preserve"> If a particular image is the focal point of the design, you might enlarge it or place it centrally in the layout, while supporting images and labels are positioned around it to create a balanced composition.</w:t>
      </w:r>
    </w:p>
    <w:p w14:paraId="1952074A" w14:textId="77777777" w:rsidR="00095110" w:rsidRPr="00017978" w:rsidRDefault="00095110" w:rsidP="00095110">
      <w:pPr>
        <w:numPr>
          <w:ilvl w:val="0"/>
          <w:numId w:val="12"/>
        </w:numPr>
        <w:rPr>
          <w:rFonts w:cstheme="minorHAnsi"/>
        </w:rPr>
      </w:pPr>
      <w:r w:rsidRPr="00017978">
        <w:rPr>
          <w:rFonts w:cstheme="minorHAnsi"/>
          <w:b/>
          <w:bCs/>
        </w:rPr>
        <w:t>Finalising the Layout:</w:t>
      </w:r>
    </w:p>
    <w:p w14:paraId="7AEE610B" w14:textId="77777777" w:rsidR="00095110" w:rsidRPr="00017978" w:rsidRDefault="00095110" w:rsidP="00095110">
      <w:pPr>
        <w:numPr>
          <w:ilvl w:val="1"/>
          <w:numId w:val="12"/>
        </w:numPr>
        <w:rPr>
          <w:rFonts w:cstheme="minorHAnsi"/>
        </w:rPr>
      </w:pPr>
      <w:r w:rsidRPr="00017978">
        <w:rPr>
          <w:rFonts w:cstheme="minorHAnsi"/>
        </w:rPr>
        <w:t>The finalisation process involves refining the layout to eliminate any distractions or inconsistencies. This includes ensuring that all elements are aligned, evenly spaced, and that the overall design is aesthetically pleasing.</w:t>
      </w:r>
    </w:p>
    <w:p w14:paraId="260DE7EC" w14:textId="77777777" w:rsidR="00095110" w:rsidRPr="00017978" w:rsidRDefault="00095110" w:rsidP="00095110">
      <w:pPr>
        <w:numPr>
          <w:ilvl w:val="1"/>
          <w:numId w:val="12"/>
        </w:numPr>
        <w:rPr>
          <w:rFonts w:cstheme="minorHAnsi"/>
        </w:rPr>
      </w:pPr>
      <w:r w:rsidRPr="00017978">
        <w:rPr>
          <w:rFonts w:cstheme="minorHAnsi"/>
          <w:b/>
          <w:bCs/>
        </w:rPr>
        <w:t>Example:</w:t>
      </w:r>
      <w:r w:rsidRPr="00017978">
        <w:rPr>
          <w:rFonts w:cstheme="minorHAnsi"/>
        </w:rPr>
        <w:t xml:space="preserve"> Before finalising the layout for a bedroom set presentation, you might adjust the spacing between images to ensure consistency and review the alignment of labels to maintain a professional appearance.</w:t>
      </w:r>
    </w:p>
    <w:p w14:paraId="7E870533" w14:textId="77777777" w:rsidR="00095110" w:rsidRPr="00017978" w:rsidRDefault="00095110" w:rsidP="00095110">
      <w:pPr>
        <w:rPr>
          <w:rFonts w:cstheme="minorHAnsi"/>
          <w:b/>
          <w:bCs/>
        </w:rPr>
      </w:pPr>
      <w:r w:rsidRPr="00017978">
        <w:rPr>
          <w:rFonts w:cstheme="minorHAnsi"/>
          <w:b/>
          <w:bCs/>
        </w:rPr>
        <w:t>Practical Steps</w:t>
      </w:r>
    </w:p>
    <w:p w14:paraId="1CDF65C6" w14:textId="77777777" w:rsidR="00095110" w:rsidRPr="00017978" w:rsidRDefault="00095110" w:rsidP="00095110">
      <w:pPr>
        <w:numPr>
          <w:ilvl w:val="0"/>
          <w:numId w:val="13"/>
        </w:numPr>
        <w:rPr>
          <w:rFonts w:cstheme="minorHAnsi"/>
        </w:rPr>
      </w:pPr>
      <w:r w:rsidRPr="00017978">
        <w:rPr>
          <w:rFonts w:cstheme="minorHAnsi"/>
          <w:b/>
          <w:bCs/>
        </w:rPr>
        <w:t>Experiment with Different Layout Options:</w:t>
      </w:r>
    </w:p>
    <w:p w14:paraId="4150144D" w14:textId="77777777" w:rsidR="00095110" w:rsidRPr="00017978" w:rsidRDefault="00095110" w:rsidP="00095110">
      <w:pPr>
        <w:numPr>
          <w:ilvl w:val="1"/>
          <w:numId w:val="13"/>
        </w:numPr>
        <w:rPr>
          <w:rFonts w:cstheme="minorHAnsi"/>
        </w:rPr>
      </w:pPr>
      <w:r w:rsidRPr="00017978">
        <w:rPr>
          <w:rFonts w:cstheme="minorHAnsi"/>
        </w:rPr>
        <w:lastRenderedPageBreak/>
        <w:t>Start by trying out different arrangements of the images, samples, and labels on the mounting board. Consider how each option impacts the overall flow and readability of the presentation.</w:t>
      </w:r>
    </w:p>
    <w:p w14:paraId="3827B0BB" w14:textId="77777777" w:rsidR="00095110" w:rsidRPr="00017978" w:rsidRDefault="00095110" w:rsidP="00095110">
      <w:pPr>
        <w:numPr>
          <w:ilvl w:val="1"/>
          <w:numId w:val="13"/>
        </w:numPr>
        <w:rPr>
          <w:rFonts w:cstheme="minorHAnsi"/>
        </w:rPr>
      </w:pPr>
      <w:r w:rsidRPr="00017978">
        <w:rPr>
          <w:rFonts w:cstheme="minorHAnsi"/>
          <w:b/>
          <w:bCs/>
        </w:rPr>
        <w:t>Example:</w:t>
      </w:r>
      <w:r w:rsidRPr="00017978">
        <w:rPr>
          <w:rFonts w:cstheme="minorHAnsi"/>
        </w:rPr>
        <w:t xml:space="preserve"> For a kitchen design presentation, you might initially try arranging the images of the countertops, cabinets, and appliances in a linear fashion. Then, experiment with a circular layout to see if it better conveys the cohesive design of the space.</w:t>
      </w:r>
    </w:p>
    <w:p w14:paraId="65B3B8D8" w14:textId="77777777" w:rsidR="00095110" w:rsidRPr="00017978" w:rsidRDefault="00095110" w:rsidP="00095110">
      <w:pPr>
        <w:numPr>
          <w:ilvl w:val="0"/>
          <w:numId w:val="13"/>
        </w:numPr>
        <w:rPr>
          <w:rFonts w:cstheme="minorHAnsi"/>
        </w:rPr>
      </w:pPr>
      <w:r w:rsidRPr="00017978">
        <w:rPr>
          <w:rFonts w:cstheme="minorHAnsi"/>
          <w:b/>
          <w:bCs/>
        </w:rPr>
        <w:t>Evaluate Each Layout Option:</w:t>
      </w:r>
    </w:p>
    <w:p w14:paraId="3AC7182D" w14:textId="77777777" w:rsidR="00095110" w:rsidRPr="00017978" w:rsidRDefault="00095110" w:rsidP="00095110">
      <w:pPr>
        <w:numPr>
          <w:ilvl w:val="1"/>
          <w:numId w:val="13"/>
        </w:numPr>
        <w:rPr>
          <w:rFonts w:cstheme="minorHAnsi"/>
        </w:rPr>
      </w:pPr>
      <w:r w:rsidRPr="00017978">
        <w:rPr>
          <w:rFonts w:cstheme="minorHAnsi"/>
        </w:rPr>
        <w:t>Assess each layout option based on criteria such as clarity, visual balance, and the ease with which a viewer can understand the design concept. Consider how the arrangement guides the viewer's eye and whether it effectively communicates the key aspects of the design.</w:t>
      </w:r>
    </w:p>
    <w:p w14:paraId="02F74ACC" w14:textId="77777777" w:rsidR="00095110" w:rsidRPr="00017978" w:rsidRDefault="00095110" w:rsidP="00095110">
      <w:pPr>
        <w:numPr>
          <w:ilvl w:val="1"/>
          <w:numId w:val="13"/>
        </w:numPr>
        <w:rPr>
          <w:rFonts w:cstheme="minorHAnsi"/>
        </w:rPr>
      </w:pPr>
      <w:r w:rsidRPr="00017978">
        <w:rPr>
          <w:rFonts w:cstheme="minorHAnsi"/>
          <w:b/>
          <w:bCs/>
        </w:rPr>
        <w:t>Example:</w:t>
      </w:r>
      <w:r w:rsidRPr="00017978">
        <w:rPr>
          <w:rFonts w:cstheme="minorHAnsi"/>
        </w:rPr>
        <w:t xml:space="preserve"> In evaluating a layout for a living room set, check whether the arrangement of the sofa, coffee table, and armchair images logically reflects their placement in an actual room setting. Ensure that the flow from one element to the next is intuitive.</w:t>
      </w:r>
    </w:p>
    <w:p w14:paraId="63FD1C6B" w14:textId="77777777" w:rsidR="00095110" w:rsidRPr="00017978" w:rsidRDefault="00095110" w:rsidP="00095110">
      <w:pPr>
        <w:numPr>
          <w:ilvl w:val="0"/>
          <w:numId w:val="13"/>
        </w:numPr>
        <w:rPr>
          <w:rFonts w:cstheme="minorHAnsi"/>
        </w:rPr>
      </w:pPr>
      <w:r w:rsidRPr="00017978">
        <w:rPr>
          <w:rFonts w:cstheme="minorHAnsi"/>
          <w:b/>
          <w:bCs/>
        </w:rPr>
        <w:t>Make Adjustments as Necessary:</w:t>
      </w:r>
    </w:p>
    <w:p w14:paraId="00382A71" w14:textId="77777777" w:rsidR="00095110" w:rsidRPr="00017978" w:rsidRDefault="00095110" w:rsidP="00095110">
      <w:pPr>
        <w:numPr>
          <w:ilvl w:val="1"/>
          <w:numId w:val="13"/>
        </w:numPr>
        <w:rPr>
          <w:rFonts w:cstheme="minorHAnsi"/>
        </w:rPr>
      </w:pPr>
      <w:r w:rsidRPr="00017978">
        <w:rPr>
          <w:rFonts w:cstheme="minorHAnsi"/>
        </w:rPr>
        <w:t>Once a preferred layout option has been identified, make adjustments to fine-tune the arrangement. This might involve repositioning elements to improve balance, resi</w:t>
      </w:r>
      <w:r w:rsidR="00E851AA" w:rsidRPr="00017978">
        <w:rPr>
          <w:rFonts w:cstheme="minorHAnsi"/>
        </w:rPr>
        <w:t>s</w:t>
      </w:r>
      <w:r w:rsidRPr="00017978">
        <w:rPr>
          <w:rFonts w:cstheme="minorHAnsi"/>
        </w:rPr>
        <w:t>ing images for emphasis, or adjusting the spacing between elements for better clarity.</w:t>
      </w:r>
    </w:p>
    <w:p w14:paraId="05C0D4F2" w14:textId="77777777" w:rsidR="00095110" w:rsidRPr="00017978" w:rsidRDefault="00095110" w:rsidP="00095110">
      <w:pPr>
        <w:numPr>
          <w:ilvl w:val="1"/>
          <w:numId w:val="13"/>
        </w:numPr>
        <w:rPr>
          <w:rFonts w:cstheme="minorHAnsi"/>
        </w:rPr>
      </w:pPr>
      <w:r w:rsidRPr="00017978">
        <w:rPr>
          <w:rFonts w:cstheme="minorHAnsi"/>
          <w:b/>
          <w:bCs/>
        </w:rPr>
        <w:t>Example:</w:t>
      </w:r>
      <w:r w:rsidRPr="00017978">
        <w:rPr>
          <w:rFonts w:cstheme="minorHAnsi"/>
        </w:rPr>
        <w:t xml:space="preserve"> If a material sample appears too small relative to the images in a dining table presentation, consider enlarging it or repositioning it closer to the relevant image to ensure it receives adequate attention.</w:t>
      </w:r>
    </w:p>
    <w:p w14:paraId="51B5FB9E" w14:textId="77777777" w:rsidR="00095110" w:rsidRPr="00017978" w:rsidRDefault="00095110" w:rsidP="00095110">
      <w:pPr>
        <w:numPr>
          <w:ilvl w:val="0"/>
          <w:numId w:val="13"/>
        </w:numPr>
        <w:rPr>
          <w:rFonts w:cstheme="minorHAnsi"/>
        </w:rPr>
      </w:pPr>
      <w:r w:rsidRPr="00017978">
        <w:rPr>
          <w:rFonts w:cstheme="minorHAnsi"/>
          <w:b/>
          <w:bCs/>
        </w:rPr>
        <w:t>Finalise the Layout:</w:t>
      </w:r>
    </w:p>
    <w:p w14:paraId="4D82AAFC" w14:textId="77777777" w:rsidR="00095110" w:rsidRPr="00017978" w:rsidRDefault="00095110" w:rsidP="00095110">
      <w:pPr>
        <w:numPr>
          <w:ilvl w:val="1"/>
          <w:numId w:val="13"/>
        </w:numPr>
        <w:rPr>
          <w:rFonts w:cstheme="minorHAnsi"/>
        </w:rPr>
      </w:pPr>
      <w:r w:rsidRPr="00017978">
        <w:rPr>
          <w:rFonts w:cstheme="minorHAnsi"/>
        </w:rPr>
        <w:t>After making the necessary adjustments, review the entire layout to ensure that it is polished and professional. Ensure that all elements are aligned, evenly spaced, and that the overall composition is visually harmonious.</w:t>
      </w:r>
    </w:p>
    <w:p w14:paraId="28E65D4A" w14:textId="77777777" w:rsidR="00095110" w:rsidRPr="00017978" w:rsidRDefault="00095110" w:rsidP="00095110">
      <w:pPr>
        <w:numPr>
          <w:ilvl w:val="1"/>
          <w:numId w:val="13"/>
        </w:numPr>
        <w:rPr>
          <w:rFonts w:cstheme="minorHAnsi"/>
        </w:rPr>
      </w:pPr>
      <w:r w:rsidRPr="00017978">
        <w:rPr>
          <w:rFonts w:cstheme="minorHAnsi"/>
          <w:b/>
          <w:bCs/>
        </w:rPr>
        <w:t>Example:</w:t>
      </w:r>
      <w:r w:rsidRPr="00017978">
        <w:rPr>
          <w:rFonts w:cstheme="minorHAnsi"/>
        </w:rPr>
        <w:t xml:space="preserve"> In finalising a layout for an office chair design, check that all images, samples, and labels are perfectly aligned and that the spacing between them is consistent. Make sure that the layout draws attention to the ergonomic features of the chair.</w:t>
      </w:r>
    </w:p>
    <w:p w14:paraId="2895AE42" w14:textId="77777777" w:rsidR="00095110" w:rsidRPr="00017978" w:rsidRDefault="00095110" w:rsidP="00095110">
      <w:pPr>
        <w:numPr>
          <w:ilvl w:val="0"/>
          <w:numId w:val="13"/>
        </w:numPr>
        <w:rPr>
          <w:rFonts w:cstheme="minorHAnsi"/>
        </w:rPr>
      </w:pPr>
      <w:r w:rsidRPr="00017978">
        <w:rPr>
          <w:rFonts w:cstheme="minorHAnsi"/>
          <w:b/>
          <w:bCs/>
        </w:rPr>
        <w:t>Conduct a Final Review:</w:t>
      </w:r>
    </w:p>
    <w:p w14:paraId="114AF3AB" w14:textId="77777777" w:rsidR="00095110" w:rsidRPr="00017978" w:rsidRDefault="00095110" w:rsidP="00095110">
      <w:pPr>
        <w:numPr>
          <w:ilvl w:val="1"/>
          <w:numId w:val="13"/>
        </w:numPr>
        <w:rPr>
          <w:rFonts w:cstheme="minorHAnsi"/>
        </w:rPr>
      </w:pPr>
      <w:r w:rsidRPr="00017978">
        <w:rPr>
          <w:rFonts w:cstheme="minorHAnsi"/>
        </w:rPr>
        <w:t>Before considering the layout complete, conduct a final review. Look at the presentation from the perspective of a viewer seeing it for the first time. Ensure that the layout is easy to navigate and that it effectively communicates the design’s key points.</w:t>
      </w:r>
    </w:p>
    <w:p w14:paraId="0372AADC" w14:textId="77777777" w:rsidR="00095110" w:rsidRPr="00017978" w:rsidRDefault="00095110" w:rsidP="00095110">
      <w:pPr>
        <w:numPr>
          <w:ilvl w:val="1"/>
          <w:numId w:val="13"/>
        </w:numPr>
        <w:rPr>
          <w:rFonts w:cstheme="minorHAnsi"/>
        </w:rPr>
      </w:pPr>
      <w:r w:rsidRPr="00017978">
        <w:rPr>
          <w:rFonts w:cstheme="minorHAnsi"/>
          <w:b/>
          <w:bCs/>
        </w:rPr>
        <w:t>Example:</w:t>
      </w:r>
      <w:r w:rsidRPr="00017978">
        <w:rPr>
          <w:rFonts w:cstheme="minorHAnsi"/>
        </w:rPr>
        <w:t xml:space="preserve"> For a children’s furniture line, you might review the layout to ensure that it is engaging and approachable, with bright images and </w:t>
      </w:r>
      <w:r w:rsidRPr="00017978">
        <w:rPr>
          <w:rFonts w:cstheme="minorHAnsi"/>
        </w:rPr>
        <w:lastRenderedPageBreak/>
        <w:t>clear, accessible labels that reflect the playful and functional nature of the designs.</w:t>
      </w:r>
    </w:p>
    <w:p w14:paraId="61117530" w14:textId="77777777" w:rsidR="00095110" w:rsidRPr="00017978" w:rsidRDefault="00095110" w:rsidP="00095110">
      <w:pPr>
        <w:rPr>
          <w:rFonts w:cstheme="minorHAnsi"/>
          <w:b/>
          <w:bCs/>
        </w:rPr>
      </w:pPr>
      <w:r w:rsidRPr="00017978">
        <w:rPr>
          <w:rFonts w:cstheme="minorHAnsi"/>
          <w:b/>
          <w:bCs/>
        </w:rPr>
        <w:t>Conclusion</w:t>
      </w:r>
    </w:p>
    <w:p w14:paraId="75C9A646" w14:textId="77777777" w:rsidR="00095110" w:rsidRPr="00017978" w:rsidRDefault="00095110" w:rsidP="00095110">
      <w:pPr>
        <w:rPr>
          <w:rFonts w:cstheme="minorHAnsi"/>
        </w:rPr>
      </w:pPr>
      <w:r w:rsidRPr="00017978">
        <w:rPr>
          <w:rFonts w:cstheme="minorHAnsi"/>
        </w:rPr>
        <w:t>Finalising the layout of a design presentation is a meticulous process that requires careful consideration of various layout options, thoughtful adjustments, and a keen eye for detail. By experimenting with different arrangements and refining the layout to enhance clarity and visual appeal, learners can create presentations that effectively communicate their design concepts and engage their audience. This skill is crucial for producing professional, impactful presentations in the field of furniture design.</w:t>
      </w:r>
    </w:p>
    <w:p w14:paraId="53FCC496" w14:textId="77777777" w:rsidR="00095110" w:rsidRPr="00017978" w:rsidRDefault="00E611DD" w:rsidP="00095110">
      <w:pPr>
        <w:rPr>
          <w:rFonts w:cstheme="minorHAnsi"/>
        </w:rPr>
      </w:pPr>
      <w:r>
        <w:rPr>
          <w:rFonts w:cstheme="minorHAnsi"/>
        </w:rPr>
        <w:pict w14:anchorId="25FEFE04">
          <v:rect id="_x0000_i1038" style="width:0;height:1.5pt" o:hralign="center" o:hrstd="t" o:hr="t" fillcolor="#a0a0a0" stroked="f"/>
        </w:pict>
      </w:r>
    </w:p>
    <w:p w14:paraId="230EA3C2" w14:textId="77777777" w:rsidR="00095110" w:rsidRPr="00017978" w:rsidRDefault="00095110" w:rsidP="00095110">
      <w:pPr>
        <w:rPr>
          <w:rFonts w:cstheme="minorHAnsi"/>
        </w:rPr>
      </w:pPr>
      <w:r w:rsidRPr="00017978">
        <w:rPr>
          <w:rFonts w:cstheme="minorHAnsi"/>
        </w:rPr>
        <w:t>This learning content guides learners through the process of exploring, adjusting, and finalising layouts, helping them develop the skills necessary to create clear and visually appealing design presentations</w:t>
      </w:r>
    </w:p>
    <w:p w14:paraId="03AD0739" w14:textId="77777777" w:rsidR="00095110" w:rsidRPr="00017978" w:rsidRDefault="00095110">
      <w:pPr>
        <w:rPr>
          <w:rFonts w:cstheme="minorHAnsi"/>
        </w:rPr>
      </w:pPr>
      <w:r w:rsidRPr="00017978">
        <w:rPr>
          <w:rFonts w:cstheme="minorHAnsi"/>
        </w:rPr>
        <w:br w:type="page"/>
      </w:r>
    </w:p>
    <w:p w14:paraId="1FFABC99" w14:textId="77777777" w:rsidR="00095110" w:rsidRPr="00017978" w:rsidRDefault="00095110" w:rsidP="00E851AA">
      <w:pPr>
        <w:pStyle w:val="Heading3"/>
        <w:rPr>
          <w:rFonts w:ascii="Century Gothic" w:hAnsi="Century Gothic" w:cstheme="minorHAnsi"/>
          <w:bCs/>
        </w:rPr>
      </w:pPr>
      <w:bookmarkStart w:id="10" w:name="_Toc175468728"/>
      <w:r w:rsidRPr="00017978">
        <w:rPr>
          <w:rFonts w:ascii="Century Gothic" w:hAnsi="Century Gothic" w:cstheme="minorHAnsi"/>
          <w:bCs/>
        </w:rPr>
        <w:lastRenderedPageBreak/>
        <w:t>PA0106: Print the Images in Colour, Mount Them Along with the Labels, and Finalise the Presentation, Ready for Review by Clients or Stakeholders</w:t>
      </w:r>
      <w:bookmarkEnd w:id="10"/>
    </w:p>
    <w:p w14:paraId="7121F778" w14:textId="77777777" w:rsidR="00095110" w:rsidRPr="00017978" w:rsidRDefault="00E611DD" w:rsidP="00095110">
      <w:pPr>
        <w:rPr>
          <w:rFonts w:cstheme="minorHAnsi"/>
        </w:rPr>
      </w:pPr>
      <w:r>
        <w:rPr>
          <w:rFonts w:cstheme="minorHAnsi"/>
        </w:rPr>
        <w:pict w14:anchorId="426397B9">
          <v:rect id="_x0000_i1039" style="width:0;height:1.5pt" o:hralign="center" o:hrstd="t" o:hr="t" fillcolor="#a0a0a0" stroked="f"/>
        </w:pict>
      </w:r>
    </w:p>
    <w:p w14:paraId="3F1FB825" w14:textId="77777777" w:rsidR="00095110" w:rsidRPr="00017978" w:rsidRDefault="00095110" w:rsidP="00095110">
      <w:pPr>
        <w:rPr>
          <w:rFonts w:cstheme="minorHAnsi"/>
          <w:b/>
          <w:bCs/>
        </w:rPr>
      </w:pPr>
      <w:r w:rsidRPr="00017978">
        <w:rPr>
          <w:rFonts w:cstheme="minorHAnsi"/>
          <w:b/>
          <w:bCs/>
        </w:rPr>
        <w:t>Introduction</w:t>
      </w:r>
    </w:p>
    <w:p w14:paraId="3EE83F87" w14:textId="77777777" w:rsidR="00095110" w:rsidRPr="00017978" w:rsidRDefault="00095110" w:rsidP="00095110">
      <w:pPr>
        <w:rPr>
          <w:rFonts w:cstheme="minorHAnsi"/>
        </w:rPr>
      </w:pPr>
      <w:r w:rsidRPr="00017978">
        <w:rPr>
          <w:rFonts w:cstheme="minorHAnsi"/>
        </w:rPr>
        <w:t>The final step in preparing a design presentation involves printing the images in colour, mounting them along with the labels, and ensuring that the presentation is polished and ready for review by clients or stakeholders. This stage is crucial as it represents the culmination of the design process, where all the elements are brought together to create a coherent, professional, and visually appealing presentation. The quality of the final presentation can significantly impact how the design is perceived and received.</w:t>
      </w:r>
    </w:p>
    <w:p w14:paraId="6EDA00F2" w14:textId="77777777" w:rsidR="00095110" w:rsidRPr="00017978" w:rsidRDefault="00095110" w:rsidP="00095110">
      <w:pPr>
        <w:rPr>
          <w:rFonts w:cstheme="minorHAnsi"/>
          <w:b/>
          <w:bCs/>
        </w:rPr>
      </w:pPr>
      <w:r w:rsidRPr="00017978">
        <w:rPr>
          <w:rFonts w:cstheme="minorHAnsi"/>
          <w:b/>
          <w:bCs/>
        </w:rPr>
        <w:t>Key Concepts</w:t>
      </w:r>
    </w:p>
    <w:p w14:paraId="3C633B20" w14:textId="77777777" w:rsidR="00095110" w:rsidRPr="00017978" w:rsidRDefault="00095110" w:rsidP="00095110">
      <w:pPr>
        <w:numPr>
          <w:ilvl w:val="0"/>
          <w:numId w:val="14"/>
        </w:numPr>
        <w:rPr>
          <w:rFonts w:cstheme="minorHAnsi"/>
        </w:rPr>
      </w:pPr>
      <w:r w:rsidRPr="00017978">
        <w:rPr>
          <w:rFonts w:cstheme="minorHAnsi"/>
          <w:b/>
          <w:bCs/>
        </w:rPr>
        <w:t>Importance of Colour Printing:</w:t>
      </w:r>
    </w:p>
    <w:p w14:paraId="45E0142A" w14:textId="77777777" w:rsidR="00095110" w:rsidRPr="00017978" w:rsidRDefault="00095110" w:rsidP="00095110">
      <w:pPr>
        <w:numPr>
          <w:ilvl w:val="1"/>
          <w:numId w:val="14"/>
        </w:numPr>
        <w:rPr>
          <w:rFonts w:cstheme="minorHAnsi"/>
        </w:rPr>
      </w:pPr>
      <w:r w:rsidRPr="00017978">
        <w:rPr>
          <w:rFonts w:cstheme="minorHAnsi"/>
        </w:rPr>
        <w:t>Colour printing brings the design to life by accurately representing materials, finishes, and details that are integral to the design concept. High-quality colour images help to convey the true aesthetic of the design, making it more relatable and easier to understand for clients or stakeholders.</w:t>
      </w:r>
    </w:p>
    <w:p w14:paraId="40726B6B" w14:textId="77777777" w:rsidR="00095110" w:rsidRPr="00017978" w:rsidRDefault="00095110" w:rsidP="00095110">
      <w:pPr>
        <w:numPr>
          <w:ilvl w:val="1"/>
          <w:numId w:val="14"/>
        </w:numPr>
        <w:rPr>
          <w:rFonts w:cstheme="minorHAnsi"/>
        </w:rPr>
      </w:pPr>
      <w:r w:rsidRPr="00017978">
        <w:rPr>
          <w:rFonts w:cstheme="minorHAnsi"/>
          <w:b/>
          <w:bCs/>
        </w:rPr>
        <w:t>Example:</w:t>
      </w:r>
      <w:r w:rsidRPr="00017978">
        <w:rPr>
          <w:rFonts w:cstheme="minorHAnsi"/>
        </w:rPr>
        <w:t xml:space="preserve"> In a presentation for a wooden dining table, printing the images in colour will accurately showcase the richness of the wood grain, the finish, and the contrast between different materials used.</w:t>
      </w:r>
    </w:p>
    <w:p w14:paraId="008FD1C0" w14:textId="77777777" w:rsidR="00095110" w:rsidRPr="00017978" w:rsidRDefault="00095110" w:rsidP="00095110">
      <w:pPr>
        <w:numPr>
          <w:ilvl w:val="0"/>
          <w:numId w:val="14"/>
        </w:numPr>
        <w:rPr>
          <w:rFonts w:cstheme="minorHAnsi"/>
        </w:rPr>
      </w:pPr>
      <w:r w:rsidRPr="00017978">
        <w:rPr>
          <w:rFonts w:cstheme="minorHAnsi"/>
          <w:b/>
          <w:bCs/>
        </w:rPr>
        <w:t>Mounting Images and Labels:</w:t>
      </w:r>
    </w:p>
    <w:p w14:paraId="286E591D" w14:textId="77777777" w:rsidR="00095110" w:rsidRPr="00017978" w:rsidRDefault="00095110" w:rsidP="00095110">
      <w:pPr>
        <w:numPr>
          <w:ilvl w:val="1"/>
          <w:numId w:val="14"/>
        </w:numPr>
        <w:rPr>
          <w:rFonts w:cstheme="minorHAnsi"/>
        </w:rPr>
      </w:pPr>
      <w:r w:rsidRPr="00017978">
        <w:rPr>
          <w:rFonts w:cstheme="minorHAnsi"/>
        </w:rPr>
        <w:t>Mounting involves carefully attaching the printed images and labels to the mounting board in a way that is both secure and aesthetically pleasing. This step ensures that all elements are presented in a professional manner, free from creases, misalignments, or other distractions.</w:t>
      </w:r>
    </w:p>
    <w:p w14:paraId="2C5D8760" w14:textId="77777777" w:rsidR="00095110" w:rsidRPr="00017978" w:rsidRDefault="00095110" w:rsidP="00095110">
      <w:pPr>
        <w:numPr>
          <w:ilvl w:val="1"/>
          <w:numId w:val="14"/>
        </w:numPr>
        <w:rPr>
          <w:rFonts w:cstheme="minorHAnsi"/>
        </w:rPr>
      </w:pPr>
      <w:r w:rsidRPr="00017978">
        <w:rPr>
          <w:rFonts w:cstheme="minorHAnsi"/>
          <w:b/>
          <w:bCs/>
        </w:rPr>
        <w:t>Example:</w:t>
      </w:r>
      <w:r w:rsidRPr="00017978">
        <w:rPr>
          <w:rFonts w:cstheme="minorHAnsi"/>
        </w:rPr>
        <w:t xml:space="preserve"> When mounting images of a modular sofa, ensure that each piece is aligned correctly, with labels positioned neatly beside or beneath the corresponding images, enhancing the clarity of the presentation.</w:t>
      </w:r>
    </w:p>
    <w:p w14:paraId="1B1F4B0D" w14:textId="77777777" w:rsidR="00095110" w:rsidRPr="00017978" w:rsidRDefault="00095110" w:rsidP="00095110">
      <w:pPr>
        <w:numPr>
          <w:ilvl w:val="0"/>
          <w:numId w:val="14"/>
        </w:numPr>
        <w:rPr>
          <w:rFonts w:cstheme="minorHAnsi"/>
        </w:rPr>
      </w:pPr>
      <w:r w:rsidRPr="00017978">
        <w:rPr>
          <w:rFonts w:cstheme="minorHAnsi"/>
          <w:b/>
          <w:bCs/>
        </w:rPr>
        <w:t>Finalising the Presentation:</w:t>
      </w:r>
    </w:p>
    <w:p w14:paraId="1A8EF366" w14:textId="77777777" w:rsidR="00095110" w:rsidRPr="00017978" w:rsidRDefault="00095110" w:rsidP="00095110">
      <w:pPr>
        <w:numPr>
          <w:ilvl w:val="1"/>
          <w:numId w:val="14"/>
        </w:numPr>
        <w:rPr>
          <w:rFonts w:cstheme="minorHAnsi"/>
        </w:rPr>
      </w:pPr>
      <w:r w:rsidRPr="00017978">
        <w:rPr>
          <w:rFonts w:cstheme="minorHAnsi"/>
        </w:rPr>
        <w:t>The finalisation process includes reviewing the entire presentation to ensure that all elements are in place, properly aligned, and that the overall layout is polished. This is the last opportunity to make any adjustments before the presentation is reviewed by clients or stakeholders.</w:t>
      </w:r>
    </w:p>
    <w:p w14:paraId="791C5EB0" w14:textId="77777777" w:rsidR="00095110" w:rsidRPr="00017978" w:rsidRDefault="00095110" w:rsidP="00095110">
      <w:pPr>
        <w:numPr>
          <w:ilvl w:val="1"/>
          <w:numId w:val="14"/>
        </w:numPr>
        <w:rPr>
          <w:rFonts w:cstheme="minorHAnsi"/>
        </w:rPr>
      </w:pPr>
      <w:r w:rsidRPr="00017978">
        <w:rPr>
          <w:rFonts w:cstheme="minorHAnsi"/>
          <w:b/>
          <w:bCs/>
        </w:rPr>
        <w:t>Example:</w:t>
      </w:r>
      <w:r w:rsidRPr="00017978">
        <w:rPr>
          <w:rFonts w:cstheme="minorHAnsi"/>
        </w:rPr>
        <w:t xml:space="preserve"> Before presenting a bedroom furniture set, you might review the board to ensure that all images are mounted securely, the labels are legible, and the spacing between elements is consistent and visually appealing.</w:t>
      </w:r>
    </w:p>
    <w:p w14:paraId="50698B32" w14:textId="77777777" w:rsidR="00095110" w:rsidRPr="00017978" w:rsidRDefault="00095110" w:rsidP="00095110">
      <w:pPr>
        <w:rPr>
          <w:rFonts w:cstheme="minorHAnsi"/>
          <w:b/>
          <w:bCs/>
        </w:rPr>
      </w:pPr>
      <w:r w:rsidRPr="00017978">
        <w:rPr>
          <w:rFonts w:cstheme="minorHAnsi"/>
          <w:b/>
          <w:bCs/>
        </w:rPr>
        <w:lastRenderedPageBreak/>
        <w:t>Practical Steps</w:t>
      </w:r>
    </w:p>
    <w:p w14:paraId="7C0DEC21" w14:textId="77777777" w:rsidR="00095110" w:rsidRPr="00017978" w:rsidRDefault="00095110" w:rsidP="00095110">
      <w:pPr>
        <w:numPr>
          <w:ilvl w:val="0"/>
          <w:numId w:val="15"/>
        </w:numPr>
        <w:rPr>
          <w:rFonts w:cstheme="minorHAnsi"/>
        </w:rPr>
      </w:pPr>
      <w:r w:rsidRPr="00017978">
        <w:rPr>
          <w:rFonts w:cstheme="minorHAnsi"/>
          <w:b/>
          <w:bCs/>
        </w:rPr>
        <w:t>Prepare the Images for Printing:</w:t>
      </w:r>
    </w:p>
    <w:p w14:paraId="3D28AE91" w14:textId="77777777" w:rsidR="00095110" w:rsidRPr="00017978" w:rsidRDefault="00095110" w:rsidP="00095110">
      <w:pPr>
        <w:numPr>
          <w:ilvl w:val="1"/>
          <w:numId w:val="15"/>
        </w:numPr>
        <w:rPr>
          <w:rFonts w:cstheme="minorHAnsi"/>
        </w:rPr>
      </w:pPr>
      <w:r w:rsidRPr="00017978">
        <w:rPr>
          <w:rFonts w:cstheme="minorHAnsi"/>
        </w:rPr>
        <w:t>Ensure that the images are of high resolution and accurately represent the design. Adjust brightness, contrast, and colour balance as needed to ensure that the images are clear and true to the original design concept.</w:t>
      </w:r>
    </w:p>
    <w:p w14:paraId="5CBDBED3" w14:textId="77777777" w:rsidR="00095110" w:rsidRPr="00017978" w:rsidRDefault="00095110" w:rsidP="00095110">
      <w:pPr>
        <w:numPr>
          <w:ilvl w:val="1"/>
          <w:numId w:val="15"/>
        </w:numPr>
        <w:rPr>
          <w:rFonts w:cstheme="minorHAnsi"/>
        </w:rPr>
      </w:pPr>
      <w:r w:rsidRPr="00017978">
        <w:rPr>
          <w:rFonts w:cstheme="minorHAnsi"/>
          <w:b/>
          <w:bCs/>
        </w:rPr>
        <w:t>Example:</w:t>
      </w:r>
      <w:r w:rsidRPr="00017978">
        <w:rPr>
          <w:rFonts w:cstheme="minorHAnsi"/>
        </w:rPr>
        <w:t xml:space="preserve"> If presenting an office desk design, adjust the image settings to highlight the texture of the wood, the sleekness of the metal legs, and any other details that need to stand out in the final presentation.</w:t>
      </w:r>
    </w:p>
    <w:p w14:paraId="764E8FCC" w14:textId="77777777" w:rsidR="00095110" w:rsidRPr="00017978" w:rsidRDefault="00095110" w:rsidP="00095110">
      <w:pPr>
        <w:numPr>
          <w:ilvl w:val="0"/>
          <w:numId w:val="15"/>
        </w:numPr>
        <w:rPr>
          <w:rFonts w:cstheme="minorHAnsi"/>
        </w:rPr>
      </w:pPr>
      <w:r w:rsidRPr="00017978">
        <w:rPr>
          <w:rFonts w:cstheme="minorHAnsi"/>
          <w:b/>
          <w:bCs/>
        </w:rPr>
        <w:t>Print the Images in Colour:</w:t>
      </w:r>
    </w:p>
    <w:p w14:paraId="3EEF7B92" w14:textId="77777777" w:rsidR="00095110" w:rsidRPr="00017978" w:rsidRDefault="00095110" w:rsidP="00095110">
      <w:pPr>
        <w:numPr>
          <w:ilvl w:val="1"/>
          <w:numId w:val="15"/>
        </w:numPr>
        <w:rPr>
          <w:rFonts w:cstheme="minorHAnsi"/>
        </w:rPr>
      </w:pPr>
      <w:r w:rsidRPr="00017978">
        <w:rPr>
          <w:rFonts w:cstheme="minorHAnsi"/>
        </w:rPr>
        <w:t>Use a high-quality colour printer to produce the images. Ensure that the printer settings are adjusted to achieve the best possible print quality. Consider the paper type and finish (e.g., glossy or matte) that best complements the design.</w:t>
      </w:r>
    </w:p>
    <w:p w14:paraId="046470A0" w14:textId="77777777" w:rsidR="00095110" w:rsidRPr="00017978" w:rsidRDefault="00095110" w:rsidP="00095110">
      <w:pPr>
        <w:numPr>
          <w:ilvl w:val="1"/>
          <w:numId w:val="15"/>
        </w:numPr>
        <w:rPr>
          <w:rFonts w:cstheme="minorHAnsi"/>
        </w:rPr>
      </w:pPr>
      <w:r w:rsidRPr="00017978">
        <w:rPr>
          <w:rFonts w:cstheme="minorHAnsi"/>
          <w:b/>
          <w:bCs/>
        </w:rPr>
        <w:t>Example:</w:t>
      </w:r>
      <w:r w:rsidRPr="00017978">
        <w:rPr>
          <w:rFonts w:cstheme="minorHAnsi"/>
        </w:rPr>
        <w:t xml:space="preserve"> For a kitchen island presentation, printing on glossy paper might enhance the shine of the marble countertop and the stainless-steel features, making them appear more realistic.</w:t>
      </w:r>
    </w:p>
    <w:p w14:paraId="1C4162C6" w14:textId="77777777" w:rsidR="00095110" w:rsidRPr="00017978" w:rsidRDefault="00095110" w:rsidP="00095110">
      <w:pPr>
        <w:numPr>
          <w:ilvl w:val="0"/>
          <w:numId w:val="15"/>
        </w:numPr>
        <w:rPr>
          <w:rFonts w:cstheme="minorHAnsi"/>
        </w:rPr>
      </w:pPr>
      <w:r w:rsidRPr="00017978">
        <w:rPr>
          <w:rFonts w:cstheme="minorHAnsi"/>
          <w:b/>
          <w:bCs/>
        </w:rPr>
        <w:t>Mount the Images and Labels:</w:t>
      </w:r>
    </w:p>
    <w:p w14:paraId="137705B2" w14:textId="77777777" w:rsidR="00095110" w:rsidRPr="00017978" w:rsidRDefault="00095110" w:rsidP="00095110">
      <w:pPr>
        <w:numPr>
          <w:ilvl w:val="1"/>
          <w:numId w:val="15"/>
        </w:numPr>
        <w:rPr>
          <w:rFonts w:cstheme="minorHAnsi"/>
        </w:rPr>
      </w:pPr>
      <w:r w:rsidRPr="00017978">
        <w:rPr>
          <w:rFonts w:cstheme="minorHAnsi"/>
        </w:rPr>
        <w:t>Carefully cut out the printed images and labels, if necessary, and mount them onto the board using a suitable adhesive. Pay close attention to alignment, spacing, and the overall arrangement to ensure a professional finish.</w:t>
      </w:r>
    </w:p>
    <w:p w14:paraId="5822473E" w14:textId="77777777" w:rsidR="00095110" w:rsidRPr="00017978" w:rsidRDefault="00095110" w:rsidP="00095110">
      <w:pPr>
        <w:numPr>
          <w:ilvl w:val="1"/>
          <w:numId w:val="15"/>
        </w:numPr>
        <w:rPr>
          <w:rFonts w:cstheme="minorHAnsi"/>
        </w:rPr>
      </w:pPr>
      <w:r w:rsidRPr="00017978">
        <w:rPr>
          <w:rFonts w:cstheme="minorHAnsi"/>
          <w:b/>
          <w:bCs/>
        </w:rPr>
        <w:t>Example:</w:t>
      </w:r>
      <w:r w:rsidRPr="00017978">
        <w:rPr>
          <w:rFonts w:cstheme="minorHAnsi"/>
        </w:rPr>
        <w:t xml:space="preserve"> When mounting the images of a children’s playset, align each image with its corresponding label, ensuring that the text is easily readable and the images are securely attached without any wrinkles or bubbles.</w:t>
      </w:r>
    </w:p>
    <w:p w14:paraId="3613FD9A" w14:textId="77777777" w:rsidR="00095110" w:rsidRPr="00017978" w:rsidRDefault="00095110" w:rsidP="00095110">
      <w:pPr>
        <w:numPr>
          <w:ilvl w:val="0"/>
          <w:numId w:val="15"/>
        </w:numPr>
        <w:rPr>
          <w:rFonts w:cstheme="minorHAnsi"/>
        </w:rPr>
      </w:pPr>
      <w:r w:rsidRPr="00017978">
        <w:rPr>
          <w:rFonts w:cstheme="minorHAnsi"/>
          <w:b/>
          <w:bCs/>
        </w:rPr>
        <w:t>Final Review and Adjustments:</w:t>
      </w:r>
    </w:p>
    <w:p w14:paraId="37F4BBE3" w14:textId="77777777" w:rsidR="00095110" w:rsidRPr="00017978" w:rsidRDefault="00095110" w:rsidP="00095110">
      <w:pPr>
        <w:numPr>
          <w:ilvl w:val="1"/>
          <w:numId w:val="15"/>
        </w:numPr>
        <w:rPr>
          <w:rFonts w:cstheme="minorHAnsi"/>
        </w:rPr>
      </w:pPr>
      <w:r w:rsidRPr="00017978">
        <w:rPr>
          <w:rFonts w:cstheme="minorHAnsi"/>
        </w:rPr>
        <w:t>Conduct a thorough review of the presentation to ensure that all elements are in place and that the layout is cohesive and visually appealing. Make any final adjustments to improve the overall presentation.</w:t>
      </w:r>
    </w:p>
    <w:p w14:paraId="42D8BD1F" w14:textId="77777777" w:rsidR="00095110" w:rsidRPr="00017978" w:rsidRDefault="00095110" w:rsidP="00095110">
      <w:pPr>
        <w:numPr>
          <w:ilvl w:val="1"/>
          <w:numId w:val="15"/>
        </w:numPr>
        <w:rPr>
          <w:rFonts w:cstheme="minorHAnsi"/>
        </w:rPr>
      </w:pPr>
      <w:r w:rsidRPr="00017978">
        <w:rPr>
          <w:rFonts w:cstheme="minorHAnsi"/>
          <w:b/>
          <w:bCs/>
        </w:rPr>
        <w:t>Example:</w:t>
      </w:r>
      <w:r w:rsidRPr="00017978">
        <w:rPr>
          <w:rFonts w:cstheme="minorHAnsi"/>
        </w:rPr>
        <w:t xml:space="preserve"> Before finalising a presentation for an executive office suite, ensure that the images are straight, the labels are correctly positioned, and that the overall composition is balanced and aesthetically pleasing.</w:t>
      </w:r>
    </w:p>
    <w:p w14:paraId="0FDC16F2" w14:textId="77777777" w:rsidR="00095110" w:rsidRPr="00017978" w:rsidRDefault="00095110" w:rsidP="00095110">
      <w:pPr>
        <w:numPr>
          <w:ilvl w:val="0"/>
          <w:numId w:val="15"/>
        </w:numPr>
        <w:rPr>
          <w:rFonts w:cstheme="minorHAnsi"/>
        </w:rPr>
      </w:pPr>
      <w:r w:rsidRPr="00017978">
        <w:rPr>
          <w:rFonts w:cstheme="minorHAnsi"/>
          <w:b/>
          <w:bCs/>
        </w:rPr>
        <w:t>Prepare for Client or Stakeholder Review:</w:t>
      </w:r>
    </w:p>
    <w:p w14:paraId="0968FCBD" w14:textId="77777777" w:rsidR="00095110" w:rsidRPr="00017978" w:rsidRDefault="00095110" w:rsidP="00095110">
      <w:pPr>
        <w:numPr>
          <w:ilvl w:val="1"/>
          <w:numId w:val="15"/>
        </w:numPr>
        <w:rPr>
          <w:rFonts w:cstheme="minorHAnsi"/>
        </w:rPr>
      </w:pPr>
      <w:r w:rsidRPr="00017978">
        <w:rPr>
          <w:rFonts w:cstheme="minorHAnsi"/>
        </w:rPr>
        <w:t>Once the presentation is finalised, ensure that it is ready for review. This includes ensuring that the mounting board is clean, free of smudges or fingerprints, and that all elements are securely attached.</w:t>
      </w:r>
    </w:p>
    <w:p w14:paraId="1BB48254" w14:textId="77777777" w:rsidR="00095110" w:rsidRPr="00017978" w:rsidRDefault="00095110" w:rsidP="00095110">
      <w:pPr>
        <w:numPr>
          <w:ilvl w:val="1"/>
          <w:numId w:val="15"/>
        </w:numPr>
        <w:rPr>
          <w:rFonts w:cstheme="minorHAnsi"/>
        </w:rPr>
      </w:pPr>
      <w:r w:rsidRPr="00017978">
        <w:rPr>
          <w:rFonts w:cstheme="minorHAnsi"/>
          <w:b/>
          <w:bCs/>
        </w:rPr>
        <w:lastRenderedPageBreak/>
        <w:t>Example:</w:t>
      </w:r>
      <w:r w:rsidRPr="00017978">
        <w:rPr>
          <w:rFonts w:cstheme="minorHAnsi"/>
        </w:rPr>
        <w:t xml:space="preserve"> For a presentation on a luxury home interior design, you might ensure that the board is placed in a protective case or cover to prevent damage during transportation and that it is presented in a professional manner during the review meeting.</w:t>
      </w:r>
    </w:p>
    <w:p w14:paraId="76F895AC" w14:textId="77777777" w:rsidR="00095110" w:rsidRPr="00017978" w:rsidRDefault="00095110" w:rsidP="00095110">
      <w:pPr>
        <w:rPr>
          <w:rFonts w:cstheme="minorHAnsi"/>
          <w:b/>
          <w:bCs/>
        </w:rPr>
      </w:pPr>
      <w:r w:rsidRPr="00017978">
        <w:rPr>
          <w:rFonts w:cstheme="minorHAnsi"/>
          <w:b/>
          <w:bCs/>
        </w:rPr>
        <w:t>Conclusion</w:t>
      </w:r>
    </w:p>
    <w:p w14:paraId="3992DA6D" w14:textId="77777777" w:rsidR="00095110" w:rsidRPr="00017978" w:rsidRDefault="00095110" w:rsidP="00095110">
      <w:pPr>
        <w:rPr>
          <w:rFonts w:cstheme="minorHAnsi"/>
        </w:rPr>
      </w:pPr>
      <w:r w:rsidRPr="00017978">
        <w:rPr>
          <w:rFonts w:cstheme="minorHAnsi"/>
        </w:rPr>
        <w:t>Printing images in colour, mounting them along with labels, and finalising the presentation is the final step in creating a professional and impactful design presentation. This process ensures that all the hard work and creativity that has gone into the design is presented in the best possible light, ready to impress and persuade clients or stakeholders. Mastering this skill is essential for any designer aiming to communicate their ideas effectively and professionally.</w:t>
      </w:r>
    </w:p>
    <w:p w14:paraId="51D253A6" w14:textId="77777777" w:rsidR="00095110" w:rsidRPr="00017978" w:rsidRDefault="00E611DD" w:rsidP="00095110">
      <w:pPr>
        <w:rPr>
          <w:rFonts w:cstheme="minorHAnsi"/>
        </w:rPr>
      </w:pPr>
      <w:r>
        <w:rPr>
          <w:rFonts w:cstheme="minorHAnsi"/>
        </w:rPr>
        <w:pict w14:anchorId="01C07DDC">
          <v:rect id="_x0000_i1040" style="width:0;height:1.5pt" o:hralign="center" o:hrstd="t" o:hr="t" fillcolor="#a0a0a0" stroked="f"/>
        </w:pict>
      </w:r>
    </w:p>
    <w:p w14:paraId="0CDFEF29" w14:textId="77777777" w:rsidR="00095110" w:rsidRPr="00017978" w:rsidRDefault="00095110" w:rsidP="00095110">
      <w:pPr>
        <w:rPr>
          <w:rFonts w:cstheme="minorHAnsi"/>
        </w:rPr>
      </w:pPr>
      <w:r w:rsidRPr="00017978">
        <w:rPr>
          <w:rFonts w:cstheme="minorHAnsi"/>
        </w:rPr>
        <w:t>This learning content equips learners with the necessary steps and considerations to ensure that their final presentation is polished, professional, and ready for review by clients or stakeholders. The focus on quality and attention to detail helps to reinforce the importance of delivering a presentation that effectively communicates the design concept.</w:t>
      </w:r>
    </w:p>
    <w:p w14:paraId="05E6A1EF" w14:textId="77777777" w:rsidR="00FD554B" w:rsidRPr="00017978" w:rsidRDefault="00FD554B">
      <w:pPr>
        <w:rPr>
          <w:rFonts w:cstheme="minorHAnsi"/>
        </w:rPr>
      </w:pPr>
      <w:r w:rsidRPr="00017978">
        <w:rPr>
          <w:rFonts w:cstheme="minorHAnsi"/>
        </w:rPr>
        <w:br w:type="page"/>
      </w:r>
    </w:p>
    <w:p w14:paraId="7BDEFD7A" w14:textId="77777777" w:rsidR="00E851AA" w:rsidRPr="00017978" w:rsidRDefault="00E851AA" w:rsidP="00E851AA">
      <w:pPr>
        <w:pStyle w:val="Heading2"/>
        <w:rPr>
          <w:rFonts w:ascii="Century Gothic" w:hAnsi="Century Gothic" w:cstheme="minorHAnsi"/>
          <w:b/>
          <w:bCs/>
        </w:rPr>
      </w:pPr>
      <w:bookmarkStart w:id="11" w:name="_Toc175468729"/>
      <w:r w:rsidRPr="00017978">
        <w:rPr>
          <w:rFonts w:ascii="Century Gothic" w:hAnsi="Century Gothic" w:cstheme="minorHAnsi"/>
          <w:b/>
          <w:bCs/>
        </w:rPr>
        <w:lastRenderedPageBreak/>
        <w:t>Applied Knowledge</w:t>
      </w:r>
      <w:bookmarkEnd w:id="11"/>
      <w:r w:rsidRPr="00017978">
        <w:rPr>
          <w:rFonts w:ascii="Century Gothic" w:hAnsi="Century Gothic" w:cstheme="minorHAnsi"/>
          <w:b/>
          <w:bCs/>
        </w:rPr>
        <w:t xml:space="preserve"> </w:t>
      </w:r>
    </w:p>
    <w:p w14:paraId="34AF1F3E" w14:textId="77777777" w:rsidR="00E851AA" w:rsidRPr="00017978" w:rsidRDefault="00E851AA" w:rsidP="00E851AA"/>
    <w:p w14:paraId="3D4E52FC" w14:textId="77777777" w:rsidR="00FD554B" w:rsidRPr="00017978" w:rsidRDefault="00FD554B" w:rsidP="00E851AA">
      <w:pPr>
        <w:pStyle w:val="Heading3"/>
        <w:rPr>
          <w:rFonts w:ascii="Century Gothic" w:hAnsi="Century Gothic" w:cstheme="minorHAnsi"/>
          <w:bCs/>
        </w:rPr>
      </w:pPr>
      <w:bookmarkStart w:id="12" w:name="_Toc175468730"/>
      <w:r w:rsidRPr="00017978">
        <w:rPr>
          <w:rFonts w:ascii="Century Gothic" w:hAnsi="Century Gothic" w:cstheme="minorHAnsi"/>
          <w:bCs/>
        </w:rPr>
        <w:t>AK0101: Computer Skills – Proficiency in Digital Tools and Software to Manipulate Images and Prepare Them for Printing</w:t>
      </w:r>
      <w:bookmarkEnd w:id="12"/>
    </w:p>
    <w:p w14:paraId="00D24FA3" w14:textId="77777777" w:rsidR="00FD554B" w:rsidRPr="00017978" w:rsidRDefault="00E611DD" w:rsidP="00FD554B">
      <w:pPr>
        <w:rPr>
          <w:rFonts w:cstheme="minorHAnsi"/>
        </w:rPr>
      </w:pPr>
      <w:r>
        <w:rPr>
          <w:rFonts w:cstheme="minorHAnsi"/>
        </w:rPr>
        <w:pict w14:anchorId="50A918BE">
          <v:rect id="_x0000_i1041" style="width:0;height:1.5pt" o:hralign="center" o:hrstd="t" o:hr="t" fillcolor="#a0a0a0" stroked="f"/>
        </w:pict>
      </w:r>
    </w:p>
    <w:p w14:paraId="1F45DBA3" w14:textId="77777777" w:rsidR="00FD554B" w:rsidRPr="00017978" w:rsidRDefault="00FD554B" w:rsidP="00FD554B">
      <w:pPr>
        <w:rPr>
          <w:rFonts w:cstheme="minorHAnsi"/>
          <w:b/>
          <w:bCs/>
        </w:rPr>
      </w:pPr>
      <w:r w:rsidRPr="00017978">
        <w:rPr>
          <w:rFonts w:cstheme="minorHAnsi"/>
          <w:b/>
          <w:bCs/>
        </w:rPr>
        <w:t>Introduction</w:t>
      </w:r>
    </w:p>
    <w:p w14:paraId="5607B144" w14:textId="77777777" w:rsidR="00FD554B" w:rsidRPr="00017978" w:rsidRDefault="00FD554B" w:rsidP="00FD554B">
      <w:pPr>
        <w:rPr>
          <w:rFonts w:cstheme="minorHAnsi"/>
        </w:rPr>
      </w:pPr>
      <w:r w:rsidRPr="00017978">
        <w:rPr>
          <w:rFonts w:cstheme="minorHAnsi"/>
        </w:rPr>
        <w:t>In the modern design industry, proficiency in digital tools and software is essential for creating and refining visual content. These skills are particularly important when manipulating images and preparing them for printing in design presentations. Mastery of relevant software allows designers to enhance the quality of their images, ensure accurate colour representation, and make necessary adjustments to meet the specific requirements of their presentations.</w:t>
      </w:r>
    </w:p>
    <w:p w14:paraId="002853C3" w14:textId="77777777" w:rsidR="00FD554B" w:rsidRPr="00017978" w:rsidRDefault="00FD554B" w:rsidP="00FD554B">
      <w:pPr>
        <w:rPr>
          <w:rFonts w:cstheme="minorHAnsi"/>
          <w:b/>
          <w:bCs/>
        </w:rPr>
      </w:pPr>
      <w:r w:rsidRPr="00017978">
        <w:rPr>
          <w:rFonts w:cstheme="minorHAnsi"/>
          <w:b/>
          <w:bCs/>
        </w:rPr>
        <w:t>Key Concepts</w:t>
      </w:r>
    </w:p>
    <w:p w14:paraId="262217BD" w14:textId="77777777" w:rsidR="00FD554B" w:rsidRPr="00017978" w:rsidRDefault="00FD554B" w:rsidP="00FD554B">
      <w:pPr>
        <w:numPr>
          <w:ilvl w:val="0"/>
          <w:numId w:val="16"/>
        </w:numPr>
        <w:rPr>
          <w:rFonts w:cstheme="minorHAnsi"/>
        </w:rPr>
      </w:pPr>
      <w:r w:rsidRPr="00017978">
        <w:rPr>
          <w:rFonts w:cstheme="minorHAnsi"/>
          <w:b/>
          <w:bCs/>
        </w:rPr>
        <w:t>Understanding Digital Tools and Software:</w:t>
      </w:r>
    </w:p>
    <w:p w14:paraId="04F57479" w14:textId="77777777" w:rsidR="00FD554B" w:rsidRPr="00017978" w:rsidRDefault="00FD554B" w:rsidP="00FD554B">
      <w:pPr>
        <w:numPr>
          <w:ilvl w:val="1"/>
          <w:numId w:val="16"/>
        </w:numPr>
        <w:rPr>
          <w:rFonts w:cstheme="minorHAnsi"/>
        </w:rPr>
      </w:pPr>
      <w:r w:rsidRPr="00017978">
        <w:rPr>
          <w:rFonts w:cstheme="minorHAnsi"/>
        </w:rPr>
        <w:t>Digital tools and software refer to programs and applications that enable designers to edit, manipulate, and prepare images for various uses. Commonly used software includes Adobe Photoshop, Adobe Illustrator, GIMP, CorelDRAW, and similar programs that offer a wide range of image editing capabilities.</w:t>
      </w:r>
    </w:p>
    <w:p w14:paraId="5781FA68" w14:textId="77777777" w:rsidR="00FD554B" w:rsidRPr="00017978" w:rsidRDefault="00FD554B" w:rsidP="00FD554B">
      <w:pPr>
        <w:numPr>
          <w:ilvl w:val="1"/>
          <w:numId w:val="16"/>
        </w:numPr>
        <w:rPr>
          <w:rFonts w:cstheme="minorHAnsi"/>
        </w:rPr>
      </w:pPr>
      <w:r w:rsidRPr="00017978">
        <w:rPr>
          <w:rFonts w:cstheme="minorHAnsi"/>
          <w:b/>
          <w:bCs/>
        </w:rPr>
        <w:t>Example:</w:t>
      </w:r>
      <w:r w:rsidRPr="00017978">
        <w:rPr>
          <w:rFonts w:cstheme="minorHAnsi"/>
        </w:rPr>
        <w:t xml:space="preserve"> Adobe Photoshop is widely used for tasks such as adjusting image brightness and contrast, removing background elements, and enhancing colours, while Illustrator is often used for creating vector graphics that need to be re</w:t>
      </w:r>
      <w:r w:rsidR="00E851AA" w:rsidRPr="00017978">
        <w:rPr>
          <w:rFonts w:cstheme="minorHAnsi"/>
        </w:rPr>
        <w:t>size</w:t>
      </w:r>
      <w:r w:rsidRPr="00017978">
        <w:rPr>
          <w:rFonts w:cstheme="minorHAnsi"/>
        </w:rPr>
        <w:t>d without losing quality.</w:t>
      </w:r>
    </w:p>
    <w:p w14:paraId="30704751" w14:textId="77777777" w:rsidR="00FD554B" w:rsidRPr="00017978" w:rsidRDefault="00FD554B" w:rsidP="00FD554B">
      <w:pPr>
        <w:numPr>
          <w:ilvl w:val="0"/>
          <w:numId w:val="16"/>
        </w:numPr>
        <w:rPr>
          <w:rFonts w:cstheme="minorHAnsi"/>
        </w:rPr>
      </w:pPr>
      <w:r w:rsidRPr="00017978">
        <w:rPr>
          <w:rFonts w:cstheme="minorHAnsi"/>
          <w:b/>
          <w:bCs/>
        </w:rPr>
        <w:t>Basic Image Manipulation Techniques:</w:t>
      </w:r>
    </w:p>
    <w:p w14:paraId="5E6CB89A" w14:textId="77777777" w:rsidR="00FD554B" w:rsidRPr="00017978" w:rsidRDefault="00FD554B" w:rsidP="00FD554B">
      <w:pPr>
        <w:numPr>
          <w:ilvl w:val="1"/>
          <w:numId w:val="16"/>
        </w:numPr>
        <w:rPr>
          <w:rFonts w:cstheme="minorHAnsi"/>
        </w:rPr>
      </w:pPr>
      <w:r w:rsidRPr="00017978">
        <w:rPr>
          <w:rFonts w:cstheme="minorHAnsi"/>
        </w:rPr>
        <w:t xml:space="preserve">Image manipulation involves making adjustments to digital images to improve their quality or alter their appearance. Basic techniques include cropping, </w:t>
      </w:r>
      <w:r w:rsidR="00E851AA" w:rsidRPr="00017978">
        <w:rPr>
          <w:rFonts w:cstheme="minorHAnsi"/>
        </w:rPr>
        <w:t>resizing</w:t>
      </w:r>
      <w:r w:rsidRPr="00017978">
        <w:rPr>
          <w:rFonts w:cstheme="minorHAnsi"/>
        </w:rPr>
        <w:t>, adjusting brightness and contrast, and correcting colours.</w:t>
      </w:r>
    </w:p>
    <w:p w14:paraId="0BF2E568" w14:textId="77777777" w:rsidR="00FD554B" w:rsidRPr="00017978" w:rsidRDefault="00FD554B" w:rsidP="00FD554B">
      <w:pPr>
        <w:numPr>
          <w:ilvl w:val="1"/>
          <w:numId w:val="16"/>
        </w:numPr>
        <w:rPr>
          <w:rFonts w:cstheme="minorHAnsi"/>
        </w:rPr>
      </w:pPr>
      <w:r w:rsidRPr="00017978">
        <w:rPr>
          <w:rFonts w:cstheme="minorHAnsi"/>
          <w:b/>
          <w:bCs/>
        </w:rPr>
        <w:t>Example:</w:t>
      </w:r>
      <w:r w:rsidRPr="00017978">
        <w:rPr>
          <w:rFonts w:cstheme="minorHAnsi"/>
        </w:rPr>
        <w:t xml:space="preserve"> If you have an image of a chair that appears too dark, you can use Photoshop to adjust the brightness and contrast, making the chair more visible and its features more distinguishable.</w:t>
      </w:r>
    </w:p>
    <w:p w14:paraId="00578B1F" w14:textId="77777777" w:rsidR="00FD554B" w:rsidRPr="00017978" w:rsidRDefault="00FD554B" w:rsidP="00FD554B">
      <w:pPr>
        <w:numPr>
          <w:ilvl w:val="0"/>
          <w:numId w:val="16"/>
        </w:numPr>
        <w:rPr>
          <w:rFonts w:cstheme="minorHAnsi"/>
        </w:rPr>
      </w:pPr>
      <w:r w:rsidRPr="00017978">
        <w:rPr>
          <w:rFonts w:cstheme="minorHAnsi"/>
          <w:b/>
          <w:bCs/>
        </w:rPr>
        <w:t>Advanced Image Editing:</w:t>
      </w:r>
    </w:p>
    <w:p w14:paraId="3980CA8D" w14:textId="77777777" w:rsidR="00FD554B" w:rsidRPr="00017978" w:rsidRDefault="00FD554B" w:rsidP="00FD554B">
      <w:pPr>
        <w:numPr>
          <w:ilvl w:val="1"/>
          <w:numId w:val="16"/>
        </w:numPr>
        <w:rPr>
          <w:rFonts w:cstheme="minorHAnsi"/>
        </w:rPr>
      </w:pPr>
      <w:r w:rsidRPr="00017978">
        <w:rPr>
          <w:rFonts w:cstheme="minorHAnsi"/>
        </w:rPr>
        <w:t>Advanced editing techniques allow for more complex adjustments, such as removing unwanted objects from an image, blending multiple images together, and applying filters or effects to enhance the visual impact.</w:t>
      </w:r>
    </w:p>
    <w:p w14:paraId="1CE75619" w14:textId="77777777" w:rsidR="00FD554B" w:rsidRPr="00017978" w:rsidRDefault="00FD554B" w:rsidP="00FD554B">
      <w:pPr>
        <w:numPr>
          <w:ilvl w:val="1"/>
          <w:numId w:val="16"/>
        </w:numPr>
        <w:rPr>
          <w:rFonts w:cstheme="minorHAnsi"/>
        </w:rPr>
      </w:pPr>
      <w:r w:rsidRPr="00017978">
        <w:rPr>
          <w:rFonts w:cstheme="minorHAnsi"/>
          <w:b/>
          <w:bCs/>
        </w:rPr>
        <w:t>Example:</w:t>
      </w:r>
      <w:r w:rsidRPr="00017978">
        <w:rPr>
          <w:rFonts w:cstheme="minorHAnsi"/>
        </w:rPr>
        <w:t xml:space="preserve"> For a presentation featuring a sofa in various interior settings, you might use advanced techniques to blend the sofa image seamlessly into different room backgrounds, ensuring that the lighting and shadows match for a realistic effect.</w:t>
      </w:r>
    </w:p>
    <w:p w14:paraId="71DEBAE5" w14:textId="77777777" w:rsidR="00FD554B" w:rsidRPr="00017978" w:rsidRDefault="00FD554B" w:rsidP="00FD554B">
      <w:pPr>
        <w:numPr>
          <w:ilvl w:val="0"/>
          <w:numId w:val="16"/>
        </w:numPr>
        <w:rPr>
          <w:rFonts w:cstheme="minorHAnsi"/>
        </w:rPr>
      </w:pPr>
      <w:r w:rsidRPr="00017978">
        <w:rPr>
          <w:rFonts w:cstheme="minorHAnsi"/>
          <w:b/>
          <w:bCs/>
        </w:rPr>
        <w:lastRenderedPageBreak/>
        <w:t>Preparing Images for Printing:</w:t>
      </w:r>
    </w:p>
    <w:p w14:paraId="08B4DDC7" w14:textId="77777777" w:rsidR="00FD554B" w:rsidRPr="00017978" w:rsidRDefault="00FD554B" w:rsidP="00FD554B">
      <w:pPr>
        <w:numPr>
          <w:ilvl w:val="1"/>
          <w:numId w:val="16"/>
        </w:numPr>
        <w:rPr>
          <w:rFonts w:cstheme="minorHAnsi"/>
        </w:rPr>
      </w:pPr>
      <w:r w:rsidRPr="00017978">
        <w:rPr>
          <w:rFonts w:cstheme="minorHAnsi"/>
        </w:rPr>
        <w:t xml:space="preserve">Preparing images for printing involves ensuring that the images are in the correct format, resolution, and colour mode (typically CMYK for printing). This step also includes adjusting the image </w:t>
      </w:r>
      <w:r w:rsidR="00E851AA" w:rsidRPr="00017978">
        <w:rPr>
          <w:rFonts w:cstheme="minorHAnsi"/>
        </w:rPr>
        <w:t>size</w:t>
      </w:r>
      <w:r w:rsidRPr="00017978">
        <w:rPr>
          <w:rFonts w:cstheme="minorHAnsi"/>
        </w:rPr>
        <w:t xml:space="preserve"> to match the intended print </w:t>
      </w:r>
      <w:r w:rsidR="00E851AA" w:rsidRPr="00017978">
        <w:rPr>
          <w:rFonts w:cstheme="minorHAnsi"/>
        </w:rPr>
        <w:t>size</w:t>
      </w:r>
      <w:r w:rsidRPr="00017978">
        <w:rPr>
          <w:rFonts w:cstheme="minorHAnsi"/>
        </w:rPr>
        <w:t xml:space="preserve"> and ensuring that all images are sharp and clear.</w:t>
      </w:r>
    </w:p>
    <w:p w14:paraId="1DACD511" w14:textId="77777777" w:rsidR="00FD554B" w:rsidRPr="00017978" w:rsidRDefault="00FD554B" w:rsidP="00FD554B">
      <w:pPr>
        <w:numPr>
          <w:ilvl w:val="1"/>
          <w:numId w:val="16"/>
        </w:numPr>
        <w:rPr>
          <w:rFonts w:cstheme="minorHAnsi"/>
        </w:rPr>
      </w:pPr>
      <w:r w:rsidRPr="00017978">
        <w:rPr>
          <w:rFonts w:cstheme="minorHAnsi"/>
          <w:b/>
          <w:bCs/>
        </w:rPr>
        <w:t>Example:</w:t>
      </w:r>
      <w:r w:rsidRPr="00017978">
        <w:rPr>
          <w:rFonts w:cstheme="minorHAnsi"/>
        </w:rPr>
        <w:t xml:space="preserve"> Before printing images of a dining table, you would convert the images to CMYK colour mode, set the resolution to 300 DPI (dots per inch) for high-quality prints, and re</w:t>
      </w:r>
      <w:r w:rsidR="00E851AA" w:rsidRPr="00017978">
        <w:rPr>
          <w:rFonts w:cstheme="minorHAnsi"/>
        </w:rPr>
        <w:t>size</w:t>
      </w:r>
      <w:r w:rsidRPr="00017978">
        <w:rPr>
          <w:rFonts w:cstheme="minorHAnsi"/>
        </w:rPr>
        <w:t xml:space="preserve"> the images to fit the dimensions required for the presentation.</w:t>
      </w:r>
    </w:p>
    <w:p w14:paraId="0A76A261" w14:textId="77777777" w:rsidR="00FD554B" w:rsidRPr="00017978" w:rsidRDefault="00FD554B" w:rsidP="00FD554B">
      <w:pPr>
        <w:rPr>
          <w:rFonts w:cstheme="minorHAnsi"/>
          <w:b/>
          <w:bCs/>
        </w:rPr>
      </w:pPr>
      <w:r w:rsidRPr="00017978">
        <w:rPr>
          <w:rFonts w:cstheme="minorHAnsi"/>
          <w:b/>
          <w:bCs/>
        </w:rPr>
        <w:t>Practical Steps</w:t>
      </w:r>
    </w:p>
    <w:p w14:paraId="0440155F" w14:textId="77777777" w:rsidR="00FD554B" w:rsidRPr="00017978" w:rsidRDefault="00FD554B" w:rsidP="00FD554B">
      <w:pPr>
        <w:numPr>
          <w:ilvl w:val="0"/>
          <w:numId w:val="17"/>
        </w:numPr>
        <w:rPr>
          <w:rFonts w:cstheme="minorHAnsi"/>
        </w:rPr>
      </w:pPr>
      <w:r w:rsidRPr="00017978">
        <w:rPr>
          <w:rFonts w:cstheme="minorHAnsi"/>
          <w:b/>
          <w:bCs/>
        </w:rPr>
        <w:t>Selecting the Appropriate Software:</w:t>
      </w:r>
    </w:p>
    <w:p w14:paraId="29807E7B" w14:textId="77777777" w:rsidR="00FD554B" w:rsidRPr="00017978" w:rsidRDefault="00FD554B" w:rsidP="00FD554B">
      <w:pPr>
        <w:numPr>
          <w:ilvl w:val="1"/>
          <w:numId w:val="17"/>
        </w:numPr>
        <w:rPr>
          <w:rFonts w:cstheme="minorHAnsi"/>
        </w:rPr>
      </w:pPr>
      <w:r w:rsidRPr="00017978">
        <w:rPr>
          <w:rFonts w:cstheme="minorHAnsi"/>
        </w:rPr>
        <w:t>Choose the software that best suits your image editing needs. For basic edits, simpler programs like GIMP may suffice, while more complex tasks may require the advanced features of Adobe Photoshop or Illustrator.</w:t>
      </w:r>
    </w:p>
    <w:p w14:paraId="41810B87" w14:textId="77777777" w:rsidR="00FD554B" w:rsidRPr="00017978" w:rsidRDefault="00FD554B" w:rsidP="00FD554B">
      <w:pPr>
        <w:numPr>
          <w:ilvl w:val="1"/>
          <w:numId w:val="17"/>
        </w:numPr>
        <w:rPr>
          <w:rFonts w:cstheme="minorHAnsi"/>
        </w:rPr>
      </w:pPr>
      <w:r w:rsidRPr="00017978">
        <w:rPr>
          <w:rFonts w:cstheme="minorHAnsi"/>
          <w:b/>
          <w:bCs/>
        </w:rPr>
        <w:t>Example:</w:t>
      </w:r>
      <w:r w:rsidRPr="00017978">
        <w:rPr>
          <w:rFonts w:cstheme="minorHAnsi"/>
        </w:rPr>
        <w:t xml:space="preserve"> For a project that requires precise colour correction and image blending, Adobe Photoshop would be the preferred software due to its extensive range of editing tools.</w:t>
      </w:r>
    </w:p>
    <w:p w14:paraId="0EA40187" w14:textId="77777777" w:rsidR="00FD554B" w:rsidRPr="00017978" w:rsidRDefault="00FD554B" w:rsidP="00FD554B">
      <w:pPr>
        <w:numPr>
          <w:ilvl w:val="0"/>
          <w:numId w:val="17"/>
        </w:numPr>
        <w:rPr>
          <w:rFonts w:cstheme="minorHAnsi"/>
        </w:rPr>
      </w:pPr>
      <w:r w:rsidRPr="00017978">
        <w:rPr>
          <w:rFonts w:cstheme="minorHAnsi"/>
          <w:b/>
          <w:bCs/>
        </w:rPr>
        <w:t>Importing and Organising Images:</w:t>
      </w:r>
    </w:p>
    <w:p w14:paraId="44DB5675" w14:textId="77777777" w:rsidR="00FD554B" w:rsidRPr="00017978" w:rsidRDefault="00FD554B" w:rsidP="00FD554B">
      <w:pPr>
        <w:numPr>
          <w:ilvl w:val="1"/>
          <w:numId w:val="17"/>
        </w:numPr>
        <w:rPr>
          <w:rFonts w:cstheme="minorHAnsi"/>
        </w:rPr>
      </w:pPr>
      <w:r w:rsidRPr="00017978">
        <w:rPr>
          <w:rFonts w:cstheme="minorHAnsi"/>
        </w:rPr>
        <w:t>Import the images you need to edit into your chosen software. Organise them into folders or layers (if using a program like Photoshop) to keep your workspace tidy and make it easier to manage multiple images.</w:t>
      </w:r>
    </w:p>
    <w:p w14:paraId="2D90AC1C" w14:textId="77777777" w:rsidR="00FD554B" w:rsidRPr="00017978" w:rsidRDefault="00FD554B" w:rsidP="00FD554B">
      <w:pPr>
        <w:numPr>
          <w:ilvl w:val="1"/>
          <w:numId w:val="17"/>
        </w:numPr>
        <w:rPr>
          <w:rFonts w:cstheme="minorHAnsi"/>
        </w:rPr>
      </w:pPr>
      <w:r w:rsidRPr="00017978">
        <w:rPr>
          <w:rFonts w:cstheme="minorHAnsi"/>
          <w:b/>
          <w:bCs/>
        </w:rPr>
        <w:t>Example:</w:t>
      </w:r>
      <w:r w:rsidRPr="00017978">
        <w:rPr>
          <w:rFonts w:cstheme="minorHAnsi"/>
        </w:rPr>
        <w:t xml:space="preserve"> When preparing a presentation for a living room set, import all the images of the furniture pieces into a single project file, creating separate layers for each image to allow for individual editing.</w:t>
      </w:r>
    </w:p>
    <w:p w14:paraId="22276D57" w14:textId="77777777" w:rsidR="00FD554B" w:rsidRPr="00017978" w:rsidRDefault="00FD554B" w:rsidP="00FD554B">
      <w:pPr>
        <w:numPr>
          <w:ilvl w:val="0"/>
          <w:numId w:val="17"/>
        </w:numPr>
        <w:rPr>
          <w:rFonts w:cstheme="minorHAnsi"/>
        </w:rPr>
      </w:pPr>
      <w:r w:rsidRPr="00017978">
        <w:rPr>
          <w:rFonts w:cstheme="minorHAnsi"/>
          <w:b/>
          <w:bCs/>
        </w:rPr>
        <w:t>Performing Basic Edits:</w:t>
      </w:r>
    </w:p>
    <w:p w14:paraId="5D9A5ACD" w14:textId="77777777" w:rsidR="00FD554B" w:rsidRPr="00017978" w:rsidRDefault="00FD554B" w:rsidP="00FD554B">
      <w:pPr>
        <w:numPr>
          <w:ilvl w:val="1"/>
          <w:numId w:val="17"/>
        </w:numPr>
        <w:rPr>
          <w:rFonts w:cstheme="minorHAnsi"/>
        </w:rPr>
      </w:pPr>
      <w:r w:rsidRPr="00017978">
        <w:rPr>
          <w:rFonts w:cstheme="minorHAnsi"/>
        </w:rPr>
        <w:t xml:space="preserve">Start with basic edits such as cropping the images to remove unnecessary parts, </w:t>
      </w:r>
      <w:r w:rsidR="00E851AA" w:rsidRPr="00017978">
        <w:rPr>
          <w:rFonts w:cstheme="minorHAnsi"/>
        </w:rPr>
        <w:t>resizing</w:t>
      </w:r>
      <w:r w:rsidRPr="00017978">
        <w:rPr>
          <w:rFonts w:cstheme="minorHAnsi"/>
        </w:rPr>
        <w:t xml:space="preserve"> them to fit the presentation layout, and adjusting the brightness and contrast to enhance visibility.</w:t>
      </w:r>
    </w:p>
    <w:p w14:paraId="059A4D28" w14:textId="77777777" w:rsidR="00FD554B" w:rsidRPr="00017978" w:rsidRDefault="00FD554B" w:rsidP="00FD554B">
      <w:pPr>
        <w:numPr>
          <w:ilvl w:val="1"/>
          <w:numId w:val="17"/>
        </w:numPr>
        <w:rPr>
          <w:rFonts w:cstheme="minorHAnsi"/>
        </w:rPr>
      </w:pPr>
      <w:r w:rsidRPr="00017978">
        <w:rPr>
          <w:rFonts w:cstheme="minorHAnsi"/>
          <w:b/>
          <w:bCs/>
        </w:rPr>
        <w:t>Example:</w:t>
      </w:r>
      <w:r w:rsidRPr="00017978">
        <w:rPr>
          <w:rFonts w:cstheme="minorHAnsi"/>
        </w:rPr>
        <w:t xml:space="preserve"> Crop an image of a coffee table to focus solely on the table, removing any background elements that do not contribute to the presentation. Then, adjust the brightness to ensure that the table’s features are clearly visible.</w:t>
      </w:r>
    </w:p>
    <w:p w14:paraId="0B8EB37A" w14:textId="77777777" w:rsidR="00FD554B" w:rsidRPr="00017978" w:rsidRDefault="00FD554B" w:rsidP="00FD554B">
      <w:pPr>
        <w:numPr>
          <w:ilvl w:val="0"/>
          <w:numId w:val="17"/>
        </w:numPr>
        <w:rPr>
          <w:rFonts w:cstheme="minorHAnsi"/>
        </w:rPr>
      </w:pPr>
      <w:r w:rsidRPr="00017978">
        <w:rPr>
          <w:rFonts w:cstheme="minorHAnsi"/>
          <w:b/>
          <w:bCs/>
        </w:rPr>
        <w:t>Applying Advanced Editing Techniques:</w:t>
      </w:r>
    </w:p>
    <w:p w14:paraId="7C880EC8" w14:textId="77777777" w:rsidR="00FD554B" w:rsidRPr="00017978" w:rsidRDefault="00FD554B" w:rsidP="00FD554B">
      <w:pPr>
        <w:numPr>
          <w:ilvl w:val="1"/>
          <w:numId w:val="17"/>
        </w:numPr>
        <w:rPr>
          <w:rFonts w:cstheme="minorHAnsi"/>
        </w:rPr>
      </w:pPr>
      <w:r w:rsidRPr="00017978">
        <w:rPr>
          <w:rFonts w:cstheme="minorHAnsi"/>
        </w:rPr>
        <w:t>Use advanced tools to further refine the images. This might include removing imperfections, adjusting colours to ensure consistency across all images, or applying effects that enhance the presentation’s aesthetic.</w:t>
      </w:r>
    </w:p>
    <w:p w14:paraId="0AAC0918" w14:textId="77777777" w:rsidR="00FD554B" w:rsidRPr="00017978" w:rsidRDefault="00FD554B" w:rsidP="00FD554B">
      <w:pPr>
        <w:numPr>
          <w:ilvl w:val="1"/>
          <w:numId w:val="17"/>
        </w:numPr>
        <w:rPr>
          <w:rFonts w:cstheme="minorHAnsi"/>
        </w:rPr>
      </w:pPr>
      <w:r w:rsidRPr="00017978">
        <w:rPr>
          <w:rFonts w:cstheme="minorHAnsi"/>
          <w:b/>
          <w:bCs/>
        </w:rPr>
        <w:lastRenderedPageBreak/>
        <w:t>Example:</w:t>
      </w:r>
      <w:r w:rsidRPr="00017978">
        <w:rPr>
          <w:rFonts w:cstheme="minorHAnsi"/>
        </w:rPr>
        <w:t xml:space="preserve"> For a bed design presentation, use the clone tool in Photoshop to remove any blemishes on the fabric in the image, ensuring a flawless representation of the product.</w:t>
      </w:r>
    </w:p>
    <w:p w14:paraId="04E589B5" w14:textId="77777777" w:rsidR="00FD554B" w:rsidRPr="00017978" w:rsidRDefault="00FD554B" w:rsidP="00FD554B">
      <w:pPr>
        <w:numPr>
          <w:ilvl w:val="0"/>
          <w:numId w:val="17"/>
        </w:numPr>
        <w:rPr>
          <w:rFonts w:cstheme="minorHAnsi"/>
        </w:rPr>
      </w:pPr>
      <w:r w:rsidRPr="00017978">
        <w:rPr>
          <w:rFonts w:cstheme="minorHAnsi"/>
          <w:b/>
          <w:bCs/>
        </w:rPr>
        <w:t>Preparing the Images for Printing:</w:t>
      </w:r>
    </w:p>
    <w:p w14:paraId="74E089C4" w14:textId="77777777" w:rsidR="00FD554B" w:rsidRPr="00017978" w:rsidRDefault="00FD554B" w:rsidP="00FD554B">
      <w:pPr>
        <w:numPr>
          <w:ilvl w:val="1"/>
          <w:numId w:val="17"/>
        </w:numPr>
        <w:rPr>
          <w:rFonts w:cstheme="minorHAnsi"/>
        </w:rPr>
      </w:pPr>
      <w:r w:rsidRPr="00017978">
        <w:rPr>
          <w:rFonts w:cstheme="minorHAnsi"/>
        </w:rPr>
        <w:t>Once editing is complete, prepare the images for printing. Convert them to the appropriate colour mode (CMYK), set the resolution to 300 DPI, and save them in a format suitable for printing, such as TIFF or high-resolution JPEG.</w:t>
      </w:r>
    </w:p>
    <w:p w14:paraId="65121A10" w14:textId="77777777" w:rsidR="00FD554B" w:rsidRPr="00017978" w:rsidRDefault="00FD554B" w:rsidP="00FD554B">
      <w:pPr>
        <w:numPr>
          <w:ilvl w:val="1"/>
          <w:numId w:val="17"/>
        </w:numPr>
        <w:rPr>
          <w:rFonts w:cstheme="minorHAnsi"/>
        </w:rPr>
      </w:pPr>
      <w:r w:rsidRPr="00017978">
        <w:rPr>
          <w:rFonts w:cstheme="minorHAnsi"/>
          <w:b/>
          <w:bCs/>
        </w:rPr>
        <w:t>Example:</w:t>
      </w:r>
      <w:r w:rsidRPr="00017978">
        <w:rPr>
          <w:rFonts w:cstheme="minorHAnsi"/>
        </w:rPr>
        <w:t xml:space="preserve"> Before printing images of a kitchen island, convert them to CMYK, adjust the image </w:t>
      </w:r>
      <w:r w:rsidR="00E851AA" w:rsidRPr="00017978">
        <w:rPr>
          <w:rFonts w:cstheme="minorHAnsi"/>
        </w:rPr>
        <w:t>size</w:t>
      </w:r>
      <w:r w:rsidRPr="00017978">
        <w:rPr>
          <w:rFonts w:cstheme="minorHAnsi"/>
        </w:rPr>
        <w:t xml:space="preserve"> to fit the layout of your mounting board, and save them as high-resolution JPEGs to ensure crisp, clear prints.</w:t>
      </w:r>
    </w:p>
    <w:p w14:paraId="027ECD61" w14:textId="77777777" w:rsidR="00FD554B" w:rsidRPr="00017978" w:rsidRDefault="00FD554B" w:rsidP="00FD554B">
      <w:pPr>
        <w:numPr>
          <w:ilvl w:val="0"/>
          <w:numId w:val="17"/>
        </w:numPr>
        <w:rPr>
          <w:rFonts w:cstheme="minorHAnsi"/>
        </w:rPr>
      </w:pPr>
      <w:r w:rsidRPr="00017978">
        <w:rPr>
          <w:rFonts w:cstheme="minorHAnsi"/>
          <w:b/>
          <w:bCs/>
        </w:rPr>
        <w:t>Final Review and Adjustment:</w:t>
      </w:r>
    </w:p>
    <w:p w14:paraId="5599B57D" w14:textId="77777777" w:rsidR="00FD554B" w:rsidRPr="00017978" w:rsidRDefault="00FD554B" w:rsidP="00FD554B">
      <w:pPr>
        <w:numPr>
          <w:ilvl w:val="1"/>
          <w:numId w:val="17"/>
        </w:numPr>
        <w:rPr>
          <w:rFonts w:cstheme="minorHAnsi"/>
        </w:rPr>
      </w:pPr>
      <w:r w:rsidRPr="00017978">
        <w:rPr>
          <w:rFonts w:cstheme="minorHAnsi"/>
        </w:rPr>
        <w:t xml:space="preserve">Conduct a final review of the images on your screen before printing. Check for any issues such as colour inconsistencies, </w:t>
      </w:r>
      <w:r w:rsidR="00E851AA" w:rsidRPr="00017978">
        <w:rPr>
          <w:rFonts w:cstheme="minorHAnsi"/>
        </w:rPr>
        <w:t>pixilation</w:t>
      </w:r>
      <w:r w:rsidRPr="00017978">
        <w:rPr>
          <w:rFonts w:cstheme="minorHAnsi"/>
        </w:rPr>
        <w:t>, or alignment problems. Make any necessary adjustments to ensure the highest quality output.</w:t>
      </w:r>
    </w:p>
    <w:p w14:paraId="04D45F8C" w14:textId="77777777" w:rsidR="00FD554B" w:rsidRPr="00017978" w:rsidRDefault="00FD554B" w:rsidP="00FD554B">
      <w:pPr>
        <w:numPr>
          <w:ilvl w:val="1"/>
          <w:numId w:val="17"/>
        </w:numPr>
        <w:rPr>
          <w:rFonts w:cstheme="minorHAnsi"/>
        </w:rPr>
      </w:pPr>
      <w:r w:rsidRPr="00017978">
        <w:rPr>
          <w:rFonts w:cstheme="minorHAnsi"/>
          <w:b/>
          <w:bCs/>
        </w:rPr>
        <w:t>Example:</w:t>
      </w:r>
      <w:r w:rsidRPr="00017978">
        <w:rPr>
          <w:rFonts w:cstheme="minorHAnsi"/>
        </w:rPr>
        <w:t xml:space="preserve"> Review the images of a home office desk, ensuring that all details are sharp and that the wood grain texture is accurately represented in the final print-ready files.</w:t>
      </w:r>
    </w:p>
    <w:p w14:paraId="62622DE3" w14:textId="77777777" w:rsidR="00FD554B" w:rsidRPr="00017978" w:rsidRDefault="00FD554B" w:rsidP="00FD554B">
      <w:pPr>
        <w:rPr>
          <w:rFonts w:cstheme="minorHAnsi"/>
          <w:b/>
          <w:bCs/>
        </w:rPr>
      </w:pPr>
      <w:r w:rsidRPr="00017978">
        <w:rPr>
          <w:rFonts w:cstheme="minorHAnsi"/>
          <w:b/>
          <w:bCs/>
        </w:rPr>
        <w:t>Conclusion</w:t>
      </w:r>
    </w:p>
    <w:p w14:paraId="6B8747DC" w14:textId="77777777" w:rsidR="00FD554B" w:rsidRPr="00017978" w:rsidRDefault="00FD554B" w:rsidP="00FD554B">
      <w:pPr>
        <w:rPr>
          <w:rFonts w:cstheme="minorHAnsi"/>
        </w:rPr>
      </w:pPr>
      <w:r w:rsidRPr="00017978">
        <w:rPr>
          <w:rFonts w:cstheme="minorHAnsi"/>
        </w:rPr>
        <w:t>Proficiency in digital tools and software is an essential skill for designers, enabling them to manipulate images and prepare them for high-quality printing. By mastering these skills, learners can ensure that their design presentations are polished, professional, and effectively communicate their concepts to clients or stakeholders. Understanding and applying the principles of image editing and preparation will significantly enhance the visual impact of their work.</w:t>
      </w:r>
    </w:p>
    <w:p w14:paraId="3FDCC06D" w14:textId="77777777" w:rsidR="00FD554B" w:rsidRPr="00017978" w:rsidRDefault="00E611DD" w:rsidP="00FD554B">
      <w:pPr>
        <w:rPr>
          <w:rFonts w:cstheme="minorHAnsi"/>
        </w:rPr>
      </w:pPr>
      <w:r>
        <w:rPr>
          <w:rFonts w:cstheme="minorHAnsi"/>
        </w:rPr>
        <w:pict w14:anchorId="0227173B">
          <v:rect id="_x0000_i1042" style="width:0;height:1.5pt" o:hralign="center" o:hrstd="t" o:hr="t" fillcolor="#a0a0a0" stroked="f"/>
        </w:pict>
      </w:r>
    </w:p>
    <w:p w14:paraId="12CEF908" w14:textId="77777777" w:rsidR="00FD554B" w:rsidRPr="00017978" w:rsidRDefault="00FD554B" w:rsidP="00FD554B">
      <w:pPr>
        <w:rPr>
          <w:rFonts w:cstheme="minorHAnsi"/>
        </w:rPr>
      </w:pPr>
      <w:r w:rsidRPr="00017978">
        <w:rPr>
          <w:rFonts w:cstheme="minorHAnsi"/>
        </w:rPr>
        <w:t>This learning content provides learners with the foundational knowledge and practical steps needed to effectively use digital tools and software for image manipulation and print preparation, a critical skill in the field of design.</w:t>
      </w:r>
    </w:p>
    <w:p w14:paraId="29345CCF" w14:textId="77777777" w:rsidR="00FD554B" w:rsidRPr="00017978" w:rsidRDefault="00FD554B">
      <w:pPr>
        <w:rPr>
          <w:rFonts w:cstheme="minorHAnsi"/>
        </w:rPr>
      </w:pPr>
      <w:r w:rsidRPr="00017978">
        <w:rPr>
          <w:rFonts w:cstheme="minorHAnsi"/>
        </w:rPr>
        <w:br w:type="page"/>
      </w:r>
    </w:p>
    <w:p w14:paraId="58D92DD1" w14:textId="77777777" w:rsidR="00FD554B" w:rsidRPr="00017978" w:rsidRDefault="00FD554B" w:rsidP="00E851AA">
      <w:pPr>
        <w:pStyle w:val="Heading3"/>
        <w:rPr>
          <w:rFonts w:ascii="Century Gothic" w:hAnsi="Century Gothic" w:cstheme="minorHAnsi"/>
          <w:bCs/>
        </w:rPr>
      </w:pPr>
      <w:bookmarkStart w:id="13" w:name="_Toc175468731"/>
      <w:r w:rsidRPr="00017978">
        <w:rPr>
          <w:rFonts w:ascii="Century Gothic" w:hAnsi="Century Gothic" w:cstheme="minorHAnsi"/>
          <w:bCs/>
        </w:rPr>
        <w:lastRenderedPageBreak/>
        <w:t>AK0102: Presentation Skills – The Ability to Organise and Present Visual Information in a Clear, Professional Manner</w:t>
      </w:r>
      <w:bookmarkEnd w:id="13"/>
    </w:p>
    <w:p w14:paraId="1EBF82BE" w14:textId="77777777" w:rsidR="00FD554B" w:rsidRPr="00017978" w:rsidRDefault="00E611DD" w:rsidP="00FD554B">
      <w:pPr>
        <w:rPr>
          <w:rFonts w:cstheme="minorHAnsi"/>
        </w:rPr>
      </w:pPr>
      <w:r>
        <w:rPr>
          <w:rFonts w:cstheme="minorHAnsi"/>
        </w:rPr>
        <w:pict w14:anchorId="30B2F39F">
          <v:rect id="_x0000_i1043" style="width:0;height:1.5pt" o:hralign="center" o:hrstd="t" o:hr="t" fillcolor="#a0a0a0" stroked="f"/>
        </w:pict>
      </w:r>
    </w:p>
    <w:p w14:paraId="3407885E" w14:textId="77777777" w:rsidR="00FD554B" w:rsidRPr="00017978" w:rsidRDefault="00FD554B" w:rsidP="00FD554B">
      <w:pPr>
        <w:rPr>
          <w:rFonts w:cstheme="minorHAnsi"/>
          <w:b/>
          <w:bCs/>
        </w:rPr>
      </w:pPr>
      <w:r w:rsidRPr="00017978">
        <w:rPr>
          <w:rFonts w:cstheme="minorHAnsi"/>
          <w:b/>
          <w:bCs/>
        </w:rPr>
        <w:t>Introduction</w:t>
      </w:r>
    </w:p>
    <w:p w14:paraId="200753B8" w14:textId="77777777" w:rsidR="00FD554B" w:rsidRPr="00017978" w:rsidRDefault="00FD554B" w:rsidP="00FD554B">
      <w:pPr>
        <w:rPr>
          <w:rFonts w:cstheme="minorHAnsi"/>
        </w:rPr>
      </w:pPr>
      <w:r w:rsidRPr="00017978">
        <w:rPr>
          <w:rFonts w:cstheme="minorHAnsi"/>
        </w:rPr>
        <w:t>Presentation skills are vital in the design industry, where the ability to organise and present visual information can significantly impact how a design is received by clients or stakeholders. Effective presentation involves not only the aesthetic arrangement of visual elements but also clear communication of the design’s intent, features, and benefits. Mastering these skills ensures that the designer's work is understood, appreciated, and considered for implementation.</w:t>
      </w:r>
    </w:p>
    <w:p w14:paraId="54237DF4" w14:textId="77777777" w:rsidR="00FD554B" w:rsidRPr="00017978" w:rsidRDefault="00FD554B" w:rsidP="00FD554B">
      <w:pPr>
        <w:rPr>
          <w:rFonts w:cstheme="minorHAnsi"/>
          <w:b/>
          <w:bCs/>
        </w:rPr>
      </w:pPr>
      <w:r w:rsidRPr="00017978">
        <w:rPr>
          <w:rFonts w:cstheme="minorHAnsi"/>
          <w:b/>
          <w:bCs/>
        </w:rPr>
        <w:t>Key Concepts</w:t>
      </w:r>
    </w:p>
    <w:p w14:paraId="70A3D7BF" w14:textId="77777777" w:rsidR="00FD554B" w:rsidRPr="00017978" w:rsidRDefault="00FD554B" w:rsidP="00FD554B">
      <w:pPr>
        <w:numPr>
          <w:ilvl w:val="0"/>
          <w:numId w:val="18"/>
        </w:numPr>
        <w:rPr>
          <w:rFonts w:cstheme="minorHAnsi"/>
        </w:rPr>
      </w:pPr>
      <w:r w:rsidRPr="00017978">
        <w:rPr>
          <w:rFonts w:cstheme="minorHAnsi"/>
          <w:b/>
          <w:bCs/>
        </w:rPr>
        <w:t>Organising Visual Information:</w:t>
      </w:r>
    </w:p>
    <w:p w14:paraId="5898BFFC" w14:textId="77777777" w:rsidR="00FD554B" w:rsidRPr="00017978" w:rsidRDefault="00FD554B" w:rsidP="00FD554B">
      <w:pPr>
        <w:numPr>
          <w:ilvl w:val="1"/>
          <w:numId w:val="18"/>
        </w:numPr>
        <w:rPr>
          <w:rFonts w:cstheme="minorHAnsi"/>
        </w:rPr>
      </w:pPr>
      <w:r w:rsidRPr="00017978">
        <w:rPr>
          <w:rFonts w:cstheme="minorHAnsi"/>
        </w:rPr>
        <w:t>Organising visual information refers to the process of arranging images, diagrams, sketches, and other visual elements in a way that is logical, cohesive, and easy to follow. This organisation should support the narrative or message that the designer wishes to convey.</w:t>
      </w:r>
    </w:p>
    <w:p w14:paraId="7709FB4A" w14:textId="77777777" w:rsidR="00FD554B" w:rsidRPr="00017978" w:rsidRDefault="00FD554B" w:rsidP="00FD554B">
      <w:pPr>
        <w:numPr>
          <w:ilvl w:val="1"/>
          <w:numId w:val="18"/>
        </w:numPr>
        <w:rPr>
          <w:rFonts w:cstheme="minorHAnsi"/>
        </w:rPr>
      </w:pPr>
      <w:r w:rsidRPr="00017978">
        <w:rPr>
          <w:rFonts w:cstheme="minorHAnsi"/>
          <w:b/>
          <w:bCs/>
        </w:rPr>
        <w:t>Example:</w:t>
      </w:r>
      <w:r w:rsidRPr="00017978">
        <w:rPr>
          <w:rFonts w:cstheme="minorHAnsi"/>
        </w:rPr>
        <w:t xml:space="preserve"> When presenting a furniture collection, group similar pieces together (e.g., all seating options) and arrange them in a sequence that guides the viewer through the collection, such as from living room to dining room furniture.</w:t>
      </w:r>
    </w:p>
    <w:p w14:paraId="54FA306E" w14:textId="77777777" w:rsidR="00FD554B" w:rsidRPr="00017978" w:rsidRDefault="00FD554B" w:rsidP="00FD554B">
      <w:pPr>
        <w:numPr>
          <w:ilvl w:val="0"/>
          <w:numId w:val="18"/>
        </w:numPr>
        <w:rPr>
          <w:rFonts w:cstheme="minorHAnsi"/>
        </w:rPr>
      </w:pPr>
      <w:r w:rsidRPr="00017978">
        <w:rPr>
          <w:rFonts w:cstheme="minorHAnsi"/>
          <w:b/>
          <w:bCs/>
        </w:rPr>
        <w:t>Creating a Clear Narrative:</w:t>
      </w:r>
    </w:p>
    <w:p w14:paraId="1D20D131" w14:textId="77777777" w:rsidR="00FD554B" w:rsidRPr="00017978" w:rsidRDefault="00FD554B" w:rsidP="00FD554B">
      <w:pPr>
        <w:numPr>
          <w:ilvl w:val="1"/>
          <w:numId w:val="18"/>
        </w:numPr>
        <w:rPr>
          <w:rFonts w:cstheme="minorHAnsi"/>
        </w:rPr>
      </w:pPr>
      <w:r w:rsidRPr="00017978">
        <w:rPr>
          <w:rFonts w:cstheme="minorHAnsi"/>
        </w:rPr>
        <w:t>A clear narrative helps to guide the viewer through the presentation, providing context and connecting the visual elements to the overall design concept. This narrative should be concise and focused, emphasising the key points that need to be communicated.</w:t>
      </w:r>
    </w:p>
    <w:p w14:paraId="0F06077E" w14:textId="77777777" w:rsidR="00FD554B" w:rsidRPr="00017978" w:rsidRDefault="00FD554B" w:rsidP="00FD554B">
      <w:pPr>
        <w:numPr>
          <w:ilvl w:val="1"/>
          <w:numId w:val="18"/>
        </w:numPr>
        <w:rPr>
          <w:rFonts w:cstheme="minorHAnsi"/>
        </w:rPr>
      </w:pPr>
      <w:r w:rsidRPr="00017978">
        <w:rPr>
          <w:rFonts w:cstheme="minorHAnsi"/>
          <w:b/>
          <w:bCs/>
        </w:rPr>
        <w:t>Example:</w:t>
      </w:r>
      <w:r w:rsidRPr="00017978">
        <w:rPr>
          <w:rFonts w:cstheme="minorHAnsi"/>
        </w:rPr>
        <w:t xml:space="preserve"> In a presentation for a new office chair design, the narrative might start with the problem the chair solves (e.g., back pain from poor posture), followed by the design process, material selection, ergonomic features, and finally, the finished product.</w:t>
      </w:r>
    </w:p>
    <w:p w14:paraId="755A1335" w14:textId="77777777" w:rsidR="00FD554B" w:rsidRPr="00017978" w:rsidRDefault="00FD554B" w:rsidP="00FD554B">
      <w:pPr>
        <w:numPr>
          <w:ilvl w:val="0"/>
          <w:numId w:val="18"/>
        </w:numPr>
        <w:rPr>
          <w:rFonts w:cstheme="minorHAnsi"/>
        </w:rPr>
      </w:pPr>
      <w:r w:rsidRPr="00017978">
        <w:rPr>
          <w:rFonts w:cstheme="minorHAnsi"/>
          <w:b/>
          <w:bCs/>
        </w:rPr>
        <w:t>Using Visual Hierarchy:</w:t>
      </w:r>
    </w:p>
    <w:p w14:paraId="1B9FDF6D" w14:textId="77777777" w:rsidR="00FD554B" w:rsidRPr="00017978" w:rsidRDefault="00FD554B" w:rsidP="00FD554B">
      <w:pPr>
        <w:numPr>
          <w:ilvl w:val="1"/>
          <w:numId w:val="18"/>
        </w:numPr>
        <w:rPr>
          <w:rFonts w:cstheme="minorHAnsi"/>
        </w:rPr>
      </w:pPr>
      <w:r w:rsidRPr="00017978">
        <w:rPr>
          <w:rFonts w:cstheme="minorHAnsi"/>
        </w:rPr>
        <w:t xml:space="preserve">Visual hierarchy involves prioritising elements within the presentation to direct the viewer’s attention to the most important aspects first. This can be achieved through the use of </w:t>
      </w:r>
      <w:r w:rsidR="00E851AA" w:rsidRPr="00017978">
        <w:rPr>
          <w:rFonts w:cstheme="minorHAnsi"/>
        </w:rPr>
        <w:t>size</w:t>
      </w:r>
      <w:r w:rsidRPr="00017978">
        <w:rPr>
          <w:rFonts w:cstheme="minorHAnsi"/>
        </w:rPr>
        <w:t>, colour, contrast, and placement.</w:t>
      </w:r>
    </w:p>
    <w:p w14:paraId="5F4B2626" w14:textId="77777777" w:rsidR="00FD554B" w:rsidRPr="00017978" w:rsidRDefault="00FD554B" w:rsidP="00FD554B">
      <w:pPr>
        <w:numPr>
          <w:ilvl w:val="1"/>
          <w:numId w:val="18"/>
        </w:numPr>
        <w:rPr>
          <w:rFonts w:cstheme="minorHAnsi"/>
        </w:rPr>
      </w:pPr>
      <w:r w:rsidRPr="00017978">
        <w:rPr>
          <w:rFonts w:cstheme="minorHAnsi"/>
          <w:b/>
          <w:bCs/>
        </w:rPr>
        <w:t>Example:</w:t>
      </w:r>
      <w:r w:rsidRPr="00017978">
        <w:rPr>
          <w:rFonts w:cstheme="minorHAnsi"/>
        </w:rPr>
        <w:t xml:space="preserve"> In a layout for a luxury sofa, the main image of the sofa should be the largest and most prominent on the board, with smaller images showing details like fabric texture and stitching.</w:t>
      </w:r>
    </w:p>
    <w:p w14:paraId="61035991" w14:textId="77777777" w:rsidR="00FD554B" w:rsidRPr="00017978" w:rsidRDefault="00FD554B" w:rsidP="00FD554B">
      <w:pPr>
        <w:numPr>
          <w:ilvl w:val="0"/>
          <w:numId w:val="18"/>
        </w:numPr>
        <w:rPr>
          <w:rFonts w:cstheme="minorHAnsi"/>
        </w:rPr>
      </w:pPr>
      <w:r w:rsidRPr="00017978">
        <w:rPr>
          <w:rFonts w:cstheme="minorHAnsi"/>
          <w:b/>
          <w:bCs/>
        </w:rPr>
        <w:t>Professional Presentation Techniques:</w:t>
      </w:r>
    </w:p>
    <w:p w14:paraId="589000BE" w14:textId="77777777" w:rsidR="00FD554B" w:rsidRPr="00017978" w:rsidRDefault="00FD554B" w:rsidP="00FD554B">
      <w:pPr>
        <w:numPr>
          <w:ilvl w:val="1"/>
          <w:numId w:val="18"/>
        </w:numPr>
        <w:rPr>
          <w:rFonts w:cstheme="minorHAnsi"/>
        </w:rPr>
      </w:pPr>
      <w:r w:rsidRPr="00017978">
        <w:rPr>
          <w:rFonts w:cstheme="minorHAnsi"/>
        </w:rPr>
        <w:t xml:space="preserve">Professional presentation techniques involve the use of appropriate fonts, colours, and layouts, as well as ensuring that all elements are </w:t>
      </w:r>
      <w:r w:rsidRPr="00017978">
        <w:rPr>
          <w:rFonts w:cstheme="minorHAnsi"/>
        </w:rPr>
        <w:lastRenderedPageBreak/>
        <w:t>aligned and spaced consistently. The overall presentation should be polished, free of clutter, and visually balanced.</w:t>
      </w:r>
    </w:p>
    <w:p w14:paraId="27795689" w14:textId="77777777" w:rsidR="00FD554B" w:rsidRPr="00017978" w:rsidRDefault="00FD554B" w:rsidP="00FD554B">
      <w:pPr>
        <w:numPr>
          <w:ilvl w:val="1"/>
          <w:numId w:val="18"/>
        </w:numPr>
        <w:rPr>
          <w:rFonts w:cstheme="minorHAnsi"/>
        </w:rPr>
      </w:pPr>
      <w:r w:rsidRPr="00017978">
        <w:rPr>
          <w:rFonts w:cstheme="minorHAnsi"/>
          <w:b/>
          <w:bCs/>
        </w:rPr>
        <w:t>Example:</w:t>
      </w:r>
      <w:r w:rsidRPr="00017978">
        <w:rPr>
          <w:rFonts w:cstheme="minorHAnsi"/>
        </w:rPr>
        <w:t xml:space="preserve"> For a high-end kitchen design presentation, use a clean, minimalist layout with consistent font choices, muted colours that match the design palette, and ample white space to create a sophisticated, modern look.</w:t>
      </w:r>
    </w:p>
    <w:p w14:paraId="74F9939E" w14:textId="77777777" w:rsidR="00FD554B" w:rsidRPr="00017978" w:rsidRDefault="00FD554B" w:rsidP="00FD554B">
      <w:pPr>
        <w:rPr>
          <w:rFonts w:cstheme="minorHAnsi"/>
          <w:b/>
          <w:bCs/>
        </w:rPr>
      </w:pPr>
      <w:r w:rsidRPr="00017978">
        <w:rPr>
          <w:rFonts w:cstheme="minorHAnsi"/>
          <w:b/>
          <w:bCs/>
        </w:rPr>
        <w:t>Practical Steps</w:t>
      </w:r>
    </w:p>
    <w:p w14:paraId="25A10A0A" w14:textId="77777777" w:rsidR="00FD554B" w:rsidRPr="00017978" w:rsidRDefault="00FD554B" w:rsidP="00FD554B">
      <w:pPr>
        <w:numPr>
          <w:ilvl w:val="0"/>
          <w:numId w:val="19"/>
        </w:numPr>
        <w:rPr>
          <w:rFonts w:cstheme="minorHAnsi"/>
        </w:rPr>
      </w:pPr>
      <w:r w:rsidRPr="00017978">
        <w:rPr>
          <w:rFonts w:cstheme="minorHAnsi"/>
          <w:b/>
          <w:bCs/>
        </w:rPr>
        <w:t>Plan the Presentation Structure:</w:t>
      </w:r>
    </w:p>
    <w:p w14:paraId="2E0ADC01" w14:textId="77777777" w:rsidR="00FD554B" w:rsidRPr="00017978" w:rsidRDefault="00FD554B" w:rsidP="00FD554B">
      <w:pPr>
        <w:numPr>
          <w:ilvl w:val="1"/>
          <w:numId w:val="19"/>
        </w:numPr>
        <w:rPr>
          <w:rFonts w:cstheme="minorHAnsi"/>
        </w:rPr>
      </w:pPr>
      <w:r w:rsidRPr="00017978">
        <w:rPr>
          <w:rFonts w:cstheme="minorHAnsi"/>
        </w:rPr>
        <w:t>Begin by outlining the structure of your presentation. Decide on the main sections, such as the introduction, design process, key features, and conclusion. Determine the visual elements that will be included in each section.</w:t>
      </w:r>
    </w:p>
    <w:p w14:paraId="71A6D8F1"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For a bedroom set design, the structure might include sections on the overall design concept, individual pieces (bed, nightstands, </w:t>
      </w:r>
      <w:r w:rsidR="00E851AA" w:rsidRPr="00017978">
        <w:rPr>
          <w:rFonts w:cstheme="minorHAnsi"/>
        </w:rPr>
        <w:t>and wardrobe</w:t>
      </w:r>
      <w:r w:rsidRPr="00017978">
        <w:rPr>
          <w:rFonts w:cstheme="minorHAnsi"/>
        </w:rPr>
        <w:t>), material choices, and customisation options.</w:t>
      </w:r>
    </w:p>
    <w:p w14:paraId="28DD99CD" w14:textId="77777777" w:rsidR="00FD554B" w:rsidRPr="00017978" w:rsidRDefault="00FD554B" w:rsidP="00FD554B">
      <w:pPr>
        <w:numPr>
          <w:ilvl w:val="0"/>
          <w:numId w:val="19"/>
        </w:numPr>
        <w:rPr>
          <w:rFonts w:cstheme="minorHAnsi"/>
        </w:rPr>
      </w:pPr>
      <w:r w:rsidRPr="00017978">
        <w:rPr>
          <w:rFonts w:cstheme="minorHAnsi"/>
          <w:b/>
          <w:bCs/>
        </w:rPr>
        <w:t>Organise Visual Elements:</w:t>
      </w:r>
    </w:p>
    <w:p w14:paraId="586217E0" w14:textId="77777777" w:rsidR="00FD554B" w:rsidRPr="00017978" w:rsidRDefault="00FD554B" w:rsidP="00FD554B">
      <w:pPr>
        <w:numPr>
          <w:ilvl w:val="1"/>
          <w:numId w:val="19"/>
        </w:numPr>
        <w:rPr>
          <w:rFonts w:cstheme="minorHAnsi"/>
        </w:rPr>
      </w:pPr>
      <w:r w:rsidRPr="00017978">
        <w:rPr>
          <w:rFonts w:cstheme="minorHAnsi"/>
        </w:rPr>
        <w:t>Arrange the visual elements in a way that supports the narrative. Group related items together and ensure that the flow from one element to the next is logical and intuitive.</w:t>
      </w:r>
    </w:p>
    <w:p w14:paraId="463AD460"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In a presentation for an outdoor furniture line, place images of seating arrangements together, followed by tables and accessories, ensuring that the viewer can easily see how the pieces work together.</w:t>
      </w:r>
    </w:p>
    <w:p w14:paraId="59F24535" w14:textId="77777777" w:rsidR="00FD554B" w:rsidRPr="00017978" w:rsidRDefault="00FD554B" w:rsidP="00FD554B">
      <w:pPr>
        <w:numPr>
          <w:ilvl w:val="0"/>
          <w:numId w:val="19"/>
        </w:numPr>
        <w:rPr>
          <w:rFonts w:cstheme="minorHAnsi"/>
        </w:rPr>
      </w:pPr>
      <w:r w:rsidRPr="00017978">
        <w:rPr>
          <w:rFonts w:cstheme="minorHAnsi"/>
          <w:b/>
          <w:bCs/>
        </w:rPr>
        <w:t>Establish Visual Hierarchy:</w:t>
      </w:r>
    </w:p>
    <w:p w14:paraId="3E55F665" w14:textId="77777777" w:rsidR="00FD554B" w:rsidRPr="00017978" w:rsidRDefault="00FD554B" w:rsidP="00FD554B">
      <w:pPr>
        <w:numPr>
          <w:ilvl w:val="1"/>
          <w:numId w:val="19"/>
        </w:numPr>
        <w:rPr>
          <w:rFonts w:cstheme="minorHAnsi"/>
        </w:rPr>
      </w:pPr>
      <w:r w:rsidRPr="00017978">
        <w:rPr>
          <w:rFonts w:cstheme="minorHAnsi"/>
        </w:rPr>
        <w:t xml:space="preserve">Use </w:t>
      </w:r>
      <w:r w:rsidR="00E851AA" w:rsidRPr="00017978">
        <w:rPr>
          <w:rFonts w:cstheme="minorHAnsi"/>
        </w:rPr>
        <w:t>size</w:t>
      </w:r>
      <w:r w:rsidRPr="00017978">
        <w:rPr>
          <w:rFonts w:cstheme="minorHAnsi"/>
        </w:rPr>
        <w:t>, contrast, and placement to create a visual hierarchy. Highlight the most important elements by making them larger, more colourful, or positioning them prominently in the layout.</w:t>
      </w:r>
    </w:p>
    <w:p w14:paraId="02DA4900"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If the main selling point of a desk is its innovative storage solutions, make images of the storage features larger and place them in the centre of the board, with supporting images around the edges.</w:t>
      </w:r>
    </w:p>
    <w:p w14:paraId="0B2F4358" w14:textId="77777777" w:rsidR="00FD554B" w:rsidRPr="00017978" w:rsidRDefault="00FD554B" w:rsidP="00FD554B">
      <w:pPr>
        <w:numPr>
          <w:ilvl w:val="0"/>
          <w:numId w:val="19"/>
        </w:numPr>
        <w:rPr>
          <w:rFonts w:cstheme="minorHAnsi"/>
        </w:rPr>
      </w:pPr>
      <w:r w:rsidRPr="00017978">
        <w:rPr>
          <w:rFonts w:cstheme="minorHAnsi"/>
          <w:b/>
          <w:bCs/>
        </w:rPr>
        <w:t>Apply Professional Design Principles:</w:t>
      </w:r>
    </w:p>
    <w:p w14:paraId="2F373F3E" w14:textId="77777777" w:rsidR="00FD554B" w:rsidRPr="00017978" w:rsidRDefault="00FD554B" w:rsidP="00FD554B">
      <w:pPr>
        <w:numPr>
          <w:ilvl w:val="1"/>
          <w:numId w:val="19"/>
        </w:numPr>
        <w:rPr>
          <w:rFonts w:cstheme="minorHAnsi"/>
        </w:rPr>
      </w:pPr>
      <w:r w:rsidRPr="00017978">
        <w:rPr>
          <w:rFonts w:cstheme="minorHAnsi"/>
        </w:rPr>
        <w:t>Ensure that the presentation is visually consistent and professional. Use a cohesive colour palette, consistent fonts, and a layout grid to align elements. Avoid overcrowding the layout, and make sure there is enough white space to allow the elements to breathe.</w:t>
      </w:r>
    </w:p>
    <w:p w14:paraId="758207CD"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For a minimalist Scandinavian furniture collection, use soft, neutral colours and a simple font. Keep the layout clean with plenty of white space, allowing the design’s simplicity and elegance to shine.</w:t>
      </w:r>
    </w:p>
    <w:p w14:paraId="18722FB6" w14:textId="77777777" w:rsidR="00FD554B" w:rsidRPr="00017978" w:rsidRDefault="00FD554B" w:rsidP="00FD554B">
      <w:pPr>
        <w:numPr>
          <w:ilvl w:val="0"/>
          <w:numId w:val="19"/>
        </w:numPr>
        <w:rPr>
          <w:rFonts w:cstheme="minorHAnsi"/>
        </w:rPr>
      </w:pPr>
      <w:r w:rsidRPr="00017978">
        <w:rPr>
          <w:rFonts w:cstheme="minorHAnsi"/>
          <w:b/>
          <w:bCs/>
        </w:rPr>
        <w:t>Review and Refine the Presentation:</w:t>
      </w:r>
    </w:p>
    <w:p w14:paraId="6F9D0818" w14:textId="77777777" w:rsidR="00FD554B" w:rsidRPr="00017978" w:rsidRDefault="00FD554B" w:rsidP="00FD554B">
      <w:pPr>
        <w:numPr>
          <w:ilvl w:val="1"/>
          <w:numId w:val="19"/>
        </w:numPr>
        <w:rPr>
          <w:rFonts w:cstheme="minorHAnsi"/>
        </w:rPr>
      </w:pPr>
      <w:r w:rsidRPr="00017978">
        <w:rPr>
          <w:rFonts w:cstheme="minorHAnsi"/>
        </w:rPr>
        <w:lastRenderedPageBreak/>
        <w:t>After completing the initial layout, review the presentation for clarity, visual appeal, and professionalism. Make adjustments as needed to improve the flow, enhance the visual hierarchy, and ensure that all elements are aligned and well-spaced.</w:t>
      </w:r>
    </w:p>
    <w:p w14:paraId="764C7CA6"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Before finalising a presentation for a custom-built dining table, review the layout to ensure that the images of the table are the focal point, with details like wood grain and joinery clearly highlighted and supported by concise, informative labels.</w:t>
      </w:r>
    </w:p>
    <w:p w14:paraId="6F56D6ED" w14:textId="77777777" w:rsidR="00FD554B" w:rsidRPr="00017978" w:rsidRDefault="00FD554B" w:rsidP="00FD554B">
      <w:pPr>
        <w:numPr>
          <w:ilvl w:val="0"/>
          <w:numId w:val="19"/>
        </w:numPr>
        <w:rPr>
          <w:rFonts w:cstheme="minorHAnsi"/>
        </w:rPr>
      </w:pPr>
      <w:r w:rsidRPr="00017978">
        <w:rPr>
          <w:rFonts w:cstheme="minorHAnsi"/>
          <w:b/>
          <w:bCs/>
        </w:rPr>
        <w:t>Practice Delivering the Presentation:</w:t>
      </w:r>
    </w:p>
    <w:p w14:paraId="71802E37" w14:textId="77777777" w:rsidR="00FD554B" w:rsidRPr="00017978" w:rsidRDefault="00FD554B" w:rsidP="00FD554B">
      <w:pPr>
        <w:numPr>
          <w:ilvl w:val="1"/>
          <w:numId w:val="19"/>
        </w:numPr>
        <w:rPr>
          <w:rFonts w:cstheme="minorHAnsi"/>
        </w:rPr>
      </w:pPr>
      <w:r w:rsidRPr="00017978">
        <w:rPr>
          <w:rFonts w:cstheme="minorHAnsi"/>
        </w:rPr>
        <w:t>If the presentation will be delivered in person, practice your delivery. Focus on clearly explaining the design process, features, and benefits, and be prepared to answer any questions from the audience.</w:t>
      </w:r>
    </w:p>
    <w:p w14:paraId="5D79F861" w14:textId="77777777" w:rsidR="00FD554B" w:rsidRPr="00017978" w:rsidRDefault="00FD554B" w:rsidP="00FD554B">
      <w:pPr>
        <w:numPr>
          <w:ilvl w:val="1"/>
          <w:numId w:val="19"/>
        </w:numPr>
        <w:rPr>
          <w:rFonts w:cstheme="minorHAnsi"/>
        </w:rPr>
      </w:pPr>
      <w:r w:rsidRPr="00017978">
        <w:rPr>
          <w:rFonts w:cstheme="minorHAnsi"/>
          <w:b/>
          <w:bCs/>
        </w:rPr>
        <w:t>Example:</w:t>
      </w:r>
      <w:r w:rsidRPr="00017978">
        <w:rPr>
          <w:rFonts w:cstheme="minorHAnsi"/>
        </w:rPr>
        <w:t xml:space="preserve"> When presenting a modular shelving system, practice explaining how the system can be customised to fit different spaces, using the visual elements on the board to illustrate your points.</w:t>
      </w:r>
    </w:p>
    <w:p w14:paraId="2B3A7995" w14:textId="77777777" w:rsidR="00FD554B" w:rsidRPr="00017978" w:rsidRDefault="00FD554B" w:rsidP="00FD554B">
      <w:pPr>
        <w:rPr>
          <w:rFonts w:cstheme="minorHAnsi"/>
          <w:b/>
          <w:bCs/>
        </w:rPr>
      </w:pPr>
      <w:r w:rsidRPr="00017978">
        <w:rPr>
          <w:rFonts w:cstheme="minorHAnsi"/>
          <w:b/>
          <w:bCs/>
        </w:rPr>
        <w:t>Conclusion</w:t>
      </w:r>
    </w:p>
    <w:p w14:paraId="7D570285" w14:textId="77777777" w:rsidR="00FD554B" w:rsidRPr="00017978" w:rsidRDefault="00FD554B" w:rsidP="00FD554B">
      <w:pPr>
        <w:rPr>
          <w:rFonts w:cstheme="minorHAnsi"/>
        </w:rPr>
      </w:pPr>
      <w:r w:rsidRPr="00017978">
        <w:rPr>
          <w:rFonts w:cstheme="minorHAnsi"/>
        </w:rPr>
        <w:t>Developing strong presentation skills is essential for effectively communicating design ideas to clients, stakeholders, and other audiences. By organising visual information clearly, establishing a visual hierarchy, and applying professional design principles, learners can create presentations that are both visually appealing and highly effective in conveying the intended message. Mastering these skills will enhance their ability to present their designs confidently and professionally.</w:t>
      </w:r>
    </w:p>
    <w:p w14:paraId="0E08ADC4" w14:textId="77777777" w:rsidR="00FD554B" w:rsidRPr="00017978" w:rsidRDefault="00E611DD" w:rsidP="00FD554B">
      <w:pPr>
        <w:rPr>
          <w:rFonts w:cstheme="minorHAnsi"/>
        </w:rPr>
      </w:pPr>
      <w:r>
        <w:rPr>
          <w:rFonts w:cstheme="minorHAnsi"/>
        </w:rPr>
        <w:pict w14:anchorId="5C38F5A7">
          <v:rect id="_x0000_i1044" style="width:0;height:1.5pt" o:hralign="center" o:hrstd="t" o:hr="t" fillcolor="#a0a0a0" stroked="f"/>
        </w:pict>
      </w:r>
    </w:p>
    <w:p w14:paraId="7DFEFF02" w14:textId="77777777" w:rsidR="00FD554B" w:rsidRPr="00017978" w:rsidRDefault="00FD554B" w:rsidP="00FD554B">
      <w:pPr>
        <w:rPr>
          <w:rFonts w:cstheme="minorHAnsi"/>
        </w:rPr>
      </w:pPr>
      <w:r w:rsidRPr="00017978">
        <w:rPr>
          <w:rFonts w:cstheme="minorHAnsi"/>
        </w:rPr>
        <w:t>This learning content equips learners with the essential skills and techniques needed to organise and present visual information in a clear and professional manner, ensuring that their design presentations are impactful and well-received.</w:t>
      </w:r>
    </w:p>
    <w:p w14:paraId="3A89E284" w14:textId="77777777" w:rsidR="00FD554B" w:rsidRPr="00017978" w:rsidRDefault="00FD554B">
      <w:pPr>
        <w:rPr>
          <w:rFonts w:cstheme="minorHAnsi"/>
        </w:rPr>
      </w:pPr>
      <w:r w:rsidRPr="00017978">
        <w:rPr>
          <w:rFonts w:cstheme="minorHAnsi"/>
        </w:rPr>
        <w:br w:type="page"/>
      </w:r>
    </w:p>
    <w:p w14:paraId="56C3C648" w14:textId="77777777" w:rsidR="00FD554B" w:rsidRPr="00017978" w:rsidRDefault="00FD554B" w:rsidP="00E851AA">
      <w:pPr>
        <w:pStyle w:val="Heading3"/>
        <w:rPr>
          <w:rFonts w:ascii="Century Gothic" w:hAnsi="Century Gothic" w:cstheme="minorHAnsi"/>
          <w:bCs/>
        </w:rPr>
      </w:pPr>
      <w:bookmarkStart w:id="14" w:name="_Toc175468732"/>
      <w:r w:rsidRPr="00017978">
        <w:rPr>
          <w:rFonts w:ascii="Century Gothic" w:hAnsi="Century Gothic" w:cstheme="minorHAnsi"/>
          <w:bCs/>
        </w:rPr>
        <w:lastRenderedPageBreak/>
        <w:t>AK0103: Communication Skills – Effective Communication to Ensure That the Presentation Conveys the Design Intentions Accurately and Persuasively</w:t>
      </w:r>
      <w:bookmarkEnd w:id="14"/>
    </w:p>
    <w:p w14:paraId="2F9A9A50" w14:textId="77777777" w:rsidR="00FD554B" w:rsidRPr="00017978" w:rsidRDefault="00E611DD" w:rsidP="00FD554B">
      <w:pPr>
        <w:rPr>
          <w:rFonts w:cstheme="minorHAnsi"/>
        </w:rPr>
      </w:pPr>
      <w:r>
        <w:rPr>
          <w:rFonts w:cstheme="minorHAnsi"/>
        </w:rPr>
        <w:pict w14:anchorId="1034DED0">
          <v:rect id="_x0000_i1045" style="width:0;height:1.5pt" o:hralign="center" o:hrstd="t" o:hr="t" fillcolor="#a0a0a0" stroked="f"/>
        </w:pict>
      </w:r>
    </w:p>
    <w:p w14:paraId="591EC6F4" w14:textId="77777777" w:rsidR="00FD554B" w:rsidRPr="00017978" w:rsidRDefault="00FD554B" w:rsidP="00FD554B">
      <w:pPr>
        <w:rPr>
          <w:rFonts w:cstheme="minorHAnsi"/>
          <w:b/>
          <w:bCs/>
        </w:rPr>
      </w:pPr>
      <w:r w:rsidRPr="00017978">
        <w:rPr>
          <w:rFonts w:cstheme="minorHAnsi"/>
          <w:b/>
          <w:bCs/>
        </w:rPr>
        <w:t>Introduction</w:t>
      </w:r>
    </w:p>
    <w:p w14:paraId="0CC35AF5" w14:textId="77777777" w:rsidR="00FD554B" w:rsidRPr="00017978" w:rsidRDefault="00FD554B" w:rsidP="00FD554B">
      <w:pPr>
        <w:rPr>
          <w:rFonts w:cstheme="minorHAnsi"/>
        </w:rPr>
      </w:pPr>
      <w:r w:rsidRPr="00017978">
        <w:rPr>
          <w:rFonts w:cstheme="minorHAnsi"/>
        </w:rPr>
        <w:t>Effective communication is a critical skill in the design field, where conveying design intentions clearly and persuasively can make the difference between a successful project and one that fails to resonate with clients or stakeholders. Communication skills are not limited to verbal interactions but extend to how visual information is presented and interpreted. This involves articulating the design concept, features, and benefits in a way that aligns with the audience’s needs and expectations.</w:t>
      </w:r>
    </w:p>
    <w:p w14:paraId="3D851417" w14:textId="77777777" w:rsidR="00FD554B" w:rsidRPr="00017978" w:rsidRDefault="00FD554B" w:rsidP="00FD554B">
      <w:pPr>
        <w:rPr>
          <w:rFonts w:cstheme="minorHAnsi"/>
          <w:b/>
          <w:bCs/>
        </w:rPr>
      </w:pPr>
      <w:r w:rsidRPr="00017978">
        <w:rPr>
          <w:rFonts w:cstheme="minorHAnsi"/>
          <w:b/>
          <w:bCs/>
        </w:rPr>
        <w:t>Key Concepts</w:t>
      </w:r>
    </w:p>
    <w:p w14:paraId="35607AD7" w14:textId="77777777" w:rsidR="00FD554B" w:rsidRPr="00017978" w:rsidRDefault="00FD554B" w:rsidP="00FD554B">
      <w:pPr>
        <w:numPr>
          <w:ilvl w:val="0"/>
          <w:numId w:val="20"/>
        </w:numPr>
        <w:rPr>
          <w:rFonts w:cstheme="minorHAnsi"/>
        </w:rPr>
      </w:pPr>
      <w:r w:rsidRPr="00017978">
        <w:rPr>
          <w:rFonts w:cstheme="minorHAnsi"/>
          <w:b/>
          <w:bCs/>
        </w:rPr>
        <w:t>Clarity of Message:</w:t>
      </w:r>
    </w:p>
    <w:p w14:paraId="515564B1" w14:textId="77777777" w:rsidR="00FD554B" w:rsidRPr="00017978" w:rsidRDefault="00FD554B" w:rsidP="00FD554B">
      <w:pPr>
        <w:numPr>
          <w:ilvl w:val="1"/>
          <w:numId w:val="20"/>
        </w:numPr>
        <w:rPr>
          <w:rFonts w:cstheme="minorHAnsi"/>
        </w:rPr>
      </w:pPr>
      <w:r w:rsidRPr="00017978">
        <w:rPr>
          <w:rFonts w:cstheme="minorHAnsi"/>
        </w:rPr>
        <w:t>The clarity of your message is fundamental to ensuring that the design intentions are understood. Clear communication involves avoiding jargon, using straightforward language, and ensuring that the key points are easy to grasp.</w:t>
      </w:r>
    </w:p>
    <w:p w14:paraId="5404CB4B" w14:textId="77777777" w:rsidR="00FD554B" w:rsidRPr="00017978" w:rsidRDefault="00FD554B" w:rsidP="00FD554B">
      <w:pPr>
        <w:numPr>
          <w:ilvl w:val="1"/>
          <w:numId w:val="20"/>
        </w:numPr>
        <w:rPr>
          <w:rFonts w:cstheme="minorHAnsi"/>
        </w:rPr>
      </w:pPr>
      <w:r w:rsidRPr="00017978">
        <w:rPr>
          <w:rFonts w:cstheme="minorHAnsi"/>
          <w:b/>
          <w:bCs/>
        </w:rPr>
        <w:t>Example:</w:t>
      </w:r>
      <w:r w:rsidRPr="00017978">
        <w:rPr>
          <w:rFonts w:cstheme="minorHAnsi"/>
        </w:rPr>
        <w:t xml:space="preserve"> When presenting a new ergonomic chair design, instead of using technical terms like "lumbar support adjustment mechanism," you might simply say "adjustable back support for better comfort" to ensure that all stakeholders, regardless of their technical knowledge, understand the benefit.</w:t>
      </w:r>
    </w:p>
    <w:p w14:paraId="56F7D2CA" w14:textId="77777777" w:rsidR="00FD554B" w:rsidRPr="00017978" w:rsidRDefault="00FD554B" w:rsidP="00FD554B">
      <w:pPr>
        <w:numPr>
          <w:ilvl w:val="0"/>
          <w:numId w:val="20"/>
        </w:numPr>
        <w:rPr>
          <w:rFonts w:cstheme="minorHAnsi"/>
        </w:rPr>
      </w:pPr>
      <w:r w:rsidRPr="00017978">
        <w:rPr>
          <w:rFonts w:cstheme="minorHAnsi"/>
          <w:b/>
          <w:bCs/>
        </w:rPr>
        <w:t>Persuasive Communication:</w:t>
      </w:r>
    </w:p>
    <w:p w14:paraId="7C5E615A" w14:textId="77777777" w:rsidR="00FD554B" w:rsidRPr="00017978" w:rsidRDefault="00FD554B" w:rsidP="00FD554B">
      <w:pPr>
        <w:numPr>
          <w:ilvl w:val="1"/>
          <w:numId w:val="20"/>
        </w:numPr>
        <w:rPr>
          <w:rFonts w:cstheme="minorHAnsi"/>
        </w:rPr>
      </w:pPr>
      <w:r w:rsidRPr="00017978">
        <w:rPr>
          <w:rFonts w:cstheme="minorHAnsi"/>
        </w:rPr>
        <w:t>Persuasion in communication involves highlighting the benefits and value of the design, using facts, visuals, and narratives that resonate with the audience. This can include storytelling techniques, emphasi</w:t>
      </w:r>
      <w:r w:rsidR="00E851AA" w:rsidRPr="00017978">
        <w:rPr>
          <w:rFonts w:cstheme="minorHAnsi"/>
        </w:rPr>
        <w:t>s</w:t>
      </w:r>
      <w:r w:rsidRPr="00017978">
        <w:rPr>
          <w:rFonts w:cstheme="minorHAnsi"/>
        </w:rPr>
        <w:t>ing the problem-solving aspects of the design, or showing how the design meets specific client needs.</w:t>
      </w:r>
    </w:p>
    <w:p w14:paraId="4BC9AEF5" w14:textId="77777777" w:rsidR="00FD554B" w:rsidRPr="00017978" w:rsidRDefault="00FD554B" w:rsidP="00FD554B">
      <w:pPr>
        <w:numPr>
          <w:ilvl w:val="1"/>
          <w:numId w:val="20"/>
        </w:numPr>
        <w:rPr>
          <w:rFonts w:cstheme="minorHAnsi"/>
        </w:rPr>
      </w:pPr>
      <w:r w:rsidRPr="00017978">
        <w:rPr>
          <w:rFonts w:cstheme="minorHAnsi"/>
          <w:b/>
          <w:bCs/>
        </w:rPr>
        <w:t>Example:</w:t>
      </w:r>
      <w:r w:rsidRPr="00017978">
        <w:rPr>
          <w:rFonts w:cstheme="minorHAnsi"/>
        </w:rPr>
        <w:t xml:space="preserve"> If presenting a modular sofa, you might persuade clients by focusing on its versatility and ability to adapt to different living spaces, using examples of how it can be rearranged to suit various room configurations.</w:t>
      </w:r>
    </w:p>
    <w:p w14:paraId="1349D130" w14:textId="77777777" w:rsidR="00FD554B" w:rsidRPr="00017978" w:rsidRDefault="00FD554B" w:rsidP="00FD554B">
      <w:pPr>
        <w:numPr>
          <w:ilvl w:val="0"/>
          <w:numId w:val="20"/>
        </w:numPr>
        <w:rPr>
          <w:rFonts w:cstheme="minorHAnsi"/>
        </w:rPr>
      </w:pPr>
      <w:r w:rsidRPr="00017978">
        <w:rPr>
          <w:rFonts w:cstheme="minorHAnsi"/>
          <w:b/>
          <w:bCs/>
        </w:rPr>
        <w:t>Tailoring Communication to the Audience:</w:t>
      </w:r>
    </w:p>
    <w:p w14:paraId="11EACC4C" w14:textId="77777777" w:rsidR="00FD554B" w:rsidRPr="00017978" w:rsidRDefault="00FD554B" w:rsidP="00FD554B">
      <w:pPr>
        <w:numPr>
          <w:ilvl w:val="1"/>
          <w:numId w:val="20"/>
        </w:numPr>
        <w:rPr>
          <w:rFonts w:cstheme="minorHAnsi"/>
        </w:rPr>
      </w:pPr>
      <w:r w:rsidRPr="00017978">
        <w:rPr>
          <w:rFonts w:cstheme="minorHAnsi"/>
        </w:rPr>
        <w:t>Effective communication requires an understanding of the audience's preferences, knowledge level, and expectations. Tailoring your message to meet these factors ensures that your communication is relevant and impactful.</w:t>
      </w:r>
    </w:p>
    <w:p w14:paraId="77AC3960" w14:textId="77777777" w:rsidR="00FD554B" w:rsidRPr="00017978" w:rsidRDefault="00FD554B" w:rsidP="00FD554B">
      <w:pPr>
        <w:numPr>
          <w:ilvl w:val="1"/>
          <w:numId w:val="20"/>
        </w:numPr>
        <w:rPr>
          <w:rFonts w:cstheme="minorHAnsi"/>
        </w:rPr>
      </w:pPr>
      <w:r w:rsidRPr="00017978">
        <w:rPr>
          <w:rFonts w:cstheme="minorHAnsi"/>
          <w:b/>
          <w:bCs/>
        </w:rPr>
        <w:t>Example:</w:t>
      </w:r>
      <w:r w:rsidRPr="00017978">
        <w:rPr>
          <w:rFonts w:cstheme="minorHAnsi"/>
        </w:rPr>
        <w:t xml:space="preserve"> When presenting to a client who prioritises sustainability, you might empha</w:t>
      </w:r>
      <w:r w:rsidR="00E851AA" w:rsidRPr="00017978">
        <w:rPr>
          <w:rFonts w:cstheme="minorHAnsi"/>
        </w:rPr>
        <w:t>size</w:t>
      </w:r>
      <w:r w:rsidRPr="00017978">
        <w:rPr>
          <w:rFonts w:cstheme="minorHAnsi"/>
        </w:rPr>
        <w:t xml:space="preserve"> the eco-friendly materials and production processes used in the design, rather than focusing solely on aesthetics.</w:t>
      </w:r>
    </w:p>
    <w:p w14:paraId="252219CD" w14:textId="77777777" w:rsidR="00FD554B" w:rsidRPr="00017978" w:rsidRDefault="00FD554B" w:rsidP="00FD554B">
      <w:pPr>
        <w:numPr>
          <w:ilvl w:val="0"/>
          <w:numId w:val="20"/>
        </w:numPr>
        <w:rPr>
          <w:rFonts w:cstheme="minorHAnsi"/>
        </w:rPr>
      </w:pPr>
      <w:r w:rsidRPr="00017978">
        <w:rPr>
          <w:rFonts w:cstheme="minorHAnsi"/>
          <w:b/>
          <w:bCs/>
        </w:rPr>
        <w:t>Visual and Verbal Alignment:</w:t>
      </w:r>
    </w:p>
    <w:p w14:paraId="2844A61D" w14:textId="77777777" w:rsidR="00FD554B" w:rsidRPr="00017978" w:rsidRDefault="00FD554B" w:rsidP="00FD554B">
      <w:pPr>
        <w:numPr>
          <w:ilvl w:val="1"/>
          <w:numId w:val="20"/>
        </w:numPr>
        <w:rPr>
          <w:rFonts w:cstheme="minorHAnsi"/>
        </w:rPr>
      </w:pPr>
      <w:r w:rsidRPr="00017978">
        <w:rPr>
          <w:rFonts w:cstheme="minorHAnsi"/>
        </w:rPr>
        <w:lastRenderedPageBreak/>
        <w:t>The visual elements of your presentation should complement and reinforce the verbal communication. This alignment ensures that the message is consistent and that visual cues support the key points being discussed.</w:t>
      </w:r>
    </w:p>
    <w:p w14:paraId="6CA57BCD" w14:textId="77777777" w:rsidR="00FD554B" w:rsidRPr="00017978" w:rsidRDefault="00FD554B" w:rsidP="00FD554B">
      <w:pPr>
        <w:numPr>
          <w:ilvl w:val="1"/>
          <w:numId w:val="20"/>
        </w:numPr>
        <w:rPr>
          <w:rFonts w:cstheme="minorHAnsi"/>
        </w:rPr>
      </w:pPr>
      <w:r w:rsidRPr="00017978">
        <w:rPr>
          <w:rFonts w:cstheme="minorHAnsi"/>
          <w:b/>
          <w:bCs/>
        </w:rPr>
        <w:t>Example:</w:t>
      </w:r>
      <w:r w:rsidRPr="00017978">
        <w:rPr>
          <w:rFonts w:cstheme="minorHAnsi"/>
        </w:rPr>
        <w:t xml:space="preserve"> If discussing the durability of a dining table, ensure that the images and material samples you present highlight the robust construction and high-quality materials, reinforcing your verbal points.</w:t>
      </w:r>
    </w:p>
    <w:p w14:paraId="238B5C70" w14:textId="77777777" w:rsidR="00FD554B" w:rsidRPr="00017978" w:rsidRDefault="00FD554B" w:rsidP="00FD554B">
      <w:pPr>
        <w:rPr>
          <w:rFonts w:cstheme="minorHAnsi"/>
          <w:b/>
          <w:bCs/>
        </w:rPr>
      </w:pPr>
      <w:r w:rsidRPr="00017978">
        <w:rPr>
          <w:rFonts w:cstheme="minorHAnsi"/>
          <w:b/>
          <w:bCs/>
        </w:rPr>
        <w:t>Practical Steps</w:t>
      </w:r>
    </w:p>
    <w:p w14:paraId="3465FCFF" w14:textId="77777777" w:rsidR="00FD554B" w:rsidRPr="00017978" w:rsidRDefault="00FD554B" w:rsidP="00FD554B">
      <w:pPr>
        <w:numPr>
          <w:ilvl w:val="0"/>
          <w:numId w:val="21"/>
        </w:numPr>
        <w:rPr>
          <w:rFonts w:cstheme="minorHAnsi"/>
        </w:rPr>
      </w:pPr>
      <w:r w:rsidRPr="00017978">
        <w:rPr>
          <w:rFonts w:cstheme="minorHAnsi"/>
          <w:b/>
          <w:bCs/>
        </w:rPr>
        <w:t>Prepare a Clear and Concise Message:</w:t>
      </w:r>
    </w:p>
    <w:p w14:paraId="47A780FA" w14:textId="77777777" w:rsidR="00FD554B" w:rsidRPr="00017978" w:rsidRDefault="00FD554B" w:rsidP="00FD554B">
      <w:pPr>
        <w:numPr>
          <w:ilvl w:val="1"/>
          <w:numId w:val="21"/>
        </w:numPr>
        <w:rPr>
          <w:rFonts w:cstheme="minorHAnsi"/>
        </w:rPr>
      </w:pPr>
      <w:r w:rsidRPr="00017978">
        <w:rPr>
          <w:rFonts w:cstheme="minorHAnsi"/>
        </w:rPr>
        <w:t>Start by identifying the core message you want to convey. Ensure that this message is clear, concise, and focused on the key aspects of the design. Avoid overloading the audience with too much information at once.</w:t>
      </w:r>
    </w:p>
    <w:p w14:paraId="000BD575"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For a presentation on a new line of outdoor furniture, the core message might be "Our outdoor furniture is designed to withstand the elements while providing maximum comfort."</w:t>
      </w:r>
    </w:p>
    <w:p w14:paraId="6108ACCA" w14:textId="77777777" w:rsidR="00FD554B" w:rsidRPr="00017978" w:rsidRDefault="00FD554B" w:rsidP="00FD554B">
      <w:pPr>
        <w:numPr>
          <w:ilvl w:val="0"/>
          <w:numId w:val="21"/>
        </w:numPr>
        <w:rPr>
          <w:rFonts w:cstheme="minorHAnsi"/>
        </w:rPr>
      </w:pPr>
      <w:r w:rsidRPr="00017978">
        <w:rPr>
          <w:rFonts w:cstheme="minorHAnsi"/>
          <w:b/>
          <w:bCs/>
        </w:rPr>
        <w:t>Develop Persuasive Talking Points:</w:t>
      </w:r>
    </w:p>
    <w:p w14:paraId="24D99F92" w14:textId="77777777" w:rsidR="00FD554B" w:rsidRPr="00017978" w:rsidRDefault="00FD554B" w:rsidP="00FD554B">
      <w:pPr>
        <w:numPr>
          <w:ilvl w:val="1"/>
          <w:numId w:val="21"/>
        </w:numPr>
        <w:rPr>
          <w:rFonts w:cstheme="minorHAnsi"/>
        </w:rPr>
      </w:pPr>
      <w:r w:rsidRPr="00017978">
        <w:rPr>
          <w:rFonts w:cstheme="minorHAnsi"/>
        </w:rPr>
        <w:t>Create a list of talking points that empha</w:t>
      </w:r>
      <w:r w:rsidR="00E851AA" w:rsidRPr="00017978">
        <w:rPr>
          <w:rFonts w:cstheme="minorHAnsi"/>
        </w:rPr>
        <w:t>size</w:t>
      </w:r>
      <w:r w:rsidRPr="00017978">
        <w:rPr>
          <w:rFonts w:cstheme="minorHAnsi"/>
        </w:rPr>
        <w:t xml:space="preserve"> the benefits, value, and uniqueness of the design. Use persuasive language and provide evidence or examples to support your claims.</w:t>
      </w:r>
    </w:p>
    <w:p w14:paraId="4BCB7184"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When presenting a kitchen remodel, persuasive talking points could include "Maximised storage space through innovative cabinet design" and "Energy-efficient appliances that reduce utility costs."</w:t>
      </w:r>
    </w:p>
    <w:p w14:paraId="56CEA7BF" w14:textId="77777777" w:rsidR="00FD554B" w:rsidRPr="00017978" w:rsidRDefault="00FD554B" w:rsidP="00FD554B">
      <w:pPr>
        <w:numPr>
          <w:ilvl w:val="0"/>
          <w:numId w:val="21"/>
        </w:numPr>
        <w:rPr>
          <w:rFonts w:cstheme="minorHAnsi"/>
        </w:rPr>
      </w:pPr>
      <w:r w:rsidRPr="00017978">
        <w:rPr>
          <w:rFonts w:cstheme="minorHAnsi"/>
          <w:b/>
          <w:bCs/>
        </w:rPr>
        <w:t>Tailor the Presentation to the Audience:</w:t>
      </w:r>
    </w:p>
    <w:p w14:paraId="51063F93" w14:textId="77777777" w:rsidR="00FD554B" w:rsidRPr="00017978" w:rsidRDefault="00FD554B" w:rsidP="00FD554B">
      <w:pPr>
        <w:numPr>
          <w:ilvl w:val="1"/>
          <w:numId w:val="21"/>
        </w:numPr>
        <w:rPr>
          <w:rFonts w:cstheme="minorHAnsi"/>
        </w:rPr>
      </w:pPr>
      <w:r w:rsidRPr="00017978">
        <w:rPr>
          <w:rFonts w:cstheme="minorHAnsi"/>
        </w:rPr>
        <w:t>Research your audience to understand their priorities, preferences, and level of expertise. Tailor your language, examples, and emphasis to align with what is most important to them.</w:t>
      </w:r>
    </w:p>
    <w:p w14:paraId="77C1C789"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If presenting to a group of architects, you might focus more on the technical specifications and design processes, whereas, for a general consumer audience, you would highlight the user experience and aesthetics.</w:t>
      </w:r>
    </w:p>
    <w:p w14:paraId="6010CA81" w14:textId="77777777" w:rsidR="00FD554B" w:rsidRPr="00017978" w:rsidRDefault="00FD554B" w:rsidP="00FD554B">
      <w:pPr>
        <w:numPr>
          <w:ilvl w:val="0"/>
          <w:numId w:val="21"/>
        </w:numPr>
        <w:rPr>
          <w:rFonts w:cstheme="minorHAnsi"/>
        </w:rPr>
      </w:pPr>
      <w:r w:rsidRPr="00017978">
        <w:rPr>
          <w:rFonts w:cstheme="minorHAnsi"/>
          <w:b/>
          <w:bCs/>
        </w:rPr>
        <w:t>Ensure Visual and Verbal Consistency:</w:t>
      </w:r>
    </w:p>
    <w:p w14:paraId="7F359AE4" w14:textId="77777777" w:rsidR="00FD554B" w:rsidRPr="00017978" w:rsidRDefault="00FD554B" w:rsidP="00FD554B">
      <w:pPr>
        <w:numPr>
          <w:ilvl w:val="1"/>
          <w:numId w:val="21"/>
        </w:numPr>
        <w:rPr>
          <w:rFonts w:cstheme="minorHAnsi"/>
        </w:rPr>
      </w:pPr>
      <w:r w:rsidRPr="00017978">
        <w:rPr>
          <w:rFonts w:cstheme="minorHAnsi"/>
        </w:rPr>
        <w:t>Align your visual elements with your verbal communication. Use visuals to illustrate your points and ensure that your speech complements the images, diagrams, and samples being shown.</w:t>
      </w:r>
    </w:p>
    <w:p w14:paraId="46840979"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If you are discussing the ergonomic features of an office chair, display images or animations showing how the chair supports the user's posture, while verbally explaining the benefits.</w:t>
      </w:r>
    </w:p>
    <w:p w14:paraId="526C4F7B" w14:textId="77777777" w:rsidR="00FD554B" w:rsidRPr="00017978" w:rsidRDefault="00FD554B" w:rsidP="00FD554B">
      <w:pPr>
        <w:numPr>
          <w:ilvl w:val="0"/>
          <w:numId w:val="21"/>
        </w:numPr>
        <w:rPr>
          <w:rFonts w:cstheme="minorHAnsi"/>
        </w:rPr>
      </w:pPr>
      <w:r w:rsidRPr="00017978">
        <w:rPr>
          <w:rFonts w:cstheme="minorHAnsi"/>
          <w:b/>
          <w:bCs/>
        </w:rPr>
        <w:t>Practice and Refine Your Delivery:</w:t>
      </w:r>
    </w:p>
    <w:p w14:paraId="20320A70" w14:textId="77777777" w:rsidR="00FD554B" w:rsidRPr="00017978" w:rsidRDefault="00FD554B" w:rsidP="00FD554B">
      <w:pPr>
        <w:numPr>
          <w:ilvl w:val="1"/>
          <w:numId w:val="21"/>
        </w:numPr>
        <w:rPr>
          <w:rFonts w:cstheme="minorHAnsi"/>
        </w:rPr>
      </w:pPr>
      <w:r w:rsidRPr="00017978">
        <w:rPr>
          <w:rFonts w:cstheme="minorHAnsi"/>
        </w:rPr>
        <w:lastRenderedPageBreak/>
        <w:t>Practice delivering your presentation multiple times, focusing on clarity, pacing, and persuasion. Adjust your delivery based on feedback or self-assessment to ensure that your communication is as effective as possible.</w:t>
      </w:r>
    </w:p>
    <w:p w14:paraId="3AC71B9E"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Practice presenting a living room design to a colleague, focusing on clearly explaining how the furniture layout enhances comfort and functionality. Adjust your speech if certain points are unclear or less persuasive.</w:t>
      </w:r>
    </w:p>
    <w:p w14:paraId="037B4755" w14:textId="77777777" w:rsidR="00FD554B" w:rsidRPr="00017978" w:rsidRDefault="00FD554B" w:rsidP="00FD554B">
      <w:pPr>
        <w:numPr>
          <w:ilvl w:val="0"/>
          <w:numId w:val="21"/>
        </w:numPr>
        <w:rPr>
          <w:rFonts w:cstheme="minorHAnsi"/>
        </w:rPr>
      </w:pPr>
      <w:r w:rsidRPr="00017978">
        <w:rPr>
          <w:rFonts w:cstheme="minorHAnsi"/>
          <w:b/>
          <w:bCs/>
        </w:rPr>
        <w:t>Engage with the Audience:</w:t>
      </w:r>
    </w:p>
    <w:p w14:paraId="2B6C2D92" w14:textId="77777777" w:rsidR="00FD554B" w:rsidRPr="00017978" w:rsidRDefault="00FD554B" w:rsidP="00FD554B">
      <w:pPr>
        <w:numPr>
          <w:ilvl w:val="1"/>
          <w:numId w:val="21"/>
        </w:numPr>
        <w:rPr>
          <w:rFonts w:cstheme="minorHAnsi"/>
        </w:rPr>
      </w:pPr>
      <w:r w:rsidRPr="00017978">
        <w:rPr>
          <w:rFonts w:cstheme="minorHAnsi"/>
        </w:rPr>
        <w:t>During the presentation, engage with the audience by asking questions, inviting feedback, and responding to their concerns. This interaction helps to ensure that your message is understood and allows you to address any uncertainties directly.</w:t>
      </w:r>
    </w:p>
    <w:p w14:paraId="701CFB86" w14:textId="77777777" w:rsidR="00FD554B" w:rsidRPr="00017978" w:rsidRDefault="00FD554B" w:rsidP="00FD554B">
      <w:pPr>
        <w:numPr>
          <w:ilvl w:val="1"/>
          <w:numId w:val="21"/>
        </w:numPr>
        <w:rPr>
          <w:rFonts w:cstheme="minorHAnsi"/>
        </w:rPr>
      </w:pPr>
      <w:r w:rsidRPr="00017978">
        <w:rPr>
          <w:rFonts w:cstheme="minorHAnsi"/>
          <w:b/>
          <w:bCs/>
        </w:rPr>
        <w:t>Example:</w:t>
      </w:r>
      <w:r w:rsidRPr="00017978">
        <w:rPr>
          <w:rFonts w:cstheme="minorHAnsi"/>
        </w:rPr>
        <w:t xml:space="preserve"> While presenting a bedroom design, you might ask, "How do you feel about the colour scheme? Do you think it creates the relaxing atmosphere you’re looking for?" This encourages client interaction and ensures their needs are being met.</w:t>
      </w:r>
    </w:p>
    <w:p w14:paraId="22EA3A71" w14:textId="77777777" w:rsidR="00FD554B" w:rsidRPr="00017978" w:rsidRDefault="00FD554B" w:rsidP="00FD554B">
      <w:pPr>
        <w:rPr>
          <w:rFonts w:cstheme="minorHAnsi"/>
          <w:b/>
          <w:bCs/>
        </w:rPr>
      </w:pPr>
      <w:r w:rsidRPr="00017978">
        <w:rPr>
          <w:rFonts w:cstheme="minorHAnsi"/>
          <w:b/>
          <w:bCs/>
        </w:rPr>
        <w:t>Conclusion</w:t>
      </w:r>
    </w:p>
    <w:p w14:paraId="0ED0D726" w14:textId="77777777" w:rsidR="00FD554B" w:rsidRPr="00017978" w:rsidRDefault="00FD554B" w:rsidP="00FD554B">
      <w:pPr>
        <w:rPr>
          <w:rFonts w:cstheme="minorHAnsi"/>
        </w:rPr>
      </w:pPr>
      <w:r w:rsidRPr="00017978">
        <w:rPr>
          <w:rFonts w:cstheme="minorHAnsi"/>
        </w:rPr>
        <w:t>Effective communication is essential for accurately and persuasively conveying design intentions in a presentation. By focusing on clarity, persuasion, audience tailoring, and consistency between verbal and visual elements, designers can ensure that their presentations resonate with clients and stakeholders. Developing these skills will enhance their ability to successfully present and advocate for their design concepts.</w:t>
      </w:r>
    </w:p>
    <w:p w14:paraId="7CDA74F6" w14:textId="77777777" w:rsidR="00FD554B" w:rsidRPr="00017978" w:rsidRDefault="00E611DD" w:rsidP="00FD554B">
      <w:pPr>
        <w:rPr>
          <w:rFonts w:cstheme="minorHAnsi"/>
        </w:rPr>
      </w:pPr>
      <w:r>
        <w:rPr>
          <w:rFonts w:cstheme="minorHAnsi"/>
        </w:rPr>
        <w:pict w14:anchorId="57548E8E">
          <v:rect id="_x0000_i1046" style="width:0;height:1.5pt" o:hralign="center" o:hrstd="t" o:hr="t" fillcolor="#a0a0a0" stroked="f"/>
        </w:pict>
      </w:r>
    </w:p>
    <w:p w14:paraId="63C60F5B" w14:textId="77777777" w:rsidR="00FD554B" w:rsidRPr="00017978" w:rsidRDefault="00FD554B" w:rsidP="00FD554B">
      <w:pPr>
        <w:rPr>
          <w:rFonts w:cstheme="minorHAnsi"/>
        </w:rPr>
      </w:pPr>
      <w:r w:rsidRPr="00017978">
        <w:rPr>
          <w:rFonts w:cstheme="minorHAnsi"/>
        </w:rPr>
        <w:t>This learning content provides learners with the necessary tools and techniques to communicate their design intentions clearly and persuasively, ensuring that their presentations are both effective and impactful.</w:t>
      </w:r>
    </w:p>
    <w:p w14:paraId="4047F7FD" w14:textId="77777777" w:rsidR="004527AD" w:rsidRPr="00017978" w:rsidRDefault="004527AD">
      <w:pPr>
        <w:rPr>
          <w:rFonts w:cstheme="minorHAnsi"/>
        </w:rPr>
      </w:pPr>
      <w:r w:rsidRPr="00017978">
        <w:rPr>
          <w:rFonts w:cstheme="minorHAnsi"/>
        </w:rPr>
        <w:br w:type="page"/>
      </w:r>
    </w:p>
    <w:p w14:paraId="24018E43" w14:textId="77777777" w:rsidR="004527AD" w:rsidRPr="00017978" w:rsidRDefault="004527AD" w:rsidP="004527AD">
      <w:pPr>
        <w:rPr>
          <w:rFonts w:cstheme="minorHAnsi"/>
        </w:rPr>
      </w:pPr>
      <w:r w:rsidRPr="00017978">
        <w:rPr>
          <w:rFonts w:cstheme="minorHAnsi"/>
        </w:rPr>
        <w:lastRenderedPageBreak/>
        <w:t xml:space="preserve"> </w:t>
      </w:r>
    </w:p>
    <w:p w14:paraId="6ABB62A6" w14:textId="77777777" w:rsidR="004527AD" w:rsidRPr="00017978" w:rsidRDefault="004527AD" w:rsidP="0072590D">
      <w:pPr>
        <w:pStyle w:val="Heading2"/>
        <w:rPr>
          <w:rFonts w:ascii="Century Gothic" w:hAnsi="Century Gothic" w:cstheme="minorHAnsi"/>
          <w:b/>
          <w:bCs/>
        </w:rPr>
      </w:pPr>
      <w:bookmarkStart w:id="15" w:name="_Toc175468733"/>
      <w:r w:rsidRPr="00017978">
        <w:rPr>
          <w:rFonts w:ascii="Century Gothic" w:hAnsi="Century Gothic" w:cstheme="minorHAnsi"/>
          <w:b/>
          <w:bCs/>
        </w:rPr>
        <w:t>Case Study for Practical Assessment: Presentation Drawings and Models</w:t>
      </w:r>
      <w:bookmarkEnd w:id="15"/>
    </w:p>
    <w:p w14:paraId="31C470FE" w14:textId="77777777" w:rsidR="004527AD" w:rsidRPr="00017978" w:rsidRDefault="00E611DD" w:rsidP="004527AD">
      <w:pPr>
        <w:rPr>
          <w:rFonts w:cstheme="minorHAnsi"/>
        </w:rPr>
      </w:pPr>
      <w:r>
        <w:rPr>
          <w:rFonts w:cstheme="minorHAnsi"/>
        </w:rPr>
        <w:pict w14:anchorId="61EDB1E1">
          <v:rect id="_x0000_i1047" style="width:0;height:1.5pt" o:hralign="center" o:hrstd="t" o:hr="t" fillcolor="#a0a0a0" stroked="f"/>
        </w:pict>
      </w:r>
    </w:p>
    <w:p w14:paraId="582F8F52" w14:textId="77777777" w:rsidR="004527AD" w:rsidRPr="00017978" w:rsidRDefault="004527AD" w:rsidP="004527AD">
      <w:pPr>
        <w:rPr>
          <w:rFonts w:cstheme="minorHAnsi"/>
          <w:b/>
          <w:bCs/>
        </w:rPr>
      </w:pPr>
      <w:r w:rsidRPr="00017978">
        <w:rPr>
          <w:rFonts w:cstheme="minorHAnsi"/>
          <w:b/>
          <w:bCs/>
        </w:rPr>
        <w:t>Case Study Overview</w:t>
      </w:r>
    </w:p>
    <w:p w14:paraId="339A2ED5" w14:textId="77777777" w:rsidR="004527AD" w:rsidRPr="00017978" w:rsidRDefault="004527AD" w:rsidP="004527AD">
      <w:pPr>
        <w:rPr>
          <w:rFonts w:cstheme="minorHAnsi"/>
        </w:rPr>
      </w:pPr>
      <w:r w:rsidRPr="00017978">
        <w:rPr>
          <w:rFonts w:cstheme="minorHAnsi"/>
          <w:b/>
          <w:bCs/>
        </w:rPr>
        <w:t>Scenario:</w:t>
      </w:r>
    </w:p>
    <w:p w14:paraId="3D036663" w14:textId="77777777" w:rsidR="004527AD" w:rsidRPr="00017978" w:rsidRDefault="004527AD" w:rsidP="004527AD">
      <w:pPr>
        <w:rPr>
          <w:rFonts w:cstheme="minorHAnsi"/>
        </w:rPr>
      </w:pPr>
      <w:r w:rsidRPr="00017978">
        <w:rPr>
          <w:rFonts w:cstheme="minorHAnsi"/>
        </w:rPr>
        <w:t xml:space="preserve">You are a junior furniture designer at a renowned design studio. Your team has been tasked with creating a new line of modular office furniture for a client who owns a chain of co-working spaces. The client’s main requirements are flexibility, durability, and a modern aesthetic that appeals to young professionals. They are particularly interested in a desk system that can be easily reconfigured for different team </w:t>
      </w:r>
      <w:r w:rsidR="00E851AA" w:rsidRPr="00017978">
        <w:rPr>
          <w:rFonts w:cstheme="minorHAnsi"/>
        </w:rPr>
        <w:t>size</w:t>
      </w:r>
      <w:r w:rsidRPr="00017978">
        <w:rPr>
          <w:rFonts w:cstheme="minorHAnsi"/>
        </w:rPr>
        <w:t>s and work environments.</w:t>
      </w:r>
    </w:p>
    <w:p w14:paraId="467BC8F8" w14:textId="77777777" w:rsidR="004527AD" w:rsidRPr="00017978" w:rsidRDefault="004527AD" w:rsidP="004527AD">
      <w:pPr>
        <w:rPr>
          <w:rFonts w:cstheme="minorHAnsi"/>
        </w:rPr>
      </w:pPr>
      <w:r w:rsidRPr="00017978">
        <w:rPr>
          <w:rFonts w:cstheme="minorHAnsi"/>
        </w:rPr>
        <w:t>You have been asked to prepare a presentation that includes detailed drawings and a physical model of your proposed design. The presentation will be delivered to the client during a scheduled meeting. Your goal is to effectively inform and explain your design concept to the client, ensuring that they understand how the modular system works, its benefits, and how it meets their needs.</w:t>
      </w:r>
    </w:p>
    <w:p w14:paraId="15D9A63E" w14:textId="77777777" w:rsidR="004527AD" w:rsidRPr="00017978" w:rsidRDefault="00E611DD" w:rsidP="004527AD">
      <w:pPr>
        <w:rPr>
          <w:rFonts w:cstheme="minorHAnsi"/>
        </w:rPr>
      </w:pPr>
      <w:r>
        <w:rPr>
          <w:rFonts w:cstheme="minorHAnsi"/>
        </w:rPr>
        <w:pict w14:anchorId="76CDEBD6">
          <v:rect id="_x0000_i1048" style="width:0;height:1.5pt" o:hralign="center" o:hrstd="t" o:hr="t" fillcolor="#a0a0a0" stroked="f"/>
        </w:pict>
      </w:r>
    </w:p>
    <w:p w14:paraId="59CB4B53" w14:textId="77777777" w:rsidR="004527AD" w:rsidRPr="00017978" w:rsidRDefault="004527AD" w:rsidP="004527AD">
      <w:pPr>
        <w:rPr>
          <w:rFonts w:cstheme="minorHAnsi"/>
          <w:b/>
          <w:bCs/>
        </w:rPr>
      </w:pPr>
      <w:r w:rsidRPr="00017978">
        <w:rPr>
          <w:rFonts w:cstheme="minorHAnsi"/>
          <w:b/>
          <w:bCs/>
        </w:rPr>
        <w:t>Assessment Instructions</w:t>
      </w:r>
    </w:p>
    <w:p w14:paraId="67158ED5" w14:textId="77777777" w:rsidR="004527AD" w:rsidRPr="00017978" w:rsidRDefault="004527AD" w:rsidP="004527AD">
      <w:pPr>
        <w:rPr>
          <w:rFonts w:cstheme="minorHAnsi"/>
        </w:rPr>
      </w:pPr>
      <w:r w:rsidRPr="00017978">
        <w:rPr>
          <w:rFonts w:cstheme="minorHAnsi"/>
        </w:rPr>
        <w:t>Based on the case study provided, you are required to:</w:t>
      </w:r>
    </w:p>
    <w:p w14:paraId="41157FDC" w14:textId="77777777" w:rsidR="004527AD" w:rsidRPr="00017978" w:rsidRDefault="004527AD" w:rsidP="004527AD">
      <w:pPr>
        <w:numPr>
          <w:ilvl w:val="0"/>
          <w:numId w:val="22"/>
        </w:numPr>
        <w:rPr>
          <w:rFonts w:cstheme="minorHAnsi"/>
        </w:rPr>
      </w:pPr>
      <w:r w:rsidRPr="00017978">
        <w:rPr>
          <w:rFonts w:cstheme="minorHAnsi"/>
          <w:b/>
          <w:bCs/>
        </w:rPr>
        <w:t>Plan and Execute Presentation Drawings:</w:t>
      </w:r>
    </w:p>
    <w:p w14:paraId="70D6E5C6" w14:textId="77777777" w:rsidR="004527AD" w:rsidRPr="00017978" w:rsidRDefault="004527AD" w:rsidP="004527AD">
      <w:pPr>
        <w:numPr>
          <w:ilvl w:val="1"/>
          <w:numId w:val="22"/>
        </w:numPr>
        <w:rPr>
          <w:rFonts w:cstheme="minorHAnsi"/>
        </w:rPr>
      </w:pPr>
      <w:r w:rsidRPr="00017978">
        <w:rPr>
          <w:rFonts w:cstheme="minorHAnsi"/>
        </w:rPr>
        <w:t>Create detailed drawings that clearly illustrate the modular desk system, including its various configurations and key features. These drawings should be designed to inform and explain the concept to the client.</w:t>
      </w:r>
    </w:p>
    <w:p w14:paraId="7F39C860" w14:textId="77777777" w:rsidR="004527AD" w:rsidRPr="00017978" w:rsidRDefault="004527AD" w:rsidP="004527AD">
      <w:pPr>
        <w:numPr>
          <w:ilvl w:val="1"/>
          <w:numId w:val="22"/>
        </w:numPr>
        <w:rPr>
          <w:rFonts w:cstheme="minorHAnsi"/>
        </w:rPr>
      </w:pPr>
      <w:r w:rsidRPr="00017978">
        <w:rPr>
          <w:rFonts w:cstheme="minorHAnsi"/>
        </w:rPr>
        <w:t>Develop a physical model that complements the drawings and provides a tangible representation of the design.</w:t>
      </w:r>
    </w:p>
    <w:p w14:paraId="66C8F6FF" w14:textId="77777777" w:rsidR="004527AD" w:rsidRPr="00017978" w:rsidRDefault="004527AD" w:rsidP="004527AD">
      <w:pPr>
        <w:numPr>
          <w:ilvl w:val="0"/>
          <w:numId w:val="22"/>
        </w:numPr>
        <w:rPr>
          <w:rFonts w:cstheme="minorHAnsi"/>
        </w:rPr>
      </w:pPr>
      <w:r w:rsidRPr="00017978">
        <w:rPr>
          <w:rFonts w:cstheme="minorHAnsi"/>
          <w:b/>
          <w:bCs/>
        </w:rPr>
        <w:t>Develop a Logical and Appropriate Presentation:</w:t>
      </w:r>
    </w:p>
    <w:p w14:paraId="46B872AC" w14:textId="77777777" w:rsidR="004527AD" w:rsidRPr="00017978" w:rsidRDefault="004527AD" w:rsidP="004527AD">
      <w:pPr>
        <w:numPr>
          <w:ilvl w:val="1"/>
          <w:numId w:val="22"/>
        </w:numPr>
        <w:rPr>
          <w:rFonts w:cstheme="minorHAnsi"/>
        </w:rPr>
      </w:pPr>
      <w:r w:rsidRPr="00017978">
        <w:rPr>
          <w:rFonts w:cstheme="minorHAnsi"/>
        </w:rPr>
        <w:t>Organise and structure your presentation to guide the client through the design process, features, and benefits of the modular system.</w:t>
      </w:r>
    </w:p>
    <w:p w14:paraId="2D1408C0" w14:textId="77777777" w:rsidR="004527AD" w:rsidRPr="00017978" w:rsidRDefault="004527AD" w:rsidP="004527AD">
      <w:pPr>
        <w:numPr>
          <w:ilvl w:val="1"/>
          <w:numId w:val="22"/>
        </w:numPr>
        <w:rPr>
          <w:rFonts w:cstheme="minorHAnsi"/>
        </w:rPr>
      </w:pPr>
      <w:r w:rsidRPr="00017978">
        <w:rPr>
          <w:rFonts w:cstheme="minorHAnsi"/>
        </w:rPr>
        <w:t>Ensure that the presentation is professional, clear, and logically sequenced, making it easy for the client to follow and understand.</w:t>
      </w:r>
    </w:p>
    <w:p w14:paraId="74A0868A" w14:textId="77777777" w:rsidR="004527AD" w:rsidRPr="00017978" w:rsidRDefault="00E611DD" w:rsidP="004527AD">
      <w:pPr>
        <w:rPr>
          <w:rFonts w:cstheme="minorHAnsi"/>
        </w:rPr>
      </w:pPr>
      <w:r>
        <w:rPr>
          <w:rFonts w:cstheme="minorHAnsi"/>
        </w:rPr>
        <w:pict w14:anchorId="54DD6E8C">
          <v:rect id="_x0000_i1049" style="width:0;height:1.5pt" o:hralign="center" o:hrstd="t" o:hr="t" fillcolor="#a0a0a0" stroked="f"/>
        </w:pict>
      </w:r>
    </w:p>
    <w:p w14:paraId="4D563F56" w14:textId="77777777" w:rsidR="004527AD" w:rsidRPr="00017978" w:rsidRDefault="004527AD" w:rsidP="0072590D">
      <w:pPr>
        <w:pStyle w:val="Heading2"/>
        <w:rPr>
          <w:rFonts w:ascii="Century Gothic" w:hAnsi="Century Gothic" w:cstheme="minorHAnsi"/>
          <w:b/>
          <w:bCs/>
          <w:color w:val="FF0000"/>
        </w:rPr>
      </w:pPr>
      <w:bookmarkStart w:id="16" w:name="_Toc175468734"/>
      <w:r w:rsidRPr="00017978">
        <w:rPr>
          <w:rFonts w:ascii="Century Gothic" w:hAnsi="Century Gothic" w:cstheme="minorHAnsi"/>
          <w:b/>
          <w:bCs/>
          <w:color w:val="FF0000"/>
        </w:rPr>
        <w:t>Model Answers</w:t>
      </w:r>
      <w:bookmarkEnd w:id="16"/>
    </w:p>
    <w:p w14:paraId="00C8B2F8" w14:textId="77777777" w:rsidR="004527AD" w:rsidRPr="00017978" w:rsidRDefault="004527AD" w:rsidP="004527AD">
      <w:pPr>
        <w:rPr>
          <w:rFonts w:cstheme="minorHAnsi"/>
          <w:color w:val="FF0000"/>
        </w:rPr>
      </w:pPr>
      <w:r w:rsidRPr="00017978">
        <w:rPr>
          <w:rFonts w:cstheme="minorHAnsi"/>
          <w:b/>
          <w:bCs/>
          <w:color w:val="FF0000"/>
        </w:rPr>
        <w:t>1. Planning and Executing Presentation Drawings (IAC0101):</w:t>
      </w:r>
    </w:p>
    <w:p w14:paraId="2E8676B6" w14:textId="77777777" w:rsidR="004527AD" w:rsidRPr="00017978" w:rsidRDefault="004527AD" w:rsidP="004527AD">
      <w:pPr>
        <w:numPr>
          <w:ilvl w:val="0"/>
          <w:numId w:val="23"/>
        </w:numPr>
        <w:rPr>
          <w:rFonts w:cstheme="minorHAnsi"/>
          <w:color w:val="FF0000"/>
        </w:rPr>
      </w:pPr>
      <w:r w:rsidRPr="00017978">
        <w:rPr>
          <w:rFonts w:cstheme="minorHAnsi"/>
          <w:b/>
          <w:bCs/>
          <w:color w:val="FF0000"/>
        </w:rPr>
        <w:t>Presentation Drawings:</w:t>
      </w:r>
    </w:p>
    <w:p w14:paraId="7784FACF" w14:textId="77777777" w:rsidR="004527AD" w:rsidRPr="00017978" w:rsidRDefault="004527AD" w:rsidP="004527AD">
      <w:pPr>
        <w:numPr>
          <w:ilvl w:val="1"/>
          <w:numId w:val="23"/>
        </w:numPr>
        <w:rPr>
          <w:rFonts w:cstheme="minorHAnsi"/>
          <w:color w:val="FF0000"/>
        </w:rPr>
      </w:pPr>
      <w:r w:rsidRPr="00017978">
        <w:rPr>
          <w:rFonts w:cstheme="minorHAnsi"/>
          <w:color w:val="FF0000"/>
        </w:rPr>
        <w:t xml:space="preserve">The drawings should include a top view, side view, and isometric view of the modular desk system. Each drawing must be </w:t>
      </w:r>
      <w:r w:rsidR="0072590D" w:rsidRPr="00017978">
        <w:rPr>
          <w:rFonts w:cstheme="minorHAnsi"/>
          <w:color w:val="FF0000"/>
        </w:rPr>
        <w:t>labelled</w:t>
      </w:r>
      <w:r w:rsidRPr="00017978">
        <w:rPr>
          <w:rFonts w:cstheme="minorHAnsi"/>
          <w:color w:val="FF0000"/>
        </w:rPr>
        <w:t xml:space="preserve"> with </w:t>
      </w:r>
      <w:r w:rsidRPr="00017978">
        <w:rPr>
          <w:rFonts w:cstheme="minorHAnsi"/>
          <w:color w:val="FF0000"/>
        </w:rPr>
        <w:lastRenderedPageBreak/>
        <w:t>dimensions, materials, and features (e.g., cable management, adjustable height).</w:t>
      </w:r>
    </w:p>
    <w:p w14:paraId="4396C29C" w14:textId="77777777" w:rsidR="004527AD" w:rsidRPr="00017978" w:rsidRDefault="004527AD" w:rsidP="004527AD">
      <w:pPr>
        <w:numPr>
          <w:ilvl w:val="1"/>
          <w:numId w:val="23"/>
        </w:numPr>
        <w:rPr>
          <w:rFonts w:cstheme="minorHAnsi"/>
          <w:color w:val="FF0000"/>
        </w:rPr>
      </w:pPr>
      <w:r w:rsidRPr="00017978">
        <w:rPr>
          <w:rFonts w:cstheme="minorHAnsi"/>
          <w:color w:val="FF0000"/>
        </w:rPr>
        <w:t>Additional drawings showing the different configurations of the desks (e.g., individual desks, grouped desks, and a conference table arrangement) should be provided.</w:t>
      </w:r>
    </w:p>
    <w:p w14:paraId="09B4B005" w14:textId="77777777" w:rsidR="004527AD" w:rsidRPr="00017978" w:rsidRDefault="004527AD" w:rsidP="004527AD">
      <w:pPr>
        <w:numPr>
          <w:ilvl w:val="1"/>
          <w:numId w:val="23"/>
        </w:numPr>
        <w:rPr>
          <w:rFonts w:cstheme="minorHAnsi"/>
          <w:color w:val="FF0000"/>
        </w:rPr>
      </w:pPr>
      <w:r w:rsidRPr="00017978">
        <w:rPr>
          <w:rFonts w:cstheme="minorHAnsi"/>
          <w:color w:val="FF0000"/>
        </w:rPr>
        <w:t>The drawings should be clean, precise, and visually appealing, using appropriate line weights and shading to enhance clarity.</w:t>
      </w:r>
    </w:p>
    <w:p w14:paraId="73D15F05" w14:textId="77777777" w:rsidR="004527AD" w:rsidRPr="00017978" w:rsidRDefault="004527AD" w:rsidP="004527AD">
      <w:pPr>
        <w:numPr>
          <w:ilvl w:val="0"/>
          <w:numId w:val="23"/>
        </w:numPr>
        <w:rPr>
          <w:rFonts w:cstheme="minorHAnsi"/>
          <w:color w:val="FF0000"/>
        </w:rPr>
      </w:pPr>
      <w:r w:rsidRPr="00017978">
        <w:rPr>
          <w:rFonts w:cstheme="minorHAnsi"/>
          <w:b/>
          <w:bCs/>
          <w:color w:val="FF0000"/>
        </w:rPr>
        <w:t>Physical Model:</w:t>
      </w:r>
    </w:p>
    <w:p w14:paraId="42372D4A" w14:textId="77777777" w:rsidR="004527AD" w:rsidRPr="00017978" w:rsidRDefault="004527AD" w:rsidP="004527AD">
      <w:pPr>
        <w:numPr>
          <w:ilvl w:val="1"/>
          <w:numId w:val="23"/>
        </w:numPr>
        <w:rPr>
          <w:rFonts w:cstheme="minorHAnsi"/>
          <w:color w:val="FF0000"/>
        </w:rPr>
      </w:pPr>
      <w:r w:rsidRPr="00017978">
        <w:rPr>
          <w:rFonts w:cstheme="minorHAnsi"/>
          <w:color w:val="FF0000"/>
        </w:rPr>
        <w:t>The physical model should accurately represent one or more configurations of the modular system. It should be to scale, with movable parts that demonstrate the flexibility of the design.</w:t>
      </w:r>
    </w:p>
    <w:p w14:paraId="59D14E11" w14:textId="77777777" w:rsidR="004527AD" w:rsidRPr="00017978" w:rsidRDefault="004527AD" w:rsidP="004527AD">
      <w:pPr>
        <w:numPr>
          <w:ilvl w:val="1"/>
          <w:numId w:val="23"/>
        </w:numPr>
        <w:rPr>
          <w:rFonts w:cstheme="minorHAnsi"/>
          <w:color w:val="FF0000"/>
        </w:rPr>
      </w:pPr>
      <w:r w:rsidRPr="00017978">
        <w:rPr>
          <w:rFonts w:cstheme="minorHAnsi"/>
          <w:color w:val="FF0000"/>
        </w:rPr>
        <w:t>The model should be constructed using durable materials that reflect the actual design. Attention to detail is critical, with all components fitting together seamlessly.</w:t>
      </w:r>
    </w:p>
    <w:p w14:paraId="4DACC861" w14:textId="77777777" w:rsidR="004527AD" w:rsidRPr="00017978" w:rsidRDefault="004527AD" w:rsidP="004527AD">
      <w:pPr>
        <w:rPr>
          <w:rFonts w:cstheme="minorHAnsi"/>
          <w:color w:val="FF0000"/>
        </w:rPr>
      </w:pPr>
      <w:r w:rsidRPr="00017978">
        <w:rPr>
          <w:rFonts w:cstheme="minorHAnsi"/>
          <w:b/>
          <w:bCs/>
          <w:color w:val="FF0000"/>
        </w:rPr>
        <w:t>2. Developing a Logical and Appropriate Presentation (IAC0102):</w:t>
      </w:r>
    </w:p>
    <w:p w14:paraId="789001C8" w14:textId="77777777" w:rsidR="004527AD" w:rsidRPr="00017978" w:rsidRDefault="004527AD" w:rsidP="004527AD">
      <w:pPr>
        <w:numPr>
          <w:ilvl w:val="0"/>
          <w:numId w:val="24"/>
        </w:numPr>
        <w:rPr>
          <w:rFonts w:cstheme="minorHAnsi"/>
          <w:color w:val="FF0000"/>
        </w:rPr>
      </w:pPr>
      <w:r w:rsidRPr="00017978">
        <w:rPr>
          <w:rFonts w:cstheme="minorHAnsi"/>
          <w:b/>
          <w:bCs/>
          <w:color w:val="FF0000"/>
        </w:rPr>
        <w:t>Structure:</w:t>
      </w:r>
    </w:p>
    <w:p w14:paraId="47A15FF9" w14:textId="77777777" w:rsidR="004527AD" w:rsidRPr="00017978" w:rsidRDefault="004527AD" w:rsidP="004527AD">
      <w:pPr>
        <w:numPr>
          <w:ilvl w:val="1"/>
          <w:numId w:val="24"/>
        </w:numPr>
        <w:rPr>
          <w:rFonts w:cstheme="minorHAnsi"/>
          <w:color w:val="FF0000"/>
        </w:rPr>
      </w:pPr>
      <w:r w:rsidRPr="00017978">
        <w:rPr>
          <w:rFonts w:cstheme="minorHAnsi"/>
          <w:color w:val="FF0000"/>
        </w:rPr>
        <w:t>Start the presentation with an introduction that outlines the client’s needs and how the design meets those needs.</w:t>
      </w:r>
    </w:p>
    <w:p w14:paraId="14EBB94A" w14:textId="77777777" w:rsidR="004527AD" w:rsidRPr="00017978" w:rsidRDefault="004527AD" w:rsidP="004527AD">
      <w:pPr>
        <w:numPr>
          <w:ilvl w:val="1"/>
          <w:numId w:val="24"/>
        </w:numPr>
        <w:rPr>
          <w:rFonts w:cstheme="minorHAnsi"/>
          <w:color w:val="FF0000"/>
        </w:rPr>
      </w:pPr>
      <w:r w:rsidRPr="00017978">
        <w:rPr>
          <w:rFonts w:cstheme="minorHAnsi"/>
          <w:color w:val="FF0000"/>
        </w:rPr>
        <w:t>Progress logically through the design process, explaining the rationale behind the modular system, its flexibility, and how it can be adapted to different environments.</w:t>
      </w:r>
    </w:p>
    <w:p w14:paraId="322FF997" w14:textId="77777777" w:rsidR="004527AD" w:rsidRPr="00017978" w:rsidRDefault="004527AD" w:rsidP="004527AD">
      <w:pPr>
        <w:numPr>
          <w:ilvl w:val="1"/>
          <w:numId w:val="24"/>
        </w:numPr>
        <w:rPr>
          <w:rFonts w:cstheme="minorHAnsi"/>
          <w:color w:val="FF0000"/>
        </w:rPr>
      </w:pPr>
      <w:r w:rsidRPr="00017978">
        <w:rPr>
          <w:rFonts w:cstheme="minorHAnsi"/>
          <w:color w:val="FF0000"/>
        </w:rPr>
        <w:t>Use the drawings to illustrate each point, referring to specific features and configurations. The physical model should be used to demonstrate the re-configurability of the desks.</w:t>
      </w:r>
    </w:p>
    <w:p w14:paraId="7586E80D" w14:textId="77777777" w:rsidR="004527AD" w:rsidRPr="00017978" w:rsidRDefault="004527AD" w:rsidP="004527AD">
      <w:pPr>
        <w:numPr>
          <w:ilvl w:val="0"/>
          <w:numId w:val="24"/>
        </w:numPr>
        <w:rPr>
          <w:rFonts w:cstheme="minorHAnsi"/>
          <w:color w:val="FF0000"/>
        </w:rPr>
      </w:pPr>
      <w:r w:rsidRPr="00017978">
        <w:rPr>
          <w:rFonts w:cstheme="minorHAnsi"/>
          <w:b/>
          <w:bCs/>
          <w:color w:val="FF0000"/>
        </w:rPr>
        <w:t>Professional Standards:</w:t>
      </w:r>
    </w:p>
    <w:p w14:paraId="53811E87" w14:textId="77777777" w:rsidR="004527AD" w:rsidRPr="00017978" w:rsidRDefault="004527AD" w:rsidP="004527AD">
      <w:pPr>
        <w:numPr>
          <w:ilvl w:val="1"/>
          <w:numId w:val="24"/>
        </w:numPr>
        <w:rPr>
          <w:rFonts w:cstheme="minorHAnsi"/>
          <w:color w:val="FF0000"/>
        </w:rPr>
      </w:pPr>
      <w:r w:rsidRPr="00017978">
        <w:rPr>
          <w:rFonts w:cstheme="minorHAnsi"/>
          <w:color w:val="FF0000"/>
        </w:rPr>
        <w:t>The presentation should be polished and professional, with a clear and consistent format. This includes using a cohesive colour scheme, consistent font choices, and well-aligned elements.</w:t>
      </w:r>
    </w:p>
    <w:p w14:paraId="1B7CF8C9" w14:textId="77777777" w:rsidR="004527AD" w:rsidRPr="00017978" w:rsidRDefault="004527AD" w:rsidP="004527AD">
      <w:pPr>
        <w:numPr>
          <w:ilvl w:val="1"/>
          <w:numId w:val="24"/>
        </w:numPr>
        <w:rPr>
          <w:rFonts w:cstheme="minorHAnsi"/>
          <w:color w:val="FF0000"/>
        </w:rPr>
      </w:pPr>
      <w:r w:rsidRPr="00017978">
        <w:rPr>
          <w:rFonts w:cstheme="minorHAnsi"/>
          <w:color w:val="FF0000"/>
        </w:rPr>
        <w:t>The language used should be clear and concise, avoiding technical jargon unless it is explained. The pacing of the presentation should be measured, allowing the client time to absorb each point before moving on.</w:t>
      </w:r>
    </w:p>
    <w:p w14:paraId="24610566" w14:textId="77777777" w:rsidR="004527AD" w:rsidRPr="00017978" w:rsidRDefault="00E611DD" w:rsidP="004527AD">
      <w:pPr>
        <w:rPr>
          <w:rFonts w:cstheme="minorHAnsi"/>
          <w:color w:val="FF0000"/>
        </w:rPr>
      </w:pPr>
      <w:r>
        <w:rPr>
          <w:rFonts w:cstheme="minorHAnsi"/>
          <w:color w:val="FF0000"/>
        </w:rPr>
        <w:pict w14:anchorId="4DE6C9CC">
          <v:rect id="_x0000_i1050" style="width:0;height:1.5pt" o:hralign="center" o:hrstd="t" o:hr="t" fillcolor="#a0a0a0" stroked="f"/>
        </w:pict>
      </w:r>
    </w:p>
    <w:p w14:paraId="3918CD62" w14:textId="77777777" w:rsidR="004527AD" w:rsidRPr="00017978" w:rsidRDefault="004527AD" w:rsidP="004527AD">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5"/>
        <w:gridCol w:w="1555"/>
        <w:gridCol w:w="3906"/>
      </w:tblGrid>
      <w:tr w:rsidR="0072590D" w:rsidRPr="00017978" w14:paraId="600423FD" w14:textId="77777777" w:rsidTr="004527AD">
        <w:trPr>
          <w:tblHeader/>
          <w:tblCellSpacing w:w="15" w:type="dxa"/>
        </w:trPr>
        <w:tc>
          <w:tcPr>
            <w:tcW w:w="0" w:type="auto"/>
            <w:vAlign w:val="center"/>
            <w:hideMark/>
          </w:tcPr>
          <w:p w14:paraId="078BEC57" w14:textId="77777777" w:rsidR="004527AD" w:rsidRPr="00017978" w:rsidRDefault="004527AD" w:rsidP="004527AD">
            <w:pPr>
              <w:rPr>
                <w:rFonts w:cstheme="minorHAnsi"/>
                <w:b/>
                <w:bCs/>
                <w:color w:val="FF0000"/>
              </w:rPr>
            </w:pPr>
            <w:r w:rsidRPr="00017978">
              <w:rPr>
                <w:rFonts w:cstheme="minorHAnsi"/>
                <w:b/>
                <w:bCs/>
                <w:color w:val="FF0000"/>
              </w:rPr>
              <w:lastRenderedPageBreak/>
              <w:t>Criteria</w:t>
            </w:r>
          </w:p>
        </w:tc>
        <w:tc>
          <w:tcPr>
            <w:tcW w:w="0" w:type="auto"/>
            <w:vAlign w:val="center"/>
            <w:hideMark/>
          </w:tcPr>
          <w:p w14:paraId="1DF680E0" w14:textId="77777777" w:rsidR="004527AD" w:rsidRPr="00017978" w:rsidRDefault="004527AD" w:rsidP="004527AD">
            <w:pPr>
              <w:rPr>
                <w:rFonts w:cstheme="minorHAnsi"/>
                <w:b/>
                <w:bCs/>
                <w:color w:val="FF0000"/>
              </w:rPr>
            </w:pPr>
            <w:r w:rsidRPr="00017978">
              <w:rPr>
                <w:rFonts w:cstheme="minorHAnsi"/>
                <w:b/>
                <w:bCs/>
                <w:color w:val="FF0000"/>
              </w:rPr>
              <w:t>Maximum Marks</w:t>
            </w:r>
          </w:p>
        </w:tc>
        <w:tc>
          <w:tcPr>
            <w:tcW w:w="0" w:type="auto"/>
            <w:vAlign w:val="center"/>
            <w:hideMark/>
          </w:tcPr>
          <w:p w14:paraId="14BADEDB" w14:textId="77777777" w:rsidR="004527AD" w:rsidRPr="00017978" w:rsidRDefault="004527AD" w:rsidP="004527AD">
            <w:pPr>
              <w:rPr>
                <w:rFonts w:cstheme="minorHAnsi"/>
                <w:b/>
                <w:bCs/>
                <w:color w:val="FF0000"/>
              </w:rPr>
            </w:pPr>
            <w:r w:rsidRPr="00017978">
              <w:rPr>
                <w:rFonts w:cstheme="minorHAnsi"/>
                <w:b/>
                <w:bCs/>
                <w:color w:val="FF0000"/>
              </w:rPr>
              <w:t>Marking Guidelines</w:t>
            </w:r>
          </w:p>
        </w:tc>
      </w:tr>
      <w:tr w:rsidR="0072590D" w:rsidRPr="00017978" w14:paraId="7F9CFB5B" w14:textId="77777777" w:rsidTr="004527AD">
        <w:trPr>
          <w:tblCellSpacing w:w="15" w:type="dxa"/>
        </w:trPr>
        <w:tc>
          <w:tcPr>
            <w:tcW w:w="0" w:type="auto"/>
            <w:vAlign w:val="center"/>
            <w:hideMark/>
          </w:tcPr>
          <w:p w14:paraId="19E5961A" w14:textId="77777777" w:rsidR="004527AD" w:rsidRPr="00017978" w:rsidRDefault="004527AD" w:rsidP="004527AD">
            <w:pPr>
              <w:rPr>
                <w:rFonts w:cstheme="minorHAnsi"/>
                <w:color w:val="FF0000"/>
              </w:rPr>
            </w:pPr>
            <w:r w:rsidRPr="00017978">
              <w:rPr>
                <w:rFonts w:cstheme="minorHAnsi"/>
                <w:b/>
                <w:bCs/>
                <w:color w:val="FF0000"/>
              </w:rPr>
              <w:t>IAC0101: Presentation Drawings and Models</w:t>
            </w:r>
          </w:p>
        </w:tc>
        <w:tc>
          <w:tcPr>
            <w:tcW w:w="0" w:type="auto"/>
            <w:vAlign w:val="center"/>
            <w:hideMark/>
          </w:tcPr>
          <w:p w14:paraId="17BC1A38" w14:textId="77777777" w:rsidR="004527AD" w:rsidRPr="00017978" w:rsidRDefault="004527AD" w:rsidP="004527AD">
            <w:pPr>
              <w:rPr>
                <w:rFonts w:cstheme="minorHAnsi"/>
                <w:color w:val="FF0000"/>
              </w:rPr>
            </w:pPr>
            <w:r w:rsidRPr="00017978">
              <w:rPr>
                <w:rFonts w:cstheme="minorHAnsi"/>
                <w:color w:val="FF0000"/>
              </w:rPr>
              <w:t>50 marks</w:t>
            </w:r>
          </w:p>
        </w:tc>
        <w:tc>
          <w:tcPr>
            <w:tcW w:w="0" w:type="auto"/>
            <w:vAlign w:val="center"/>
            <w:hideMark/>
          </w:tcPr>
          <w:p w14:paraId="2646A7B8" w14:textId="77777777" w:rsidR="004527AD" w:rsidRPr="00017978" w:rsidRDefault="004527AD" w:rsidP="004527AD">
            <w:pPr>
              <w:rPr>
                <w:rFonts w:cstheme="minorHAnsi"/>
                <w:color w:val="FF0000"/>
              </w:rPr>
            </w:pPr>
            <w:r w:rsidRPr="00017978">
              <w:rPr>
                <w:rFonts w:cstheme="minorHAnsi"/>
                <w:b/>
                <w:bCs/>
                <w:color w:val="FF0000"/>
              </w:rPr>
              <w:t>Drawings (25 marks):</w:t>
            </w:r>
            <w:r w:rsidRPr="00017978">
              <w:rPr>
                <w:rFonts w:cstheme="minorHAnsi"/>
                <w:color w:val="FF0000"/>
              </w:rPr>
              <w:br/>
              <w:t>- Clarity and precision (10 marks)</w:t>
            </w:r>
            <w:r w:rsidRPr="00017978">
              <w:rPr>
                <w:rFonts w:cstheme="minorHAnsi"/>
                <w:color w:val="FF0000"/>
              </w:rPr>
              <w:br/>
              <w:t>- Completeness (10 marks)</w:t>
            </w:r>
            <w:r w:rsidRPr="00017978">
              <w:rPr>
                <w:rFonts w:cstheme="minorHAnsi"/>
                <w:color w:val="FF0000"/>
              </w:rPr>
              <w:br/>
              <w:t>- Visual appeal (5 marks)</w:t>
            </w:r>
            <w:r w:rsidRPr="00017978">
              <w:rPr>
                <w:rFonts w:cstheme="minorHAnsi"/>
                <w:color w:val="FF0000"/>
              </w:rPr>
              <w:br/>
            </w:r>
            <w:r w:rsidRPr="00017978">
              <w:rPr>
                <w:rFonts w:cstheme="minorHAnsi"/>
                <w:b/>
                <w:bCs/>
                <w:color w:val="FF0000"/>
              </w:rPr>
              <w:t>Physical Model (25 marks):</w:t>
            </w:r>
            <w:r w:rsidRPr="00017978">
              <w:rPr>
                <w:rFonts w:cstheme="minorHAnsi"/>
                <w:color w:val="FF0000"/>
              </w:rPr>
              <w:br/>
              <w:t>- Accuracy and scale (10 marks)</w:t>
            </w:r>
            <w:r w:rsidRPr="00017978">
              <w:rPr>
                <w:rFonts w:cstheme="minorHAnsi"/>
                <w:color w:val="FF0000"/>
              </w:rPr>
              <w:br/>
              <w:t>- Functionality (10 marks)</w:t>
            </w:r>
            <w:r w:rsidRPr="00017978">
              <w:rPr>
                <w:rFonts w:cstheme="minorHAnsi"/>
                <w:color w:val="FF0000"/>
              </w:rPr>
              <w:br/>
              <w:t>- Craftsmanship (5 marks)</w:t>
            </w:r>
          </w:p>
        </w:tc>
      </w:tr>
      <w:tr w:rsidR="0072590D" w:rsidRPr="00017978" w14:paraId="6FFE0C16" w14:textId="77777777" w:rsidTr="004527AD">
        <w:trPr>
          <w:tblCellSpacing w:w="15" w:type="dxa"/>
        </w:trPr>
        <w:tc>
          <w:tcPr>
            <w:tcW w:w="0" w:type="auto"/>
            <w:vAlign w:val="center"/>
            <w:hideMark/>
          </w:tcPr>
          <w:p w14:paraId="4463D722" w14:textId="77777777" w:rsidR="004527AD" w:rsidRPr="00017978" w:rsidRDefault="004527AD" w:rsidP="004527AD">
            <w:pPr>
              <w:rPr>
                <w:rFonts w:cstheme="minorHAnsi"/>
                <w:color w:val="FF0000"/>
              </w:rPr>
            </w:pPr>
            <w:r w:rsidRPr="00017978">
              <w:rPr>
                <w:rFonts w:cstheme="minorHAnsi"/>
                <w:b/>
                <w:bCs/>
                <w:color w:val="FF0000"/>
              </w:rPr>
              <w:t>IAC0102: Logical and Appropriate Presentation</w:t>
            </w:r>
          </w:p>
        </w:tc>
        <w:tc>
          <w:tcPr>
            <w:tcW w:w="0" w:type="auto"/>
            <w:vAlign w:val="center"/>
            <w:hideMark/>
          </w:tcPr>
          <w:p w14:paraId="4540FD9B" w14:textId="77777777" w:rsidR="004527AD" w:rsidRPr="00017978" w:rsidRDefault="004527AD" w:rsidP="004527AD">
            <w:pPr>
              <w:rPr>
                <w:rFonts w:cstheme="minorHAnsi"/>
                <w:color w:val="FF0000"/>
              </w:rPr>
            </w:pPr>
            <w:r w:rsidRPr="00017978">
              <w:rPr>
                <w:rFonts w:cstheme="minorHAnsi"/>
                <w:color w:val="FF0000"/>
              </w:rPr>
              <w:t>50 marks</w:t>
            </w:r>
          </w:p>
        </w:tc>
        <w:tc>
          <w:tcPr>
            <w:tcW w:w="0" w:type="auto"/>
            <w:vAlign w:val="center"/>
            <w:hideMark/>
          </w:tcPr>
          <w:p w14:paraId="694DFD5F" w14:textId="77777777" w:rsidR="004527AD" w:rsidRPr="00017978" w:rsidRDefault="004527AD" w:rsidP="004527AD">
            <w:pPr>
              <w:rPr>
                <w:rFonts w:cstheme="minorHAnsi"/>
                <w:color w:val="FF0000"/>
              </w:rPr>
            </w:pPr>
            <w:r w:rsidRPr="00017978">
              <w:rPr>
                <w:rFonts w:cstheme="minorHAnsi"/>
                <w:b/>
                <w:bCs/>
                <w:color w:val="FF0000"/>
              </w:rPr>
              <w:t>Structure (20 marks):</w:t>
            </w:r>
            <w:r w:rsidRPr="00017978">
              <w:rPr>
                <w:rFonts w:cstheme="minorHAnsi"/>
                <w:color w:val="FF0000"/>
              </w:rPr>
              <w:br/>
              <w:t>- Logical flow (10 marks)</w:t>
            </w:r>
            <w:r w:rsidRPr="00017978">
              <w:rPr>
                <w:rFonts w:cstheme="minorHAnsi"/>
                <w:color w:val="FF0000"/>
              </w:rPr>
              <w:br/>
              <w:t>- Relevance to client needs (10 marks)</w:t>
            </w:r>
            <w:r w:rsidRPr="00017978">
              <w:rPr>
                <w:rFonts w:cstheme="minorHAnsi"/>
                <w:color w:val="FF0000"/>
              </w:rPr>
              <w:br/>
            </w:r>
            <w:r w:rsidRPr="00017978">
              <w:rPr>
                <w:rFonts w:cstheme="minorHAnsi"/>
                <w:b/>
                <w:bCs/>
                <w:color w:val="FF0000"/>
              </w:rPr>
              <w:t>Professional Standards (30 marks):</w:t>
            </w:r>
            <w:r w:rsidRPr="00017978">
              <w:rPr>
                <w:rFonts w:cstheme="minorHAnsi"/>
                <w:color w:val="FF0000"/>
              </w:rPr>
              <w:br/>
              <w:t>- Visual consistency and polish (15 marks)</w:t>
            </w:r>
            <w:r w:rsidRPr="00017978">
              <w:rPr>
                <w:rFonts w:cstheme="minorHAnsi"/>
                <w:color w:val="FF0000"/>
              </w:rPr>
              <w:br/>
              <w:t>- Clear and persuasive communication (15 marks)</w:t>
            </w:r>
          </w:p>
        </w:tc>
      </w:tr>
    </w:tbl>
    <w:p w14:paraId="00229B63" w14:textId="77777777" w:rsidR="004527AD" w:rsidRPr="00017978" w:rsidRDefault="004527AD" w:rsidP="004527AD">
      <w:pPr>
        <w:rPr>
          <w:rFonts w:cstheme="minorHAnsi"/>
          <w:color w:val="FF0000"/>
        </w:rPr>
      </w:pPr>
      <w:r w:rsidRPr="00017978">
        <w:rPr>
          <w:rFonts w:cstheme="minorHAnsi"/>
          <w:b/>
          <w:bCs/>
          <w:color w:val="FF0000"/>
        </w:rPr>
        <w:t>Total Marks: 100</w:t>
      </w:r>
    </w:p>
    <w:p w14:paraId="4AAFCDF3" w14:textId="77777777" w:rsidR="004527AD" w:rsidRPr="00017978" w:rsidRDefault="00E611DD" w:rsidP="004527AD">
      <w:pPr>
        <w:rPr>
          <w:rFonts w:cstheme="minorHAnsi"/>
          <w:color w:val="FF0000"/>
        </w:rPr>
      </w:pPr>
      <w:r>
        <w:rPr>
          <w:rFonts w:cstheme="minorHAnsi"/>
          <w:color w:val="FF0000"/>
        </w:rPr>
        <w:pict w14:anchorId="29D88841">
          <v:rect id="_x0000_i1051" style="width:0;height:1.5pt" o:hralign="center" o:hrstd="t" o:hr="t" fillcolor="#a0a0a0" stroked="f"/>
        </w:pict>
      </w:r>
    </w:p>
    <w:p w14:paraId="557CCAD4" w14:textId="77777777" w:rsidR="004527AD" w:rsidRPr="00017978" w:rsidRDefault="004527AD" w:rsidP="004527AD">
      <w:pPr>
        <w:rPr>
          <w:rFonts w:cstheme="minorHAnsi"/>
          <w:b/>
          <w:bCs/>
          <w:color w:val="FF0000"/>
        </w:rPr>
      </w:pPr>
      <w:r w:rsidRPr="00017978">
        <w:rPr>
          <w:rFonts w:cstheme="minorHAnsi"/>
          <w:b/>
          <w:bCs/>
          <w:color w:val="FF0000"/>
        </w:rPr>
        <w:t>Notes on Assessment</w:t>
      </w:r>
    </w:p>
    <w:p w14:paraId="2F7E104B" w14:textId="77777777" w:rsidR="004527AD" w:rsidRPr="00017978" w:rsidRDefault="004527AD" w:rsidP="004527AD">
      <w:pPr>
        <w:numPr>
          <w:ilvl w:val="0"/>
          <w:numId w:val="25"/>
        </w:numPr>
        <w:rPr>
          <w:rFonts w:cstheme="minorHAnsi"/>
          <w:color w:val="FF0000"/>
        </w:rPr>
      </w:pPr>
      <w:r w:rsidRPr="00017978">
        <w:rPr>
          <w:rFonts w:cstheme="minorHAnsi"/>
          <w:b/>
          <w:bCs/>
          <w:color w:val="FF0000"/>
        </w:rPr>
        <w:t>Distinction (85-100 marks):</w:t>
      </w:r>
      <w:r w:rsidRPr="00017978">
        <w:rPr>
          <w:rFonts w:cstheme="minorHAnsi"/>
          <w:color w:val="FF0000"/>
        </w:rPr>
        <w:t xml:space="preserve"> The learner’s drawings and model are exceptionally clear, detailed, and professional. The presentation is highly organised, logically sequenced, and demonstrates a deep understanding of client needs.</w:t>
      </w:r>
    </w:p>
    <w:p w14:paraId="1243C898" w14:textId="77777777" w:rsidR="004527AD" w:rsidRPr="00017978" w:rsidRDefault="004527AD" w:rsidP="004527AD">
      <w:pPr>
        <w:numPr>
          <w:ilvl w:val="0"/>
          <w:numId w:val="25"/>
        </w:numPr>
        <w:rPr>
          <w:rFonts w:cstheme="minorHAnsi"/>
          <w:color w:val="FF0000"/>
        </w:rPr>
      </w:pPr>
      <w:r w:rsidRPr="00017978">
        <w:rPr>
          <w:rFonts w:cstheme="minorHAnsi"/>
          <w:b/>
          <w:bCs/>
          <w:color w:val="FF0000"/>
        </w:rPr>
        <w:t>Merit (70-84 marks):</w:t>
      </w:r>
      <w:r w:rsidRPr="00017978">
        <w:rPr>
          <w:rFonts w:cstheme="minorHAnsi"/>
          <w:color w:val="FF0000"/>
        </w:rPr>
        <w:t xml:space="preserve"> The learner’s work is of a high standard, with minor improvements needed in clarity or organisation. The presentation is well-structured and meets professional standards.</w:t>
      </w:r>
    </w:p>
    <w:p w14:paraId="4D731D4D" w14:textId="77777777" w:rsidR="004527AD" w:rsidRPr="00017978" w:rsidRDefault="004527AD" w:rsidP="004527AD">
      <w:pPr>
        <w:numPr>
          <w:ilvl w:val="0"/>
          <w:numId w:val="25"/>
        </w:numPr>
        <w:rPr>
          <w:rFonts w:cstheme="minorHAnsi"/>
          <w:color w:val="FF0000"/>
        </w:rPr>
      </w:pPr>
      <w:r w:rsidRPr="00017978">
        <w:rPr>
          <w:rFonts w:cstheme="minorHAnsi"/>
          <w:b/>
          <w:bCs/>
          <w:color w:val="FF0000"/>
        </w:rPr>
        <w:t>Pass (50-69 marks):</w:t>
      </w:r>
      <w:r w:rsidRPr="00017978">
        <w:rPr>
          <w:rFonts w:cstheme="minorHAnsi"/>
          <w:color w:val="FF0000"/>
        </w:rPr>
        <w:t xml:space="preserve"> The learner meets the basic requirements. Drawings and models are clear but may lack some detail or precision. The presentation is coherent but could benefit from better organisation or polish.</w:t>
      </w:r>
    </w:p>
    <w:p w14:paraId="5437E1A5" w14:textId="77777777" w:rsidR="004527AD" w:rsidRPr="00017978" w:rsidRDefault="004527AD" w:rsidP="004527AD">
      <w:pPr>
        <w:numPr>
          <w:ilvl w:val="0"/>
          <w:numId w:val="25"/>
        </w:numPr>
        <w:rPr>
          <w:rFonts w:cstheme="minorHAnsi"/>
          <w:color w:val="FF0000"/>
        </w:rPr>
      </w:pPr>
      <w:r w:rsidRPr="00017978">
        <w:rPr>
          <w:rFonts w:cstheme="minorHAnsi"/>
          <w:b/>
          <w:bCs/>
          <w:color w:val="FF0000"/>
        </w:rPr>
        <w:t>Fail (Below 50 marks):</w:t>
      </w:r>
      <w:r w:rsidRPr="00017978">
        <w:rPr>
          <w:rFonts w:cstheme="minorHAnsi"/>
          <w:color w:val="FF0000"/>
        </w:rPr>
        <w:t xml:space="preserve"> The learner’s work does not meet the required standards. Drawings and models are unclear or incomplete, and the presentation lacks logical flow and professionalism.</w:t>
      </w:r>
    </w:p>
    <w:p w14:paraId="7ED86C80" w14:textId="77777777" w:rsidR="004527AD" w:rsidRPr="00017978" w:rsidRDefault="00E611DD" w:rsidP="004527AD">
      <w:pPr>
        <w:rPr>
          <w:rFonts w:cstheme="minorHAnsi"/>
        </w:rPr>
      </w:pPr>
      <w:r>
        <w:rPr>
          <w:rFonts w:cstheme="minorHAnsi"/>
        </w:rPr>
        <w:pict w14:anchorId="72EFE3BA">
          <v:rect id="_x0000_i1052" style="width:0;height:1.5pt" o:hralign="center" o:hrstd="t" o:hr="t" fillcolor="#a0a0a0" stroked="f"/>
        </w:pict>
      </w:r>
    </w:p>
    <w:p w14:paraId="4FC76A7A" w14:textId="77777777" w:rsidR="004527AD" w:rsidRPr="00017978" w:rsidRDefault="004527AD" w:rsidP="004527AD">
      <w:pPr>
        <w:rPr>
          <w:rFonts w:cstheme="minorHAnsi"/>
        </w:rPr>
      </w:pPr>
      <w:r w:rsidRPr="00017978">
        <w:rPr>
          <w:rFonts w:cstheme="minorHAnsi"/>
        </w:rPr>
        <w:t>This case study provides a realistic scenario for assessing the learner's ability to create and present design drawings and models, ensuring they demonstrate both technical skills and effective communication. The model answers and marking memo offer clear guidelines for evaluating their performance.</w:t>
      </w:r>
    </w:p>
    <w:p w14:paraId="304CAD74" w14:textId="77777777" w:rsidR="00603B84" w:rsidRPr="00017978" w:rsidRDefault="00603B84" w:rsidP="00603B84">
      <w:pPr>
        <w:pStyle w:val="Heading2"/>
        <w:rPr>
          <w:rFonts w:ascii="Century Gothic" w:hAnsi="Century Gothic" w:cstheme="minorHAnsi"/>
          <w:b/>
          <w:bCs/>
        </w:rPr>
      </w:pPr>
      <w:bookmarkStart w:id="17" w:name="_Toc175468735"/>
      <w:r w:rsidRPr="00017978">
        <w:rPr>
          <w:rFonts w:ascii="Century Gothic" w:hAnsi="Century Gothic" w:cstheme="minorHAnsi"/>
          <w:b/>
          <w:bCs/>
        </w:rPr>
        <w:lastRenderedPageBreak/>
        <w:t>PM-03-PS02</w:t>
      </w:r>
      <w:bookmarkEnd w:id="17"/>
    </w:p>
    <w:p w14:paraId="08A6FA89" w14:textId="77777777" w:rsidR="0072590D" w:rsidRPr="00017978" w:rsidRDefault="0072590D" w:rsidP="0072590D">
      <w:pPr>
        <w:rPr>
          <w:rFonts w:cstheme="minorHAnsi"/>
          <w:b/>
          <w:bCs/>
        </w:rPr>
      </w:pPr>
      <w:r w:rsidRPr="00017978">
        <w:rPr>
          <w:rFonts w:cstheme="minorHAnsi"/>
          <w:b/>
          <w:bCs/>
        </w:rPr>
        <w:t>Consider Models and Photographs of Models/Prototypes in Various Assembly Stages and Represent Them</w:t>
      </w:r>
    </w:p>
    <w:p w14:paraId="08E60083" w14:textId="77777777" w:rsidR="0072590D" w:rsidRPr="00017978" w:rsidRDefault="00E611DD" w:rsidP="0072590D">
      <w:pPr>
        <w:rPr>
          <w:rFonts w:cstheme="minorHAnsi"/>
        </w:rPr>
      </w:pPr>
      <w:r>
        <w:rPr>
          <w:rFonts w:cstheme="minorHAnsi"/>
        </w:rPr>
        <w:pict w14:anchorId="780046A9">
          <v:rect id="_x0000_i1053" style="width:0;height:1.5pt" o:hralign="center" o:hrstd="t" o:hr="t" fillcolor="#a0a0a0" stroked="f"/>
        </w:pict>
      </w:r>
    </w:p>
    <w:p w14:paraId="7AAE518A" w14:textId="77777777" w:rsidR="0072590D" w:rsidRPr="00017978" w:rsidRDefault="0072590D" w:rsidP="0072590D">
      <w:pPr>
        <w:rPr>
          <w:rFonts w:cstheme="minorHAnsi"/>
        </w:rPr>
      </w:pPr>
      <w:r w:rsidRPr="00017978">
        <w:rPr>
          <w:rFonts w:cstheme="minorHAnsi"/>
        </w:rPr>
        <w:t>The Practical Skill PM-03-PS02 is designed to enhance the learner’s ability to observe, interpret, and represent models and prototypes at different stages of assembly. This skill is crucial in the design process, as it enables designers to communicate their ideas clearly and effectively to clients, stakeholders, and manufacturing teams. By accurately sketching and representing the development stages of a model or prototype, designers can provide valuable insights into the design process, demonstrate the evolution of their ideas, and ensure that all parties involved have a clear understanding of the project.</w:t>
      </w:r>
    </w:p>
    <w:p w14:paraId="0C7B24EE" w14:textId="77777777" w:rsidR="0072590D" w:rsidRPr="00017978" w:rsidRDefault="0072590D" w:rsidP="0072590D">
      <w:pPr>
        <w:rPr>
          <w:rFonts w:cstheme="minorHAnsi"/>
          <w:b/>
          <w:bCs/>
        </w:rPr>
      </w:pPr>
      <w:r w:rsidRPr="00017978">
        <w:rPr>
          <w:rFonts w:cstheme="minorHAnsi"/>
          <w:b/>
          <w:bCs/>
        </w:rPr>
        <w:t>Scope of the Practical Skill</w:t>
      </w:r>
    </w:p>
    <w:p w14:paraId="6B44736F" w14:textId="77777777" w:rsidR="0072590D" w:rsidRPr="00017978" w:rsidRDefault="0072590D" w:rsidP="0072590D">
      <w:pPr>
        <w:rPr>
          <w:rFonts w:cstheme="minorHAnsi"/>
        </w:rPr>
      </w:pPr>
      <w:r w:rsidRPr="00017978">
        <w:rPr>
          <w:rFonts w:cstheme="minorHAnsi"/>
        </w:rPr>
        <w:t>In this module, learners will be provided with drawing equipment such as sketch paper and various media (including pencils and colour) as well as models, photographs, or prototypes at different stages of assembly. The learners will be expected to:</w:t>
      </w:r>
    </w:p>
    <w:p w14:paraId="3C0D5346" w14:textId="77777777" w:rsidR="0072590D" w:rsidRPr="00017978" w:rsidRDefault="0072590D" w:rsidP="0072590D">
      <w:pPr>
        <w:numPr>
          <w:ilvl w:val="0"/>
          <w:numId w:val="26"/>
        </w:numPr>
        <w:rPr>
          <w:rFonts w:cstheme="minorHAnsi"/>
        </w:rPr>
      </w:pPr>
      <w:r w:rsidRPr="00017978">
        <w:rPr>
          <w:rFonts w:cstheme="minorHAnsi"/>
          <w:b/>
          <w:bCs/>
        </w:rPr>
        <w:t>PA0201:</w:t>
      </w:r>
      <w:r w:rsidRPr="00017978">
        <w:rPr>
          <w:rFonts w:cstheme="minorHAnsi"/>
        </w:rPr>
        <w:t xml:space="preserve"> Sketch the object in various stages of development, capturing the details and changes that occur as the assembly progresses.</w:t>
      </w:r>
    </w:p>
    <w:p w14:paraId="66407846" w14:textId="77777777" w:rsidR="0072590D" w:rsidRPr="00017978" w:rsidRDefault="0072590D" w:rsidP="0072590D">
      <w:pPr>
        <w:numPr>
          <w:ilvl w:val="0"/>
          <w:numId w:val="26"/>
        </w:numPr>
        <w:rPr>
          <w:rFonts w:cstheme="minorHAnsi"/>
        </w:rPr>
      </w:pPr>
      <w:r w:rsidRPr="00017978">
        <w:rPr>
          <w:rFonts w:cstheme="minorHAnsi"/>
          <w:b/>
          <w:bCs/>
        </w:rPr>
        <w:t>PA0202:</w:t>
      </w:r>
      <w:r w:rsidRPr="00017978">
        <w:rPr>
          <w:rFonts w:cstheme="minorHAnsi"/>
        </w:rPr>
        <w:t xml:space="preserve"> Create suitable sketches that can be included in the final submission, effectively communicating the design process to the client.</w:t>
      </w:r>
    </w:p>
    <w:p w14:paraId="5252F915" w14:textId="77777777" w:rsidR="0072590D" w:rsidRPr="00017978" w:rsidRDefault="0072590D" w:rsidP="0072590D">
      <w:pPr>
        <w:numPr>
          <w:ilvl w:val="0"/>
          <w:numId w:val="26"/>
        </w:numPr>
        <w:rPr>
          <w:rFonts w:cstheme="minorHAnsi"/>
        </w:rPr>
      </w:pPr>
      <w:r w:rsidRPr="00017978">
        <w:rPr>
          <w:rFonts w:cstheme="minorHAnsi"/>
          <w:b/>
          <w:bCs/>
        </w:rPr>
        <w:t>PA0203:</w:t>
      </w:r>
      <w:r w:rsidRPr="00017978">
        <w:rPr>
          <w:rFonts w:cstheme="minorHAnsi"/>
        </w:rPr>
        <w:t xml:space="preserve"> Sketch concept ideas that serve as a preamble to the final submission, laying the groundwork for a comprehensive presentation.</w:t>
      </w:r>
    </w:p>
    <w:p w14:paraId="542A8ACC" w14:textId="77777777" w:rsidR="0072590D" w:rsidRPr="00017978" w:rsidRDefault="0072590D" w:rsidP="0072590D">
      <w:pPr>
        <w:numPr>
          <w:ilvl w:val="0"/>
          <w:numId w:val="26"/>
        </w:numPr>
        <w:rPr>
          <w:rFonts w:cstheme="minorHAnsi"/>
        </w:rPr>
      </w:pPr>
      <w:r w:rsidRPr="00017978">
        <w:rPr>
          <w:rFonts w:cstheme="minorHAnsi"/>
          <w:b/>
          <w:bCs/>
        </w:rPr>
        <w:t>PA0204:</w:t>
      </w:r>
      <w:r w:rsidRPr="00017978">
        <w:rPr>
          <w:rFonts w:cstheme="minorHAnsi"/>
        </w:rPr>
        <w:t xml:space="preserve"> Apply colour to the sketches to enhance the presentation and accurately represent samples of fabric or other materials used in the design.</w:t>
      </w:r>
    </w:p>
    <w:p w14:paraId="7F1B8AB9" w14:textId="77777777" w:rsidR="0072590D" w:rsidRPr="00017978" w:rsidRDefault="0072590D" w:rsidP="0072590D">
      <w:pPr>
        <w:rPr>
          <w:rFonts w:cstheme="minorHAnsi"/>
          <w:b/>
          <w:bCs/>
        </w:rPr>
      </w:pPr>
      <w:r w:rsidRPr="00017978">
        <w:rPr>
          <w:rFonts w:cstheme="minorHAnsi"/>
          <w:b/>
          <w:bCs/>
        </w:rPr>
        <w:t>Applied Knowledge</w:t>
      </w:r>
    </w:p>
    <w:p w14:paraId="5EA5DA82" w14:textId="77777777" w:rsidR="0072590D" w:rsidRPr="00017978" w:rsidRDefault="0072590D" w:rsidP="0072590D">
      <w:pPr>
        <w:rPr>
          <w:rFonts w:cstheme="minorHAnsi"/>
        </w:rPr>
      </w:pPr>
      <w:r w:rsidRPr="00017978">
        <w:rPr>
          <w:rFonts w:cstheme="minorHAnsi"/>
        </w:rPr>
        <w:t>To successfully complete this module, learners will draw upon the following areas of knowledge:</w:t>
      </w:r>
    </w:p>
    <w:p w14:paraId="1BBC9E72" w14:textId="77777777" w:rsidR="0072590D" w:rsidRPr="00017978" w:rsidRDefault="0072590D" w:rsidP="0072590D">
      <w:pPr>
        <w:numPr>
          <w:ilvl w:val="0"/>
          <w:numId w:val="27"/>
        </w:numPr>
        <w:rPr>
          <w:rFonts w:cstheme="minorHAnsi"/>
        </w:rPr>
      </w:pPr>
      <w:r w:rsidRPr="00017978">
        <w:rPr>
          <w:rFonts w:cstheme="minorHAnsi"/>
          <w:b/>
          <w:bCs/>
        </w:rPr>
        <w:t>AK0201:</w:t>
      </w:r>
      <w:r w:rsidRPr="00017978">
        <w:rPr>
          <w:rFonts w:cstheme="minorHAnsi"/>
        </w:rPr>
        <w:t xml:space="preserve"> </w:t>
      </w:r>
      <w:r w:rsidRPr="00017978">
        <w:rPr>
          <w:rFonts w:cstheme="minorHAnsi"/>
          <w:b/>
          <w:bCs/>
        </w:rPr>
        <w:t>Drawing Skills</w:t>
      </w:r>
      <w:r w:rsidRPr="00017978">
        <w:rPr>
          <w:rFonts w:cstheme="minorHAnsi"/>
        </w:rPr>
        <w:t xml:space="preserve"> – Proficiency in sketching and rendering objects, capturing their form, proportion, and details accurately.</w:t>
      </w:r>
    </w:p>
    <w:p w14:paraId="2E174080" w14:textId="77777777" w:rsidR="0072590D" w:rsidRPr="00017978" w:rsidRDefault="0072590D" w:rsidP="0072590D">
      <w:pPr>
        <w:numPr>
          <w:ilvl w:val="0"/>
          <w:numId w:val="27"/>
        </w:numPr>
        <w:rPr>
          <w:rFonts w:cstheme="minorHAnsi"/>
        </w:rPr>
      </w:pPr>
      <w:r w:rsidRPr="00017978">
        <w:rPr>
          <w:rFonts w:cstheme="minorHAnsi"/>
          <w:b/>
          <w:bCs/>
        </w:rPr>
        <w:t>AK0202:</w:t>
      </w:r>
      <w:r w:rsidRPr="00017978">
        <w:rPr>
          <w:rFonts w:cstheme="minorHAnsi"/>
        </w:rPr>
        <w:t xml:space="preserve"> </w:t>
      </w:r>
      <w:r w:rsidRPr="00017978">
        <w:rPr>
          <w:rFonts w:cstheme="minorHAnsi"/>
          <w:b/>
          <w:bCs/>
        </w:rPr>
        <w:t>Material Knowledge</w:t>
      </w:r>
      <w:r w:rsidRPr="00017978">
        <w:rPr>
          <w:rFonts w:cstheme="minorHAnsi"/>
        </w:rPr>
        <w:t xml:space="preserve"> – Understanding the properties and characteristics of different materials, allowing for accurate representation and selection of colours and textures in the sketches.</w:t>
      </w:r>
    </w:p>
    <w:p w14:paraId="4D12341C" w14:textId="77777777" w:rsidR="0072590D" w:rsidRPr="00017978" w:rsidRDefault="0072590D" w:rsidP="0072590D">
      <w:pPr>
        <w:rPr>
          <w:rFonts w:cstheme="minorHAnsi"/>
          <w:b/>
          <w:bCs/>
        </w:rPr>
      </w:pPr>
      <w:r w:rsidRPr="00017978">
        <w:rPr>
          <w:rFonts w:cstheme="minorHAnsi"/>
          <w:b/>
          <w:bCs/>
        </w:rPr>
        <w:t>Internal Assessment Criteria</w:t>
      </w:r>
    </w:p>
    <w:p w14:paraId="4E65E632" w14:textId="77777777" w:rsidR="0072590D" w:rsidRPr="00017978" w:rsidRDefault="0072590D" w:rsidP="0072590D">
      <w:pPr>
        <w:rPr>
          <w:rFonts w:cstheme="minorHAnsi"/>
        </w:rPr>
      </w:pPr>
      <w:r w:rsidRPr="00017978">
        <w:rPr>
          <w:rFonts w:cstheme="minorHAnsi"/>
        </w:rPr>
        <w:t>Learners will be assessed on their ability to:</w:t>
      </w:r>
    </w:p>
    <w:p w14:paraId="363CE5B4" w14:textId="77777777" w:rsidR="0072590D" w:rsidRPr="00017978" w:rsidRDefault="0072590D" w:rsidP="0072590D">
      <w:pPr>
        <w:numPr>
          <w:ilvl w:val="0"/>
          <w:numId w:val="28"/>
        </w:numPr>
        <w:rPr>
          <w:rFonts w:cstheme="minorHAnsi"/>
        </w:rPr>
      </w:pPr>
      <w:r w:rsidRPr="00017978">
        <w:rPr>
          <w:rFonts w:cstheme="minorHAnsi"/>
          <w:b/>
          <w:bCs/>
        </w:rPr>
        <w:t>IAC0201:</w:t>
      </w:r>
      <w:r w:rsidRPr="00017978">
        <w:rPr>
          <w:rFonts w:cstheme="minorHAnsi"/>
        </w:rPr>
        <w:t xml:space="preserve"> Produce clear and representative sketches that accurately depict the objects in various stages of assembly. These sketches should be detailed enough to inform and guide the client or manufacturing team.</w:t>
      </w:r>
    </w:p>
    <w:p w14:paraId="5945068D" w14:textId="77777777" w:rsidR="0072590D" w:rsidRPr="00017978" w:rsidRDefault="0072590D" w:rsidP="0072590D">
      <w:pPr>
        <w:numPr>
          <w:ilvl w:val="0"/>
          <w:numId w:val="28"/>
        </w:numPr>
        <w:rPr>
          <w:rFonts w:cstheme="minorHAnsi"/>
        </w:rPr>
      </w:pPr>
      <w:r w:rsidRPr="00017978">
        <w:rPr>
          <w:rFonts w:cstheme="minorHAnsi"/>
          <w:b/>
          <w:bCs/>
        </w:rPr>
        <w:lastRenderedPageBreak/>
        <w:t>IAC0202:</w:t>
      </w:r>
      <w:r w:rsidRPr="00017978">
        <w:rPr>
          <w:rFonts w:cstheme="minorHAnsi"/>
        </w:rPr>
        <w:t xml:space="preserve"> Use colour appropriately to enhance the sketches, ensuring that the use of colour adds value to the presentation by accurately representing materials and finishes.</w:t>
      </w:r>
    </w:p>
    <w:p w14:paraId="48193919" w14:textId="77777777" w:rsidR="0072590D" w:rsidRPr="00017978" w:rsidRDefault="00E611DD" w:rsidP="0072590D">
      <w:pPr>
        <w:rPr>
          <w:rFonts w:cstheme="minorHAnsi"/>
        </w:rPr>
      </w:pPr>
      <w:r>
        <w:rPr>
          <w:rFonts w:cstheme="minorHAnsi"/>
        </w:rPr>
        <w:pict w14:anchorId="3DA3B768">
          <v:rect id="_x0000_i1054" style="width:0;height:1.5pt" o:hralign="center" o:hrstd="t" o:hr="t" fillcolor="#a0a0a0" stroked="f"/>
        </w:pict>
      </w:r>
    </w:p>
    <w:p w14:paraId="0AB040D0" w14:textId="77777777" w:rsidR="0072590D" w:rsidRPr="00017978" w:rsidRDefault="0072590D" w:rsidP="0072590D">
      <w:pPr>
        <w:rPr>
          <w:rFonts w:cstheme="minorHAnsi"/>
        </w:rPr>
      </w:pPr>
      <w:r w:rsidRPr="00017978">
        <w:rPr>
          <w:rFonts w:cstheme="minorHAnsi"/>
        </w:rPr>
        <w:t>This introduction sets the stage for learners to develop the critical skills needed to represent design models and prototypes effectively. By focusing on both the technical aspects of drawing and the creative application of colour, this module prepares learners to communicate their design process with clarity and professionalism.</w:t>
      </w:r>
    </w:p>
    <w:p w14:paraId="26B31F0A" w14:textId="77777777" w:rsidR="0072590D" w:rsidRPr="00017978" w:rsidRDefault="0072590D" w:rsidP="0072590D">
      <w:pPr>
        <w:rPr>
          <w:rFonts w:cstheme="minorHAnsi"/>
        </w:rPr>
      </w:pPr>
      <w:r w:rsidRPr="00017978">
        <w:rPr>
          <w:rFonts w:cstheme="minorHAnsi"/>
        </w:rPr>
        <w:t xml:space="preserve"> </w:t>
      </w:r>
    </w:p>
    <w:p w14:paraId="40BA944E" w14:textId="77777777" w:rsidR="0072590D" w:rsidRPr="00017978" w:rsidRDefault="0072590D" w:rsidP="00603B84">
      <w:pPr>
        <w:pStyle w:val="Heading3"/>
        <w:rPr>
          <w:rFonts w:ascii="Century Gothic" w:hAnsi="Century Gothic" w:cstheme="minorHAnsi"/>
          <w:bCs/>
        </w:rPr>
      </w:pPr>
      <w:bookmarkStart w:id="18" w:name="_Toc175468736"/>
      <w:r w:rsidRPr="00017978">
        <w:rPr>
          <w:rFonts w:ascii="Century Gothic" w:hAnsi="Century Gothic" w:cstheme="minorHAnsi"/>
          <w:bCs/>
        </w:rPr>
        <w:t>PA0201: Sketch the Object in Various Stages of Development, Capturing the Details and Changes that Occur as the Assembly Progresses</w:t>
      </w:r>
      <w:bookmarkEnd w:id="18"/>
    </w:p>
    <w:p w14:paraId="50D84DBA" w14:textId="77777777" w:rsidR="0072590D" w:rsidRPr="00017978" w:rsidRDefault="00E611DD" w:rsidP="00F677AC">
      <w:pPr>
        <w:rPr>
          <w:rFonts w:cstheme="minorHAnsi"/>
        </w:rPr>
      </w:pPr>
      <w:r>
        <w:rPr>
          <w:rFonts w:cstheme="minorHAnsi"/>
        </w:rPr>
        <w:pict w14:anchorId="4CBFEDEB">
          <v:rect id="_x0000_i1055" style="width:0;height:1.5pt" o:hralign="center" o:hrstd="t" o:hr="t" fillcolor="#a0a0a0" stroked="f"/>
        </w:pict>
      </w:r>
    </w:p>
    <w:p w14:paraId="152AA6CC" w14:textId="77777777" w:rsidR="0072590D" w:rsidRPr="00017978" w:rsidRDefault="0072590D" w:rsidP="0072590D">
      <w:pPr>
        <w:rPr>
          <w:rFonts w:cstheme="minorHAnsi"/>
          <w:b/>
          <w:bCs/>
        </w:rPr>
      </w:pPr>
      <w:r w:rsidRPr="00017978">
        <w:rPr>
          <w:rFonts w:cstheme="minorHAnsi"/>
          <w:b/>
          <w:bCs/>
        </w:rPr>
        <w:t>Introduction</w:t>
      </w:r>
    </w:p>
    <w:p w14:paraId="204DABDD" w14:textId="77777777" w:rsidR="0072590D" w:rsidRPr="00017978" w:rsidRDefault="0072590D" w:rsidP="0072590D">
      <w:pPr>
        <w:rPr>
          <w:rFonts w:cstheme="minorHAnsi"/>
        </w:rPr>
      </w:pPr>
      <w:r w:rsidRPr="00017978">
        <w:rPr>
          <w:rFonts w:cstheme="minorHAnsi"/>
        </w:rPr>
        <w:t>Sketching an object at various stages of development is a vital skill for designers, enabling them to document and communicate the progression of a design from concept to completion. This skill is essential for providing clear visual representations of how a model or prototype evolves, highlighting key changes and improvements made during the assembly process. Mastering this skill allows designers to present a comprehensive visual narrative that supports the design's development and ensures that all stakeholders have a clear understanding of the project’s progression.</w:t>
      </w:r>
    </w:p>
    <w:p w14:paraId="5EC70943" w14:textId="77777777" w:rsidR="0072590D" w:rsidRPr="00017978" w:rsidRDefault="0072590D" w:rsidP="0072590D">
      <w:pPr>
        <w:rPr>
          <w:rFonts w:cstheme="minorHAnsi"/>
          <w:b/>
          <w:bCs/>
        </w:rPr>
      </w:pPr>
      <w:r w:rsidRPr="00017978">
        <w:rPr>
          <w:rFonts w:cstheme="minorHAnsi"/>
          <w:b/>
          <w:bCs/>
        </w:rPr>
        <w:t>Key Concepts</w:t>
      </w:r>
    </w:p>
    <w:p w14:paraId="14BB303A" w14:textId="77777777" w:rsidR="0072590D" w:rsidRPr="00017978" w:rsidRDefault="0072590D" w:rsidP="0072590D">
      <w:pPr>
        <w:numPr>
          <w:ilvl w:val="0"/>
          <w:numId w:val="29"/>
        </w:numPr>
        <w:rPr>
          <w:rFonts w:cstheme="minorHAnsi"/>
        </w:rPr>
      </w:pPr>
      <w:r w:rsidRPr="00017978">
        <w:rPr>
          <w:rFonts w:cstheme="minorHAnsi"/>
          <w:b/>
          <w:bCs/>
        </w:rPr>
        <w:t>Understanding Development Stages:</w:t>
      </w:r>
    </w:p>
    <w:p w14:paraId="6C35CF39" w14:textId="77777777" w:rsidR="0072590D" w:rsidRPr="00017978" w:rsidRDefault="0072590D" w:rsidP="0072590D">
      <w:pPr>
        <w:numPr>
          <w:ilvl w:val="1"/>
          <w:numId w:val="29"/>
        </w:numPr>
        <w:rPr>
          <w:rFonts w:cstheme="minorHAnsi"/>
        </w:rPr>
      </w:pPr>
      <w:r w:rsidRPr="00017978">
        <w:rPr>
          <w:rFonts w:cstheme="minorHAnsi"/>
        </w:rPr>
        <w:t>Development stages refer to the different phases an object goes through from its initial concept to its final form. These stages often include rough assembly, refinement, and final detailing. Understanding these stages helps in accurately representing the design's evolution.</w:t>
      </w:r>
    </w:p>
    <w:p w14:paraId="675BB9B6" w14:textId="77777777" w:rsidR="0072590D" w:rsidRPr="00017978" w:rsidRDefault="0072590D" w:rsidP="0072590D">
      <w:pPr>
        <w:numPr>
          <w:ilvl w:val="1"/>
          <w:numId w:val="29"/>
        </w:numPr>
        <w:rPr>
          <w:rFonts w:cstheme="minorHAnsi"/>
        </w:rPr>
      </w:pPr>
      <w:r w:rsidRPr="00017978">
        <w:rPr>
          <w:rFonts w:cstheme="minorHAnsi"/>
          <w:b/>
          <w:bCs/>
        </w:rPr>
        <w:t>Example:</w:t>
      </w:r>
      <w:r w:rsidRPr="00017978">
        <w:rPr>
          <w:rFonts w:cstheme="minorHAnsi"/>
        </w:rPr>
        <w:t xml:space="preserve"> For a chair design, the development stages might include the initial frame assembly, the addition of the seat and backrest, and the final upholstery application.</w:t>
      </w:r>
    </w:p>
    <w:p w14:paraId="44F06CA2" w14:textId="77777777" w:rsidR="0072590D" w:rsidRPr="00017978" w:rsidRDefault="0072590D" w:rsidP="0072590D">
      <w:pPr>
        <w:numPr>
          <w:ilvl w:val="0"/>
          <w:numId w:val="29"/>
        </w:numPr>
        <w:rPr>
          <w:rFonts w:cstheme="minorHAnsi"/>
        </w:rPr>
      </w:pPr>
      <w:r w:rsidRPr="00017978">
        <w:rPr>
          <w:rFonts w:cstheme="minorHAnsi"/>
          <w:b/>
          <w:bCs/>
        </w:rPr>
        <w:t>Capturing Details and Changes:</w:t>
      </w:r>
    </w:p>
    <w:p w14:paraId="568463CF" w14:textId="77777777" w:rsidR="0072590D" w:rsidRPr="00017978" w:rsidRDefault="0072590D" w:rsidP="0072590D">
      <w:pPr>
        <w:numPr>
          <w:ilvl w:val="1"/>
          <w:numId w:val="29"/>
        </w:numPr>
        <w:rPr>
          <w:rFonts w:cstheme="minorHAnsi"/>
        </w:rPr>
      </w:pPr>
      <w:r w:rsidRPr="00017978">
        <w:rPr>
          <w:rFonts w:cstheme="minorHAnsi"/>
        </w:rPr>
        <w:t>Capturing details involves accurately sketching the features and components of the object at each stage, while documenting changes refers to noting any modifications or improvements made during the process.</w:t>
      </w:r>
    </w:p>
    <w:p w14:paraId="2FF5D7B0" w14:textId="77777777" w:rsidR="0072590D" w:rsidRPr="00017978" w:rsidRDefault="0072590D" w:rsidP="0072590D">
      <w:pPr>
        <w:numPr>
          <w:ilvl w:val="1"/>
          <w:numId w:val="29"/>
        </w:numPr>
        <w:rPr>
          <w:rFonts w:cstheme="minorHAnsi"/>
        </w:rPr>
      </w:pPr>
      <w:r w:rsidRPr="00017978">
        <w:rPr>
          <w:rFonts w:cstheme="minorHAnsi"/>
          <w:b/>
          <w:bCs/>
        </w:rPr>
        <w:t>Example:</w:t>
      </w:r>
      <w:r w:rsidRPr="00017978">
        <w:rPr>
          <w:rFonts w:cstheme="minorHAnsi"/>
        </w:rPr>
        <w:t xml:space="preserve"> When sketching a table, the first stage might show the basic frame, the second stage the addition of the tabletop, and the final stage the application of finishes or decorative elements.</w:t>
      </w:r>
    </w:p>
    <w:p w14:paraId="05604C77" w14:textId="77777777" w:rsidR="0072590D" w:rsidRPr="00017978" w:rsidRDefault="0072590D" w:rsidP="0072590D">
      <w:pPr>
        <w:numPr>
          <w:ilvl w:val="0"/>
          <w:numId w:val="29"/>
        </w:numPr>
        <w:rPr>
          <w:rFonts w:cstheme="minorHAnsi"/>
        </w:rPr>
      </w:pPr>
      <w:r w:rsidRPr="00017978">
        <w:rPr>
          <w:rFonts w:cstheme="minorHAnsi"/>
          <w:b/>
          <w:bCs/>
        </w:rPr>
        <w:t>Sequential Sketching:</w:t>
      </w:r>
    </w:p>
    <w:p w14:paraId="5A621652" w14:textId="77777777" w:rsidR="0072590D" w:rsidRPr="00017978" w:rsidRDefault="0072590D" w:rsidP="0072590D">
      <w:pPr>
        <w:numPr>
          <w:ilvl w:val="1"/>
          <w:numId w:val="29"/>
        </w:numPr>
        <w:rPr>
          <w:rFonts w:cstheme="minorHAnsi"/>
        </w:rPr>
      </w:pPr>
      <w:r w:rsidRPr="00017978">
        <w:rPr>
          <w:rFonts w:cstheme="minorHAnsi"/>
        </w:rPr>
        <w:lastRenderedPageBreak/>
        <w:t>Sequential sketching is the process of creating a series of sketches that document the object’s development over time. Each sketch builds on the previous one, showing the incremental changes that lead to the final product.</w:t>
      </w:r>
    </w:p>
    <w:p w14:paraId="7FFF1E41" w14:textId="77777777" w:rsidR="0072590D" w:rsidRPr="00017978" w:rsidRDefault="0072590D" w:rsidP="0072590D">
      <w:pPr>
        <w:numPr>
          <w:ilvl w:val="1"/>
          <w:numId w:val="29"/>
        </w:numPr>
        <w:rPr>
          <w:rFonts w:cstheme="minorHAnsi"/>
        </w:rPr>
      </w:pPr>
      <w:r w:rsidRPr="00017978">
        <w:rPr>
          <w:rFonts w:cstheme="minorHAnsi"/>
          <w:b/>
          <w:bCs/>
        </w:rPr>
        <w:t>Example:</w:t>
      </w:r>
      <w:r w:rsidRPr="00017978">
        <w:rPr>
          <w:rFonts w:cstheme="minorHAnsi"/>
        </w:rPr>
        <w:t xml:space="preserve"> A sequential sketch series of a bookshelf might begin with a simple rectangular outline, followed by sketches showing the addition of shelves, then brackets, and finally, the application of varnish or paint.</w:t>
      </w:r>
    </w:p>
    <w:p w14:paraId="793894FA" w14:textId="77777777" w:rsidR="0072590D" w:rsidRPr="00017978" w:rsidRDefault="0072590D" w:rsidP="0072590D">
      <w:pPr>
        <w:numPr>
          <w:ilvl w:val="0"/>
          <w:numId w:val="29"/>
        </w:numPr>
        <w:rPr>
          <w:rFonts w:cstheme="minorHAnsi"/>
        </w:rPr>
      </w:pPr>
      <w:r w:rsidRPr="00017978">
        <w:rPr>
          <w:rFonts w:cstheme="minorHAnsi"/>
          <w:b/>
          <w:bCs/>
        </w:rPr>
        <w:t>Attention to Proportion and Scale:</w:t>
      </w:r>
    </w:p>
    <w:p w14:paraId="0AB83448" w14:textId="77777777" w:rsidR="0072590D" w:rsidRPr="00017978" w:rsidRDefault="0072590D" w:rsidP="0072590D">
      <w:pPr>
        <w:numPr>
          <w:ilvl w:val="1"/>
          <w:numId w:val="29"/>
        </w:numPr>
        <w:rPr>
          <w:rFonts w:cstheme="minorHAnsi"/>
        </w:rPr>
      </w:pPr>
      <w:r w:rsidRPr="00017978">
        <w:rPr>
          <w:rFonts w:cstheme="minorHAnsi"/>
        </w:rPr>
        <w:t>Maintaining accurate proportions and scale is crucial when sketching an object at different stages. This ensures that each component is represented correctly relative to the whole, providing a realistic depiction of the object’s development.</w:t>
      </w:r>
    </w:p>
    <w:p w14:paraId="57BA7291" w14:textId="77777777" w:rsidR="0072590D" w:rsidRPr="00017978" w:rsidRDefault="0072590D" w:rsidP="0072590D">
      <w:pPr>
        <w:numPr>
          <w:ilvl w:val="1"/>
          <w:numId w:val="29"/>
        </w:numPr>
        <w:rPr>
          <w:rFonts w:cstheme="minorHAnsi"/>
        </w:rPr>
      </w:pPr>
      <w:r w:rsidRPr="00017978">
        <w:rPr>
          <w:rFonts w:cstheme="minorHAnsi"/>
          <w:b/>
          <w:bCs/>
        </w:rPr>
        <w:t>Example:</w:t>
      </w:r>
      <w:r w:rsidRPr="00017978">
        <w:rPr>
          <w:rFonts w:cstheme="minorHAnsi"/>
        </w:rPr>
        <w:t xml:space="preserve"> When sketching a lamp, ensure that the proportions of the base, stem, and lampshade are consistent across all stages, even as details like wiring or shade patterns are added.</w:t>
      </w:r>
    </w:p>
    <w:p w14:paraId="26C9F84C" w14:textId="77777777" w:rsidR="0072590D" w:rsidRPr="00017978" w:rsidRDefault="0072590D" w:rsidP="0072590D">
      <w:pPr>
        <w:rPr>
          <w:rFonts w:cstheme="minorHAnsi"/>
          <w:b/>
          <w:bCs/>
        </w:rPr>
      </w:pPr>
      <w:r w:rsidRPr="00017978">
        <w:rPr>
          <w:rFonts w:cstheme="minorHAnsi"/>
          <w:b/>
          <w:bCs/>
        </w:rPr>
        <w:t>Practical Steps</w:t>
      </w:r>
    </w:p>
    <w:p w14:paraId="2D474A5C" w14:textId="77777777" w:rsidR="0072590D" w:rsidRPr="00017978" w:rsidRDefault="0072590D" w:rsidP="0072590D">
      <w:pPr>
        <w:numPr>
          <w:ilvl w:val="0"/>
          <w:numId w:val="30"/>
        </w:numPr>
        <w:rPr>
          <w:rFonts w:cstheme="minorHAnsi"/>
        </w:rPr>
      </w:pPr>
      <w:r w:rsidRPr="00017978">
        <w:rPr>
          <w:rFonts w:cstheme="minorHAnsi"/>
          <w:b/>
          <w:bCs/>
        </w:rPr>
        <w:t>Identify the Key Stages of Development:</w:t>
      </w:r>
    </w:p>
    <w:p w14:paraId="22FC8197" w14:textId="77777777" w:rsidR="0072590D" w:rsidRPr="00017978" w:rsidRDefault="0072590D" w:rsidP="0072590D">
      <w:pPr>
        <w:numPr>
          <w:ilvl w:val="1"/>
          <w:numId w:val="30"/>
        </w:numPr>
        <w:rPr>
          <w:rFonts w:cstheme="minorHAnsi"/>
        </w:rPr>
      </w:pPr>
      <w:r w:rsidRPr="00017978">
        <w:rPr>
          <w:rFonts w:cstheme="minorHAnsi"/>
        </w:rPr>
        <w:t>Begin by identifying the main stages of the object’s development that you will sketch. These should include the initial assembly, any significant modifications, and the final form.</w:t>
      </w:r>
    </w:p>
    <w:p w14:paraId="4C045359"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For a modular desk, the stages might include the assembly of the frame, the addition of the desktop, and the installation of drawers or shelving units.</w:t>
      </w:r>
    </w:p>
    <w:p w14:paraId="5CFE60D6" w14:textId="77777777" w:rsidR="0072590D" w:rsidRPr="00017978" w:rsidRDefault="0072590D" w:rsidP="0072590D">
      <w:pPr>
        <w:numPr>
          <w:ilvl w:val="0"/>
          <w:numId w:val="30"/>
        </w:numPr>
        <w:rPr>
          <w:rFonts w:cstheme="minorHAnsi"/>
        </w:rPr>
      </w:pPr>
      <w:r w:rsidRPr="00017978">
        <w:rPr>
          <w:rFonts w:cstheme="minorHAnsi"/>
          <w:b/>
          <w:bCs/>
        </w:rPr>
        <w:t>Prepare the Sketching Tools:</w:t>
      </w:r>
    </w:p>
    <w:p w14:paraId="25D5D3FA" w14:textId="77777777" w:rsidR="0072590D" w:rsidRPr="00017978" w:rsidRDefault="0072590D" w:rsidP="0072590D">
      <w:pPr>
        <w:numPr>
          <w:ilvl w:val="1"/>
          <w:numId w:val="30"/>
        </w:numPr>
        <w:rPr>
          <w:rFonts w:cstheme="minorHAnsi"/>
        </w:rPr>
      </w:pPr>
      <w:r w:rsidRPr="00017978">
        <w:rPr>
          <w:rFonts w:cstheme="minorHAnsi"/>
        </w:rPr>
        <w:t>Use appropriate sketching tools such as pencils, pens, or markers, depending on the level of detail required. Have a variety of drawing media available to capture different textures and materials.</w:t>
      </w:r>
    </w:p>
    <w:p w14:paraId="1731D652"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Use a hard pencil for the initial structural sketches and a softer pencil or ink for adding details like joints or surface textures.</w:t>
      </w:r>
    </w:p>
    <w:p w14:paraId="6DF7B99D" w14:textId="77777777" w:rsidR="0072590D" w:rsidRPr="00017978" w:rsidRDefault="0072590D" w:rsidP="0072590D">
      <w:pPr>
        <w:numPr>
          <w:ilvl w:val="0"/>
          <w:numId w:val="30"/>
        </w:numPr>
        <w:rPr>
          <w:rFonts w:cstheme="minorHAnsi"/>
        </w:rPr>
      </w:pPr>
      <w:r w:rsidRPr="00017978">
        <w:rPr>
          <w:rFonts w:cstheme="minorHAnsi"/>
          <w:b/>
          <w:bCs/>
        </w:rPr>
        <w:t>Sketch the Initial Assembly:</w:t>
      </w:r>
    </w:p>
    <w:p w14:paraId="5398B438" w14:textId="77777777" w:rsidR="0072590D" w:rsidRPr="00017978" w:rsidRDefault="0072590D" w:rsidP="0072590D">
      <w:pPr>
        <w:numPr>
          <w:ilvl w:val="1"/>
          <w:numId w:val="30"/>
        </w:numPr>
        <w:rPr>
          <w:rFonts w:cstheme="minorHAnsi"/>
        </w:rPr>
      </w:pPr>
      <w:r w:rsidRPr="00017978">
        <w:rPr>
          <w:rFonts w:cstheme="minorHAnsi"/>
        </w:rPr>
        <w:t>Start by sketching the object in its initial stage of assembly. Focus on the basic structure and overall form, capturing the foundational elements that will support further development.</w:t>
      </w:r>
    </w:p>
    <w:p w14:paraId="2446AFAC"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Sketch the basic frame of a chair, including the legs and seat support, without adding details like the backrest or armrests.</w:t>
      </w:r>
    </w:p>
    <w:p w14:paraId="46CE1F78" w14:textId="77777777" w:rsidR="0072590D" w:rsidRPr="00017978" w:rsidRDefault="0072590D" w:rsidP="0072590D">
      <w:pPr>
        <w:numPr>
          <w:ilvl w:val="0"/>
          <w:numId w:val="30"/>
        </w:numPr>
        <w:rPr>
          <w:rFonts w:cstheme="minorHAnsi"/>
        </w:rPr>
      </w:pPr>
      <w:r w:rsidRPr="00017978">
        <w:rPr>
          <w:rFonts w:cstheme="minorHAnsi"/>
          <w:b/>
          <w:bCs/>
        </w:rPr>
        <w:t>Sketch the Intermediate Stages:</w:t>
      </w:r>
    </w:p>
    <w:p w14:paraId="6C9A0B18" w14:textId="77777777" w:rsidR="0072590D" w:rsidRPr="00017978" w:rsidRDefault="0072590D" w:rsidP="0072590D">
      <w:pPr>
        <w:numPr>
          <w:ilvl w:val="1"/>
          <w:numId w:val="30"/>
        </w:numPr>
        <w:rPr>
          <w:rFonts w:cstheme="minorHAnsi"/>
        </w:rPr>
      </w:pPr>
      <w:r w:rsidRPr="00017978">
        <w:rPr>
          <w:rFonts w:cstheme="minorHAnsi"/>
        </w:rPr>
        <w:lastRenderedPageBreak/>
        <w:t>Progress to the intermediate stages, adding components and detailing the changes made during assembly. Ensure that each sketch clearly shows the evolution from the previous stage.</w:t>
      </w:r>
    </w:p>
    <w:p w14:paraId="6CA88303"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In the next sketch of the chair, add the backrest and armrests, showing how they attach to the frame. Include any reinforcements or structural supports added at this stage.</w:t>
      </w:r>
    </w:p>
    <w:p w14:paraId="17B70E7E" w14:textId="77777777" w:rsidR="0072590D" w:rsidRPr="00017978" w:rsidRDefault="0072590D" w:rsidP="0072590D">
      <w:pPr>
        <w:numPr>
          <w:ilvl w:val="0"/>
          <w:numId w:val="30"/>
        </w:numPr>
        <w:rPr>
          <w:rFonts w:cstheme="minorHAnsi"/>
        </w:rPr>
      </w:pPr>
      <w:r w:rsidRPr="00017978">
        <w:rPr>
          <w:rFonts w:cstheme="minorHAnsi"/>
          <w:b/>
          <w:bCs/>
        </w:rPr>
        <w:t>Sketch the Final Stage:</w:t>
      </w:r>
    </w:p>
    <w:p w14:paraId="64B3A9C0" w14:textId="77777777" w:rsidR="0072590D" w:rsidRPr="00017978" w:rsidRDefault="0072590D" w:rsidP="0072590D">
      <w:pPr>
        <w:numPr>
          <w:ilvl w:val="1"/>
          <w:numId w:val="30"/>
        </w:numPr>
        <w:rPr>
          <w:rFonts w:cstheme="minorHAnsi"/>
        </w:rPr>
      </w:pPr>
      <w:r w:rsidRPr="00017978">
        <w:rPr>
          <w:rFonts w:cstheme="minorHAnsi"/>
        </w:rPr>
        <w:t>Complete the series by sketching the final stage of the object’s development. This sketch should include all components, finishes, and any decorative elements, providing a clear view of the finished product.</w:t>
      </w:r>
    </w:p>
    <w:p w14:paraId="5B840A82"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The final sketch of the chair might show the fully upholstered seat and backrest, with added details like stitching patterns and material textures.</w:t>
      </w:r>
    </w:p>
    <w:p w14:paraId="7393FC4F" w14:textId="77777777" w:rsidR="0072590D" w:rsidRPr="00017978" w:rsidRDefault="0072590D" w:rsidP="0072590D">
      <w:pPr>
        <w:numPr>
          <w:ilvl w:val="0"/>
          <w:numId w:val="30"/>
        </w:numPr>
        <w:rPr>
          <w:rFonts w:cstheme="minorHAnsi"/>
        </w:rPr>
      </w:pPr>
      <w:r w:rsidRPr="00017978">
        <w:rPr>
          <w:rFonts w:cstheme="minorHAnsi"/>
          <w:b/>
          <w:bCs/>
        </w:rPr>
        <w:t>Review and Refine the Sketches:</w:t>
      </w:r>
    </w:p>
    <w:p w14:paraId="0F434FCC" w14:textId="77777777" w:rsidR="0072590D" w:rsidRPr="00017978" w:rsidRDefault="0072590D" w:rsidP="0072590D">
      <w:pPr>
        <w:numPr>
          <w:ilvl w:val="1"/>
          <w:numId w:val="30"/>
        </w:numPr>
        <w:rPr>
          <w:rFonts w:cstheme="minorHAnsi"/>
        </w:rPr>
      </w:pPr>
      <w:r w:rsidRPr="00017978">
        <w:rPr>
          <w:rFonts w:cstheme="minorHAnsi"/>
        </w:rPr>
        <w:t>Review your sketches to ensure accuracy and clarity. Make any necessary refinements to improve the representation of details and the progression of changes across the stages.</w:t>
      </w:r>
    </w:p>
    <w:p w14:paraId="24590A92" w14:textId="77777777" w:rsidR="0072590D" w:rsidRPr="00017978" w:rsidRDefault="0072590D" w:rsidP="0072590D">
      <w:pPr>
        <w:numPr>
          <w:ilvl w:val="1"/>
          <w:numId w:val="30"/>
        </w:numPr>
        <w:rPr>
          <w:rFonts w:cstheme="minorHAnsi"/>
        </w:rPr>
      </w:pPr>
      <w:r w:rsidRPr="00017978">
        <w:rPr>
          <w:rFonts w:cstheme="minorHAnsi"/>
          <w:b/>
          <w:bCs/>
        </w:rPr>
        <w:t>Example:</w:t>
      </w:r>
      <w:r w:rsidRPr="00017978">
        <w:rPr>
          <w:rFonts w:cstheme="minorHAnsi"/>
        </w:rPr>
        <w:t xml:space="preserve"> Check that the scale and proportions are consistent across all sketches of the chair, and that the progression from the basic frame to the upholstered final product is clearly depicted.</w:t>
      </w:r>
    </w:p>
    <w:p w14:paraId="06F74521" w14:textId="77777777" w:rsidR="0072590D" w:rsidRPr="00017978" w:rsidRDefault="0072590D" w:rsidP="0072590D">
      <w:pPr>
        <w:rPr>
          <w:rFonts w:cstheme="minorHAnsi"/>
          <w:b/>
          <w:bCs/>
        </w:rPr>
      </w:pPr>
      <w:r w:rsidRPr="00017978">
        <w:rPr>
          <w:rFonts w:cstheme="minorHAnsi"/>
          <w:b/>
          <w:bCs/>
        </w:rPr>
        <w:t>Conclusion</w:t>
      </w:r>
    </w:p>
    <w:p w14:paraId="5723BE68" w14:textId="77777777" w:rsidR="0072590D" w:rsidRPr="00017978" w:rsidRDefault="0072590D" w:rsidP="0072590D">
      <w:pPr>
        <w:rPr>
          <w:rFonts w:cstheme="minorHAnsi"/>
        </w:rPr>
      </w:pPr>
      <w:r w:rsidRPr="00017978">
        <w:rPr>
          <w:rFonts w:cstheme="minorHAnsi"/>
        </w:rPr>
        <w:t>Sketching an object at various stages of development is a key skill in the design process, enabling designers to document and communicate the evolution of their ideas. By focusing on capturing details, maintaining accurate proportions, and presenting a clear progression from one stage to the next, learners can create effective visual narratives that support the design’s development. This skill is essential for ensuring that all stakeholders have a comprehensive understanding of the project’s progress and the decisions made throughout the assembly process.</w:t>
      </w:r>
    </w:p>
    <w:p w14:paraId="114C7732" w14:textId="77777777" w:rsidR="0072590D" w:rsidRPr="00017978" w:rsidRDefault="00E611DD" w:rsidP="0072590D">
      <w:pPr>
        <w:rPr>
          <w:rFonts w:cstheme="minorHAnsi"/>
        </w:rPr>
      </w:pPr>
      <w:r>
        <w:rPr>
          <w:rFonts w:cstheme="minorHAnsi"/>
        </w:rPr>
        <w:pict w14:anchorId="7A1721BD">
          <v:rect id="_x0000_i1056" style="width:0;height:1.5pt" o:hralign="center" o:hrstd="t" o:hr="t" fillcolor="#a0a0a0" stroked="f"/>
        </w:pict>
      </w:r>
    </w:p>
    <w:p w14:paraId="3D8583B8" w14:textId="77777777" w:rsidR="0072590D" w:rsidRPr="00017978" w:rsidRDefault="0072590D" w:rsidP="0072590D">
      <w:pPr>
        <w:rPr>
          <w:rFonts w:cstheme="minorHAnsi"/>
        </w:rPr>
      </w:pPr>
      <w:r w:rsidRPr="00017978">
        <w:rPr>
          <w:rFonts w:cstheme="minorHAnsi"/>
        </w:rPr>
        <w:t>This learning content provides learners with the foundational knowledge and practical steps needed to effectively sketch an object through its development stages, enhancing their ability to communicate the design process visually.</w:t>
      </w:r>
    </w:p>
    <w:p w14:paraId="461AF96B" w14:textId="77777777" w:rsidR="00321ED9" w:rsidRPr="00017978" w:rsidRDefault="00321ED9">
      <w:pPr>
        <w:rPr>
          <w:rFonts w:cstheme="minorHAnsi"/>
        </w:rPr>
      </w:pPr>
      <w:r w:rsidRPr="00017978">
        <w:rPr>
          <w:rFonts w:cstheme="minorHAnsi"/>
        </w:rPr>
        <w:br w:type="page"/>
      </w:r>
    </w:p>
    <w:p w14:paraId="13DF53F7" w14:textId="77777777" w:rsidR="00603B84" w:rsidRPr="00017978" w:rsidRDefault="00603B84" w:rsidP="00603B84">
      <w:pPr>
        <w:pStyle w:val="Heading3"/>
        <w:rPr>
          <w:rFonts w:ascii="Century Gothic" w:hAnsi="Century Gothic" w:cstheme="minorHAnsi"/>
          <w:bCs/>
        </w:rPr>
      </w:pPr>
      <w:bookmarkStart w:id="19" w:name="_Toc175468737"/>
      <w:r w:rsidRPr="00017978">
        <w:rPr>
          <w:rFonts w:ascii="Century Gothic" w:hAnsi="Century Gothic" w:cstheme="minorHAnsi"/>
          <w:bCs/>
        </w:rPr>
        <w:lastRenderedPageBreak/>
        <w:t>PA0202: Create Suitable Sketches That Can Be Included in the Final Submission, Effectively Communicating the Design Process to the Client</w:t>
      </w:r>
      <w:bookmarkEnd w:id="19"/>
    </w:p>
    <w:p w14:paraId="79A4F941" w14:textId="77777777" w:rsidR="00603B84" w:rsidRPr="00017978" w:rsidRDefault="00E611DD" w:rsidP="00603B84">
      <w:pPr>
        <w:rPr>
          <w:rFonts w:cstheme="minorHAnsi"/>
        </w:rPr>
      </w:pPr>
      <w:r>
        <w:rPr>
          <w:rFonts w:cstheme="minorHAnsi"/>
        </w:rPr>
        <w:pict w14:anchorId="647659E7">
          <v:rect id="_x0000_i1057" style="width:0;height:1.5pt" o:hralign="center" o:hrstd="t" o:hr="t" fillcolor="#a0a0a0" stroked="f"/>
        </w:pict>
      </w:r>
    </w:p>
    <w:p w14:paraId="48FB1A3D" w14:textId="77777777" w:rsidR="00603B84" w:rsidRPr="00017978" w:rsidRDefault="00603B84" w:rsidP="00603B84">
      <w:pPr>
        <w:rPr>
          <w:rFonts w:cstheme="minorHAnsi"/>
          <w:b/>
          <w:bCs/>
        </w:rPr>
      </w:pPr>
      <w:r w:rsidRPr="00017978">
        <w:rPr>
          <w:rFonts w:cstheme="minorHAnsi"/>
          <w:b/>
          <w:bCs/>
        </w:rPr>
        <w:t>Introduction</w:t>
      </w:r>
    </w:p>
    <w:p w14:paraId="642A7817" w14:textId="77777777" w:rsidR="00603B84" w:rsidRPr="00017978" w:rsidRDefault="00603B84" w:rsidP="00603B84">
      <w:pPr>
        <w:rPr>
          <w:rFonts w:cstheme="minorHAnsi"/>
        </w:rPr>
      </w:pPr>
      <w:r w:rsidRPr="00017978">
        <w:rPr>
          <w:rFonts w:cstheme="minorHAnsi"/>
        </w:rPr>
        <w:t>Creating sketches that effectively communicate the design process is a crucial skill for designers. These sketches not only illustrate the final product but also convey the evolution of the design, the decisions made along the way, and the rationale behind those decisions. When included in a final submission, well-crafted sketches can provide clients with a clear understanding of how the design was developed, building confidence in the designer's process and increasing the likelihood of project approval.</w:t>
      </w:r>
    </w:p>
    <w:p w14:paraId="4C4DF3B4" w14:textId="77777777" w:rsidR="00603B84" w:rsidRPr="00017978" w:rsidRDefault="00603B84" w:rsidP="00603B84">
      <w:pPr>
        <w:rPr>
          <w:rFonts w:cstheme="minorHAnsi"/>
          <w:b/>
          <w:bCs/>
        </w:rPr>
      </w:pPr>
      <w:r w:rsidRPr="00017978">
        <w:rPr>
          <w:rFonts w:cstheme="minorHAnsi"/>
          <w:b/>
          <w:bCs/>
        </w:rPr>
        <w:t>Key Concepts</w:t>
      </w:r>
    </w:p>
    <w:p w14:paraId="658B2910" w14:textId="77777777" w:rsidR="00603B84" w:rsidRPr="00017978" w:rsidRDefault="00603B84" w:rsidP="00603B84">
      <w:pPr>
        <w:numPr>
          <w:ilvl w:val="0"/>
          <w:numId w:val="31"/>
        </w:numPr>
        <w:rPr>
          <w:rFonts w:cstheme="minorHAnsi"/>
        </w:rPr>
      </w:pPr>
      <w:r w:rsidRPr="00017978">
        <w:rPr>
          <w:rFonts w:cstheme="minorHAnsi"/>
          <w:b/>
          <w:bCs/>
        </w:rPr>
        <w:t>Purpose of Communication Sketches:</w:t>
      </w:r>
    </w:p>
    <w:p w14:paraId="26B34180" w14:textId="77777777" w:rsidR="00603B84" w:rsidRPr="00017978" w:rsidRDefault="00603B84" w:rsidP="00603B84">
      <w:pPr>
        <w:numPr>
          <w:ilvl w:val="1"/>
          <w:numId w:val="31"/>
        </w:numPr>
        <w:rPr>
          <w:rFonts w:cstheme="minorHAnsi"/>
        </w:rPr>
      </w:pPr>
      <w:r w:rsidRPr="00017978">
        <w:rPr>
          <w:rFonts w:cstheme="minorHAnsi"/>
        </w:rPr>
        <w:t>Communication sketches are intended to convey key aspects of the design process to the client. These sketches should highlight the progression from initial concepts to the final design, illustrating how the design has evolved and been refined.</w:t>
      </w:r>
    </w:p>
    <w:p w14:paraId="45E49A8D" w14:textId="77777777" w:rsidR="00603B84" w:rsidRPr="00017978" w:rsidRDefault="00603B84" w:rsidP="00603B84">
      <w:pPr>
        <w:numPr>
          <w:ilvl w:val="1"/>
          <w:numId w:val="31"/>
        </w:numPr>
        <w:rPr>
          <w:rFonts w:cstheme="minorHAnsi"/>
        </w:rPr>
      </w:pPr>
      <w:r w:rsidRPr="00017978">
        <w:rPr>
          <w:rFonts w:cstheme="minorHAnsi"/>
          <w:b/>
          <w:bCs/>
        </w:rPr>
        <w:t>Example:</w:t>
      </w:r>
      <w:r w:rsidRPr="00017978">
        <w:rPr>
          <w:rFonts w:cstheme="minorHAnsi"/>
        </w:rPr>
        <w:t xml:space="preserve"> When presenting a custom shelving unit, communication sketches might show the transition from a basic concept with simple shelves to a more complex design featuring adjustable shelves and integrated lighting.</w:t>
      </w:r>
    </w:p>
    <w:p w14:paraId="6E09DEE6" w14:textId="77777777" w:rsidR="00603B84" w:rsidRPr="00017978" w:rsidRDefault="00603B84" w:rsidP="00603B84">
      <w:pPr>
        <w:numPr>
          <w:ilvl w:val="0"/>
          <w:numId w:val="31"/>
        </w:numPr>
        <w:rPr>
          <w:rFonts w:cstheme="minorHAnsi"/>
        </w:rPr>
      </w:pPr>
      <w:r w:rsidRPr="00017978">
        <w:rPr>
          <w:rFonts w:cstheme="minorHAnsi"/>
          <w:b/>
          <w:bCs/>
        </w:rPr>
        <w:t>Incorporating Different Stages of Development:</w:t>
      </w:r>
    </w:p>
    <w:p w14:paraId="0BB908EE" w14:textId="77777777" w:rsidR="00603B84" w:rsidRPr="00017978" w:rsidRDefault="00603B84" w:rsidP="00603B84">
      <w:pPr>
        <w:numPr>
          <w:ilvl w:val="1"/>
          <w:numId w:val="31"/>
        </w:numPr>
        <w:rPr>
          <w:rFonts w:cstheme="minorHAnsi"/>
        </w:rPr>
      </w:pPr>
      <w:r w:rsidRPr="00017978">
        <w:rPr>
          <w:rFonts w:cstheme="minorHAnsi"/>
        </w:rPr>
        <w:t>The sketches should include representations of the object at various stages of development, capturing significant changes and enhancements made during the design process. This helps the client understand the thought process behind the design.</w:t>
      </w:r>
    </w:p>
    <w:p w14:paraId="5498512D" w14:textId="77777777" w:rsidR="00603B84" w:rsidRPr="00017978" w:rsidRDefault="00603B84" w:rsidP="00603B84">
      <w:pPr>
        <w:numPr>
          <w:ilvl w:val="1"/>
          <w:numId w:val="31"/>
        </w:numPr>
        <w:rPr>
          <w:rFonts w:cstheme="minorHAnsi"/>
        </w:rPr>
      </w:pPr>
      <w:r w:rsidRPr="00017978">
        <w:rPr>
          <w:rFonts w:cstheme="minorHAnsi"/>
          <w:b/>
          <w:bCs/>
        </w:rPr>
        <w:t>Example:</w:t>
      </w:r>
      <w:r w:rsidRPr="00017978">
        <w:rPr>
          <w:rFonts w:cstheme="minorHAnsi"/>
        </w:rPr>
        <w:t xml:space="preserve"> For a bespoke coffee table, initial sketches might depict a rough outline of the table's shape, followed by more detailed sketches showing the addition of legs, surface texture, and storage compartments.</w:t>
      </w:r>
    </w:p>
    <w:p w14:paraId="726F0675" w14:textId="77777777" w:rsidR="00603B84" w:rsidRPr="00017978" w:rsidRDefault="00603B84" w:rsidP="00603B84">
      <w:pPr>
        <w:numPr>
          <w:ilvl w:val="0"/>
          <w:numId w:val="31"/>
        </w:numPr>
        <w:rPr>
          <w:rFonts w:cstheme="minorHAnsi"/>
        </w:rPr>
      </w:pPr>
      <w:r w:rsidRPr="00017978">
        <w:rPr>
          <w:rFonts w:cstheme="minorHAnsi"/>
          <w:b/>
          <w:bCs/>
        </w:rPr>
        <w:t>Clarity and Detail in Sketches:</w:t>
      </w:r>
    </w:p>
    <w:p w14:paraId="2857B1EA" w14:textId="77777777" w:rsidR="00603B84" w:rsidRPr="00017978" w:rsidRDefault="00603B84" w:rsidP="00603B84">
      <w:pPr>
        <w:numPr>
          <w:ilvl w:val="1"/>
          <w:numId w:val="31"/>
        </w:numPr>
        <w:rPr>
          <w:rFonts w:cstheme="minorHAnsi"/>
        </w:rPr>
      </w:pPr>
      <w:r w:rsidRPr="00017978">
        <w:rPr>
          <w:rFonts w:cstheme="minorHAnsi"/>
        </w:rPr>
        <w:t>The sketches must be clear and detailed enough to effectively communicate the design. This includes using clean lines, accurate proportions, and annotations where necessary to explain specific features or changes.</w:t>
      </w:r>
    </w:p>
    <w:p w14:paraId="475117C7" w14:textId="77777777" w:rsidR="00603B84" w:rsidRPr="00017978" w:rsidRDefault="00603B84" w:rsidP="00603B84">
      <w:pPr>
        <w:numPr>
          <w:ilvl w:val="1"/>
          <w:numId w:val="31"/>
        </w:numPr>
        <w:rPr>
          <w:rFonts w:cstheme="minorHAnsi"/>
        </w:rPr>
      </w:pPr>
      <w:r w:rsidRPr="00017978">
        <w:rPr>
          <w:rFonts w:cstheme="minorHAnsi"/>
          <w:b/>
          <w:bCs/>
        </w:rPr>
        <w:t>Example:</w:t>
      </w:r>
      <w:r w:rsidRPr="00017978">
        <w:rPr>
          <w:rFonts w:cstheme="minorHAnsi"/>
        </w:rPr>
        <w:t xml:space="preserve"> In a sketch of a lamp design, the initial concept might be a simple cylindrical base, while subsequent sketches add details like a curved lampshade, switch mechanism, and material textures, with notes indicating the rationale for each addition.</w:t>
      </w:r>
    </w:p>
    <w:p w14:paraId="0D0A08DC" w14:textId="77777777" w:rsidR="00603B84" w:rsidRPr="00017978" w:rsidRDefault="00603B84" w:rsidP="00603B84">
      <w:pPr>
        <w:numPr>
          <w:ilvl w:val="0"/>
          <w:numId w:val="31"/>
        </w:numPr>
        <w:rPr>
          <w:rFonts w:cstheme="minorHAnsi"/>
        </w:rPr>
      </w:pPr>
      <w:r w:rsidRPr="00017978">
        <w:rPr>
          <w:rFonts w:cstheme="minorHAnsi"/>
          <w:b/>
          <w:bCs/>
        </w:rPr>
        <w:t>Consistency and Cohesion:</w:t>
      </w:r>
    </w:p>
    <w:p w14:paraId="5502920C" w14:textId="77777777" w:rsidR="00603B84" w:rsidRPr="00017978" w:rsidRDefault="00603B84" w:rsidP="00603B84">
      <w:pPr>
        <w:numPr>
          <w:ilvl w:val="1"/>
          <w:numId w:val="31"/>
        </w:numPr>
        <w:rPr>
          <w:rFonts w:cstheme="minorHAnsi"/>
        </w:rPr>
      </w:pPr>
      <w:r w:rsidRPr="00017978">
        <w:rPr>
          <w:rFonts w:cstheme="minorHAnsi"/>
        </w:rPr>
        <w:lastRenderedPageBreak/>
        <w:t>The sketches should be consistent in style and presentation, ensuring that they form a cohesive narrative within the final submission. This consistency helps clients follow the design journey from start to finish without confusion.</w:t>
      </w:r>
    </w:p>
    <w:p w14:paraId="5EA9C40E" w14:textId="77777777" w:rsidR="00603B84" w:rsidRPr="00017978" w:rsidRDefault="00603B84" w:rsidP="00603B84">
      <w:pPr>
        <w:numPr>
          <w:ilvl w:val="1"/>
          <w:numId w:val="31"/>
        </w:numPr>
        <w:rPr>
          <w:rFonts w:cstheme="minorHAnsi"/>
        </w:rPr>
      </w:pPr>
      <w:r w:rsidRPr="00017978">
        <w:rPr>
          <w:rFonts w:cstheme="minorHAnsi"/>
          <w:b/>
          <w:bCs/>
        </w:rPr>
        <w:t>Example:</w:t>
      </w:r>
      <w:r w:rsidRPr="00017978">
        <w:rPr>
          <w:rFonts w:cstheme="minorHAnsi"/>
        </w:rPr>
        <w:t xml:space="preserve"> When submitting sketches for a modular seating system, ensure that all sketches use the same scale and line style, and that each sketch builds logically on the previous one, showing a clear progression.</w:t>
      </w:r>
    </w:p>
    <w:p w14:paraId="31D323EE" w14:textId="77777777" w:rsidR="00603B84" w:rsidRPr="00017978" w:rsidRDefault="00603B84" w:rsidP="00603B84">
      <w:pPr>
        <w:rPr>
          <w:rFonts w:cstheme="minorHAnsi"/>
          <w:b/>
          <w:bCs/>
        </w:rPr>
      </w:pPr>
      <w:r w:rsidRPr="00017978">
        <w:rPr>
          <w:rFonts w:cstheme="minorHAnsi"/>
          <w:b/>
          <w:bCs/>
        </w:rPr>
        <w:t>Practical Steps</w:t>
      </w:r>
    </w:p>
    <w:p w14:paraId="0C1628F2" w14:textId="77777777" w:rsidR="00603B84" w:rsidRPr="00017978" w:rsidRDefault="00603B84" w:rsidP="00603B84">
      <w:pPr>
        <w:numPr>
          <w:ilvl w:val="0"/>
          <w:numId w:val="32"/>
        </w:numPr>
        <w:rPr>
          <w:rFonts w:cstheme="minorHAnsi"/>
        </w:rPr>
      </w:pPr>
      <w:r w:rsidRPr="00017978">
        <w:rPr>
          <w:rFonts w:cstheme="minorHAnsi"/>
          <w:b/>
          <w:bCs/>
        </w:rPr>
        <w:t>Review the Design Process:</w:t>
      </w:r>
    </w:p>
    <w:p w14:paraId="492D8A54" w14:textId="77777777" w:rsidR="00603B84" w:rsidRPr="00017978" w:rsidRDefault="00603B84" w:rsidP="00603B84">
      <w:pPr>
        <w:numPr>
          <w:ilvl w:val="1"/>
          <w:numId w:val="32"/>
        </w:numPr>
        <w:rPr>
          <w:rFonts w:cstheme="minorHAnsi"/>
        </w:rPr>
      </w:pPr>
      <w:r w:rsidRPr="00017978">
        <w:rPr>
          <w:rFonts w:cstheme="minorHAnsi"/>
        </w:rPr>
        <w:t>Begin by reviewing the design process to identify the key stages of development that should be included in the sketches. Focus on moments where significant changes or decisions were made.</w:t>
      </w:r>
    </w:p>
    <w:p w14:paraId="73209E1E" w14:textId="77777777" w:rsidR="00603B84" w:rsidRPr="00017978" w:rsidRDefault="00603B84" w:rsidP="00603B84">
      <w:pPr>
        <w:numPr>
          <w:ilvl w:val="1"/>
          <w:numId w:val="32"/>
        </w:numPr>
        <w:rPr>
          <w:rFonts w:cstheme="minorHAnsi"/>
        </w:rPr>
      </w:pPr>
      <w:r w:rsidRPr="00017978">
        <w:rPr>
          <w:rFonts w:cstheme="minorHAnsi"/>
          <w:b/>
          <w:bCs/>
        </w:rPr>
        <w:t>Example:</w:t>
      </w:r>
      <w:r w:rsidRPr="00017978">
        <w:rPr>
          <w:rFonts w:cstheme="minorHAnsi"/>
        </w:rPr>
        <w:t xml:space="preserve"> For a dining chair design, key stages might include the initial concept sketch, structural refinements, ergonomic adjustments, and material selection.</w:t>
      </w:r>
    </w:p>
    <w:p w14:paraId="455ECA6D" w14:textId="77777777" w:rsidR="00603B84" w:rsidRPr="00017978" w:rsidRDefault="00603B84" w:rsidP="00603B84">
      <w:pPr>
        <w:numPr>
          <w:ilvl w:val="0"/>
          <w:numId w:val="32"/>
        </w:numPr>
        <w:rPr>
          <w:rFonts w:cstheme="minorHAnsi"/>
        </w:rPr>
      </w:pPr>
      <w:r w:rsidRPr="00017978">
        <w:rPr>
          <w:rFonts w:cstheme="minorHAnsi"/>
          <w:b/>
          <w:bCs/>
        </w:rPr>
        <w:t>Select the Key Stages to Sketch:</w:t>
      </w:r>
    </w:p>
    <w:p w14:paraId="6088963B" w14:textId="77777777" w:rsidR="00603B84" w:rsidRPr="00017978" w:rsidRDefault="00603B84" w:rsidP="00603B84">
      <w:pPr>
        <w:numPr>
          <w:ilvl w:val="1"/>
          <w:numId w:val="32"/>
        </w:numPr>
        <w:rPr>
          <w:rFonts w:cstheme="minorHAnsi"/>
        </w:rPr>
      </w:pPr>
      <w:r w:rsidRPr="00017978">
        <w:rPr>
          <w:rFonts w:cstheme="minorHAnsi"/>
        </w:rPr>
        <w:t>Choose the stages that best represent the design process and will be most informative to the client. Ensure that these stages capture the essential elements of the design’s evolution.</w:t>
      </w:r>
    </w:p>
    <w:p w14:paraId="72F83F14" w14:textId="77777777" w:rsidR="00603B84" w:rsidRPr="00017978" w:rsidRDefault="00603B84" w:rsidP="00603B84">
      <w:pPr>
        <w:numPr>
          <w:ilvl w:val="1"/>
          <w:numId w:val="32"/>
        </w:numPr>
        <w:rPr>
          <w:rFonts w:cstheme="minorHAnsi"/>
        </w:rPr>
      </w:pPr>
      <w:r w:rsidRPr="00017978">
        <w:rPr>
          <w:rFonts w:cstheme="minorHAnsi"/>
          <w:b/>
          <w:bCs/>
        </w:rPr>
        <w:t>Example:</w:t>
      </w:r>
      <w:r w:rsidRPr="00017978">
        <w:rPr>
          <w:rFonts w:cstheme="minorHAnsi"/>
        </w:rPr>
        <w:t xml:space="preserve"> If designing a kitchen island, you might select stages that show the initial layout, the integration of storage solutions, and the final material and finish selections.</w:t>
      </w:r>
    </w:p>
    <w:p w14:paraId="3898E6D1" w14:textId="77777777" w:rsidR="00603B84" w:rsidRPr="00017978" w:rsidRDefault="00603B84" w:rsidP="00603B84">
      <w:pPr>
        <w:numPr>
          <w:ilvl w:val="0"/>
          <w:numId w:val="32"/>
        </w:numPr>
        <w:rPr>
          <w:rFonts w:cstheme="minorHAnsi"/>
        </w:rPr>
      </w:pPr>
      <w:r w:rsidRPr="00017978">
        <w:rPr>
          <w:rFonts w:cstheme="minorHAnsi"/>
          <w:b/>
          <w:bCs/>
        </w:rPr>
        <w:t>Create Clear and Detailed Sketches:</w:t>
      </w:r>
    </w:p>
    <w:p w14:paraId="5CDB9FD7" w14:textId="77777777" w:rsidR="00603B84" w:rsidRPr="00017978" w:rsidRDefault="00603B84" w:rsidP="00603B84">
      <w:pPr>
        <w:numPr>
          <w:ilvl w:val="1"/>
          <w:numId w:val="32"/>
        </w:numPr>
        <w:rPr>
          <w:rFonts w:cstheme="minorHAnsi"/>
        </w:rPr>
      </w:pPr>
      <w:r w:rsidRPr="00017978">
        <w:rPr>
          <w:rFonts w:cstheme="minorHAnsi"/>
        </w:rPr>
        <w:t>Draw each selected stage with attention to detail, ensuring that the sketches are clear, accurate, and include any necessary annotations. Use different line weights, shading, and texture to highlight important features.</w:t>
      </w:r>
    </w:p>
    <w:p w14:paraId="708FD29E" w14:textId="77777777" w:rsidR="00603B84" w:rsidRPr="00017978" w:rsidRDefault="00603B84" w:rsidP="00603B84">
      <w:pPr>
        <w:numPr>
          <w:ilvl w:val="1"/>
          <w:numId w:val="32"/>
        </w:numPr>
        <w:rPr>
          <w:rFonts w:cstheme="minorHAnsi"/>
        </w:rPr>
      </w:pPr>
      <w:r w:rsidRPr="00017978">
        <w:rPr>
          <w:rFonts w:cstheme="minorHAnsi"/>
          <w:b/>
          <w:bCs/>
        </w:rPr>
        <w:t>Example:</w:t>
      </w:r>
      <w:r w:rsidRPr="00017978">
        <w:rPr>
          <w:rFonts w:cstheme="minorHAnsi"/>
        </w:rPr>
        <w:t xml:space="preserve"> For a custom bookshelf, the first sketch might show the basic frame, the second sketch could illustrate the addition of adjustable shelves, and the final sketch might depict the integration of decorative elements like moulding or back paneling.</w:t>
      </w:r>
    </w:p>
    <w:p w14:paraId="588FFD98" w14:textId="77777777" w:rsidR="00603B84" w:rsidRPr="00017978" w:rsidRDefault="00603B84" w:rsidP="00603B84">
      <w:pPr>
        <w:numPr>
          <w:ilvl w:val="0"/>
          <w:numId w:val="32"/>
        </w:numPr>
        <w:rPr>
          <w:rFonts w:cstheme="minorHAnsi"/>
        </w:rPr>
      </w:pPr>
      <w:r w:rsidRPr="00017978">
        <w:rPr>
          <w:rFonts w:cstheme="minorHAnsi"/>
          <w:b/>
          <w:bCs/>
        </w:rPr>
        <w:t>Ensure Consistency in Presentation:</w:t>
      </w:r>
    </w:p>
    <w:p w14:paraId="27009659" w14:textId="77777777" w:rsidR="00603B84" w:rsidRPr="00017978" w:rsidRDefault="00603B84" w:rsidP="00603B84">
      <w:pPr>
        <w:numPr>
          <w:ilvl w:val="1"/>
          <w:numId w:val="32"/>
        </w:numPr>
        <w:rPr>
          <w:rFonts w:cstheme="minorHAnsi"/>
        </w:rPr>
      </w:pPr>
      <w:r w:rsidRPr="00017978">
        <w:rPr>
          <w:rFonts w:cstheme="minorHAnsi"/>
        </w:rPr>
        <w:t>Maintain consistency in the style, scale, and formatting of your sketches. This helps to create a cohesive presentation that the client can easily follow and understand.</w:t>
      </w:r>
    </w:p>
    <w:p w14:paraId="5C949DE9" w14:textId="77777777" w:rsidR="00603B84" w:rsidRPr="00017978" w:rsidRDefault="00603B84" w:rsidP="00603B84">
      <w:pPr>
        <w:numPr>
          <w:ilvl w:val="1"/>
          <w:numId w:val="32"/>
        </w:numPr>
        <w:rPr>
          <w:rFonts w:cstheme="minorHAnsi"/>
        </w:rPr>
      </w:pPr>
      <w:r w:rsidRPr="00017978">
        <w:rPr>
          <w:rFonts w:cstheme="minorHAnsi"/>
          <w:b/>
          <w:bCs/>
        </w:rPr>
        <w:t>Example:</w:t>
      </w:r>
      <w:r w:rsidRPr="00017978">
        <w:rPr>
          <w:rFonts w:cstheme="minorHAnsi"/>
        </w:rPr>
        <w:t xml:space="preserve"> If presenting a series of sketches for a home office desk, ensure that all sketches are to scale, use the same drawing style, and include consistent annotations or labels.</w:t>
      </w:r>
    </w:p>
    <w:p w14:paraId="4C7ADBB8" w14:textId="77777777" w:rsidR="00603B84" w:rsidRPr="00017978" w:rsidRDefault="00603B84" w:rsidP="00603B84">
      <w:pPr>
        <w:numPr>
          <w:ilvl w:val="0"/>
          <w:numId w:val="32"/>
        </w:numPr>
        <w:rPr>
          <w:rFonts w:cstheme="minorHAnsi"/>
        </w:rPr>
      </w:pPr>
      <w:r w:rsidRPr="00017978">
        <w:rPr>
          <w:rFonts w:cstheme="minorHAnsi"/>
          <w:b/>
          <w:bCs/>
        </w:rPr>
        <w:lastRenderedPageBreak/>
        <w:t>Integrate the Sketches into the Final Submission:</w:t>
      </w:r>
    </w:p>
    <w:p w14:paraId="204C0726" w14:textId="77777777" w:rsidR="00603B84" w:rsidRPr="00017978" w:rsidRDefault="00603B84" w:rsidP="00603B84">
      <w:pPr>
        <w:numPr>
          <w:ilvl w:val="1"/>
          <w:numId w:val="32"/>
        </w:numPr>
        <w:rPr>
          <w:rFonts w:cstheme="minorHAnsi"/>
        </w:rPr>
      </w:pPr>
      <w:r w:rsidRPr="00017978">
        <w:rPr>
          <w:rFonts w:cstheme="minorHAnsi"/>
        </w:rPr>
        <w:t>Once the sketches are complete, integrate them into the final submission in a logical sequence that tells the story of the design process. Consider how each sketch connects to the next and how they collectively convey the design’s development.</w:t>
      </w:r>
    </w:p>
    <w:p w14:paraId="1FBB0676" w14:textId="77777777" w:rsidR="00603B84" w:rsidRPr="00017978" w:rsidRDefault="00603B84" w:rsidP="00603B84">
      <w:pPr>
        <w:numPr>
          <w:ilvl w:val="1"/>
          <w:numId w:val="32"/>
        </w:numPr>
        <w:rPr>
          <w:rFonts w:cstheme="minorHAnsi"/>
        </w:rPr>
      </w:pPr>
      <w:r w:rsidRPr="00017978">
        <w:rPr>
          <w:rFonts w:cstheme="minorHAnsi"/>
          <w:b/>
          <w:bCs/>
        </w:rPr>
        <w:t>Example:</w:t>
      </w:r>
      <w:r w:rsidRPr="00017978">
        <w:rPr>
          <w:rFonts w:cstheme="minorHAnsi"/>
        </w:rPr>
        <w:t xml:space="preserve"> In the final submission for a living room furniture set, the sketches could be arranged from left to right or top to bottom, starting with the initial concept and ending with the detailed final design, with brief descriptions accompanying each stage.</w:t>
      </w:r>
    </w:p>
    <w:p w14:paraId="64F3A58C" w14:textId="77777777" w:rsidR="00603B84" w:rsidRPr="00017978" w:rsidRDefault="00603B84" w:rsidP="00603B84">
      <w:pPr>
        <w:rPr>
          <w:rFonts w:cstheme="minorHAnsi"/>
          <w:b/>
          <w:bCs/>
        </w:rPr>
      </w:pPr>
      <w:r w:rsidRPr="00017978">
        <w:rPr>
          <w:rFonts w:cstheme="minorHAnsi"/>
          <w:b/>
          <w:bCs/>
        </w:rPr>
        <w:t>Conclusion</w:t>
      </w:r>
    </w:p>
    <w:p w14:paraId="7222CD0A" w14:textId="77777777" w:rsidR="00603B84" w:rsidRPr="00017978" w:rsidRDefault="00603B84" w:rsidP="00603B84">
      <w:pPr>
        <w:rPr>
          <w:rFonts w:cstheme="minorHAnsi"/>
        </w:rPr>
      </w:pPr>
      <w:r w:rsidRPr="00017978">
        <w:rPr>
          <w:rFonts w:cstheme="minorHAnsi"/>
        </w:rPr>
        <w:t>Creating suitable sketches that effectively communicate the design process is a vital part of the final submission. These sketches provide clients with insight into the development of the design, helping them understand the decisions made and the value of the final product. By focusing on clarity, detail, and consistency, learners can produce sketches that enhance their presentations and support the successful communication of their design concepts.</w:t>
      </w:r>
    </w:p>
    <w:p w14:paraId="3C20E907" w14:textId="77777777" w:rsidR="00603B84" w:rsidRPr="00017978" w:rsidRDefault="00E611DD" w:rsidP="00603B84">
      <w:pPr>
        <w:rPr>
          <w:rFonts w:cstheme="minorHAnsi"/>
        </w:rPr>
      </w:pPr>
      <w:r>
        <w:rPr>
          <w:rFonts w:cstheme="minorHAnsi"/>
        </w:rPr>
        <w:pict w14:anchorId="2B63D1B4">
          <v:rect id="_x0000_i1058" style="width:0;height:1.5pt" o:hralign="center" o:hrstd="t" o:hr="t" fillcolor="#a0a0a0" stroked="f"/>
        </w:pict>
      </w:r>
    </w:p>
    <w:p w14:paraId="559876B3" w14:textId="77777777" w:rsidR="00603B84" w:rsidRPr="00017978" w:rsidRDefault="00603B84" w:rsidP="00603B84">
      <w:pPr>
        <w:rPr>
          <w:rFonts w:cstheme="minorHAnsi"/>
        </w:rPr>
      </w:pPr>
      <w:r w:rsidRPr="00017978">
        <w:rPr>
          <w:rFonts w:cstheme="minorHAnsi"/>
        </w:rPr>
        <w:t>This learning content provides learners with the necessary knowledge and steps to create effective communication sketches, ensuring that their design process is clearly and professionally conveyed to clients in the final submission.</w:t>
      </w:r>
    </w:p>
    <w:p w14:paraId="550EA3F7" w14:textId="77777777" w:rsidR="004D6080" w:rsidRPr="00017978" w:rsidRDefault="004D6080">
      <w:pPr>
        <w:rPr>
          <w:rFonts w:cstheme="minorHAnsi"/>
        </w:rPr>
      </w:pPr>
      <w:r w:rsidRPr="00017978">
        <w:rPr>
          <w:rFonts w:cstheme="minorHAnsi"/>
        </w:rPr>
        <w:br w:type="page"/>
      </w:r>
    </w:p>
    <w:p w14:paraId="2DB52CFF" w14:textId="77777777" w:rsidR="004D6080" w:rsidRPr="00017978" w:rsidRDefault="004D6080" w:rsidP="004D6080">
      <w:pPr>
        <w:pStyle w:val="Heading3"/>
        <w:rPr>
          <w:rFonts w:ascii="Century Gothic" w:hAnsi="Century Gothic" w:cstheme="minorHAnsi"/>
          <w:bCs/>
        </w:rPr>
      </w:pPr>
      <w:bookmarkStart w:id="20" w:name="_Toc175468738"/>
      <w:r w:rsidRPr="00017978">
        <w:rPr>
          <w:rFonts w:ascii="Century Gothic" w:hAnsi="Century Gothic" w:cstheme="minorHAnsi"/>
          <w:bCs/>
        </w:rPr>
        <w:lastRenderedPageBreak/>
        <w:t>PA0203: Sketch Concept Ideas That Serve as a Preamble to the Final Submission, Laying the Groundwork for a Comprehensive Presentation</w:t>
      </w:r>
      <w:bookmarkEnd w:id="20"/>
    </w:p>
    <w:p w14:paraId="1A8C0C8E" w14:textId="77777777" w:rsidR="004D6080" w:rsidRPr="00017978" w:rsidRDefault="00E611DD" w:rsidP="004D6080">
      <w:pPr>
        <w:rPr>
          <w:rFonts w:cstheme="minorHAnsi"/>
        </w:rPr>
      </w:pPr>
      <w:r>
        <w:rPr>
          <w:rFonts w:cstheme="minorHAnsi"/>
        </w:rPr>
        <w:pict w14:anchorId="2F70B79D">
          <v:rect id="_x0000_i1059" style="width:0;height:1.5pt" o:hralign="center" o:hrstd="t" o:hr="t" fillcolor="#a0a0a0" stroked="f"/>
        </w:pict>
      </w:r>
    </w:p>
    <w:p w14:paraId="09CA55DE" w14:textId="77777777" w:rsidR="004D6080" w:rsidRPr="00017978" w:rsidRDefault="004D6080" w:rsidP="004D6080">
      <w:pPr>
        <w:rPr>
          <w:rFonts w:cstheme="minorHAnsi"/>
          <w:b/>
          <w:bCs/>
        </w:rPr>
      </w:pPr>
      <w:r w:rsidRPr="00017978">
        <w:rPr>
          <w:rFonts w:cstheme="minorHAnsi"/>
          <w:b/>
          <w:bCs/>
        </w:rPr>
        <w:t>Introduction</w:t>
      </w:r>
    </w:p>
    <w:p w14:paraId="324CD48E" w14:textId="77777777" w:rsidR="004D6080" w:rsidRPr="00017978" w:rsidRDefault="004D6080" w:rsidP="004D6080">
      <w:pPr>
        <w:rPr>
          <w:rFonts w:cstheme="minorHAnsi"/>
        </w:rPr>
      </w:pPr>
      <w:r w:rsidRPr="00017978">
        <w:rPr>
          <w:rFonts w:cstheme="minorHAnsi"/>
        </w:rPr>
        <w:t>Sketching concept ideas is a crucial step in the design process, allowing designers to explore and refine their ideas before finalising the design. These initial sketches serve as a preamble to the final submission, providing a foundation upon which the comprehensive presentation is built. Concept sketches are often more fluid and exploratory, helping to capture the essence of the design while allowing for flexibility and creativity. They are essential for communicating the initial vision and guiding the development of the final product.</w:t>
      </w:r>
    </w:p>
    <w:p w14:paraId="48831A2F" w14:textId="77777777" w:rsidR="004D6080" w:rsidRPr="00017978" w:rsidRDefault="004D6080" w:rsidP="004D6080">
      <w:pPr>
        <w:rPr>
          <w:rFonts w:cstheme="minorHAnsi"/>
          <w:b/>
          <w:bCs/>
        </w:rPr>
      </w:pPr>
      <w:r w:rsidRPr="00017978">
        <w:rPr>
          <w:rFonts w:cstheme="minorHAnsi"/>
          <w:b/>
          <w:bCs/>
        </w:rPr>
        <w:t>Key Concepts</w:t>
      </w:r>
    </w:p>
    <w:p w14:paraId="68906BAB" w14:textId="77777777" w:rsidR="004D6080" w:rsidRPr="00017978" w:rsidRDefault="004D6080" w:rsidP="004D6080">
      <w:pPr>
        <w:numPr>
          <w:ilvl w:val="0"/>
          <w:numId w:val="33"/>
        </w:numPr>
        <w:rPr>
          <w:rFonts w:cstheme="minorHAnsi"/>
        </w:rPr>
      </w:pPr>
      <w:r w:rsidRPr="00017978">
        <w:rPr>
          <w:rFonts w:cstheme="minorHAnsi"/>
          <w:b/>
          <w:bCs/>
        </w:rPr>
        <w:t>Purpose of Concept Sketches:</w:t>
      </w:r>
    </w:p>
    <w:p w14:paraId="077F5CDC" w14:textId="77777777" w:rsidR="004D6080" w:rsidRPr="00017978" w:rsidRDefault="004D6080" w:rsidP="004D6080">
      <w:pPr>
        <w:numPr>
          <w:ilvl w:val="1"/>
          <w:numId w:val="33"/>
        </w:numPr>
        <w:rPr>
          <w:rFonts w:cstheme="minorHAnsi"/>
        </w:rPr>
      </w:pPr>
      <w:r w:rsidRPr="00017978">
        <w:rPr>
          <w:rFonts w:cstheme="minorHAnsi"/>
        </w:rPr>
        <w:t>Concept sketches are used to quickly capture and communicate the initial ideas for a design. These sketches are typically rough and informal, focusing on the overall form, function, and aesthetic rather than on fine details.</w:t>
      </w:r>
    </w:p>
    <w:p w14:paraId="3C1A2051" w14:textId="77777777" w:rsidR="004D6080" w:rsidRPr="00017978" w:rsidRDefault="004D6080" w:rsidP="004D6080">
      <w:pPr>
        <w:numPr>
          <w:ilvl w:val="1"/>
          <w:numId w:val="33"/>
        </w:numPr>
        <w:rPr>
          <w:rFonts w:cstheme="minorHAnsi"/>
        </w:rPr>
      </w:pPr>
      <w:r w:rsidRPr="00017978">
        <w:rPr>
          <w:rFonts w:cstheme="minorHAnsi"/>
          <w:b/>
          <w:bCs/>
        </w:rPr>
        <w:t>Example:</w:t>
      </w:r>
      <w:r w:rsidRPr="00017978">
        <w:rPr>
          <w:rFonts w:cstheme="minorHAnsi"/>
        </w:rPr>
        <w:t xml:space="preserve"> When designing a new dining table, a concept sketch might illustrate the general shape and style of the table, such as a round top with tapered legs, without delving into specifics like joinery or material finishes.</w:t>
      </w:r>
    </w:p>
    <w:p w14:paraId="51568656" w14:textId="77777777" w:rsidR="004D6080" w:rsidRPr="00017978" w:rsidRDefault="004D6080" w:rsidP="004D6080">
      <w:pPr>
        <w:numPr>
          <w:ilvl w:val="0"/>
          <w:numId w:val="33"/>
        </w:numPr>
        <w:rPr>
          <w:rFonts w:cstheme="minorHAnsi"/>
        </w:rPr>
      </w:pPr>
      <w:r w:rsidRPr="00017978">
        <w:rPr>
          <w:rFonts w:cstheme="minorHAnsi"/>
          <w:b/>
          <w:bCs/>
        </w:rPr>
        <w:t>Exploring Different Ideas:</w:t>
      </w:r>
    </w:p>
    <w:p w14:paraId="7F6C72F2" w14:textId="77777777" w:rsidR="004D6080" w:rsidRPr="00017978" w:rsidRDefault="004D6080" w:rsidP="004D6080">
      <w:pPr>
        <w:numPr>
          <w:ilvl w:val="1"/>
          <w:numId w:val="33"/>
        </w:numPr>
        <w:rPr>
          <w:rFonts w:cstheme="minorHAnsi"/>
        </w:rPr>
      </w:pPr>
      <w:r w:rsidRPr="00017978">
        <w:rPr>
          <w:rFonts w:cstheme="minorHAnsi"/>
        </w:rPr>
        <w:t>Concept sketches allow designers to explore multiple ideas and variations before committing to a final design. This stage encourages experimentation and creative thinking, leading to innovative solutions.</w:t>
      </w:r>
    </w:p>
    <w:p w14:paraId="7E82A8B8" w14:textId="77777777" w:rsidR="004D6080" w:rsidRPr="00017978" w:rsidRDefault="004D6080" w:rsidP="004D6080">
      <w:pPr>
        <w:numPr>
          <w:ilvl w:val="1"/>
          <w:numId w:val="33"/>
        </w:numPr>
        <w:rPr>
          <w:rFonts w:cstheme="minorHAnsi"/>
        </w:rPr>
      </w:pPr>
      <w:r w:rsidRPr="00017978">
        <w:rPr>
          <w:rFonts w:cstheme="minorHAnsi"/>
          <w:b/>
          <w:bCs/>
        </w:rPr>
        <w:t>Example:</w:t>
      </w:r>
      <w:r w:rsidRPr="00017978">
        <w:rPr>
          <w:rFonts w:cstheme="minorHAnsi"/>
        </w:rPr>
        <w:t xml:space="preserve"> For a modular sofa, you might create several concept sketches showing different configurations, such as an L-shape, U-shape, or individual seating modules, to determine which layout best meets the client’s needs.</w:t>
      </w:r>
    </w:p>
    <w:p w14:paraId="758F8FF4" w14:textId="77777777" w:rsidR="004D6080" w:rsidRPr="00017978" w:rsidRDefault="004D6080" w:rsidP="004D6080">
      <w:pPr>
        <w:numPr>
          <w:ilvl w:val="0"/>
          <w:numId w:val="33"/>
        </w:numPr>
        <w:rPr>
          <w:rFonts w:cstheme="minorHAnsi"/>
        </w:rPr>
      </w:pPr>
      <w:r w:rsidRPr="00017978">
        <w:rPr>
          <w:rFonts w:cstheme="minorHAnsi"/>
          <w:b/>
          <w:bCs/>
        </w:rPr>
        <w:t>Communicating Design Intent:</w:t>
      </w:r>
    </w:p>
    <w:p w14:paraId="1F928040" w14:textId="77777777" w:rsidR="004D6080" w:rsidRPr="00017978" w:rsidRDefault="004D6080" w:rsidP="004D6080">
      <w:pPr>
        <w:numPr>
          <w:ilvl w:val="1"/>
          <w:numId w:val="33"/>
        </w:numPr>
        <w:rPr>
          <w:rFonts w:cstheme="minorHAnsi"/>
        </w:rPr>
      </w:pPr>
      <w:r w:rsidRPr="00017978">
        <w:rPr>
          <w:rFonts w:cstheme="minorHAnsi"/>
        </w:rPr>
        <w:t>While concept sketches are less detailed than final drawings, they should still clearly communicate the design intent. This includes the overall look and feel of the product, as well as any key features or functions that are integral to the design.</w:t>
      </w:r>
    </w:p>
    <w:p w14:paraId="524ECD6C" w14:textId="77777777" w:rsidR="004D6080" w:rsidRPr="00017978" w:rsidRDefault="004D6080" w:rsidP="004D6080">
      <w:pPr>
        <w:numPr>
          <w:ilvl w:val="1"/>
          <w:numId w:val="33"/>
        </w:numPr>
        <w:rPr>
          <w:rFonts w:cstheme="minorHAnsi"/>
        </w:rPr>
      </w:pPr>
      <w:r w:rsidRPr="00017978">
        <w:rPr>
          <w:rFonts w:cstheme="minorHAnsi"/>
          <w:b/>
          <w:bCs/>
        </w:rPr>
        <w:t>Example:</w:t>
      </w:r>
      <w:r w:rsidRPr="00017978">
        <w:rPr>
          <w:rFonts w:cstheme="minorHAnsi"/>
        </w:rPr>
        <w:t xml:space="preserve"> A concept sketch for a bookshelf might empha</w:t>
      </w:r>
      <w:r w:rsidR="00E851AA" w:rsidRPr="00017978">
        <w:rPr>
          <w:rFonts w:cstheme="minorHAnsi"/>
        </w:rPr>
        <w:t>size</w:t>
      </w:r>
      <w:r w:rsidRPr="00017978">
        <w:rPr>
          <w:rFonts w:cstheme="minorHAnsi"/>
        </w:rPr>
        <w:t xml:space="preserve"> its open, airy structure and the flexibility of adjustable shelves, conveying the idea of a versatile storage solution.</w:t>
      </w:r>
    </w:p>
    <w:p w14:paraId="342B8E96" w14:textId="77777777" w:rsidR="004D6080" w:rsidRPr="00017978" w:rsidRDefault="004D6080" w:rsidP="004D6080">
      <w:pPr>
        <w:numPr>
          <w:ilvl w:val="0"/>
          <w:numId w:val="33"/>
        </w:numPr>
        <w:rPr>
          <w:rFonts w:cstheme="minorHAnsi"/>
        </w:rPr>
      </w:pPr>
      <w:r w:rsidRPr="00017978">
        <w:rPr>
          <w:rFonts w:cstheme="minorHAnsi"/>
          <w:b/>
          <w:bCs/>
        </w:rPr>
        <w:t>Laying the Groundwork for the Final Submission:</w:t>
      </w:r>
    </w:p>
    <w:p w14:paraId="0609EEFB" w14:textId="77777777" w:rsidR="004D6080" w:rsidRPr="00017978" w:rsidRDefault="004D6080" w:rsidP="004D6080">
      <w:pPr>
        <w:numPr>
          <w:ilvl w:val="1"/>
          <w:numId w:val="33"/>
        </w:numPr>
        <w:rPr>
          <w:rFonts w:cstheme="minorHAnsi"/>
        </w:rPr>
      </w:pPr>
      <w:r w:rsidRPr="00017978">
        <w:rPr>
          <w:rFonts w:cstheme="minorHAnsi"/>
        </w:rPr>
        <w:t xml:space="preserve">Concept sketches serve as the foundation for more detailed development, guiding the refinement process and informing the final </w:t>
      </w:r>
      <w:r w:rsidRPr="00017978">
        <w:rPr>
          <w:rFonts w:cstheme="minorHAnsi"/>
        </w:rPr>
        <w:lastRenderedPageBreak/>
        <w:t>presentation. They provide a visual roadmap that helps both the designer and the client understand the direction of the project.</w:t>
      </w:r>
    </w:p>
    <w:p w14:paraId="4621C888" w14:textId="77777777" w:rsidR="004D6080" w:rsidRPr="00017978" w:rsidRDefault="004D6080" w:rsidP="004D6080">
      <w:pPr>
        <w:numPr>
          <w:ilvl w:val="1"/>
          <w:numId w:val="33"/>
        </w:numPr>
        <w:rPr>
          <w:rFonts w:cstheme="minorHAnsi"/>
        </w:rPr>
      </w:pPr>
      <w:r w:rsidRPr="00017978">
        <w:rPr>
          <w:rFonts w:cstheme="minorHAnsi"/>
          <w:b/>
          <w:bCs/>
        </w:rPr>
        <w:t>Example:</w:t>
      </w:r>
      <w:r w:rsidRPr="00017978">
        <w:rPr>
          <w:rFonts w:cstheme="minorHAnsi"/>
        </w:rPr>
        <w:t xml:space="preserve"> If the final submission is for a custom desk, the concept sketches might outline the basic form and key features, such as built-in storage and ergonomic design, which will be further developed in later stages.</w:t>
      </w:r>
    </w:p>
    <w:p w14:paraId="1916EFD6" w14:textId="77777777" w:rsidR="004D6080" w:rsidRPr="00017978" w:rsidRDefault="004D6080" w:rsidP="004D6080">
      <w:pPr>
        <w:rPr>
          <w:rFonts w:cstheme="minorHAnsi"/>
          <w:b/>
          <w:bCs/>
        </w:rPr>
      </w:pPr>
      <w:r w:rsidRPr="00017978">
        <w:rPr>
          <w:rFonts w:cstheme="minorHAnsi"/>
          <w:b/>
          <w:bCs/>
        </w:rPr>
        <w:t>Practical Steps</w:t>
      </w:r>
    </w:p>
    <w:p w14:paraId="1FFBA3D6" w14:textId="77777777" w:rsidR="004D6080" w:rsidRPr="00017978" w:rsidRDefault="004D6080" w:rsidP="004D6080">
      <w:pPr>
        <w:numPr>
          <w:ilvl w:val="0"/>
          <w:numId w:val="34"/>
        </w:numPr>
        <w:rPr>
          <w:rFonts w:cstheme="minorHAnsi"/>
        </w:rPr>
      </w:pPr>
      <w:r w:rsidRPr="00017978">
        <w:rPr>
          <w:rFonts w:cstheme="minorHAnsi"/>
          <w:b/>
          <w:bCs/>
        </w:rPr>
        <w:t>Brainstorm and Generate Ideas:</w:t>
      </w:r>
    </w:p>
    <w:p w14:paraId="13C8F9F9" w14:textId="77777777" w:rsidR="004D6080" w:rsidRPr="00017978" w:rsidRDefault="004D6080" w:rsidP="004D6080">
      <w:pPr>
        <w:numPr>
          <w:ilvl w:val="1"/>
          <w:numId w:val="34"/>
        </w:numPr>
        <w:rPr>
          <w:rFonts w:cstheme="minorHAnsi"/>
        </w:rPr>
      </w:pPr>
      <w:r w:rsidRPr="00017978">
        <w:rPr>
          <w:rFonts w:cstheme="minorHAnsi"/>
        </w:rPr>
        <w:t>Begin by brainstorming and generating a variety of ideas for the design. Sketch each idea quickly, focusing on capturing the core concept rather than perfecting details. Allow yourself the freedom to explore unconventional ideas at this stage.</w:t>
      </w:r>
    </w:p>
    <w:p w14:paraId="202A85E6" w14:textId="77777777" w:rsidR="004D6080" w:rsidRPr="00017978" w:rsidRDefault="004D6080" w:rsidP="004D6080">
      <w:pPr>
        <w:numPr>
          <w:ilvl w:val="1"/>
          <w:numId w:val="34"/>
        </w:numPr>
        <w:rPr>
          <w:rFonts w:cstheme="minorHAnsi"/>
        </w:rPr>
      </w:pPr>
      <w:r w:rsidRPr="00017978">
        <w:rPr>
          <w:rFonts w:cstheme="minorHAnsi"/>
          <w:b/>
          <w:bCs/>
        </w:rPr>
        <w:t>Example:</w:t>
      </w:r>
      <w:r w:rsidRPr="00017978">
        <w:rPr>
          <w:rFonts w:cstheme="minorHAnsi"/>
        </w:rPr>
        <w:t xml:space="preserve"> If tasked with designing a new office chair, you might sketch different shapes for the backrest, experiment with various base styles (e.g., swivel or stationary), and explore innovative features like integrated lumbar support.</w:t>
      </w:r>
    </w:p>
    <w:p w14:paraId="1A5F8420" w14:textId="77777777" w:rsidR="004D6080" w:rsidRPr="00017978" w:rsidRDefault="004D6080" w:rsidP="004D6080">
      <w:pPr>
        <w:numPr>
          <w:ilvl w:val="0"/>
          <w:numId w:val="34"/>
        </w:numPr>
        <w:rPr>
          <w:rFonts w:cstheme="minorHAnsi"/>
        </w:rPr>
      </w:pPr>
      <w:r w:rsidRPr="00017978">
        <w:rPr>
          <w:rFonts w:cstheme="minorHAnsi"/>
          <w:b/>
          <w:bCs/>
        </w:rPr>
        <w:t>Create Multiple Concept Sketches:</w:t>
      </w:r>
    </w:p>
    <w:p w14:paraId="5D5C829C" w14:textId="77777777" w:rsidR="004D6080" w:rsidRPr="00017978" w:rsidRDefault="004D6080" w:rsidP="004D6080">
      <w:pPr>
        <w:numPr>
          <w:ilvl w:val="1"/>
          <w:numId w:val="34"/>
        </w:numPr>
        <w:rPr>
          <w:rFonts w:cstheme="minorHAnsi"/>
        </w:rPr>
      </w:pPr>
      <w:r w:rsidRPr="00017978">
        <w:rPr>
          <w:rFonts w:cstheme="minorHAnsi"/>
        </w:rPr>
        <w:t>Develop multiple sketches for each idea, experimenting with different variations and configurations. This helps to explore the full potential of each concept and identify the most promising direction.</w:t>
      </w:r>
    </w:p>
    <w:p w14:paraId="410B8359" w14:textId="77777777" w:rsidR="004D6080" w:rsidRPr="00017978" w:rsidRDefault="004D6080" w:rsidP="004D6080">
      <w:pPr>
        <w:numPr>
          <w:ilvl w:val="1"/>
          <w:numId w:val="34"/>
        </w:numPr>
        <w:rPr>
          <w:rFonts w:cstheme="minorHAnsi"/>
        </w:rPr>
      </w:pPr>
      <w:r w:rsidRPr="00017978">
        <w:rPr>
          <w:rFonts w:cstheme="minorHAnsi"/>
          <w:b/>
          <w:bCs/>
        </w:rPr>
        <w:t>Example:</w:t>
      </w:r>
      <w:r w:rsidRPr="00017978">
        <w:rPr>
          <w:rFonts w:cstheme="minorHAnsi"/>
        </w:rPr>
        <w:t xml:space="preserve"> For a kitchen island, create sketches that explore different layouts, such as a rectangular island with seating on one side, an L-shaped design with integrated appliances, or a circular island that acts as a central hub in the kitchen.</w:t>
      </w:r>
    </w:p>
    <w:p w14:paraId="71BABDA7" w14:textId="77777777" w:rsidR="004D6080" w:rsidRPr="00017978" w:rsidRDefault="004D6080" w:rsidP="004D6080">
      <w:pPr>
        <w:numPr>
          <w:ilvl w:val="0"/>
          <w:numId w:val="34"/>
        </w:numPr>
        <w:rPr>
          <w:rFonts w:cstheme="minorHAnsi"/>
        </w:rPr>
      </w:pPr>
      <w:r w:rsidRPr="00017978">
        <w:rPr>
          <w:rFonts w:cstheme="minorHAnsi"/>
          <w:b/>
          <w:bCs/>
        </w:rPr>
        <w:t>Focus on Key Features and Functions:</w:t>
      </w:r>
    </w:p>
    <w:p w14:paraId="240AA515" w14:textId="77777777" w:rsidR="004D6080" w:rsidRPr="00017978" w:rsidRDefault="004D6080" w:rsidP="004D6080">
      <w:pPr>
        <w:numPr>
          <w:ilvl w:val="1"/>
          <w:numId w:val="34"/>
        </w:numPr>
        <w:rPr>
          <w:rFonts w:cstheme="minorHAnsi"/>
        </w:rPr>
      </w:pPr>
      <w:r w:rsidRPr="00017978">
        <w:rPr>
          <w:rFonts w:cstheme="minorHAnsi"/>
        </w:rPr>
        <w:t>Highlight the key features and functions in each concept sketch. Use simple annotations or shading to draw attention to these elements, ensuring that the core ideas are communicated clearly.</w:t>
      </w:r>
    </w:p>
    <w:p w14:paraId="476BE262" w14:textId="77777777" w:rsidR="004D6080" w:rsidRPr="00017978" w:rsidRDefault="004D6080" w:rsidP="004D6080">
      <w:pPr>
        <w:numPr>
          <w:ilvl w:val="1"/>
          <w:numId w:val="34"/>
        </w:numPr>
        <w:rPr>
          <w:rFonts w:cstheme="minorHAnsi"/>
        </w:rPr>
      </w:pPr>
      <w:r w:rsidRPr="00017978">
        <w:rPr>
          <w:rFonts w:cstheme="minorHAnsi"/>
          <w:b/>
          <w:bCs/>
        </w:rPr>
        <w:t>Example:</w:t>
      </w:r>
      <w:r w:rsidRPr="00017978">
        <w:rPr>
          <w:rFonts w:cstheme="minorHAnsi"/>
        </w:rPr>
        <w:t xml:space="preserve"> In a concept sketch for a wardrobe, empha</w:t>
      </w:r>
      <w:r w:rsidR="00E851AA" w:rsidRPr="00017978">
        <w:rPr>
          <w:rFonts w:cstheme="minorHAnsi"/>
        </w:rPr>
        <w:t>size</w:t>
      </w:r>
      <w:r w:rsidRPr="00017978">
        <w:rPr>
          <w:rFonts w:cstheme="minorHAnsi"/>
        </w:rPr>
        <w:t xml:space="preserve"> features like sliding doors, built-in lighting, or customi</w:t>
      </w:r>
      <w:r w:rsidR="00E851AA" w:rsidRPr="00017978">
        <w:rPr>
          <w:rFonts w:cstheme="minorHAnsi"/>
        </w:rPr>
        <w:t>s</w:t>
      </w:r>
      <w:r w:rsidRPr="00017978">
        <w:rPr>
          <w:rFonts w:cstheme="minorHAnsi"/>
        </w:rPr>
        <w:t>able shelving by shading these areas or adding notes that explain their importance.</w:t>
      </w:r>
    </w:p>
    <w:p w14:paraId="10D89595" w14:textId="77777777" w:rsidR="004D6080" w:rsidRPr="00017978" w:rsidRDefault="004D6080" w:rsidP="004D6080">
      <w:pPr>
        <w:numPr>
          <w:ilvl w:val="0"/>
          <w:numId w:val="34"/>
        </w:numPr>
        <w:rPr>
          <w:rFonts w:cstheme="minorHAnsi"/>
        </w:rPr>
      </w:pPr>
      <w:r w:rsidRPr="00017978">
        <w:rPr>
          <w:rFonts w:cstheme="minorHAnsi"/>
          <w:b/>
          <w:bCs/>
        </w:rPr>
        <w:t>Refine and Select the Best Concepts:</w:t>
      </w:r>
    </w:p>
    <w:p w14:paraId="5FEF2FA5" w14:textId="77777777" w:rsidR="004D6080" w:rsidRPr="00017978" w:rsidRDefault="004D6080" w:rsidP="004D6080">
      <w:pPr>
        <w:numPr>
          <w:ilvl w:val="1"/>
          <w:numId w:val="34"/>
        </w:numPr>
        <w:rPr>
          <w:rFonts w:cstheme="minorHAnsi"/>
        </w:rPr>
      </w:pPr>
      <w:r w:rsidRPr="00017978">
        <w:rPr>
          <w:rFonts w:cstheme="minorHAnsi"/>
        </w:rPr>
        <w:t>Review the concept sketches to identify the most viable and innovative ideas. Refine these sketches by adding any necessary details or clarifications, then select the best concepts to serve as the foundation for the final submission.</w:t>
      </w:r>
    </w:p>
    <w:p w14:paraId="7603C7D2" w14:textId="77777777" w:rsidR="004D6080" w:rsidRPr="00017978" w:rsidRDefault="004D6080" w:rsidP="004D6080">
      <w:pPr>
        <w:numPr>
          <w:ilvl w:val="1"/>
          <w:numId w:val="34"/>
        </w:numPr>
        <w:rPr>
          <w:rFonts w:cstheme="minorHAnsi"/>
        </w:rPr>
      </w:pPr>
      <w:r w:rsidRPr="00017978">
        <w:rPr>
          <w:rFonts w:cstheme="minorHAnsi"/>
          <w:b/>
          <w:bCs/>
        </w:rPr>
        <w:t>Example:</w:t>
      </w:r>
      <w:r w:rsidRPr="00017978">
        <w:rPr>
          <w:rFonts w:cstheme="minorHAnsi"/>
        </w:rPr>
        <w:t xml:space="preserve"> After sketching several concepts for a coffee table, refine the most promising designs by adding details like leg shape, surface texture, and potential materials. Select the top two or three concepts to present to the client.</w:t>
      </w:r>
    </w:p>
    <w:p w14:paraId="0A15BF4D" w14:textId="77777777" w:rsidR="004D6080" w:rsidRPr="00017978" w:rsidRDefault="004D6080" w:rsidP="004D6080">
      <w:pPr>
        <w:numPr>
          <w:ilvl w:val="0"/>
          <w:numId w:val="34"/>
        </w:numPr>
        <w:rPr>
          <w:rFonts w:cstheme="minorHAnsi"/>
        </w:rPr>
      </w:pPr>
      <w:r w:rsidRPr="00017978">
        <w:rPr>
          <w:rFonts w:cstheme="minorHAnsi"/>
          <w:b/>
          <w:bCs/>
        </w:rPr>
        <w:lastRenderedPageBreak/>
        <w:t>Prepare the Concept Sketches for Presentation:</w:t>
      </w:r>
    </w:p>
    <w:p w14:paraId="7F5891C2" w14:textId="77777777" w:rsidR="004D6080" w:rsidRPr="00017978" w:rsidRDefault="004D6080" w:rsidP="004D6080">
      <w:pPr>
        <w:numPr>
          <w:ilvl w:val="1"/>
          <w:numId w:val="34"/>
        </w:numPr>
        <w:rPr>
          <w:rFonts w:cstheme="minorHAnsi"/>
        </w:rPr>
      </w:pPr>
      <w:r w:rsidRPr="00017978">
        <w:rPr>
          <w:rFonts w:cstheme="minorHAnsi"/>
        </w:rPr>
        <w:t>Once the final concepts are selected, organi</w:t>
      </w:r>
      <w:r w:rsidR="00E851AA" w:rsidRPr="00017978">
        <w:rPr>
          <w:rFonts w:cstheme="minorHAnsi"/>
        </w:rPr>
        <w:t>s</w:t>
      </w:r>
      <w:r w:rsidRPr="00017978">
        <w:rPr>
          <w:rFonts w:cstheme="minorHAnsi"/>
        </w:rPr>
        <w:t>e the sketches into a coherent sequence that will serve as the preamble to the final submission. Ensure that each sketch is clear, well-presented, and effectively communicates the initial vision for the design.</w:t>
      </w:r>
    </w:p>
    <w:p w14:paraId="03DCC6CD" w14:textId="77777777" w:rsidR="004D6080" w:rsidRPr="00017978" w:rsidRDefault="004D6080" w:rsidP="004D6080">
      <w:pPr>
        <w:numPr>
          <w:ilvl w:val="1"/>
          <w:numId w:val="34"/>
        </w:numPr>
        <w:rPr>
          <w:rFonts w:cstheme="minorHAnsi"/>
        </w:rPr>
      </w:pPr>
      <w:r w:rsidRPr="00017978">
        <w:rPr>
          <w:rFonts w:cstheme="minorHAnsi"/>
          <w:b/>
          <w:bCs/>
        </w:rPr>
        <w:t>Example:</w:t>
      </w:r>
      <w:r w:rsidRPr="00017978">
        <w:rPr>
          <w:rFonts w:cstheme="minorHAnsi"/>
        </w:rPr>
        <w:t xml:space="preserve"> For a bedroom furniture set, organi</w:t>
      </w:r>
      <w:r w:rsidR="00E851AA" w:rsidRPr="00017978">
        <w:rPr>
          <w:rFonts w:cstheme="minorHAnsi"/>
        </w:rPr>
        <w:t>s</w:t>
      </w:r>
      <w:r w:rsidRPr="00017978">
        <w:rPr>
          <w:rFonts w:cstheme="minorHAnsi"/>
        </w:rPr>
        <w:t>e the concept sketches from the overall room layout to individual pieces like the bed, nightstands, and dresser, showing how each element contributes to the cohesive design of the space.</w:t>
      </w:r>
    </w:p>
    <w:p w14:paraId="47C35BBF" w14:textId="77777777" w:rsidR="004D6080" w:rsidRPr="00017978" w:rsidRDefault="004D6080" w:rsidP="004D6080">
      <w:pPr>
        <w:rPr>
          <w:rFonts w:cstheme="minorHAnsi"/>
          <w:b/>
          <w:bCs/>
        </w:rPr>
      </w:pPr>
      <w:r w:rsidRPr="00017978">
        <w:rPr>
          <w:rFonts w:cstheme="minorHAnsi"/>
          <w:b/>
          <w:bCs/>
        </w:rPr>
        <w:t>Conclusion</w:t>
      </w:r>
    </w:p>
    <w:p w14:paraId="2CA38DD9" w14:textId="77777777" w:rsidR="004D6080" w:rsidRPr="00017978" w:rsidRDefault="004D6080" w:rsidP="004D6080">
      <w:pPr>
        <w:rPr>
          <w:rFonts w:cstheme="minorHAnsi"/>
        </w:rPr>
      </w:pPr>
      <w:r w:rsidRPr="00017978">
        <w:rPr>
          <w:rFonts w:cstheme="minorHAnsi"/>
        </w:rPr>
        <w:t>Sketching concept ideas is an essential part of the design process, allowing designers to explore and refine their ideas before moving on to more detailed development. These sketches serve as the groundwork for the final submission, helping to communicate the initial vision and guiding the design’s evolution. By mastering the art of concept sketching, learners can effectively capture and convey their design intentions, setting the stage for a successful final presentation.</w:t>
      </w:r>
    </w:p>
    <w:p w14:paraId="1985810C" w14:textId="77777777" w:rsidR="004D6080" w:rsidRPr="00017978" w:rsidRDefault="00E611DD" w:rsidP="004D6080">
      <w:pPr>
        <w:rPr>
          <w:rFonts w:cstheme="minorHAnsi"/>
        </w:rPr>
      </w:pPr>
      <w:r>
        <w:rPr>
          <w:rFonts w:cstheme="minorHAnsi"/>
        </w:rPr>
        <w:pict w14:anchorId="1240D7FB">
          <v:rect id="_x0000_i1060" style="width:0;height:1.5pt" o:hralign="center" o:hrstd="t" o:hr="t" fillcolor="#a0a0a0" stroked="f"/>
        </w:pict>
      </w:r>
    </w:p>
    <w:p w14:paraId="31B45A37" w14:textId="77777777" w:rsidR="004D6080" w:rsidRPr="00017978" w:rsidRDefault="004D6080" w:rsidP="004D6080">
      <w:pPr>
        <w:rPr>
          <w:rFonts w:cstheme="minorHAnsi"/>
        </w:rPr>
      </w:pPr>
      <w:r w:rsidRPr="00017978">
        <w:rPr>
          <w:rFonts w:cstheme="minorHAnsi"/>
        </w:rPr>
        <w:t>This learning content provides learners with the knowledge and steps needed to create effective concept sketches, ensuring that they can explore and communicate their design ideas clearly and creatively. These skills are crucial for laying the foundation for a comprehensive and professional final submission.</w:t>
      </w:r>
    </w:p>
    <w:p w14:paraId="6EF5B3F0" w14:textId="77777777" w:rsidR="004D6080" w:rsidRPr="00017978" w:rsidRDefault="004D6080">
      <w:pPr>
        <w:rPr>
          <w:rFonts w:cstheme="minorHAnsi"/>
        </w:rPr>
      </w:pPr>
      <w:r w:rsidRPr="00017978">
        <w:rPr>
          <w:rFonts w:cstheme="minorHAnsi"/>
        </w:rPr>
        <w:br w:type="page"/>
      </w:r>
    </w:p>
    <w:p w14:paraId="6304F4B9" w14:textId="77777777" w:rsidR="004D6080" w:rsidRPr="00017978" w:rsidRDefault="004D6080" w:rsidP="004D6080">
      <w:pPr>
        <w:pStyle w:val="Heading3"/>
        <w:rPr>
          <w:rFonts w:ascii="Century Gothic" w:hAnsi="Century Gothic" w:cstheme="minorHAnsi"/>
          <w:bCs/>
        </w:rPr>
      </w:pPr>
      <w:bookmarkStart w:id="21" w:name="_Toc175468739"/>
      <w:r w:rsidRPr="00017978">
        <w:rPr>
          <w:rFonts w:ascii="Century Gothic" w:hAnsi="Century Gothic" w:cstheme="minorHAnsi"/>
          <w:bCs/>
        </w:rPr>
        <w:lastRenderedPageBreak/>
        <w:t>PA0204: Apply Colour to the Sketches to Enhance the Presentation and Accurately Represent Samples of Fabric or Other Materials Used in the Design</w:t>
      </w:r>
      <w:bookmarkEnd w:id="21"/>
    </w:p>
    <w:p w14:paraId="502D44D5" w14:textId="77777777" w:rsidR="004D6080" w:rsidRPr="00017978" w:rsidRDefault="00E611DD" w:rsidP="004D6080">
      <w:pPr>
        <w:rPr>
          <w:rFonts w:cstheme="minorHAnsi"/>
        </w:rPr>
      </w:pPr>
      <w:r>
        <w:rPr>
          <w:rFonts w:cstheme="minorHAnsi"/>
        </w:rPr>
        <w:pict w14:anchorId="5CAA78C5">
          <v:rect id="_x0000_i1061" style="width:0;height:1.5pt" o:hralign="center" o:hrstd="t" o:hr="t" fillcolor="#a0a0a0" stroked="f"/>
        </w:pict>
      </w:r>
    </w:p>
    <w:p w14:paraId="73B6813C" w14:textId="77777777" w:rsidR="004D6080" w:rsidRPr="00017978" w:rsidRDefault="004D6080" w:rsidP="004D6080">
      <w:pPr>
        <w:rPr>
          <w:rFonts w:cstheme="minorHAnsi"/>
          <w:b/>
          <w:bCs/>
        </w:rPr>
      </w:pPr>
      <w:r w:rsidRPr="00017978">
        <w:rPr>
          <w:rFonts w:cstheme="minorHAnsi"/>
          <w:b/>
          <w:bCs/>
        </w:rPr>
        <w:t>Introduction</w:t>
      </w:r>
    </w:p>
    <w:p w14:paraId="3B88BD2E" w14:textId="77777777" w:rsidR="004D6080" w:rsidRPr="00017978" w:rsidRDefault="004D6080" w:rsidP="004D6080">
      <w:pPr>
        <w:rPr>
          <w:rFonts w:cstheme="minorHAnsi"/>
        </w:rPr>
      </w:pPr>
      <w:r w:rsidRPr="00017978">
        <w:rPr>
          <w:rFonts w:cstheme="minorHAnsi"/>
        </w:rPr>
        <w:t>The application of colour in sketches is a powerful tool in design presentations. It not only enhances the visual appeal of the sketches but also provides an accurate representation of materials, textures, and finishes. Colour can convey the mood, style, and character of the design, making it easier for clients to visualise the final product. Mastering the use of colour in sketches is essential for effectively communicating design concepts and ensuring that the representation of materials is both realistic and engaging.</w:t>
      </w:r>
    </w:p>
    <w:p w14:paraId="07CE5439" w14:textId="77777777" w:rsidR="004D6080" w:rsidRPr="00017978" w:rsidRDefault="004D6080" w:rsidP="004D6080">
      <w:pPr>
        <w:rPr>
          <w:rFonts w:cstheme="minorHAnsi"/>
          <w:b/>
          <w:bCs/>
        </w:rPr>
      </w:pPr>
      <w:r w:rsidRPr="00017978">
        <w:rPr>
          <w:rFonts w:cstheme="minorHAnsi"/>
          <w:b/>
          <w:bCs/>
        </w:rPr>
        <w:t>Key Concepts</w:t>
      </w:r>
    </w:p>
    <w:p w14:paraId="1181BF44" w14:textId="77777777" w:rsidR="004D6080" w:rsidRPr="00017978" w:rsidRDefault="004D6080" w:rsidP="004D6080">
      <w:pPr>
        <w:numPr>
          <w:ilvl w:val="0"/>
          <w:numId w:val="35"/>
        </w:numPr>
        <w:rPr>
          <w:rFonts w:cstheme="minorHAnsi"/>
        </w:rPr>
      </w:pPr>
      <w:r w:rsidRPr="00017978">
        <w:rPr>
          <w:rFonts w:cstheme="minorHAnsi"/>
          <w:b/>
          <w:bCs/>
        </w:rPr>
        <w:t>Purpose of Applying Colour:</w:t>
      </w:r>
    </w:p>
    <w:p w14:paraId="39933BCA" w14:textId="77777777" w:rsidR="004D6080" w:rsidRPr="00017978" w:rsidRDefault="004D6080" w:rsidP="004D6080">
      <w:pPr>
        <w:numPr>
          <w:ilvl w:val="1"/>
          <w:numId w:val="35"/>
        </w:numPr>
        <w:rPr>
          <w:rFonts w:cstheme="minorHAnsi"/>
        </w:rPr>
      </w:pPr>
      <w:r w:rsidRPr="00017978">
        <w:rPr>
          <w:rFonts w:cstheme="minorHAnsi"/>
        </w:rPr>
        <w:t>The primary purpose of applying colour to sketches is to enhance the presentation by making the design more visually appealing and realistic. Colour helps to differentiate between various components and materials, making the design easier to understand.</w:t>
      </w:r>
    </w:p>
    <w:p w14:paraId="6069950A" w14:textId="77777777" w:rsidR="004D6080" w:rsidRPr="00017978" w:rsidRDefault="004D6080" w:rsidP="004D6080">
      <w:pPr>
        <w:numPr>
          <w:ilvl w:val="1"/>
          <w:numId w:val="35"/>
        </w:numPr>
        <w:rPr>
          <w:rFonts w:cstheme="minorHAnsi"/>
        </w:rPr>
      </w:pPr>
      <w:r w:rsidRPr="00017978">
        <w:rPr>
          <w:rFonts w:cstheme="minorHAnsi"/>
          <w:b/>
          <w:bCs/>
        </w:rPr>
        <w:t>Example:</w:t>
      </w:r>
      <w:r w:rsidRPr="00017978">
        <w:rPr>
          <w:rFonts w:cstheme="minorHAnsi"/>
        </w:rPr>
        <w:t xml:space="preserve"> When sketching a living room furniture set, applying colour to the upholstery, wood, and metal accents can help clients distinguish between the different materials and appreciate the overall aesthetic of the design.</w:t>
      </w:r>
    </w:p>
    <w:p w14:paraId="4D87869C" w14:textId="77777777" w:rsidR="004D6080" w:rsidRPr="00017978" w:rsidRDefault="004D6080" w:rsidP="004D6080">
      <w:pPr>
        <w:numPr>
          <w:ilvl w:val="0"/>
          <w:numId w:val="35"/>
        </w:numPr>
        <w:rPr>
          <w:rFonts w:cstheme="minorHAnsi"/>
        </w:rPr>
      </w:pPr>
      <w:r w:rsidRPr="00017978">
        <w:rPr>
          <w:rFonts w:cstheme="minorHAnsi"/>
          <w:b/>
          <w:bCs/>
        </w:rPr>
        <w:t>Accurate Representation of Materials:</w:t>
      </w:r>
    </w:p>
    <w:p w14:paraId="6343F0AD" w14:textId="77777777" w:rsidR="004D6080" w:rsidRPr="00017978" w:rsidRDefault="004D6080" w:rsidP="004D6080">
      <w:pPr>
        <w:numPr>
          <w:ilvl w:val="1"/>
          <w:numId w:val="35"/>
        </w:numPr>
        <w:rPr>
          <w:rFonts w:cstheme="minorHAnsi"/>
        </w:rPr>
      </w:pPr>
      <w:r w:rsidRPr="00017978">
        <w:rPr>
          <w:rFonts w:cstheme="minorHAnsi"/>
        </w:rPr>
        <w:t>Colour should be used to accurately represent the materials and textures that will be used in the final product. This includes considering the type of fabric, wood grain, metal finish, or any other material relevant to the design.</w:t>
      </w:r>
    </w:p>
    <w:p w14:paraId="40750D2A" w14:textId="77777777" w:rsidR="004D6080" w:rsidRPr="00017978" w:rsidRDefault="004D6080" w:rsidP="004D6080">
      <w:pPr>
        <w:numPr>
          <w:ilvl w:val="1"/>
          <w:numId w:val="35"/>
        </w:numPr>
        <w:rPr>
          <w:rFonts w:cstheme="minorHAnsi"/>
        </w:rPr>
      </w:pPr>
      <w:r w:rsidRPr="00017978">
        <w:rPr>
          <w:rFonts w:cstheme="minorHAnsi"/>
          <w:b/>
          <w:bCs/>
        </w:rPr>
        <w:t>Example:</w:t>
      </w:r>
      <w:r w:rsidRPr="00017978">
        <w:rPr>
          <w:rFonts w:cstheme="minorHAnsi"/>
        </w:rPr>
        <w:t xml:space="preserve"> For a leather armchair design, applying a rich brown or black hue to the upholstery with subtle shading can effectively convey the texture and luxurious feel of the leather.</w:t>
      </w:r>
    </w:p>
    <w:p w14:paraId="6586E8CF" w14:textId="77777777" w:rsidR="004D6080" w:rsidRPr="00017978" w:rsidRDefault="004D6080" w:rsidP="004D6080">
      <w:pPr>
        <w:numPr>
          <w:ilvl w:val="0"/>
          <w:numId w:val="35"/>
        </w:numPr>
        <w:rPr>
          <w:rFonts w:cstheme="minorHAnsi"/>
        </w:rPr>
      </w:pPr>
      <w:r w:rsidRPr="00017978">
        <w:rPr>
          <w:rFonts w:cstheme="minorHAnsi"/>
          <w:b/>
          <w:bCs/>
        </w:rPr>
        <w:t>Enhancing Visual Depth and Realism:</w:t>
      </w:r>
    </w:p>
    <w:p w14:paraId="039E4444" w14:textId="77777777" w:rsidR="004D6080" w:rsidRPr="00017978" w:rsidRDefault="004D6080" w:rsidP="004D6080">
      <w:pPr>
        <w:numPr>
          <w:ilvl w:val="1"/>
          <w:numId w:val="35"/>
        </w:numPr>
        <w:rPr>
          <w:rFonts w:cstheme="minorHAnsi"/>
        </w:rPr>
      </w:pPr>
      <w:r w:rsidRPr="00017978">
        <w:rPr>
          <w:rFonts w:cstheme="minorHAnsi"/>
        </w:rPr>
        <w:t>Applying colour with attention to light, shadow, and texture can create visual depth and realism in the sketches. This makes the sketches more dynamic and helps to communicate how the design will look in a real-world setting.</w:t>
      </w:r>
    </w:p>
    <w:p w14:paraId="69AD89DE" w14:textId="77777777" w:rsidR="004D6080" w:rsidRPr="00017978" w:rsidRDefault="004D6080" w:rsidP="004D6080">
      <w:pPr>
        <w:numPr>
          <w:ilvl w:val="1"/>
          <w:numId w:val="35"/>
        </w:numPr>
        <w:rPr>
          <w:rFonts w:cstheme="minorHAnsi"/>
        </w:rPr>
      </w:pPr>
      <w:r w:rsidRPr="00017978">
        <w:rPr>
          <w:rFonts w:cstheme="minorHAnsi"/>
          <w:b/>
          <w:bCs/>
        </w:rPr>
        <w:t>Example:</w:t>
      </w:r>
      <w:r w:rsidRPr="00017978">
        <w:rPr>
          <w:rFonts w:cstheme="minorHAnsi"/>
        </w:rPr>
        <w:t xml:space="preserve"> When sketching a glass-topped coffee table, using light blue or grey tones with highlights can simulate the transparency and reflective qualities of glass, adding depth and realism to the sketch.</w:t>
      </w:r>
    </w:p>
    <w:p w14:paraId="418EE716" w14:textId="77777777" w:rsidR="004D6080" w:rsidRPr="00017978" w:rsidRDefault="004D6080" w:rsidP="004D6080">
      <w:pPr>
        <w:numPr>
          <w:ilvl w:val="0"/>
          <w:numId w:val="35"/>
        </w:numPr>
        <w:rPr>
          <w:rFonts w:cstheme="minorHAnsi"/>
        </w:rPr>
      </w:pPr>
      <w:r w:rsidRPr="00017978">
        <w:rPr>
          <w:rFonts w:cstheme="minorHAnsi"/>
          <w:b/>
          <w:bCs/>
        </w:rPr>
        <w:t>Choosing the Right Colour Medium:</w:t>
      </w:r>
    </w:p>
    <w:p w14:paraId="2243FDE0" w14:textId="77777777" w:rsidR="004D6080" w:rsidRPr="00017978" w:rsidRDefault="004D6080" w:rsidP="004D6080">
      <w:pPr>
        <w:numPr>
          <w:ilvl w:val="1"/>
          <w:numId w:val="35"/>
        </w:numPr>
        <w:rPr>
          <w:rFonts w:cstheme="minorHAnsi"/>
        </w:rPr>
      </w:pPr>
      <w:r w:rsidRPr="00017978">
        <w:rPr>
          <w:rFonts w:cstheme="minorHAnsi"/>
        </w:rPr>
        <w:t xml:space="preserve">The choice of colour medium (e.g., markers, coloured pencils, watercolours, digital tools) can impact the final look of the sketch. </w:t>
      </w:r>
      <w:r w:rsidRPr="00017978">
        <w:rPr>
          <w:rFonts w:cstheme="minorHAnsi"/>
        </w:rPr>
        <w:lastRenderedPageBreak/>
        <w:t>Each medium has its strengths and is suited to different types of materials and effects.</w:t>
      </w:r>
    </w:p>
    <w:p w14:paraId="256F4DC6" w14:textId="77777777" w:rsidR="004D6080" w:rsidRPr="00017978" w:rsidRDefault="004D6080" w:rsidP="004D6080">
      <w:pPr>
        <w:numPr>
          <w:ilvl w:val="1"/>
          <w:numId w:val="35"/>
        </w:numPr>
        <w:rPr>
          <w:rFonts w:cstheme="minorHAnsi"/>
        </w:rPr>
      </w:pPr>
      <w:r w:rsidRPr="00017978">
        <w:rPr>
          <w:rFonts w:cstheme="minorHAnsi"/>
          <w:b/>
          <w:bCs/>
        </w:rPr>
        <w:t>Example:</w:t>
      </w:r>
      <w:r w:rsidRPr="00017978">
        <w:rPr>
          <w:rFonts w:cstheme="minorHAnsi"/>
        </w:rPr>
        <w:t xml:space="preserve"> For a fabric swatch, coloured pencils might be used to create soft textures and gradients, while markers could be used for bold, vibrant colours in metal or plastic components.</w:t>
      </w:r>
    </w:p>
    <w:p w14:paraId="3A075EC6" w14:textId="77777777" w:rsidR="004D6080" w:rsidRPr="00017978" w:rsidRDefault="004D6080" w:rsidP="004D6080">
      <w:pPr>
        <w:rPr>
          <w:rFonts w:cstheme="minorHAnsi"/>
          <w:b/>
          <w:bCs/>
        </w:rPr>
      </w:pPr>
      <w:r w:rsidRPr="00017978">
        <w:rPr>
          <w:rFonts w:cstheme="minorHAnsi"/>
          <w:b/>
          <w:bCs/>
        </w:rPr>
        <w:t>Practical Steps</w:t>
      </w:r>
    </w:p>
    <w:p w14:paraId="47CBB476" w14:textId="77777777" w:rsidR="004D6080" w:rsidRPr="00017978" w:rsidRDefault="004D6080" w:rsidP="004D6080">
      <w:pPr>
        <w:numPr>
          <w:ilvl w:val="0"/>
          <w:numId w:val="36"/>
        </w:numPr>
        <w:rPr>
          <w:rFonts w:cstheme="minorHAnsi"/>
        </w:rPr>
      </w:pPr>
      <w:r w:rsidRPr="00017978">
        <w:rPr>
          <w:rFonts w:cstheme="minorHAnsi"/>
          <w:b/>
          <w:bCs/>
        </w:rPr>
        <w:t>Select the Appropriate Colour Palette:</w:t>
      </w:r>
    </w:p>
    <w:p w14:paraId="6CD6E73C" w14:textId="77777777" w:rsidR="004D6080" w:rsidRPr="00017978" w:rsidRDefault="004D6080" w:rsidP="004D6080">
      <w:pPr>
        <w:numPr>
          <w:ilvl w:val="1"/>
          <w:numId w:val="36"/>
        </w:numPr>
        <w:rPr>
          <w:rFonts w:cstheme="minorHAnsi"/>
        </w:rPr>
      </w:pPr>
      <w:r w:rsidRPr="00017978">
        <w:rPr>
          <w:rFonts w:cstheme="minorHAnsi"/>
        </w:rPr>
        <w:t>Begin by selecting a colour palette that accurately represents the materials and finishes you intend to use in the design. Consider the overall style and mood of the design when choosing colours.</w:t>
      </w:r>
    </w:p>
    <w:p w14:paraId="0B71D6DF" w14:textId="77777777" w:rsidR="004D6080" w:rsidRPr="00017978" w:rsidRDefault="004D6080" w:rsidP="004D6080">
      <w:pPr>
        <w:numPr>
          <w:ilvl w:val="1"/>
          <w:numId w:val="36"/>
        </w:numPr>
        <w:rPr>
          <w:rFonts w:cstheme="minorHAnsi"/>
        </w:rPr>
      </w:pPr>
      <w:r w:rsidRPr="00017978">
        <w:rPr>
          <w:rFonts w:cstheme="minorHAnsi"/>
          <w:b/>
          <w:bCs/>
        </w:rPr>
        <w:t>Example:</w:t>
      </w:r>
      <w:r w:rsidRPr="00017978">
        <w:rPr>
          <w:rFonts w:cstheme="minorHAnsi"/>
        </w:rPr>
        <w:t xml:space="preserve"> For a modern kitchen design, a palette of cool greys, stainless steel, and white might be chosen to reflect a sleek, contemporary aesthetic.</w:t>
      </w:r>
    </w:p>
    <w:p w14:paraId="294CD60C" w14:textId="77777777" w:rsidR="004D6080" w:rsidRPr="00017978" w:rsidRDefault="004D6080" w:rsidP="004D6080">
      <w:pPr>
        <w:numPr>
          <w:ilvl w:val="0"/>
          <w:numId w:val="36"/>
        </w:numPr>
        <w:rPr>
          <w:rFonts w:cstheme="minorHAnsi"/>
        </w:rPr>
      </w:pPr>
      <w:r w:rsidRPr="00017978">
        <w:rPr>
          <w:rFonts w:cstheme="minorHAnsi"/>
          <w:b/>
          <w:bCs/>
        </w:rPr>
        <w:t>Apply Base Colours:</w:t>
      </w:r>
    </w:p>
    <w:p w14:paraId="03BC4435" w14:textId="77777777" w:rsidR="004D6080" w:rsidRPr="00017978" w:rsidRDefault="004D6080" w:rsidP="004D6080">
      <w:pPr>
        <w:numPr>
          <w:ilvl w:val="1"/>
          <w:numId w:val="36"/>
        </w:numPr>
        <w:rPr>
          <w:rFonts w:cstheme="minorHAnsi"/>
        </w:rPr>
      </w:pPr>
      <w:r w:rsidRPr="00017978">
        <w:rPr>
          <w:rFonts w:cstheme="minorHAnsi"/>
        </w:rPr>
        <w:t>Start by applying base colours to the main areas of the sketch. Use light, even strokes to build up the colour gradually, ensuring that the application is smooth and consistent.</w:t>
      </w:r>
    </w:p>
    <w:p w14:paraId="6891616B" w14:textId="77777777" w:rsidR="004D6080" w:rsidRPr="00017978" w:rsidRDefault="004D6080" w:rsidP="004D6080">
      <w:pPr>
        <w:numPr>
          <w:ilvl w:val="1"/>
          <w:numId w:val="36"/>
        </w:numPr>
        <w:rPr>
          <w:rFonts w:cstheme="minorHAnsi"/>
        </w:rPr>
      </w:pPr>
      <w:r w:rsidRPr="00017978">
        <w:rPr>
          <w:rFonts w:cstheme="minorHAnsi"/>
          <w:b/>
          <w:bCs/>
        </w:rPr>
        <w:t>Example:</w:t>
      </w:r>
      <w:r w:rsidRPr="00017978">
        <w:rPr>
          <w:rFonts w:cstheme="minorHAnsi"/>
        </w:rPr>
        <w:t xml:space="preserve"> When colouring a sofa, begin with a base layer of the chosen upholstery colour, such as a neutral beige or bold navy, covering the entire surface evenly.</w:t>
      </w:r>
    </w:p>
    <w:p w14:paraId="2C53409B" w14:textId="77777777" w:rsidR="004D6080" w:rsidRPr="00017978" w:rsidRDefault="004D6080" w:rsidP="004D6080">
      <w:pPr>
        <w:numPr>
          <w:ilvl w:val="0"/>
          <w:numId w:val="36"/>
        </w:numPr>
        <w:rPr>
          <w:rFonts w:cstheme="minorHAnsi"/>
        </w:rPr>
      </w:pPr>
      <w:r w:rsidRPr="00017978">
        <w:rPr>
          <w:rFonts w:cstheme="minorHAnsi"/>
          <w:b/>
          <w:bCs/>
        </w:rPr>
        <w:t>Add Shading and Highlights:</w:t>
      </w:r>
    </w:p>
    <w:p w14:paraId="10E24205" w14:textId="77777777" w:rsidR="004D6080" w:rsidRPr="00017978" w:rsidRDefault="004D6080" w:rsidP="004D6080">
      <w:pPr>
        <w:numPr>
          <w:ilvl w:val="1"/>
          <w:numId w:val="36"/>
        </w:numPr>
        <w:rPr>
          <w:rFonts w:cstheme="minorHAnsi"/>
        </w:rPr>
      </w:pPr>
      <w:r w:rsidRPr="00017978">
        <w:rPr>
          <w:rFonts w:cstheme="minorHAnsi"/>
        </w:rPr>
        <w:t>To create depth and realism, add shading and highlights to the sketch. Use darker shades to indicate areas in shadow and lighter tones or white to create highlights where light naturally hits the object.</w:t>
      </w:r>
    </w:p>
    <w:p w14:paraId="530B66C6" w14:textId="77777777" w:rsidR="004D6080" w:rsidRPr="00017978" w:rsidRDefault="004D6080" w:rsidP="004D6080">
      <w:pPr>
        <w:numPr>
          <w:ilvl w:val="1"/>
          <w:numId w:val="36"/>
        </w:numPr>
        <w:rPr>
          <w:rFonts w:cstheme="minorHAnsi"/>
        </w:rPr>
      </w:pPr>
      <w:r w:rsidRPr="00017978">
        <w:rPr>
          <w:rFonts w:cstheme="minorHAnsi"/>
          <w:b/>
          <w:bCs/>
        </w:rPr>
        <w:t>Example:</w:t>
      </w:r>
      <w:r w:rsidRPr="00017978">
        <w:rPr>
          <w:rFonts w:cstheme="minorHAnsi"/>
        </w:rPr>
        <w:t xml:space="preserve"> For a wooden dining table, apply a darker brown along the edges and under the table top to simulate shadows, and add lighter streaks along the surface to mimic the reflection of light on polished wood.</w:t>
      </w:r>
    </w:p>
    <w:p w14:paraId="7772932B" w14:textId="77777777" w:rsidR="004D6080" w:rsidRPr="00017978" w:rsidRDefault="004D6080" w:rsidP="004D6080">
      <w:pPr>
        <w:numPr>
          <w:ilvl w:val="0"/>
          <w:numId w:val="36"/>
        </w:numPr>
        <w:rPr>
          <w:rFonts w:cstheme="minorHAnsi"/>
        </w:rPr>
      </w:pPr>
      <w:r w:rsidRPr="00017978">
        <w:rPr>
          <w:rFonts w:cstheme="minorHAnsi"/>
          <w:b/>
          <w:bCs/>
        </w:rPr>
        <w:t>Represent Textures and Materials:</w:t>
      </w:r>
    </w:p>
    <w:p w14:paraId="0184BF47" w14:textId="77777777" w:rsidR="004D6080" w:rsidRPr="00017978" w:rsidRDefault="004D6080" w:rsidP="004D6080">
      <w:pPr>
        <w:numPr>
          <w:ilvl w:val="1"/>
          <w:numId w:val="36"/>
        </w:numPr>
        <w:rPr>
          <w:rFonts w:cstheme="minorHAnsi"/>
        </w:rPr>
      </w:pPr>
      <w:r w:rsidRPr="00017978">
        <w:rPr>
          <w:rFonts w:cstheme="minorHAnsi"/>
        </w:rPr>
        <w:t>Use different techniques to represent the textures and characteristics of various materials. For example, cross-hatching or stippling can be used to depict rough or textured surfaces, while smooth, blended strokes can represent polished or shiny materials.</w:t>
      </w:r>
    </w:p>
    <w:p w14:paraId="5CAAB493" w14:textId="77777777" w:rsidR="004D6080" w:rsidRPr="00017978" w:rsidRDefault="004D6080" w:rsidP="004D6080">
      <w:pPr>
        <w:numPr>
          <w:ilvl w:val="1"/>
          <w:numId w:val="36"/>
        </w:numPr>
        <w:rPr>
          <w:rFonts w:cstheme="minorHAnsi"/>
        </w:rPr>
      </w:pPr>
      <w:r w:rsidRPr="00017978">
        <w:rPr>
          <w:rFonts w:cstheme="minorHAnsi"/>
          <w:b/>
          <w:bCs/>
        </w:rPr>
        <w:t>Example:</w:t>
      </w:r>
      <w:r w:rsidRPr="00017978">
        <w:rPr>
          <w:rFonts w:cstheme="minorHAnsi"/>
        </w:rPr>
        <w:t xml:space="preserve"> In a sketch of a velvet chair, use soft, blended strokes with a coloured pencil to convey the plush texture, adding darker areas where the fabric would naturally appear more shaded.</w:t>
      </w:r>
    </w:p>
    <w:p w14:paraId="1BDE4492" w14:textId="77777777" w:rsidR="004D6080" w:rsidRPr="00017978" w:rsidRDefault="004D6080" w:rsidP="004D6080">
      <w:pPr>
        <w:numPr>
          <w:ilvl w:val="0"/>
          <w:numId w:val="36"/>
        </w:numPr>
        <w:rPr>
          <w:rFonts w:cstheme="minorHAnsi"/>
        </w:rPr>
      </w:pPr>
      <w:r w:rsidRPr="00017978">
        <w:rPr>
          <w:rFonts w:cstheme="minorHAnsi"/>
          <w:b/>
          <w:bCs/>
        </w:rPr>
        <w:t>Review and Refine the Colour Application:</w:t>
      </w:r>
    </w:p>
    <w:p w14:paraId="38F959D3" w14:textId="77777777" w:rsidR="004D6080" w:rsidRPr="00017978" w:rsidRDefault="004D6080" w:rsidP="004D6080">
      <w:pPr>
        <w:numPr>
          <w:ilvl w:val="1"/>
          <w:numId w:val="36"/>
        </w:numPr>
        <w:rPr>
          <w:rFonts w:cstheme="minorHAnsi"/>
        </w:rPr>
      </w:pPr>
      <w:r w:rsidRPr="00017978">
        <w:rPr>
          <w:rFonts w:cstheme="minorHAnsi"/>
        </w:rPr>
        <w:lastRenderedPageBreak/>
        <w:t>After applying colour, review the sketch to ensure that the colours are accurate and the materials are realistically represented. Make any necessary adjustments to improve the overall presentation.</w:t>
      </w:r>
    </w:p>
    <w:p w14:paraId="50F7C3C0" w14:textId="77777777" w:rsidR="004D6080" w:rsidRPr="00017978" w:rsidRDefault="004D6080" w:rsidP="004D6080">
      <w:pPr>
        <w:numPr>
          <w:ilvl w:val="1"/>
          <w:numId w:val="36"/>
        </w:numPr>
        <w:rPr>
          <w:rFonts w:cstheme="minorHAnsi"/>
        </w:rPr>
      </w:pPr>
      <w:r w:rsidRPr="00017978">
        <w:rPr>
          <w:rFonts w:cstheme="minorHAnsi"/>
          <w:b/>
          <w:bCs/>
        </w:rPr>
        <w:t>Example:</w:t>
      </w:r>
      <w:r w:rsidRPr="00017978">
        <w:rPr>
          <w:rFonts w:cstheme="minorHAnsi"/>
        </w:rPr>
        <w:t xml:space="preserve"> If the metal legs of a table appear too flat, add additional shading or highlights to create a more convincing metallic finish, ensuring that the legs look sturdy and reflective.</w:t>
      </w:r>
    </w:p>
    <w:p w14:paraId="4C1D7D42" w14:textId="77777777" w:rsidR="004D6080" w:rsidRPr="00017978" w:rsidRDefault="004D6080" w:rsidP="004D6080">
      <w:pPr>
        <w:rPr>
          <w:rFonts w:cstheme="minorHAnsi"/>
          <w:b/>
          <w:bCs/>
        </w:rPr>
      </w:pPr>
      <w:r w:rsidRPr="00017978">
        <w:rPr>
          <w:rFonts w:cstheme="minorHAnsi"/>
          <w:b/>
          <w:bCs/>
        </w:rPr>
        <w:t>Conclusion</w:t>
      </w:r>
    </w:p>
    <w:p w14:paraId="225B2505" w14:textId="77777777" w:rsidR="004D6080" w:rsidRPr="00017978" w:rsidRDefault="004D6080" w:rsidP="004D6080">
      <w:pPr>
        <w:rPr>
          <w:rFonts w:cstheme="minorHAnsi"/>
        </w:rPr>
      </w:pPr>
      <w:r w:rsidRPr="00017978">
        <w:rPr>
          <w:rFonts w:cstheme="minorHAnsi"/>
        </w:rPr>
        <w:t>Applying colour to sketches is an essential skill in design, allowing for the accurate representation of materials and enhancing the overall presentation. By carefully selecting and applying colours, adding shading and highlights, and representing textures, designers can create sketches that are not only visually appealing but also realistic and informative. These skills are critical for effectively communicating design concepts and helping clients visualise the final product.</w:t>
      </w:r>
    </w:p>
    <w:p w14:paraId="1DA7F4B4" w14:textId="77777777" w:rsidR="004D6080" w:rsidRPr="00017978" w:rsidRDefault="00E611DD" w:rsidP="004D6080">
      <w:pPr>
        <w:rPr>
          <w:rFonts w:cstheme="minorHAnsi"/>
        </w:rPr>
      </w:pPr>
      <w:r>
        <w:rPr>
          <w:rFonts w:cstheme="minorHAnsi"/>
        </w:rPr>
        <w:pict w14:anchorId="12E80D70">
          <v:rect id="_x0000_i1062" style="width:0;height:1.5pt" o:hralign="center" o:hrstd="t" o:hr="t" fillcolor="#a0a0a0" stroked="f"/>
        </w:pict>
      </w:r>
    </w:p>
    <w:p w14:paraId="4F636698" w14:textId="77777777" w:rsidR="004D6080" w:rsidRPr="00017978" w:rsidRDefault="004D6080" w:rsidP="004D6080">
      <w:pPr>
        <w:rPr>
          <w:rFonts w:cstheme="minorHAnsi"/>
        </w:rPr>
      </w:pPr>
      <w:r w:rsidRPr="00017978">
        <w:rPr>
          <w:rFonts w:cstheme="minorHAnsi"/>
        </w:rPr>
        <w:t>This learning content equips learners with the knowledge and techniques needed to apply colour effectively in their sketches, ensuring that their presentations are both professional and persuasive. Through practice, learners will be able to accurately represent a wide range of materials and finishes, enhancing their ability to communicate design ideas.</w:t>
      </w:r>
    </w:p>
    <w:p w14:paraId="3363C0D1" w14:textId="77777777" w:rsidR="002F29AA" w:rsidRPr="00017978" w:rsidRDefault="002F29AA">
      <w:pPr>
        <w:rPr>
          <w:rFonts w:cstheme="minorHAnsi"/>
        </w:rPr>
      </w:pPr>
      <w:r w:rsidRPr="00017978">
        <w:rPr>
          <w:rFonts w:cstheme="minorHAnsi"/>
        </w:rPr>
        <w:br w:type="page"/>
      </w:r>
    </w:p>
    <w:p w14:paraId="14E8E579" w14:textId="77777777" w:rsidR="002F29AA" w:rsidRPr="00017978" w:rsidRDefault="00531963" w:rsidP="002F29AA">
      <w:pPr>
        <w:pStyle w:val="Heading2"/>
        <w:rPr>
          <w:rFonts w:ascii="Century Gothic" w:hAnsi="Century Gothic" w:cstheme="minorHAnsi"/>
          <w:b/>
          <w:bCs/>
        </w:rPr>
      </w:pPr>
      <w:bookmarkStart w:id="22" w:name="_Toc175468740"/>
      <w:r w:rsidRPr="00017978">
        <w:rPr>
          <w:rFonts w:ascii="Century Gothic" w:hAnsi="Century Gothic" w:cstheme="minorHAnsi"/>
          <w:b/>
          <w:bCs/>
        </w:rPr>
        <w:lastRenderedPageBreak/>
        <w:t>Applied Knowledge</w:t>
      </w:r>
      <w:bookmarkEnd w:id="22"/>
    </w:p>
    <w:p w14:paraId="45B81ABD" w14:textId="77777777" w:rsidR="002F29AA" w:rsidRPr="00017978" w:rsidRDefault="002F29AA" w:rsidP="0072590D">
      <w:pPr>
        <w:rPr>
          <w:rFonts w:cstheme="minorHAnsi"/>
          <w:b/>
          <w:bCs/>
        </w:rPr>
      </w:pPr>
    </w:p>
    <w:p w14:paraId="42E69EF3" w14:textId="77777777" w:rsidR="002F29AA" w:rsidRPr="00017978" w:rsidRDefault="002F29AA" w:rsidP="002F29AA">
      <w:pPr>
        <w:pStyle w:val="Heading3"/>
        <w:rPr>
          <w:rFonts w:ascii="Century Gothic" w:hAnsi="Century Gothic" w:cstheme="minorHAnsi"/>
          <w:bCs/>
        </w:rPr>
      </w:pPr>
      <w:bookmarkStart w:id="23" w:name="_Toc175468741"/>
      <w:r w:rsidRPr="00017978">
        <w:rPr>
          <w:rFonts w:ascii="Century Gothic" w:hAnsi="Century Gothic" w:cstheme="minorHAnsi"/>
          <w:bCs/>
        </w:rPr>
        <w:t>AK0201: Drawing Skills – Proficiency in Sketching and Rendering Objects, Capturing Their Form, Proportion, and Details Accurately</w:t>
      </w:r>
      <w:bookmarkEnd w:id="23"/>
    </w:p>
    <w:p w14:paraId="246CA566" w14:textId="77777777" w:rsidR="002F29AA" w:rsidRPr="00017978" w:rsidRDefault="00E611DD" w:rsidP="00F677AC">
      <w:pPr>
        <w:rPr>
          <w:rFonts w:cstheme="minorHAnsi"/>
        </w:rPr>
      </w:pPr>
      <w:r>
        <w:rPr>
          <w:rFonts w:cstheme="minorHAnsi"/>
        </w:rPr>
        <w:pict w14:anchorId="6B583C6E">
          <v:rect id="_x0000_i1063" style="width:0;height:1.5pt" o:hralign="center" o:hrstd="t" o:hr="t" fillcolor="#a0a0a0" stroked="f"/>
        </w:pict>
      </w:r>
    </w:p>
    <w:p w14:paraId="7711FAB7" w14:textId="77777777" w:rsidR="002F29AA" w:rsidRPr="00017978" w:rsidRDefault="002F29AA" w:rsidP="002F29AA">
      <w:pPr>
        <w:rPr>
          <w:rFonts w:cstheme="minorHAnsi"/>
          <w:b/>
          <w:bCs/>
        </w:rPr>
      </w:pPr>
      <w:r w:rsidRPr="00017978">
        <w:rPr>
          <w:rFonts w:cstheme="minorHAnsi"/>
          <w:b/>
          <w:bCs/>
        </w:rPr>
        <w:t>Introduction</w:t>
      </w:r>
    </w:p>
    <w:p w14:paraId="07CC3552" w14:textId="77777777" w:rsidR="002F29AA" w:rsidRPr="00017978" w:rsidRDefault="002F29AA" w:rsidP="002F29AA">
      <w:pPr>
        <w:rPr>
          <w:rFonts w:cstheme="minorHAnsi"/>
        </w:rPr>
      </w:pPr>
      <w:r w:rsidRPr="00017978">
        <w:rPr>
          <w:rFonts w:cstheme="minorHAnsi"/>
        </w:rPr>
        <w:t>Proficiency in drawing is a fundamental skill for designers, enabling them to effectively communicate their ideas and concepts through sketches and renderings. Accurate drawing skills involve the ability to capture the form, proportion, and intricate details of objects, providing a realistic and precise representation of the design. These skills are essential not only for developing design concepts but also for conveying them clearly to clients, stakeholders, and manufacturing teams.</w:t>
      </w:r>
    </w:p>
    <w:p w14:paraId="40264190" w14:textId="77777777" w:rsidR="002F29AA" w:rsidRPr="00017978" w:rsidRDefault="002F29AA" w:rsidP="002F29AA">
      <w:pPr>
        <w:rPr>
          <w:rFonts w:cstheme="minorHAnsi"/>
          <w:b/>
          <w:bCs/>
        </w:rPr>
      </w:pPr>
      <w:r w:rsidRPr="00017978">
        <w:rPr>
          <w:rFonts w:cstheme="minorHAnsi"/>
          <w:b/>
          <w:bCs/>
        </w:rPr>
        <w:t>Key Concepts</w:t>
      </w:r>
    </w:p>
    <w:p w14:paraId="16AE02B0" w14:textId="77777777" w:rsidR="002F29AA" w:rsidRPr="00017978" w:rsidRDefault="002F29AA" w:rsidP="002F29AA">
      <w:pPr>
        <w:numPr>
          <w:ilvl w:val="0"/>
          <w:numId w:val="37"/>
        </w:numPr>
        <w:rPr>
          <w:rFonts w:cstheme="minorHAnsi"/>
        </w:rPr>
      </w:pPr>
      <w:r w:rsidRPr="00017978">
        <w:rPr>
          <w:rFonts w:cstheme="minorHAnsi"/>
          <w:b/>
          <w:bCs/>
        </w:rPr>
        <w:t>Understanding Form and Structure:</w:t>
      </w:r>
    </w:p>
    <w:p w14:paraId="2CA9D775" w14:textId="77777777" w:rsidR="002F29AA" w:rsidRPr="00017978" w:rsidRDefault="002F29AA" w:rsidP="002F29AA">
      <w:pPr>
        <w:numPr>
          <w:ilvl w:val="1"/>
          <w:numId w:val="37"/>
        </w:numPr>
        <w:rPr>
          <w:rFonts w:cstheme="minorHAnsi"/>
        </w:rPr>
      </w:pPr>
      <w:r w:rsidRPr="00017978">
        <w:rPr>
          <w:rFonts w:cstheme="minorHAnsi"/>
        </w:rPr>
        <w:t>Form refers to the three-dimensional shape of an object, while structure involves how different parts of the object are arranged and connected. Understanding both is crucial for creating accurate and realistic drawings.</w:t>
      </w:r>
    </w:p>
    <w:p w14:paraId="0ABB5BDB" w14:textId="77777777" w:rsidR="002F29AA" w:rsidRPr="00017978" w:rsidRDefault="002F29AA" w:rsidP="002F29AA">
      <w:pPr>
        <w:numPr>
          <w:ilvl w:val="1"/>
          <w:numId w:val="37"/>
        </w:numPr>
        <w:rPr>
          <w:rFonts w:cstheme="minorHAnsi"/>
        </w:rPr>
      </w:pPr>
      <w:r w:rsidRPr="00017978">
        <w:rPr>
          <w:rFonts w:cstheme="minorHAnsi"/>
          <w:b/>
          <w:bCs/>
        </w:rPr>
        <w:t>Example:</w:t>
      </w:r>
      <w:r w:rsidRPr="00017978">
        <w:rPr>
          <w:rFonts w:cstheme="minorHAnsi"/>
        </w:rPr>
        <w:t xml:space="preserve"> When sketching a chair, it is important to capture the form of the seat, backrest, and legs, ensuring that each part is correctly proportioned and positioned relative to the others.</w:t>
      </w:r>
    </w:p>
    <w:p w14:paraId="50BF8473" w14:textId="77777777" w:rsidR="002F29AA" w:rsidRPr="00017978" w:rsidRDefault="002F29AA" w:rsidP="002F29AA">
      <w:pPr>
        <w:numPr>
          <w:ilvl w:val="0"/>
          <w:numId w:val="37"/>
        </w:numPr>
        <w:rPr>
          <w:rFonts w:cstheme="minorHAnsi"/>
        </w:rPr>
      </w:pPr>
      <w:r w:rsidRPr="00017978">
        <w:rPr>
          <w:rFonts w:cstheme="minorHAnsi"/>
          <w:b/>
          <w:bCs/>
        </w:rPr>
        <w:t>Capturing Proportion:</w:t>
      </w:r>
    </w:p>
    <w:p w14:paraId="5E4909D7" w14:textId="77777777" w:rsidR="002F29AA" w:rsidRPr="00017978" w:rsidRDefault="002F29AA" w:rsidP="002F29AA">
      <w:pPr>
        <w:numPr>
          <w:ilvl w:val="1"/>
          <w:numId w:val="37"/>
        </w:numPr>
        <w:rPr>
          <w:rFonts w:cstheme="minorHAnsi"/>
        </w:rPr>
      </w:pPr>
      <w:r w:rsidRPr="00017978">
        <w:rPr>
          <w:rFonts w:cstheme="minorHAnsi"/>
        </w:rPr>
        <w:t xml:space="preserve">Proportion refers to the relative </w:t>
      </w:r>
      <w:r w:rsidR="00E851AA" w:rsidRPr="00017978">
        <w:rPr>
          <w:rFonts w:cstheme="minorHAnsi"/>
        </w:rPr>
        <w:t>size</w:t>
      </w:r>
      <w:r w:rsidRPr="00017978">
        <w:rPr>
          <w:rFonts w:cstheme="minorHAnsi"/>
        </w:rPr>
        <w:t xml:space="preserve"> and scale of different parts of an object. Maintaining accurate proportions in a drawing ensures that the object looks realistic and functions as intended.</w:t>
      </w:r>
    </w:p>
    <w:p w14:paraId="330B63AF" w14:textId="77777777" w:rsidR="002F29AA" w:rsidRPr="00017978" w:rsidRDefault="002F29AA" w:rsidP="002F29AA">
      <w:pPr>
        <w:numPr>
          <w:ilvl w:val="1"/>
          <w:numId w:val="37"/>
        </w:numPr>
        <w:rPr>
          <w:rFonts w:cstheme="minorHAnsi"/>
        </w:rPr>
      </w:pPr>
      <w:r w:rsidRPr="00017978">
        <w:rPr>
          <w:rFonts w:cstheme="minorHAnsi"/>
          <w:b/>
          <w:bCs/>
        </w:rPr>
        <w:t>Example:</w:t>
      </w:r>
      <w:r w:rsidRPr="00017978">
        <w:rPr>
          <w:rFonts w:cstheme="minorHAnsi"/>
        </w:rPr>
        <w:t xml:space="preserve"> In a sketch of a table, the height of the legs should be proportionate to the </w:t>
      </w:r>
      <w:r w:rsidR="00E851AA" w:rsidRPr="00017978">
        <w:rPr>
          <w:rFonts w:cstheme="minorHAnsi"/>
        </w:rPr>
        <w:t>size</w:t>
      </w:r>
      <w:r w:rsidRPr="00017978">
        <w:rPr>
          <w:rFonts w:cstheme="minorHAnsi"/>
        </w:rPr>
        <w:t xml:space="preserve"> of the tabletop, ensuring that the table appears balanced and functional.</w:t>
      </w:r>
    </w:p>
    <w:p w14:paraId="56FBFD99" w14:textId="77777777" w:rsidR="002F29AA" w:rsidRPr="00017978" w:rsidRDefault="002F29AA" w:rsidP="002F29AA">
      <w:pPr>
        <w:numPr>
          <w:ilvl w:val="0"/>
          <w:numId w:val="37"/>
        </w:numPr>
        <w:rPr>
          <w:rFonts w:cstheme="minorHAnsi"/>
        </w:rPr>
      </w:pPr>
      <w:r w:rsidRPr="00017978">
        <w:rPr>
          <w:rFonts w:cstheme="minorHAnsi"/>
          <w:b/>
          <w:bCs/>
        </w:rPr>
        <w:t>Detailing and Rendering:</w:t>
      </w:r>
    </w:p>
    <w:p w14:paraId="1C3CCC4C" w14:textId="77777777" w:rsidR="002F29AA" w:rsidRPr="00017978" w:rsidRDefault="002F29AA" w:rsidP="002F29AA">
      <w:pPr>
        <w:numPr>
          <w:ilvl w:val="1"/>
          <w:numId w:val="37"/>
        </w:numPr>
        <w:rPr>
          <w:rFonts w:cstheme="minorHAnsi"/>
        </w:rPr>
      </w:pPr>
      <w:r w:rsidRPr="00017978">
        <w:rPr>
          <w:rFonts w:cstheme="minorHAnsi"/>
        </w:rPr>
        <w:t>Detailing involves adding specific elements to the drawing that define the object's characteristics, such as textures, patterns, and finishes. Rendering is the process of adding shading and colour to create a more lifelike representation.</w:t>
      </w:r>
    </w:p>
    <w:p w14:paraId="637640CC" w14:textId="77777777" w:rsidR="002F29AA" w:rsidRPr="00017978" w:rsidRDefault="002F29AA" w:rsidP="002F29AA">
      <w:pPr>
        <w:numPr>
          <w:ilvl w:val="1"/>
          <w:numId w:val="37"/>
        </w:numPr>
        <w:rPr>
          <w:rFonts w:cstheme="minorHAnsi"/>
        </w:rPr>
      </w:pPr>
      <w:r w:rsidRPr="00017978">
        <w:rPr>
          <w:rFonts w:cstheme="minorHAnsi"/>
          <w:b/>
          <w:bCs/>
        </w:rPr>
        <w:t>Example:</w:t>
      </w:r>
      <w:r w:rsidRPr="00017978">
        <w:rPr>
          <w:rFonts w:cstheme="minorHAnsi"/>
        </w:rPr>
        <w:t xml:space="preserve"> When sketching a metal lamp, adding details like the texture of the metal surface, the joints between parts, and the switch mechanism enhances the realism of the drawing. Rendering the lamp with appropriate shading and reflections further conveys its material properties.</w:t>
      </w:r>
    </w:p>
    <w:p w14:paraId="4AA0ACFF" w14:textId="77777777" w:rsidR="002F29AA" w:rsidRPr="00017978" w:rsidRDefault="002F29AA" w:rsidP="002F29AA">
      <w:pPr>
        <w:numPr>
          <w:ilvl w:val="0"/>
          <w:numId w:val="37"/>
        </w:numPr>
        <w:rPr>
          <w:rFonts w:cstheme="minorHAnsi"/>
        </w:rPr>
      </w:pPr>
      <w:r w:rsidRPr="00017978">
        <w:rPr>
          <w:rFonts w:cstheme="minorHAnsi"/>
          <w:b/>
          <w:bCs/>
        </w:rPr>
        <w:lastRenderedPageBreak/>
        <w:t>Perspective and Depth:</w:t>
      </w:r>
    </w:p>
    <w:p w14:paraId="11199924" w14:textId="77777777" w:rsidR="002F29AA" w:rsidRPr="00017978" w:rsidRDefault="002F29AA" w:rsidP="002F29AA">
      <w:pPr>
        <w:numPr>
          <w:ilvl w:val="1"/>
          <w:numId w:val="37"/>
        </w:numPr>
        <w:rPr>
          <w:rFonts w:cstheme="minorHAnsi"/>
        </w:rPr>
      </w:pPr>
      <w:r w:rsidRPr="00017978">
        <w:rPr>
          <w:rFonts w:cstheme="minorHAnsi"/>
        </w:rPr>
        <w:t>Perspective is the technique used to represent three-dimensional objects on a two-dimensional surface, creating the illusion of depth. Mastery of perspective drawing is essential for making objects appear realistic and spatially accurate.</w:t>
      </w:r>
    </w:p>
    <w:p w14:paraId="1E14C023" w14:textId="77777777" w:rsidR="002F29AA" w:rsidRPr="00017978" w:rsidRDefault="002F29AA" w:rsidP="002F29AA">
      <w:pPr>
        <w:numPr>
          <w:ilvl w:val="1"/>
          <w:numId w:val="37"/>
        </w:numPr>
        <w:rPr>
          <w:rFonts w:cstheme="minorHAnsi"/>
        </w:rPr>
      </w:pPr>
      <w:r w:rsidRPr="00017978">
        <w:rPr>
          <w:rFonts w:cstheme="minorHAnsi"/>
          <w:b/>
          <w:bCs/>
        </w:rPr>
        <w:t>Example:</w:t>
      </w:r>
      <w:r w:rsidRPr="00017978">
        <w:rPr>
          <w:rFonts w:cstheme="minorHAnsi"/>
        </w:rPr>
        <w:t xml:space="preserve"> When drawing a sofa in perspective, use converging lines to show the depth of the seat cushions and the angle of the armrests, ensuring that the sofa appears three-dimensional.</w:t>
      </w:r>
    </w:p>
    <w:p w14:paraId="1D1BD230" w14:textId="77777777" w:rsidR="002F29AA" w:rsidRPr="00017978" w:rsidRDefault="002F29AA" w:rsidP="002F29AA">
      <w:pPr>
        <w:rPr>
          <w:rFonts w:cstheme="minorHAnsi"/>
          <w:b/>
          <w:bCs/>
        </w:rPr>
      </w:pPr>
      <w:r w:rsidRPr="00017978">
        <w:rPr>
          <w:rFonts w:cstheme="minorHAnsi"/>
          <w:b/>
          <w:bCs/>
        </w:rPr>
        <w:t>Practical Steps</w:t>
      </w:r>
    </w:p>
    <w:p w14:paraId="4F5B3C40" w14:textId="77777777" w:rsidR="002F29AA" w:rsidRPr="00017978" w:rsidRDefault="002F29AA" w:rsidP="002F29AA">
      <w:pPr>
        <w:numPr>
          <w:ilvl w:val="0"/>
          <w:numId w:val="38"/>
        </w:numPr>
        <w:rPr>
          <w:rFonts w:cstheme="minorHAnsi"/>
        </w:rPr>
      </w:pPr>
      <w:r w:rsidRPr="00017978">
        <w:rPr>
          <w:rFonts w:cstheme="minorHAnsi"/>
          <w:b/>
          <w:bCs/>
        </w:rPr>
        <w:t>Study the Object’s Form and Structure:</w:t>
      </w:r>
    </w:p>
    <w:p w14:paraId="7A2341A8" w14:textId="77777777" w:rsidR="002F29AA" w:rsidRPr="00017978" w:rsidRDefault="002F29AA" w:rsidP="002F29AA">
      <w:pPr>
        <w:numPr>
          <w:ilvl w:val="1"/>
          <w:numId w:val="38"/>
        </w:numPr>
        <w:rPr>
          <w:rFonts w:cstheme="minorHAnsi"/>
        </w:rPr>
      </w:pPr>
      <w:r w:rsidRPr="00017978">
        <w:rPr>
          <w:rFonts w:cstheme="minorHAnsi"/>
        </w:rPr>
        <w:t>Before sketching, take time to study the object’s form and structure. Observe how the parts are arranged, the overall shape, and how the object interacts with space.</w:t>
      </w:r>
    </w:p>
    <w:p w14:paraId="359AC524"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If sketching a bookshelf, note how the shelves are spaced, the thickness of the wood, and the overall height and width of the unit.</w:t>
      </w:r>
    </w:p>
    <w:p w14:paraId="0D89BA57" w14:textId="77777777" w:rsidR="002F29AA" w:rsidRPr="00017978" w:rsidRDefault="002F29AA" w:rsidP="002F29AA">
      <w:pPr>
        <w:numPr>
          <w:ilvl w:val="0"/>
          <w:numId w:val="38"/>
        </w:numPr>
        <w:rPr>
          <w:rFonts w:cstheme="minorHAnsi"/>
        </w:rPr>
      </w:pPr>
      <w:r w:rsidRPr="00017978">
        <w:rPr>
          <w:rFonts w:cstheme="minorHAnsi"/>
          <w:b/>
          <w:bCs/>
        </w:rPr>
        <w:t>Start with Basic Shapes:</w:t>
      </w:r>
    </w:p>
    <w:p w14:paraId="77BE6149" w14:textId="77777777" w:rsidR="002F29AA" w:rsidRPr="00017978" w:rsidRDefault="002F29AA" w:rsidP="002F29AA">
      <w:pPr>
        <w:numPr>
          <w:ilvl w:val="1"/>
          <w:numId w:val="38"/>
        </w:numPr>
        <w:rPr>
          <w:rFonts w:cstheme="minorHAnsi"/>
        </w:rPr>
      </w:pPr>
      <w:r w:rsidRPr="00017978">
        <w:rPr>
          <w:rFonts w:cstheme="minorHAnsi"/>
        </w:rPr>
        <w:t>Begin your sketch by drawing the basic shapes that make up the object. These shapes form the foundation of your drawing and help ensure accurate proportions and structure.</w:t>
      </w:r>
    </w:p>
    <w:p w14:paraId="5DA72AE0"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For a chair, start with rectangles and circles to represent the seat, backrest, and legs. Use these shapes as a guide to build the rest of the drawing.</w:t>
      </w:r>
    </w:p>
    <w:p w14:paraId="7124A8DE" w14:textId="77777777" w:rsidR="002F29AA" w:rsidRPr="00017978" w:rsidRDefault="002F29AA" w:rsidP="002F29AA">
      <w:pPr>
        <w:numPr>
          <w:ilvl w:val="0"/>
          <w:numId w:val="38"/>
        </w:numPr>
        <w:rPr>
          <w:rFonts w:cstheme="minorHAnsi"/>
        </w:rPr>
      </w:pPr>
      <w:r w:rsidRPr="00017978">
        <w:rPr>
          <w:rFonts w:cstheme="minorHAnsi"/>
          <w:b/>
          <w:bCs/>
        </w:rPr>
        <w:t>Refine the Sketch with Accurate Proportions:</w:t>
      </w:r>
    </w:p>
    <w:p w14:paraId="266F3028" w14:textId="77777777" w:rsidR="002F29AA" w:rsidRPr="00017978" w:rsidRDefault="002F29AA" w:rsidP="002F29AA">
      <w:pPr>
        <w:numPr>
          <w:ilvl w:val="1"/>
          <w:numId w:val="38"/>
        </w:numPr>
        <w:rPr>
          <w:rFonts w:cstheme="minorHAnsi"/>
        </w:rPr>
      </w:pPr>
      <w:r w:rsidRPr="00017978">
        <w:rPr>
          <w:rFonts w:cstheme="minorHAnsi"/>
        </w:rPr>
        <w:t xml:space="preserve">Once the basic shapes are in place, refine the sketch by adjusting the proportions and adding more detailed lines. Ensure that each part of the object is correctly </w:t>
      </w:r>
      <w:r w:rsidR="00E851AA" w:rsidRPr="00017978">
        <w:rPr>
          <w:rFonts w:cstheme="minorHAnsi"/>
        </w:rPr>
        <w:t>size</w:t>
      </w:r>
      <w:r w:rsidRPr="00017978">
        <w:rPr>
          <w:rFonts w:cstheme="minorHAnsi"/>
        </w:rPr>
        <w:t>d and positioned relative to the others.</w:t>
      </w:r>
    </w:p>
    <w:p w14:paraId="12972A67"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Adjust the height and width of the chair's backrest and seat, making sure they are proportionate to the legs and armrests.</w:t>
      </w:r>
    </w:p>
    <w:p w14:paraId="4C4269EA" w14:textId="77777777" w:rsidR="002F29AA" w:rsidRPr="00017978" w:rsidRDefault="002F29AA" w:rsidP="002F29AA">
      <w:pPr>
        <w:numPr>
          <w:ilvl w:val="0"/>
          <w:numId w:val="38"/>
        </w:numPr>
        <w:rPr>
          <w:rFonts w:cstheme="minorHAnsi"/>
        </w:rPr>
      </w:pPr>
      <w:r w:rsidRPr="00017978">
        <w:rPr>
          <w:rFonts w:cstheme="minorHAnsi"/>
          <w:b/>
          <w:bCs/>
        </w:rPr>
        <w:t>Add Details and Texture:</w:t>
      </w:r>
    </w:p>
    <w:p w14:paraId="2AE60E33" w14:textId="77777777" w:rsidR="002F29AA" w:rsidRPr="00017978" w:rsidRDefault="002F29AA" w:rsidP="002F29AA">
      <w:pPr>
        <w:numPr>
          <w:ilvl w:val="1"/>
          <w:numId w:val="38"/>
        </w:numPr>
        <w:rPr>
          <w:rFonts w:cstheme="minorHAnsi"/>
        </w:rPr>
      </w:pPr>
      <w:r w:rsidRPr="00017978">
        <w:rPr>
          <w:rFonts w:cstheme="minorHAnsi"/>
        </w:rPr>
        <w:t>Begin adding details that define the object’s characteristics. This includes features like seams, joints, surface textures, and any other elements that contribute to the object's appearance.</w:t>
      </w:r>
    </w:p>
    <w:p w14:paraId="56BB8C59"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In a sketch of a leather sofa, add stitching along the seams, tufting on the cushions, and texture lines to represent the softness and flexibility of the leather.</w:t>
      </w:r>
    </w:p>
    <w:p w14:paraId="740419A8" w14:textId="77777777" w:rsidR="002F29AA" w:rsidRPr="00017978" w:rsidRDefault="002F29AA" w:rsidP="002F29AA">
      <w:pPr>
        <w:numPr>
          <w:ilvl w:val="0"/>
          <w:numId w:val="38"/>
        </w:numPr>
        <w:rPr>
          <w:rFonts w:cstheme="minorHAnsi"/>
        </w:rPr>
      </w:pPr>
      <w:r w:rsidRPr="00017978">
        <w:rPr>
          <w:rFonts w:cstheme="minorHAnsi"/>
          <w:b/>
          <w:bCs/>
        </w:rPr>
        <w:t>Apply Shading and Rendering:</w:t>
      </w:r>
    </w:p>
    <w:p w14:paraId="5C592E60" w14:textId="77777777" w:rsidR="002F29AA" w:rsidRPr="00017978" w:rsidRDefault="002F29AA" w:rsidP="002F29AA">
      <w:pPr>
        <w:numPr>
          <w:ilvl w:val="1"/>
          <w:numId w:val="38"/>
        </w:numPr>
        <w:rPr>
          <w:rFonts w:cstheme="minorHAnsi"/>
        </w:rPr>
      </w:pPr>
      <w:r w:rsidRPr="00017978">
        <w:rPr>
          <w:rFonts w:cstheme="minorHAnsi"/>
        </w:rPr>
        <w:lastRenderedPageBreak/>
        <w:t>Use shading to create depth and dimension in your drawing. Identify the light source and apply shadows accordingly, using different shading techniques to represent various materials and finishes.</w:t>
      </w:r>
    </w:p>
    <w:p w14:paraId="64550BE3"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For a wooden table, apply shading along the edges and under the </w:t>
      </w:r>
      <w:r w:rsidR="00E851AA" w:rsidRPr="00017978">
        <w:rPr>
          <w:rFonts w:cstheme="minorHAnsi"/>
        </w:rPr>
        <w:t>table top</w:t>
      </w:r>
      <w:r w:rsidRPr="00017978">
        <w:rPr>
          <w:rFonts w:cstheme="minorHAnsi"/>
        </w:rPr>
        <w:t xml:space="preserve"> to represent shadows, and use smooth gradients to show the polished surface of the wood.</w:t>
      </w:r>
    </w:p>
    <w:p w14:paraId="2DB5FCB3" w14:textId="77777777" w:rsidR="002F29AA" w:rsidRPr="00017978" w:rsidRDefault="002F29AA" w:rsidP="002F29AA">
      <w:pPr>
        <w:numPr>
          <w:ilvl w:val="0"/>
          <w:numId w:val="38"/>
        </w:numPr>
        <w:rPr>
          <w:rFonts w:cstheme="minorHAnsi"/>
        </w:rPr>
      </w:pPr>
      <w:r w:rsidRPr="00017978">
        <w:rPr>
          <w:rFonts w:cstheme="minorHAnsi"/>
          <w:b/>
          <w:bCs/>
        </w:rPr>
        <w:t>Practice Drawing from Different Angles:</w:t>
      </w:r>
    </w:p>
    <w:p w14:paraId="39AC34D2" w14:textId="77777777" w:rsidR="002F29AA" w:rsidRPr="00017978" w:rsidRDefault="002F29AA" w:rsidP="002F29AA">
      <w:pPr>
        <w:numPr>
          <w:ilvl w:val="1"/>
          <w:numId w:val="38"/>
        </w:numPr>
        <w:rPr>
          <w:rFonts w:cstheme="minorHAnsi"/>
        </w:rPr>
      </w:pPr>
      <w:r w:rsidRPr="00017978">
        <w:rPr>
          <w:rFonts w:cstheme="minorHAnsi"/>
        </w:rPr>
        <w:t>To further develop your drawing skills, practice sketching the object from multiple angles. This helps to improve your understanding of the object’s form and enhances your ability to capture its three-dimensional qualities.</w:t>
      </w:r>
    </w:p>
    <w:p w14:paraId="1E73354E" w14:textId="77777777" w:rsidR="002F29AA" w:rsidRPr="00017978" w:rsidRDefault="002F29AA" w:rsidP="002F29AA">
      <w:pPr>
        <w:numPr>
          <w:ilvl w:val="1"/>
          <w:numId w:val="38"/>
        </w:numPr>
        <w:rPr>
          <w:rFonts w:cstheme="minorHAnsi"/>
        </w:rPr>
      </w:pPr>
      <w:r w:rsidRPr="00017978">
        <w:rPr>
          <w:rFonts w:cstheme="minorHAnsi"/>
          <w:b/>
          <w:bCs/>
        </w:rPr>
        <w:t>Example:</w:t>
      </w:r>
      <w:r w:rsidRPr="00017978">
        <w:rPr>
          <w:rFonts w:cstheme="minorHAnsi"/>
        </w:rPr>
        <w:t xml:space="preserve"> Sketch the same chair from a front view, side view, and three-quarter view, ensuring that each drawing accurately represents the chair’s form and proportions.</w:t>
      </w:r>
    </w:p>
    <w:p w14:paraId="44D0C315" w14:textId="77777777" w:rsidR="002F29AA" w:rsidRPr="00017978" w:rsidRDefault="002F29AA" w:rsidP="002F29AA">
      <w:pPr>
        <w:rPr>
          <w:rFonts w:cstheme="minorHAnsi"/>
          <w:b/>
          <w:bCs/>
        </w:rPr>
      </w:pPr>
      <w:r w:rsidRPr="00017978">
        <w:rPr>
          <w:rFonts w:cstheme="minorHAnsi"/>
          <w:b/>
          <w:bCs/>
        </w:rPr>
        <w:t>Conclusion</w:t>
      </w:r>
    </w:p>
    <w:p w14:paraId="17D8DCFD" w14:textId="77777777" w:rsidR="002F29AA" w:rsidRPr="00017978" w:rsidRDefault="002F29AA" w:rsidP="002F29AA">
      <w:pPr>
        <w:rPr>
          <w:rFonts w:cstheme="minorHAnsi"/>
        </w:rPr>
      </w:pPr>
      <w:r w:rsidRPr="00017978">
        <w:rPr>
          <w:rFonts w:cstheme="minorHAnsi"/>
        </w:rPr>
        <w:t>Proficiency in drawing is a vital skill for designers, enabling them to create accurate and realistic representations of their concepts. By mastering the techniques of sketching, capturing form and proportion, adding details, and rendering objects, learners can effectively communicate their design ideas in a clear and visually compelling manner. These skills are essential for producing professional-quality sketches that accurately convey the intended design to clients and other stakeholders.</w:t>
      </w:r>
    </w:p>
    <w:p w14:paraId="75A2A003" w14:textId="77777777" w:rsidR="002F29AA" w:rsidRPr="00017978" w:rsidRDefault="00E611DD" w:rsidP="002F29AA">
      <w:pPr>
        <w:rPr>
          <w:rFonts w:cstheme="minorHAnsi"/>
        </w:rPr>
      </w:pPr>
      <w:r>
        <w:rPr>
          <w:rFonts w:cstheme="minorHAnsi"/>
        </w:rPr>
        <w:pict w14:anchorId="33133163">
          <v:rect id="_x0000_i1064" style="width:0;height:1.5pt" o:hralign="center" o:hrstd="t" o:hr="t" fillcolor="#a0a0a0" stroked="f"/>
        </w:pict>
      </w:r>
    </w:p>
    <w:p w14:paraId="7AE18594" w14:textId="77777777" w:rsidR="002F29AA" w:rsidRPr="00017978" w:rsidRDefault="002F29AA" w:rsidP="002F29AA">
      <w:pPr>
        <w:rPr>
          <w:rFonts w:cstheme="minorHAnsi"/>
        </w:rPr>
      </w:pPr>
      <w:r w:rsidRPr="00017978">
        <w:rPr>
          <w:rFonts w:cstheme="minorHAnsi"/>
        </w:rPr>
        <w:t>This learning content provides learners with the foundational techniques and practices necessary to develop their drawing skills, ensuring that they can accurately and effectively represent objects in their design work. Through consistent practice, learners will enhance their ability to create detailed, proportionate, and lifelike sketches that support their design presentations.</w:t>
      </w:r>
    </w:p>
    <w:p w14:paraId="38CE6D96" w14:textId="77777777" w:rsidR="002F29AA" w:rsidRPr="00017978" w:rsidRDefault="002F29AA">
      <w:pPr>
        <w:rPr>
          <w:rFonts w:cstheme="minorHAnsi"/>
        </w:rPr>
      </w:pPr>
      <w:r w:rsidRPr="00017978">
        <w:rPr>
          <w:rFonts w:cstheme="minorHAnsi"/>
        </w:rPr>
        <w:br w:type="page"/>
      </w:r>
    </w:p>
    <w:p w14:paraId="624EDFD8" w14:textId="77777777" w:rsidR="002F29AA" w:rsidRPr="00017978" w:rsidRDefault="00E851AA" w:rsidP="00E851AA">
      <w:pPr>
        <w:pStyle w:val="Heading3"/>
        <w:rPr>
          <w:rFonts w:ascii="Century Gothic" w:hAnsi="Century Gothic" w:cstheme="minorHAnsi"/>
          <w:bCs/>
        </w:rPr>
      </w:pPr>
      <w:bookmarkStart w:id="24" w:name="_Toc175468742"/>
      <w:r w:rsidRPr="00017978">
        <w:rPr>
          <w:rFonts w:ascii="Century Gothic" w:hAnsi="Century Gothic" w:cstheme="minorHAnsi"/>
          <w:bCs/>
        </w:rPr>
        <w:lastRenderedPageBreak/>
        <w:t xml:space="preserve">AK0202 </w:t>
      </w:r>
      <w:r w:rsidR="002F29AA" w:rsidRPr="00017978">
        <w:rPr>
          <w:rFonts w:ascii="Century Gothic" w:hAnsi="Century Gothic" w:cstheme="minorHAnsi"/>
          <w:bCs/>
        </w:rPr>
        <w:t>Understanding the Properties and Characteristics of Different Materials, Allowing for Accurate Representation and Selection of Colours and Textures in the Sketches</w:t>
      </w:r>
      <w:bookmarkEnd w:id="24"/>
    </w:p>
    <w:p w14:paraId="06EE3ED5" w14:textId="77777777" w:rsidR="002F29AA" w:rsidRPr="00017978" w:rsidRDefault="00E611DD" w:rsidP="002F29AA">
      <w:pPr>
        <w:rPr>
          <w:rFonts w:cstheme="minorHAnsi"/>
        </w:rPr>
      </w:pPr>
      <w:r>
        <w:rPr>
          <w:rFonts w:cstheme="minorHAnsi"/>
        </w:rPr>
        <w:pict w14:anchorId="025A6C53">
          <v:rect id="_x0000_i1065" style="width:0;height:1.5pt" o:hralign="center" o:hrstd="t" o:hr="t" fillcolor="#a0a0a0" stroked="f"/>
        </w:pict>
      </w:r>
    </w:p>
    <w:p w14:paraId="7CED314A" w14:textId="77777777" w:rsidR="002F29AA" w:rsidRPr="00017978" w:rsidRDefault="002F29AA" w:rsidP="002F29AA">
      <w:pPr>
        <w:rPr>
          <w:rFonts w:cstheme="minorHAnsi"/>
          <w:b/>
          <w:bCs/>
        </w:rPr>
      </w:pPr>
      <w:r w:rsidRPr="00017978">
        <w:rPr>
          <w:rFonts w:cstheme="minorHAnsi"/>
          <w:b/>
          <w:bCs/>
        </w:rPr>
        <w:t>Introduction</w:t>
      </w:r>
    </w:p>
    <w:p w14:paraId="3288E1C3" w14:textId="77777777" w:rsidR="002F29AA" w:rsidRPr="00017978" w:rsidRDefault="002F29AA" w:rsidP="002F29AA">
      <w:pPr>
        <w:rPr>
          <w:rFonts w:cstheme="minorHAnsi"/>
        </w:rPr>
      </w:pPr>
      <w:r w:rsidRPr="00017978">
        <w:rPr>
          <w:rFonts w:cstheme="minorHAnsi"/>
        </w:rPr>
        <w:t>Material knowledge is a crucial aspect of design, enabling designers to accurately represent and select the appropriate colours and textures for their sketches. Understanding the properties and characteristics of various materials allows designers to make informed decisions about how to depict these materials in their drawings, ensuring that their sketches are realistic, informative, and visually compelling. This skill is essential for effectively communicating design concepts, especially when it comes to demonstrating the choice and application of different materials in the final product.</w:t>
      </w:r>
    </w:p>
    <w:p w14:paraId="4849D5AC" w14:textId="77777777" w:rsidR="002F29AA" w:rsidRPr="00017978" w:rsidRDefault="002F29AA" w:rsidP="002F29AA">
      <w:pPr>
        <w:rPr>
          <w:rFonts w:cstheme="minorHAnsi"/>
          <w:b/>
          <w:bCs/>
        </w:rPr>
      </w:pPr>
      <w:r w:rsidRPr="00017978">
        <w:rPr>
          <w:rFonts w:cstheme="minorHAnsi"/>
          <w:b/>
          <w:bCs/>
        </w:rPr>
        <w:t>Key Concepts</w:t>
      </w:r>
    </w:p>
    <w:p w14:paraId="53970D89" w14:textId="77777777" w:rsidR="002F29AA" w:rsidRPr="00017978" w:rsidRDefault="002F29AA" w:rsidP="002F29AA">
      <w:pPr>
        <w:numPr>
          <w:ilvl w:val="0"/>
          <w:numId w:val="39"/>
        </w:numPr>
        <w:rPr>
          <w:rFonts w:cstheme="minorHAnsi"/>
        </w:rPr>
      </w:pPr>
      <w:r w:rsidRPr="00017978">
        <w:rPr>
          <w:rFonts w:cstheme="minorHAnsi"/>
          <w:b/>
          <w:bCs/>
        </w:rPr>
        <w:t>Understanding Material Properties:</w:t>
      </w:r>
    </w:p>
    <w:p w14:paraId="64EF29BE" w14:textId="77777777" w:rsidR="002F29AA" w:rsidRPr="00017978" w:rsidRDefault="002F29AA" w:rsidP="002F29AA">
      <w:pPr>
        <w:numPr>
          <w:ilvl w:val="1"/>
          <w:numId w:val="39"/>
        </w:numPr>
        <w:rPr>
          <w:rFonts w:cstheme="minorHAnsi"/>
        </w:rPr>
      </w:pPr>
      <w:r w:rsidRPr="00017978">
        <w:rPr>
          <w:rFonts w:cstheme="minorHAnsi"/>
        </w:rPr>
        <w:t>Material properties refer to the inherent characteristics of a material, such as texture, reflectivity, transparency, weight, and durability. These properties influence how the material looks and behaves, both in reality and in a sketch.</w:t>
      </w:r>
    </w:p>
    <w:p w14:paraId="46214A38" w14:textId="77777777" w:rsidR="002F29AA" w:rsidRPr="00017978" w:rsidRDefault="002F29AA" w:rsidP="002F29AA">
      <w:pPr>
        <w:numPr>
          <w:ilvl w:val="1"/>
          <w:numId w:val="39"/>
        </w:numPr>
        <w:rPr>
          <w:rFonts w:cstheme="minorHAnsi"/>
        </w:rPr>
      </w:pPr>
      <w:r w:rsidRPr="00017978">
        <w:rPr>
          <w:rFonts w:cstheme="minorHAnsi"/>
          <w:b/>
          <w:bCs/>
        </w:rPr>
        <w:t>Example:</w:t>
      </w:r>
      <w:r w:rsidRPr="00017978">
        <w:rPr>
          <w:rFonts w:cstheme="minorHAnsi"/>
        </w:rPr>
        <w:t xml:space="preserve"> Wood has a distinct grain pattern and varies in hardness and colour depending on the species. Metal, on the other hand, may be reflective and have a smooth, shiny surface, while fabric can range from coarse and rough to smooth and glossy.</w:t>
      </w:r>
    </w:p>
    <w:p w14:paraId="06292B47" w14:textId="77777777" w:rsidR="002F29AA" w:rsidRPr="00017978" w:rsidRDefault="002F29AA" w:rsidP="002F29AA">
      <w:pPr>
        <w:numPr>
          <w:ilvl w:val="0"/>
          <w:numId w:val="39"/>
        </w:numPr>
        <w:rPr>
          <w:rFonts w:cstheme="minorHAnsi"/>
        </w:rPr>
      </w:pPr>
      <w:r w:rsidRPr="00017978">
        <w:rPr>
          <w:rFonts w:cstheme="minorHAnsi"/>
          <w:b/>
          <w:bCs/>
        </w:rPr>
        <w:t>Representing Texture in Sketches:</w:t>
      </w:r>
    </w:p>
    <w:p w14:paraId="746DE99A" w14:textId="77777777" w:rsidR="002F29AA" w:rsidRPr="00017978" w:rsidRDefault="002F29AA" w:rsidP="002F29AA">
      <w:pPr>
        <w:numPr>
          <w:ilvl w:val="1"/>
          <w:numId w:val="39"/>
        </w:numPr>
        <w:rPr>
          <w:rFonts w:cstheme="minorHAnsi"/>
        </w:rPr>
      </w:pPr>
      <w:r w:rsidRPr="00017978">
        <w:rPr>
          <w:rFonts w:cstheme="minorHAnsi"/>
        </w:rPr>
        <w:t>Texture refers to the surface quality of a material, which can be smooth, rough, soft, hard, or anything in between. Accurately representing texture in sketches helps to convey the material’s tactile qualities and enhances the realism of the drawing.</w:t>
      </w:r>
    </w:p>
    <w:p w14:paraId="37A7BC98" w14:textId="77777777" w:rsidR="002F29AA" w:rsidRPr="00017978" w:rsidRDefault="002F29AA" w:rsidP="002F29AA">
      <w:pPr>
        <w:numPr>
          <w:ilvl w:val="1"/>
          <w:numId w:val="39"/>
        </w:numPr>
        <w:rPr>
          <w:rFonts w:cstheme="minorHAnsi"/>
        </w:rPr>
      </w:pPr>
      <w:r w:rsidRPr="00017978">
        <w:rPr>
          <w:rFonts w:cstheme="minorHAnsi"/>
          <w:b/>
          <w:bCs/>
        </w:rPr>
        <w:t>Example:</w:t>
      </w:r>
      <w:r w:rsidRPr="00017978">
        <w:rPr>
          <w:rFonts w:cstheme="minorHAnsi"/>
        </w:rPr>
        <w:t xml:space="preserve"> To represent a rough stone surface, use cross-hatching or stippling techniques to create a sense of unevenness. For a soft fabric like velvet, use smooth, blended strokes to suggest its plush texture.</w:t>
      </w:r>
    </w:p>
    <w:p w14:paraId="38FAF29A" w14:textId="77777777" w:rsidR="002F29AA" w:rsidRPr="00017978" w:rsidRDefault="002F29AA" w:rsidP="002F29AA">
      <w:pPr>
        <w:numPr>
          <w:ilvl w:val="0"/>
          <w:numId w:val="39"/>
        </w:numPr>
        <w:rPr>
          <w:rFonts w:cstheme="minorHAnsi"/>
        </w:rPr>
      </w:pPr>
      <w:r w:rsidRPr="00017978">
        <w:rPr>
          <w:rFonts w:cstheme="minorHAnsi"/>
          <w:b/>
          <w:bCs/>
        </w:rPr>
        <w:t>Selecting and Applying Colours:</w:t>
      </w:r>
    </w:p>
    <w:p w14:paraId="0E39E08E" w14:textId="77777777" w:rsidR="002F29AA" w:rsidRPr="00017978" w:rsidRDefault="002F29AA" w:rsidP="002F29AA">
      <w:pPr>
        <w:numPr>
          <w:ilvl w:val="1"/>
          <w:numId w:val="39"/>
        </w:numPr>
        <w:rPr>
          <w:rFonts w:cstheme="minorHAnsi"/>
        </w:rPr>
      </w:pPr>
      <w:r w:rsidRPr="00017978">
        <w:rPr>
          <w:rFonts w:cstheme="minorHAnsi"/>
        </w:rPr>
        <w:t>The choice of colour in sketches should accurately reflect the material being depicted. Different materials have specific colours associated with them, and understanding how these colours interact with light and shadow is key to achieving a realistic representation.</w:t>
      </w:r>
    </w:p>
    <w:p w14:paraId="5D685C8F" w14:textId="77777777" w:rsidR="002F29AA" w:rsidRPr="00017978" w:rsidRDefault="002F29AA" w:rsidP="002F29AA">
      <w:pPr>
        <w:numPr>
          <w:ilvl w:val="1"/>
          <w:numId w:val="39"/>
        </w:numPr>
        <w:rPr>
          <w:rFonts w:cstheme="minorHAnsi"/>
        </w:rPr>
      </w:pPr>
      <w:r w:rsidRPr="00017978">
        <w:rPr>
          <w:rFonts w:cstheme="minorHAnsi"/>
          <w:b/>
          <w:bCs/>
        </w:rPr>
        <w:t>Example:</w:t>
      </w:r>
      <w:r w:rsidRPr="00017978">
        <w:rPr>
          <w:rFonts w:cstheme="minorHAnsi"/>
        </w:rPr>
        <w:t xml:space="preserve"> When sketching a walnut wood table, choose a rich, warm brown colour with subtle variations to mimic the natural grain. For a stainless steel appliance, use cool greys with sharp highlights to capture its reflective surface.</w:t>
      </w:r>
    </w:p>
    <w:p w14:paraId="07B3C3E7" w14:textId="77777777" w:rsidR="002F29AA" w:rsidRPr="00017978" w:rsidRDefault="002F29AA" w:rsidP="002F29AA">
      <w:pPr>
        <w:numPr>
          <w:ilvl w:val="0"/>
          <w:numId w:val="39"/>
        </w:numPr>
        <w:rPr>
          <w:rFonts w:cstheme="minorHAnsi"/>
        </w:rPr>
      </w:pPr>
      <w:r w:rsidRPr="00017978">
        <w:rPr>
          <w:rFonts w:cstheme="minorHAnsi"/>
          <w:b/>
          <w:bCs/>
        </w:rPr>
        <w:lastRenderedPageBreak/>
        <w:t>Considering Material Interaction:</w:t>
      </w:r>
    </w:p>
    <w:p w14:paraId="166F2241" w14:textId="77777777" w:rsidR="002F29AA" w:rsidRPr="00017978" w:rsidRDefault="002F29AA" w:rsidP="002F29AA">
      <w:pPr>
        <w:numPr>
          <w:ilvl w:val="1"/>
          <w:numId w:val="39"/>
        </w:numPr>
        <w:rPr>
          <w:rFonts w:cstheme="minorHAnsi"/>
        </w:rPr>
      </w:pPr>
      <w:r w:rsidRPr="00017978">
        <w:rPr>
          <w:rFonts w:cstheme="minorHAnsi"/>
        </w:rPr>
        <w:t>Different materials interact with each other in various ways, influencing how they are depicted in a sketch. Understanding these interactions helps in creating cohesive and realistic drawings where materials are accurately represented in relation to one another.</w:t>
      </w:r>
    </w:p>
    <w:p w14:paraId="4081C6F8" w14:textId="77777777" w:rsidR="002F29AA" w:rsidRPr="00017978" w:rsidRDefault="002F29AA" w:rsidP="002F29AA">
      <w:pPr>
        <w:numPr>
          <w:ilvl w:val="1"/>
          <w:numId w:val="39"/>
        </w:numPr>
        <w:rPr>
          <w:rFonts w:cstheme="minorHAnsi"/>
        </w:rPr>
      </w:pPr>
      <w:r w:rsidRPr="00017978">
        <w:rPr>
          <w:rFonts w:cstheme="minorHAnsi"/>
          <w:b/>
          <w:bCs/>
        </w:rPr>
        <w:t>Example:</w:t>
      </w:r>
      <w:r w:rsidRPr="00017978">
        <w:rPr>
          <w:rFonts w:cstheme="minorHAnsi"/>
        </w:rPr>
        <w:t xml:space="preserve"> In a kitchen design sketch, the cool, reflective surface of a marble countertop might be paired with the warm, matte finish of wooden cabinets, creating a contrast that highlights the unique properties of each material.</w:t>
      </w:r>
    </w:p>
    <w:p w14:paraId="4DBAEA24" w14:textId="77777777" w:rsidR="002F29AA" w:rsidRPr="00017978" w:rsidRDefault="002F29AA" w:rsidP="002F29AA">
      <w:pPr>
        <w:rPr>
          <w:rFonts w:cstheme="minorHAnsi"/>
          <w:b/>
          <w:bCs/>
        </w:rPr>
      </w:pPr>
      <w:r w:rsidRPr="00017978">
        <w:rPr>
          <w:rFonts w:cstheme="minorHAnsi"/>
          <w:b/>
          <w:bCs/>
        </w:rPr>
        <w:t>Practical Steps</w:t>
      </w:r>
    </w:p>
    <w:p w14:paraId="16B53CF3" w14:textId="77777777" w:rsidR="002F29AA" w:rsidRPr="00017978" w:rsidRDefault="002F29AA" w:rsidP="002F29AA">
      <w:pPr>
        <w:numPr>
          <w:ilvl w:val="0"/>
          <w:numId w:val="40"/>
        </w:numPr>
        <w:rPr>
          <w:rFonts w:cstheme="minorHAnsi"/>
        </w:rPr>
      </w:pPr>
      <w:r w:rsidRPr="00017978">
        <w:rPr>
          <w:rFonts w:cstheme="minorHAnsi"/>
          <w:b/>
          <w:bCs/>
        </w:rPr>
        <w:t>Study and Analyse Materials:</w:t>
      </w:r>
    </w:p>
    <w:p w14:paraId="41EFEFE6" w14:textId="77777777" w:rsidR="002F29AA" w:rsidRPr="00017978" w:rsidRDefault="002F29AA" w:rsidP="002F29AA">
      <w:pPr>
        <w:numPr>
          <w:ilvl w:val="1"/>
          <w:numId w:val="40"/>
        </w:numPr>
        <w:rPr>
          <w:rFonts w:cstheme="minorHAnsi"/>
        </w:rPr>
      </w:pPr>
      <w:r w:rsidRPr="00017978">
        <w:rPr>
          <w:rFonts w:cstheme="minorHAnsi"/>
        </w:rPr>
        <w:t>Begin by studying the materials you intend to use in your design. Understand their properties, such as texture, colour, and how they interact with light. Analy</w:t>
      </w:r>
      <w:r w:rsidR="00E851AA" w:rsidRPr="00017978">
        <w:rPr>
          <w:rFonts w:cstheme="minorHAnsi"/>
        </w:rPr>
        <w:t>s</w:t>
      </w:r>
      <w:r w:rsidRPr="00017978">
        <w:rPr>
          <w:rFonts w:cstheme="minorHAnsi"/>
        </w:rPr>
        <w:t>e real-life examples or samples to gain a deeper understanding.</w:t>
      </w:r>
    </w:p>
    <w:p w14:paraId="2CD3182F" w14:textId="77777777" w:rsidR="002F29AA" w:rsidRPr="00017978" w:rsidRDefault="002F29AA" w:rsidP="002F29AA">
      <w:pPr>
        <w:numPr>
          <w:ilvl w:val="1"/>
          <w:numId w:val="40"/>
        </w:numPr>
        <w:rPr>
          <w:rFonts w:cstheme="minorHAnsi"/>
        </w:rPr>
      </w:pPr>
      <w:r w:rsidRPr="00017978">
        <w:rPr>
          <w:rFonts w:cstheme="minorHAnsi"/>
          <w:b/>
          <w:bCs/>
        </w:rPr>
        <w:t>Example:</w:t>
      </w:r>
      <w:r w:rsidRPr="00017978">
        <w:rPr>
          <w:rFonts w:cstheme="minorHAnsi"/>
        </w:rPr>
        <w:t xml:space="preserve"> If designing a chair, study different types of upholstery fabrics, noting how each fabric drapes, how light affects its appearance, and its texture.</w:t>
      </w:r>
    </w:p>
    <w:p w14:paraId="39537D72" w14:textId="77777777" w:rsidR="002F29AA" w:rsidRPr="00017978" w:rsidRDefault="002F29AA" w:rsidP="002F29AA">
      <w:pPr>
        <w:numPr>
          <w:ilvl w:val="0"/>
          <w:numId w:val="40"/>
        </w:numPr>
        <w:rPr>
          <w:rFonts w:cstheme="minorHAnsi"/>
        </w:rPr>
      </w:pPr>
      <w:r w:rsidRPr="00017978">
        <w:rPr>
          <w:rFonts w:cstheme="minorHAnsi"/>
          <w:b/>
          <w:bCs/>
        </w:rPr>
        <w:t>Practice Representing Textures:</w:t>
      </w:r>
    </w:p>
    <w:p w14:paraId="530044FF" w14:textId="77777777" w:rsidR="002F29AA" w:rsidRPr="00017978" w:rsidRDefault="002F29AA" w:rsidP="002F29AA">
      <w:pPr>
        <w:numPr>
          <w:ilvl w:val="1"/>
          <w:numId w:val="40"/>
        </w:numPr>
        <w:rPr>
          <w:rFonts w:cstheme="minorHAnsi"/>
        </w:rPr>
      </w:pPr>
      <w:r w:rsidRPr="00017978">
        <w:rPr>
          <w:rFonts w:cstheme="minorHAnsi"/>
        </w:rPr>
        <w:t>Practice sketching different textures by using various drawing techniques. Experiment with cross-hatching, stippling, and smooth shading to represent textures accurately in your sketches.</w:t>
      </w:r>
    </w:p>
    <w:p w14:paraId="4C63C885" w14:textId="77777777" w:rsidR="002F29AA" w:rsidRPr="00017978" w:rsidRDefault="002F29AA" w:rsidP="002F29AA">
      <w:pPr>
        <w:numPr>
          <w:ilvl w:val="1"/>
          <w:numId w:val="40"/>
        </w:numPr>
        <w:rPr>
          <w:rFonts w:cstheme="minorHAnsi"/>
        </w:rPr>
      </w:pPr>
      <w:r w:rsidRPr="00017978">
        <w:rPr>
          <w:rFonts w:cstheme="minorHAnsi"/>
          <w:b/>
          <w:bCs/>
        </w:rPr>
        <w:t>Example:</w:t>
      </w:r>
      <w:r w:rsidRPr="00017978">
        <w:rPr>
          <w:rFonts w:cstheme="minorHAnsi"/>
        </w:rPr>
        <w:t xml:space="preserve"> Create a texture study where you sketch materials like wood, metal, glass, and fabric, focusing on how to depict each material's unique surface quality.</w:t>
      </w:r>
    </w:p>
    <w:p w14:paraId="2B108703" w14:textId="77777777" w:rsidR="002F29AA" w:rsidRPr="00017978" w:rsidRDefault="002F29AA" w:rsidP="002F29AA">
      <w:pPr>
        <w:numPr>
          <w:ilvl w:val="0"/>
          <w:numId w:val="40"/>
        </w:numPr>
        <w:rPr>
          <w:rFonts w:cstheme="minorHAnsi"/>
        </w:rPr>
      </w:pPr>
      <w:r w:rsidRPr="00017978">
        <w:rPr>
          <w:rFonts w:cstheme="minorHAnsi"/>
          <w:b/>
          <w:bCs/>
        </w:rPr>
        <w:t>Choose the Right Colours:</w:t>
      </w:r>
    </w:p>
    <w:p w14:paraId="341838C2" w14:textId="77777777" w:rsidR="002F29AA" w:rsidRPr="00017978" w:rsidRDefault="002F29AA" w:rsidP="002F29AA">
      <w:pPr>
        <w:numPr>
          <w:ilvl w:val="1"/>
          <w:numId w:val="40"/>
        </w:numPr>
        <w:rPr>
          <w:rFonts w:cstheme="minorHAnsi"/>
        </w:rPr>
      </w:pPr>
      <w:r w:rsidRPr="00017978">
        <w:rPr>
          <w:rFonts w:cstheme="minorHAnsi"/>
        </w:rPr>
        <w:t>Select colours that accurately represent the materials you are depicting. Consider how light and shadow affect these colours and apply them accordingly in your sketches.</w:t>
      </w:r>
    </w:p>
    <w:p w14:paraId="20464CEF" w14:textId="77777777" w:rsidR="002F29AA" w:rsidRPr="00017978" w:rsidRDefault="002F29AA" w:rsidP="002F29AA">
      <w:pPr>
        <w:numPr>
          <w:ilvl w:val="1"/>
          <w:numId w:val="40"/>
        </w:numPr>
        <w:rPr>
          <w:rFonts w:cstheme="minorHAnsi"/>
        </w:rPr>
      </w:pPr>
      <w:r w:rsidRPr="00017978">
        <w:rPr>
          <w:rFonts w:cstheme="minorHAnsi"/>
          <w:b/>
          <w:bCs/>
        </w:rPr>
        <w:t>Example:</w:t>
      </w:r>
      <w:r w:rsidRPr="00017978">
        <w:rPr>
          <w:rFonts w:cstheme="minorHAnsi"/>
        </w:rPr>
        <w:t xml:space="preserve"> When sketching a leather sofa, use deep, rich tones for the base colour and add lighter highlights where the leather catches the light, along with darker shadows in recessed areas.</w:t>
      </w:r>
    </w:p>
    <w:p w14:paraId="44023A3A" w14:textId="77777777" w:rsidR="002F29AA" w:rsidRPr="00017978" w:rsidRDefault="002F29AA" w:rsidP="002F29AA">
      <w:pPr>
        <w:numPr>
          <w:ilvl w:val="0"/>
          <w:numId w:val="40"/>
        </w:numPr>
        <w:rPr>
          <w:rFonts w:cstheme="minorHAnsi"/>
        </w:rPr>
      </w:pPr>
      <w:r w:rsidRPr="00017978">
        <w:rPr>
          <w:rFonts w:cstheme="minorHAnsi"/>
          <w:b/>
          <w:bCs/>
        </w:rPr>
        <w:t>Combine Materials in a Sketch:</w:t>
      </w:r>
    </w:p>
    <w:p w14:paraId="24808EE6" w14:textId="77777777" w:rsidR="002F29AA" w:rsidRPr="00017978" w:rsidRDefault="002F29AA" w:rsidP="002F29AA">
      <w:pPr>
        <w:numPr>
          <w:ilvl w:val="1"/>
          <w:numId w:val="40"/>
        </w:numPr>
        <w:rPr>
          <w:rFonts w:cstheme="minorHAnsi"/>
        </w:rPr>
      </w:pPr>
      <w:r w:rsidRPr="00017978">
        <w:rPr>
          <w:rFonts w:cstheme="minorHAnsi"/>
        </w:rPr>
        <w:t>Practice combining different materials in a single sketch, paying attention to how they interact. Ensure that the transition between different materials is smooth and realistic.</w:t>
      </w:r>
    </w:p>
    <w:p w14:paraId="72F6E07F" w14:textId="77777777" w:rsidR="002F29AA" w:rsidRPr="00017978" w:rsidRDefault="002F29AA" w:rsidP="002F29AA">
      <w:pPr>
        <w:numPr>
          <w:ilvl w:val="1"/>
          <w:numId w:val="40"/>
        </w:numPr>
        <w:rPr>
          <w:rFonts w:cstheme="minorHAnsi"/>
        </w:rPr>
      </w:pPr>
      <w:r w:rsidRPr="00017978">
        <w:rPr>
          <w:rFonts w:cstheme="minorHAnsi"/>
          <w:b/>
          <w:bCs/>
        </w:rPr>
        <w:t>Example:</w:t>
      </w:r>
      <w:r w:rsidRPr="00017978">
        <w:rPr>
          <w:rFonts w:cstheme="minorHAnsi"/>
        </w:rPr>
        <w:t xml:space="preserve"> In a living room sketch, combine materials like a wool rug, wooden coffee table, and glass lamp. Represent each material accurately, showing how they coexist in the same environment.</w:t>
      </w:r>
    </w:p>
    <w:p w14:paraId="040F6B44" w14:textId="77777777" w:rsidR="002F29AA" w:rsidRPr="00017978" w:rsidRDefault="002F29AA" w:rsidP="002F29AA">
      <w:pPr>
        <w:numPr>
          <w:ilvl w:val="0"/>
          <w:numId w:val="40"/>
        </w:numPr>
        <w:rPr>
          <w:rFonts w:cstheme="minorHAnsi"/>
        </w:rPr>
      </w:pPr>
      <w:r w:rsidRPr="00017978">
        <w:rPr>
          <w:rFonts w:cstheme="minorHAnsi"/>
          <w:b/>
          <w:bCs/>
        </w:rPr>
        <w:lastRenderedPageBreak/>
        <w:t>Review and Refine the Representation:</w:t>
      </w:r>
    </w:p>
    <w:p w14:paraId="5E92BE62" w14:textId="77777777" w:rsidR="002F29AA" w:rsidRPr="00017978" w:rsidRDefault="002F29AA" w:rsidP="002F29AA">
      <w:pPr>
        <w:numPr>
          <w:ilvl w:val="1"/>
          <w:numId w:val="40"/>
        </w:numPr>
        <w:rPr>
          <w:rFonts w:cstheme="minorHAnsi"/>
        </w:rPr>
      </w:pPr>
      <w:r w:rsidRPr="00017978">
        <w:rPr>
          <w:rFonts w:cstheme="minorHAnsi"/>
        </w:rPr>
        <w:t>Review your sketches to ensure that the materials are represented accurately and effectively. Make any necessary adjustments to improve the realism and cohesion of the materials depicted.</w:t>
      </w:r>
    </w:p>
    <w:p w14:paraId="3E9E95A9" w14:textId="77777777" w:rsidR="002F29AA" w:rsidRPr="00017978" w:rsidRDefault="002F29AA" w:rsidP="002F29AA">
      <w:pPr>
        <w:numPr>
          <w:ilvl w:val="1"/>
          <w:numId w:val="40"/>
        </w:numPr>
        <w:rPr>
          <w:rFonts w:cstheme="minorHAnsi"/>
        </w:rPr>
      </w:pPr>
      <w:r w:rsidRPr="00017978">
        <w:rPr>
          <w:rFonts w:cstheme="minorHAnsi"/>
          <w:b/>
          <w:bCs/>
        </w:rPr>
        <w:t>Example:</w:t>
      </w:r>
      <w:r w:rsidRPr="00017978">
        <w:rPr>
          <w:rFonts w:cstheme="minorHAnsi"/>
        </w:rPr>
        <w:t xml:space="preserve"> If a metal surface in your sketch looks too flat, adjust the shading and highlights to better capture its reflective quality, ensuring it stands out appropriately against other materials like wood or fabric.</w:t>
      </w:r>
    </w:p>
    <w:p w14:paraId="64E048FD" w14:textId="77777777" w:rsidR="002F29AA" w:rsidRPr="00017978" w:rsidRDefault="002F29AA" w:rsidP="002F29AA">
      <w:pPr>
        <w:rPr>
          <w:rFonts w:cstheme="minorHAnsi"/>
          <w:b/>
          <w:bCs/>
        </w:rPr>
      </w:pPr>
      <w:r w:rsidRPr="00017978">
        <w:rPr>
          <w:rFonts w:cstheme="minorHAnsi"/>
          <w:b/>
          <w:bCs/>
        </w:rPr>
        <w:t>Conclusion</w:t>
      </w:r>
    </w:p>
    <w:p w14:paraId="0B5CEE86" w14:textId="77777777" w:rsidR="002F29AA" w:rsidRPr="00017978" w:rsidRDefault="002F29AA" w:rsidP="002F29AA">
      <w:pPr>
        <w:rPr>
          <w:rFonts w:cstheme="minorHAnsi"/>
        </w:rPr>
      </w:pPr>
      <w:r w:rsidRPr="00017978">
        <w:rPr>
          <w:rFonts w:cstheme="minorHAnsi"/>
        </w:rPr>
        <w:t>Understanding and accurately representing different materials in sketches is an essential skill for designers. By mastering the depiction of texture, selecting the right colours, and considering how materials interact, designers can create sketches that are not only visually appealing but also realistic and informative. This knowledge is crucial for effectively communicating design concepts, particularly when it comes to demonstrating the selection and application of materials in the final product.</w:t>
      </w:r>
    </w:p>
    <w:p w14:paraId="073751A4" w14:textId="77777777" w:rsidR="002F29AA" w:rsidRPr="00017978" w:rsidRDefault="00E611DD" w:rsidP="002F29AA">
      <w:pPr>
        <w:rPr>
          <w:rFonts w:cstheme="minorHAnsi"/>
        </w:rPr>
      </w:pPr>
      <w:r>
        <w:rPr>
          <w:rFonts w:cstheme="minorHAnsi"/>
        </w:rPr>
        <w:pict w14:anchorId="61FA58F5">
          <v:rect id="_x0000_i1066" style="width:0;height:1.5pt" o:hralign="center" o:hrstd="t" o:hr="t" fillcolor="#a0a0a0" stroked="f"/>
        </w:pict>
      </w:r>
    </w:p>
    <w:p w14:paraId="7043B493" w14:textId="77777777" w:rsidR="002F29AA" w:rsidRPr="00017978" w:rsidRDefault="002F29AA" w:rsidP="002F29AA">
      <w:pPr>
        <w:rPr>
          <w:rFonts w:cstheme="minorHAnsi"/>
        </w:rPr>
      </w:pPr>
      <w:r w:rsidRPr="00017978">
        <w:rPr>
          <w:rFonts w:cstheme="minorHAnsi"/>
        </w:rPr>
        <w:t>This learning content provides learners with the tools and techniques needed to accurately represent materials in their sketches, ensuring that their designs are communicated clearly and realistically. Through consistent practice and study, learners will enhance their ability to depict a wide range of materials, adding depth and authenticity to their design work.</w:t>
      </w:r>
    </w:p>
    <w:p w14:paraId="70736DDA" w14:textId="77777777" w:rsidR="002F29AA" w:rsidRPr="00017978" w:rsidRDefault="002F29AA">
      <w:pPr>
        <w:rPr>
          <w:rFonts w:cstheme="minorHAnsi"/>
        </w:rPr>
      </w:pPr>
      <w:r w:rsidRPr="00017978">
        <w:rPr>
          <w:rFonts w:cstheme="minorHAnsi"/>
        </w:rPr>
        <w:br w:type="page"/>
      </w:r>
    </w:p>
    <w:p w14:paraId="174A272E" w14:textId="77777777" w:rsidR="002F29AA" w:rsidRPr="00017978" w:rsidRDefault="002F29AA" w:rsidP="00E851AA">
      <w:pPr>
        <w:pStyle w:val="Heading2"/>
        <w:rPr>
          <w:rFonts w:ascii="Century Gothic" w:hAnsi="Century Gothic" w:cstheme="minorHAnsi"/>
          <w:b/>
          <w:bCs/>
        </w:rPr>
      </w:pPr>
      <w:bookmarkStart w:id="25" w:name="_Toc175468743"/>
      <w:r w:rsidRPr="00017978">
        <w:rPr>
          <w:rFonts w:ascii="Century Gothic" w:hAnsi="Century Gothic" w:cstheme="minorHAnsi"/>
          <w:b/>
          <w:bCs/>
        </w:rPr>
        <w:lastRenderedPageBreak/>
        <w:t>Case Study for Practical Assessment: Sketching and Colour Application in Assembly Stages</w:t>
      </w:r>
      <w:bookmarkEnd w:id="25"/>
    </w:p>
    <w:p w14:paraId="12CDC13E" w14:textId="77777777" w:rsidR="002F29AA" w:rsidRPr="00017978" w:rsidRDefault="00E611DD" w:rsidP="002F29AA">
      <w:pPr>
        <w:rPr>
          <w:rFonts w:cstheme="minorHAnsi"/>
        </w:rPr>
      </w:pPr>
      <w:r>
        <w:rPr>
          <w:rFonts w:cstheme="minorHAnsi"/>
        </w:rPr>
        <w:pict w14:anchorId="5C33A0AC">
          <v:rect id="_x0000_i1067" style="width:0;height:1.5pt" o:hralign="center" o:hrstd="t" o:hr="t" fillcolor="#a0a0a0" stroked="f"/>
        </w:pict>
      </w:r>
    </w:p>
    <w:p w14:paraId="7A7B1D78" w14:textId="77777777" w:rsidR="002F29AA" w:rsidRPr="00017978" w:rsidRDefault="002F29AA" w:rsidP="002F29AA">
      <w:pPr>
        <w:rPr>
          <w:rFonts w:cstheme="minorHAnsi"/>
          <w:b/>
          <w:bCs/>
        </w:rPr>
      </w:pPr>
      <w:r w:rsidRPr="00017978">
        <w:rPr>
          <w:rFonts w:cstheme="minorHAnsi"/>
          <w:b/>
          <w:bCs/>
        </w:rPr>
        <w:t>Case Study Overview</w:t>
      </w:r>
    </w:p>
    <w:p w14:paraId="60267C67" w14:textId="77777777" w:rsidR="002F29AA" w:rsidRPr="00017978" w:rsidRDefault="002F29AA" w:rsidP="002F29AA">
      <w:pPr>
        <w:rPr>
          <w:rFonts w:cstheme="minorHAnsi"/>
        </w:rPr>
      </w:pPr>
      <w:r w:rsidRPr="00017978">
        <w:rPr>
          <w:rFonts w:cstheme="minorHAnsi"/>
          <w:b/>
          <w:bCs/>
        </w:rPr>
        <w:t>Scenario:</w:t>
      </w:r>
    </w:p>
    <w:p w14:paraId="3F7F6657" w14:textId="77777777" w:rsidR="002F29AA" w:rsidRPr="00017978" w:rsidRDefault="002F29AA" w:rsidP="002F29AA">
      <w:pPr>
        <w:rPr>
          <w:rFonts w:cstheme="minorHAnsi"/>
        </w:rPr>
      </w:pPr>
      <w:r w:rsidRPr="00017978">
        <w:rPr>
          <w:rFonts w:cstheme="minorHAnsi"/>
        </w:rPr>
        <w:t>You are a junior designer at a custom furniture design firm. The firm has been commissioned to design a modular shelving unit that can be easily assembled and reconfigured. The client wants a clear understanding of how the shelving unit will be assembled, as well as a visual representation of the materials and finishes that will be used.</w:t>
      </w:r>
    </w:p>
    <w:p w14:paraId="1585F92A" w14:textId="77777777" w:rsidR="002F29AA" w:rsidRPr="00017978" w:rsidRDefault="002F29AA" w:rsidP="002F29AA">
      <w:pPr>
        <w:rPr>
          <w:rFonts w:cstheme="minorHAnsi"/>
        </w:rPr>
      </w:pPr>
      <w:r w:rsidRPr="00017978">
        <w:rPr>
          <w:rFonts w:cstheme="minorHAnsi"/>
        </w:rPr>
        <w:t>Your task is to produce a series of sketches that show the shelving unit at various stages of assembly. These sketches should be clear, detailed, and representative of the actual assembly process. Additionally, you must apply colour to your sketches to accurately represent the materials and finishes that will be used in the final product. The client will use these sketches to guide the assembly process and to visualise the final appearance of the shelving unit.</w:t>
      </w:r>
    </w:p>
    <w:p w14:paraId="4FB486C4" w14:textId="77777777" w:rsidR="002F29AA" w:rsidRPr="00017978" w:rsidRDefault="00E611DD" w:rsidP="002F29AA">
      <w:pPr>
        <w:rPr>
          <w:rFonts w:cstheme="minorHAnsi"/>
        </w:rPr>
      </w:pPr>
      <w:r>
        <w:rPr>
          <w:rFonts w:cstheme="minorHAnsi"/>
        </w:rPr>
        <w:pict w14:anchorId="43A7C605">
          <v:rect id="_x0000_i1068" style="width:0;height:1.5pt" o:hralign="center" o:hrstd="t" o:hr="t" fillcolor="#a0a0a0" stroked="f"/>
        </w:pict>
      </w:r>
    </w:p>
    <w:p w14:paraId="5BA2E41E" w14:textId="77777777" w:rsidR="002F29AA" w:rsidRPr="00017978" w:rsidRDefault="002F29AA" w:rsidP="002F29AA">
      <w:pPr>
        <w:rPr>
          <w:rFonts w:cstheme="minorHAnsi"/>
          <w:b/>
          <w:bCs/>
        </w:rPr>
      </w:pPr>
      <w:r w:rsidRPr="00017978">
        <w:rPr>
          <w:rFonts w:cstheme="minorHAnsi"/>
          <w:b/>
          <w:bCs/>
        </w:rPr>
        <w:t>Assessment Instructions</w:t>
      </w:r>
    </w:p>
    <w:p w14:paraId="131647B7" w14:textId="77777777" w:rsidR="002F29AA" w:rsidRPr="00017978" w:rsidRDefault="002F29AA" w:rsidP="002F29AA">
      <w:pPr>
        <w:rPr>
          <w:rFonts w:cstheme="minorHAnsi"/>
        </w:rPr>
      </w:pPr>
      <w:r w:rsidRPr="00017978">
        <w:rPr>
          <w:rFonts w:cstheme="minorHAnsi"/>
        </w:rPr>
        <w:t>Based on the case study provided, you are required to:</w:t>
      </w:r>
    </w:p>
    <w:p w14:paraId="58C9F1C6" w14:textId="77777777" w:rsidR="002F29AA" w:rsidRPr="00017978" w:rsidRDefault="002F29AA" w:rsidP="002F29AA">
      <w:pPr>
        <w:numPr>
          <w:ilvl w:val="0"/>
          <w:numId w:val="41"/>
        </w:numPr>
        <w:rPr>
          <w:rFonts w:cstheme="minorHAnsi"/>
        </w:rPr>
      </w:pPr>
      <w:r w:rsidRPr="00017978">
        <w:rPr>
          <w:rFonts w:cstheme="minorHAnsi"/>
          <w:b/>
          <w:bCs/>
        </w:rPr>
        <w:t>Produce Clear and Representative Sketches:</w:t>
      </w:r>
    </w:p>
    <w:p w14:paraId="564D1EE8" w14:textId="77777777" w:rsidR="002F29AA" w:rsidRPr="00017978" w:rsidRDefault="002F29AA" w:rsidP="002F29AA">
      <w:pPr>
        <w:numPr>
          <w:ilvl w:val="1"/>
          <w:numId w:val="41"/>
        </w:numPr>
        <w:rPr>
          <w:rFonts w:cstheme="minorHAnsi"/>
        </w:rPr>
      </w:pPr>
      <w:r w:rsidRPr="00017978">
        <w:rPr>
          <w:rFonts w:cstheme="minorHAnsi"/>
        </w:rPr>
        <w:t>Create a series of sketches that depict the shelving unit at different stages of assembly. These sketches should clearly show the progression from the initial assembly of the frame to the addition of shelves and finishing elements. Ensure that the sketches are detailed enough to inform and guide the client or manufacturing team.</w:t>
      </w:r>
    </w:p>
    <w:p w14:paraId="67A78C49" w14:textId="77777777" w:rsidR="002F29AA" w:rsidRPr="00017978" w:rsidRDefault="002F29AA" w:rsidP="002F29AA">
      <w:pPr>
        <w:numPr>
          <w:ilvl w:val="0"/>
          <w:numId w:val="41"/>
        </w:numPr>
        <w:rPr>
          <w:rFonts w:cstheme="minorHAnsi"/>
        </w:rPr>
      </w:pPr>
      <w:r w:rsidRPr="00017978">
        <w:rPr>
          <w:rFonts w:cstheme="minorHAnsi"/>
          <w:b/>
          <w:bCs/>
        </w:rPr>
        <w:t>Use Colour to Enhance the Sketches:</w:t>
      </w:r>
    </w:p>
    <w:p w14:paraId="21BDBCD7" w14:textId="77777777" w:rsidR="002F29AA" w:rsidRPr="00017978" w:rsidRDefault="002F29AA" w:rsidP="002F29AA">
      <w:pPr>
        <w:numPr>
          <w:ilvl w:val="1"/>
          <w:numId w:val="41"/>
        </w:numPr>
        <w:rPr>
          <w:rFonts w:cstheme="minorHAnsi"/>
        </w:rPr>
      </w:pPr>
      <w:r w:rsidRPr="00017978">
        <w:rPr>
          <w:rFonts w:cstheme="minorHAnsi"/>
        </w:rPr>
        <w:t>Apply colour to your sketches to accurately represent the materials and finishes used in the shelving unit. The use of colour should add value to the presentation by making it easier for the client to visualise the final product. Ensure that the colours are applied appropriately and enhance the overall clarity and realism of the sketches.</w:t>
      </w:r>
    </w:p>
    <w:p w14:paraId="0702424D" w14:textId="77777777" w:rsidR="002F29AA" w:rsidRPr="00017978" w:rsidRDefault="00E611DD" w:rsidP="002F29AA">
      <w:pPr>
        <w:rPr>
          <w:rFonts w:cstheme="minorHAnsi"/>
        </w:rPr>
      </w:pPr>
      <w:r>
        <w:rPr>
          <w:rFonts w:cstheme="minorHAnsi"/>
        </w:rPr>
        <w:pict w14:anchorId="16647800">
          <v:rect id="_x0000_i1069" style="width:0;height:1.5pt" o:hralign="center" o:hrstd="t" o:hr="t" fillcolor="#a0a0a0" stroked="f"/>
        </w:pict>
      </w:r>
    </w:p>
    <w:p w14:paraId="7CB62E4E" w14:textId="77777777" w:rsidR="002F29AA" w:rsidRPr="00017978" w:rsidRDefault="002F29AA" w:rsidP="002F29AA">
      <w:pPr>
        <w:rPr>
          <w:rFonts w:cstheme="minorHAnsi"/>
          <w:b/>
          <w:bCs/>
        </w:rPr>
      </w:pPr>
      <w:r w:rsidRPr="00017978">
        <w:rPr>
          <w:rFonts w:cstheme="minorHAnsi"/>
          <w:b/>
          <w:bCs/>
        </w:rPr>
        <w:t>Model Answers</w:t>
      </w:r>
    </w:p>
    <w:p w14:paraId="741B5839" w14:textId="77777777" w:rsidR="002F29AA" w:rsidRPr="00017978" w:rsidRDefault="002F29AA" w:rsidP="002F29AA">
      <w:pPr>
        <w:rPr>
          <w:rFonts w:cstheme="minorHAnsi"/>
        </w:rPr>
      </w:pPr>
      <w:r w:rsidRPr="00017978">
        <w:rPr>
          <w:rFonts w:cstheme="minorHAnsi"/>
          <w:b/>
          <w:bCs/>
        </w:rPr>
        <w:t>1. Producing Clear and Representative Sketches (IAC0201):</w:t>
      </w:r>
    </w:p>
    <w:p w14:paraId="58148681" w14:textId="77777777" w:rsidR="002F29AA" w:rsidRPr="00017978" w:rsidRDefault="002F29AA" w:rsidP="002F29AA">
      <w:pPr>
        <w:numPr>
          <w:ilvl w:val="0"/>
          <w:numId w:val="42"/>
        </w:numPr>
        <w:rPr>
          <w:rFonts w:cstheme="minorHAnsi"/>
        </w:rPr>
      </w:pPr>
      <w:r w:rsidRPr="00017978">
        <w:rPr>
          <w:rFonts w:cstheme="minorHAnsi"/>
          <w:b/>
          <w:bCs/>
        </w:rPr>
        <w:t>Sketch 1: Initial Frame Assembly:</w:t>
      </w:r>
    </w:p>
    <w:p w14:paraId="2678F02F" w14:textId="77777777" w:rsidR="002F29AA" w:rsidRPr="00017978" w:rsidRDefault="002F29AA" w:rsidP="002F29AA">
      <w:pPr>
        <w:numPr>
          <w:ilvl w:val="1"/>
          <w:numId w:val="42"/>
        </w:numPr>
        <w:rPr>
          <w:rFonts w:cstheme="minorHAnsi"/>
        </w:rPr>
      </w:pPr>
      <w:r w:rsidRPr="00017978">
        <w:rPr>
          <w:rFonts w:cstheme="minorHAnsi"/>
        </w:rPr>
        <w:t xml:space="preserve">This sketch should depict the basic structure of the shelving unit, showing the assembly of the frame. It should include details such as the </w:t>
      </w:r>
      <w:r w:rsidRPr="00017978">
        <w:rPr>
          <w:rFonts w:cstheme="minorHAnsi"/>
        </w:rPr>
        <w:lastRenderedPageBreak/>
        <w:t xml:space="preserve">connections between the vertical supports and </w:t>
      </w:r>
      <w:r w:rsidR="00E851AA" w:rsidRPr="00017978">
        <w:rPr>
          <w:rFonts w:cstheme="minorHAnsi"/>
        </w:rPr>
        <w:t>horizontal</w:t>
      </w:r>
      <w:r w:rsidRPr="00017978">
        <w:rPr>
          <w:rFonts w:cstheme="minorHAnsi"/>
        </w:rPr>
        <w:t xml:space="preserve"> beams, as well as any brackets or fasteners used in the assembly.</w:t>
      </w:r>
    </w:p>
    <w:p w14:paraId="08A31571" w14:textId="77777777" w:rsidR="002F29AA" w:rsidRPr="00017978" w:rsidRDefault="002F29AA" w:rsidP="002F29AA">
      <w:pPr>
        <w:numPr>
          <w:ilvl w:val="0"/>
          <w:numId w:val="42"/>
        </w:numPr>
        <w:rPr>
          <w:rFonts w:cstheme="minorHAnsi"/>
        </w:rPr>
      </w:pPr>
      <w:r w:rsidRPr="00017978">
        <w:rPr>
          <w:rFonts w:cstheme="minorHAnsi"/>
          <w:b/>
          <w:bCs/>
        </w:rPr>
        <w:t>Sketch 2: Adding Shelves:</w:t>
      </w:r>
    </w:p>
    <w:p w14:paraId="737A45C6" w14:textId="77777777" w:rsidR="002F29AA" w:rsidRPr="00017978" w:rsidRDefault="002F29AA" w:rsidP="002F29AA">
      <w:pPr>
        <w:numPr>
          <w:ilvl w:val="1"/>
          <w:numId w:val="42"/>
        </w:numPr>
        <w:rPr>
          <w:rFonts w:cstheme="minorHAnsi"/>
        </w:rPr>
      </w:pPr>
      <w:r w:rsidRPr="00017978">
        <w:rPr>
          <w:rFonts w:cstheme="minorHAnsi"/>
        </w:rPr>
        <w:t>The second sketch should show the addition of shelves to the assembled frame. It should clearly indicate how the shelves are attached to the frame, including any support mechanisms like pins, brackets, or adjustable tracks.</w:t>
      </w:r>
    </w:p>
    <w:p w14:paraId="34D39FD6" w14:textId="77777777" w:rsidR="002F29AA" w:rsidRPr="00017978" w:rsidRDefault="002F29AA" w:rsidP="002F29AA">
      <w:pPr>
        <w:numPr>
          <w:ilvl w:val="0"/>
          <w:numId w:val="42"/>
        </w:numPr>
        <w:rPr>
          <w:rFonts w:cstheme="minorHAnsi"/>
        </w:rPr>
      </w:pPr>
      <w:r w:rsidRPr="00017978">
        <w:rPr>
          <w:rFonts w:cstheme="minorHAnsi"/>
          <w:b/>
          <w:bCs/>
        </w:rPr>
        <w:t>Sketch 3: Final Assembly and Finishing Elements:</w:t>
      </w:r>
    </w:p>
    <w:p w14:paraId="35A7A597" w14:textId="77777777" w:rsidR="002F29AA" w:rsidRPr="00017978" w:rsidRDefault="002F29AA" w:rsidP="002F29AA">
      <w:pPr>
        <w:numPr>
          <w:ilvl w:val="1"/>
          <w:numId w:val="42"/>
        </w:numPr>
        <w:rPr>
          <w:rFonts w:cstheme="minorHAnsi"/>
        </w:rPr>
      </w:pPr>
      <w:r w:rsidRPr="00017978">
        <w:rPr>
          <w:rFonts w:cstheme="minorHAnsi"/>
        </w:rPr>
        <w:t>The final sketch should represent the completed shelving unit with all shelves in place, as well as any finishing elements such as back panels, decorative trims, or surface treatments. This sketch should provide a clear view of the fully assembled unit, ready for use.</w:t>
      </w:r>
    </w:p>
    <w:p w14:paraId="7B886B51" w14:textId="77777777" w:rsidR="002F29AA" w:rsidRPr="00017978" w:rsidRDefault="002F29AA" w:rsidP="002F29AA">
      <w:pPr>
        <w:rPr>
          <w:rFonts w:cstheme="minorHAnsi"/>
        </w:rPr>
      </w:pPr>
      <w:r w:rsidRPr="00017978">
        <w:rPr>
          <w:rFonts w:cstheme="minorHAnsi"/>
          <w:b/>
          <w:bCs/>
        </w:rPr>
        <w:t>2. Using Colour to Enhance the Sketches (IAC0202):</w:t>
      </w:r>
    </w:p>
    <w:p w14:paraId="3B89FDFC" w14:textId="77777777" w:rsidR="002F29AA" w:rsidRPr="00017978" w:rsidRDefault="002F29AA" w:rsidP="002F29AA">
      <w:pPr>
        <w:numPr>
          <w:ilvl w:val="0"/>
          <w:numId w:val="43"/>
        </w:numPr>
        <w:rPr>
          <w:rFonts w:cstheme="minorHAnsi"/>
        </w:rPr>
      </w:pPr>
      <w:r w:rsidRPr="00017978">
        <w:rPr>
          <w:rFonts w:cstheme="minorHAnsi"/>
          <w:b/>
          <w:bCs/>
        </w:rPr>
        <w:t>Colour Application:</w:t>
      </w:r>
    </w:p>
    <w:p w14:paraId="37E17441" w14:textId="77777777" w:rsidR="002F29AA" w:rsidRPr="00017978" w:rsidRDefault="002F29AA" w:rsidP="002F29AA">
      <w:pPr>
        <w:numPr>
          <w:ilvl w:val="1"/>
          <w:numId w:val="43"/>
        </w:numPr>
        <w:rPr>
          <w:rFonts w:cstheme="minorHAnsi"/>
        </w:rPr>
      </w:pPr>
      <w:r w:rsidRPr="00017978">
        <w:rPr>
          <w:rFonts w:cstheme="minorHAnsi"/>
        </w:rPr>
        <w:t>In each sketch, apply colour to represent the materials accurately. For example, if the frame is made of dark walnut wood, use a rich brown colour with subtle shading to depict the wood grain. If the shelves are made of tempered glass, use light blue or grey tones with highlights to indicate transparency and reflections.</w:t>
      </w:r>
    </w:p>
    <w:p w14:paraId="5F35B4EF" w14:textId="77777777" w:rsidR="002F29AA" w:rsidRPr="00017978" w:rsidRDefault="002F29AA" w:rsidP="002F29AA">
      <w:pPr>
        <w:numPr>
          <w:ilvl w:val="1"/>
          <w:numId w:val="43"/>
        </w:numPr>
        <w:rPr>
          <w:rFonts w:cstheme="minorHAnsi"/>
        </w:rPr>
      </w:pPr>
      <w:r w:rsidRPr="00017978">
        <w:rPr>
          <w:rFonts w:cstheme="minorHAnsi"/>
        </w:rPr>
        <w:t>Ensure that the colour enhances the realism of the sketches, making it easier for the client to understand the materials used and how the final product will look. Use shading and highlights to add depth and dimension to the sketches, especially in areas where light would naturally fall or shadows would be cast.</w:t>
      </w:r>
    </w:p>
    <w:p w14:paraId="2A6B0E11" w14:textId="77777777" w:rsidR="002F29AA" w:rsidRPr="00017978" w:rsidRDefault="00E611DD" w:rsidP="002F29AA">
      <w:pPr>
        <w:rPr>
          <w:rFonts w:cstheme="minorHAnsi"/>
        </w:rPr>
      </w:pPr>
      <w:r>
        <w:rPr>
          <w:rFonts w:cstheme="minorHAnsi"/>
        </w:rPr>
        <w:pict w14:anchorId="275C44BC">
          <v:rect id="_x0000_i1070" style="width:0;height:1.5pt" o:hralign="center" o:hrstd="t" o:hr="t" fillcolor="#a0a0a0" stroked="f"/>
        </w:pict>
      </w:r>
    </w:p>
    <w:p w14:paraId="68076276" w14:textId="77777777" w:rsidR="002F29AA" w:rsidRPr="00017978" w:rsidRDefault="002F29AA" w:rsidP="002F29AA">
      <w:pPr>
        <w:rPr>
          <w:rFonts w:cstheme="minorHAnsi"/>
          <w:b/>
          <w:bCs/>
        </w:rPr>
      </w:pPr>
      <w:r w:rsidRPr="00017978">
        <w:rPr>
          <w:rFonts w:cstheme="minorHAnsi"/>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1"/>
        <w:gridCol w:w="1424"/>
        <w:gridCol w:w="4651"/>
      </w:tblGrid>
      <w:tr w:rsidR="002F29AA" w:rsidRPr="00017978" w14:paraId="1F974923" w14:textId="77777777" w:rsidTr="00E851AA">
        <w:trPr>
          <w:tblHeader/>
          <w:tblCellSpacing w:w="15" w:type="dxa"/>
        </w:trPr>
        <w:tc>
          <w:tcPr>
            <w:tcW w:w="0" w:type="auto"/>
            <w:vAlign w:val="center"/>
            <w:hideMark/>
          </w:tcPr>
          <w:p w14:paraId="7E594339" w14:textId="77777777" w:rsidR="002F29AA" w:rsidRPr="00017978" w:rsidRDefault="002F29AA" w:rsidP="002F29AA">
            <w:pPr>
              <w:rPr>
                <w:rFonts w:cstheme="minorHAnsi"/>
                <w:b/>
                <w:bCs/>
              </w:rPr>
            </w:pPr>
            <w:r w:rsidRPr="00017978">
              <w:rPr>
                <w:rFonts w:cstheme="minorHAnsi"/>
                <w:b/>
                <w:bCs/>
              </w:rPr>
              <w:t>Criteria</w:t>
            </w:r>
          </w:p>
        </w:tc>
        <w:tc>
          <w:tcPr>
            <w:tcW w:w="0" w:type="auto"/>
            <w:vAlign w:val="center"/>
            <w:hideMark/>
          </w:tcPr>
          <w:p w14:paraId="4174D34C" w14:textId="77777777" w:rsidR="002F29AA" w:rsidRPr="00017978" w:rsidRDefault="002F29AA" w:rsidP="002F29AA">
            <w:pPr>
              <w:rPr>
                <w:rFonts w:cstheme="minorHAnsi"/>
                <w:b/>
                <w:bCs/>
              </w:rPr>
            </w:pPr>
            <w:r w:rsidRPr="00017978">
              <w:rPr>
                <w:rFonts w:cstheme="minorHAnsi"/>
                <w:b/>
                <w:bCs/>
              </w:rPr>
              <w:t>Maximum Marks</w:t>
            </w:r>
          </w:p>
        </w:tc>
        <w:tc>
          <w:tcPr>
            <w:tcW w:w="0" w:type="auto"/>
            <w:vAlign w:val="center"/>
            <w:hideMark/>
          </w:tcPr>
          <w:p w14:paraId="39DAF289" w14:textId="77777777" w:rsidR="002F29AA" w:rsidRPr="00017978" w:rsidRDefault="002F29AA" w:rsidP="002F29AA">
            <w:pPr>
              <w:rPr>
                <w:rFonts w:cstheme="minorHAnsi"/>
                <w:b/>
                <w:bCs/>
              </w:rPr>
            </w:pPr>
            <w:r w:rsidRPr="00017978">
              <w:rPr>
                <w:rFonts w:cstheme="minorHAnsi"/>
                <w:b/>
                <w:bCs/>
              </w:rPr>
              <w:t>Marking Guidelines</w:t>
            </w:r>
          </w:p>
        </w:tc>
      </w:tr>
      <w:tr w:rsidR="002F29AA" w:rsidRPr="00017978" w14:paraId="510909E1" w14:textId="77777777" w:rsidTr="00E851AA">
        <w:trPr>
          <w:tblCellSpacing w:w="15" w:type="dxa"/>
        </w:trPr>
        <w:tc>
          <w:tcPr>
            <w:tcW w:w="0" w:type="auto"/>
            <w:vAlign w:val="center"/>
            <w:hideMark/>
          </w:tcPr>
          <w:p w14:paraId="09DD959D" w14:textId="77777777" w:rsidR="002F29AA" w:rsidRPr="00017978" w:rsidRDefault="002F29AA" w:rsidP="002F29AA">
            <w:pPr>
              <w:rPr>
                <w:rFonts w:cstheme="minorHAnsi"/>
              </w:rPr>
            </w:pPr>
            <w:r w:rsidRPr="00017978">
              <w:rPr>
                <w:rFonts w:cstheme="minorHAnsi"/>
                <w:b/>
                <w:bCs/>
              </w:rPr>
              <w:t>IAC0201: Clear and Representative Sketches</w:t>
            </w:r>
          </w:p>
        </w:tc>
        <w:tc>
          <w:tcPr>
            <w:tcW w:w="0" w:type="auto"/>
            <w:vAlign w:val="center"/>
            <w:hideMark/>
          </w:tcPr>
          <w:p w14:paraId="14C16FF8" w14:textId="77777777" w:rsidR="002F29AA" w:rsidRPr="00017978" w:rsidRDefault="002F29AA" w:rsidP="002F29AA">
            <w:pPr>
              <w:rPr>
                <w:rFonts w:cstheme="minorHAnsi"/>
              </w:rPr>
            </w:pPr>
            <w:r w:rsidRPr="00017978">
              <w:rPr>
                <w:rFonts w:cstheme="minorHAnsi"/>
              </w:rPr>
              <w:t>50 marks</w:t>
            </w:r>
          </w:p>
        </w:tc>
        <w:tc>
          <w:tcPr>
            <w:tcW w:w="0" w:type="auto"/>
            <w:vAlign w:val="center"/>
            <w:hideMark/>
          </w:tcPr>
          <w:p w14:paraId="5BF13EF4" w14:textId="77777777" w:rsidR="002F29AA" w:rsidRPr="00017978" w:rsidRDefault="002F29AA" w:rsidP="002F29AA">
            <w:pPr>
              <w:rPr>
                <w:rFonts w:cstheme="minorHAnsi"/>
              </w:rPr>
            </w:pPr>
            <w:r w:rsidRPr="00017978">
              <w:rPr>
                <w:rFonts w:cstheme="minorHAnsi"/>
                <w:b/>
                <w:bCs/>
              </w:rPr>
              <w:t>Initial Frame Assembly (15 marks):</w:t>
            </w:r>
            <w:r w:rsidRPr="00017978">
              <w:rPr>
                <w:rFonts w:cstheme="minorHAnsi"/>
              </w:rPr>
              <w:br/>
              <w:t>- Clarity and accuracy of the basic structure (10 marks)</w:t>
            </w:r>
            <w:r w:rsidRPr="00017978">
              <w:rPr>
                <w:rFonts w:cstheme="minorHAnsi"/>
              </w:rPr>
              <w:br/>
              <w:t>- Detail in connections and fasteners (5 marks)</w:t>
            </w:r>
            <w:r w:rsidRPr="00017978">
              <w:rPr>
                <w:rFonts w:cstheme="minorHAnsi"/>
              </w:rPr>
              <w:br/>
            </w:r>
            <w:r w:rsidRPr="00017978">
              <w:rPr>
                <w:rFonts w:cstheme="minorHAnsi"/>
                <w:b/>
                <w:bCs/>
              </w:rPr>
              <w:t>Adding Shelves (15 marks):</w:t>
            </w:r>
            <w:r w:rsidRPr="00017978">
              <w:rPr>
                <w:rFonts w:cstheme="minorHAnsi"/>
              </w:rPr>
              <w:br/>
              <w:t>- Clarity in showing shelf attachment (10 marks)</w:t>
            </w:r>
            <w:r w:rsidRPr="00017978">
              <w:rPr>
                <w:rFonts w:cstheme="minorHAnsi"/>
              </w:rPr>
              <w:br/>
              <w:t>- Detail in support mechanisms (5 marks)</w:t>
            </w:r>
            <w:r w:rsidRPr="00017978">
              <w:rPr>
                <w:rFonts w:cstheme="minorHAnsi"/>
              </w:rPr>
              <w:br/>
            </w:r>
            <w:r w:rsidRPr="00017978">
              <w:rPr>
                <w:rFonts w:cstheme="minorHAnsi"/>
                <w:b/>
                <w:bCs/>
              </w:rPr>
              <w:t>Final Assembly and Finishing (20 marks):</w:t>
            </w:r>
            <w:r w:rsidRPr="00017978">
              <w:rPr>
                <w:rFonts w:cstheme="minorHAnsi"/>
              </w:rPr>
              <w:br/>
              <w:t>- Overall clarity and completeness of the final assembly (10 marks)</w:t>
            </w:r>
            <w:r w:rsidRPr="00017978">
              <w:rPr>
                <w:rFonts w:cstheme="minorHAnsi"/>
              </w:rPr>
              <w:br/>
            </w:r>
            <w:r w:rsidRPr="00017978">
              <w:rPr>
                <w:rFonts w:cstheme="minorHAnsi"/>
              </w:rPr>
              <w:lastRenderedPageBreak/>
              <w:t>- Detail in finishing elements and readiness for use (10 marks)</w:t>
            </w:r>
          </w:p>
        </w:tc>
      </w:tr>
      <w:tr w:rsidR="002F29AA" w:rsidRPr="00017978" w14:paraId="7D3F5234" w14:textId="77777777" w:rsidTr="00E851AA">
        <w:trPr>
          <w:tblCellSpacing w:w="15" w:type="dxa"/>
        </w:trPr>
        <w:tc>
          <w:tcPr>
            <w:tcW w:w="0" w:type="auto"/>
            <w:vAlign w:val="center"/>
            <w:hideMark/>
          </w:tcPr>
          <w:p w14:paraId="62CCE483" w14:textId="77777777" w:rsidR="002F29AA" w:rsidRPr="00017978" w:rsidRDefault="002F29AA" w:rsidP="002F29AA">
            <w:pPr>
              <w:rPr>
                <w:rFonts w:cstheme="minorHAnsi"/>
              </w:rPr>
            </w:pPr>
            <w:r w:rsidRPr="00017978">
              <w:rPr>
                <w:rFonts w:cstheme="minorHAnsi"/>
                <w:b/>
                <w:bCs/>
              </w:rPr>
              <w:lastRenderedPageBreak/>
              <w:t>IAC0202: Use of Colour to Enhance Sketches</w:t>
            </w:r>
          </w:p>
        </w:tc>
        <w:tc>
          <w:tcPr>
            <w:tcW w:w="0" w:type="auto"/>
            <w:vAlign w:val="center"/>
            <w:hideMark/>
          </w:tcPr>
          <w:p w14:paraId="69676561" w14:textId="77777777" w:rsidR="002F29AA" w:rsidRPr="00017978" w:rsidRDefault="002F29AA" w:rsidP="002F29AA">
            <w:pPr>
              <w:rPr>
                <w:rFonts w:cstheme="minorHAnsi"/>
              </w:rPr>
            </w:pPr>
            <w:r w:rsidRPr="00017978">
              <w:rPr>
                <w:rFonts w:cstheme="minorHAnsi"/>
              </w:rPr>
              <w:t>50 marks</w:t>
            </w:r>
          </w:p>
        </w:tc>
        <w:tc>
          <w:tcPr>
            <w:tcW w:w="0" w:type="auto"/>
            <w:vAlign w:val="center"/>
            <w:hideMark/>
          </w:tcPr>
          <w:p w14:paraId="3EA93ABE" w14:textId="77777777" w:rsidR="002F29AA" w:rsidRPr="00017978" w:rsidRDefault="002F29AA" w:rsidP="002F29AA">
            <w:pPr>
              <w:rPr>
                <w:rFonts w:cstheme="minorHAnsi"/>
              </w:rPr>
            </w:pPr>
            <w:r w:rsidRPr="00017978">
              <w:rPr>
                <w:rFonts w:cstheme="minorHAnsi"/>
                <w:b/>
                <w:bCs/>
              </w:rPr>
              <w:t>Colour Representation (30 marks):</w:t>
            </w:r>
            <w:r w:rsidRPr="00017978">
              <w:rPr>
                <w:rFonts w:cstheme="minorHAnsi"/>
              </w:rPr>
              <w:br/>
              <w:t>- Accuracy in representing materials and finishes (15 marks)</w:t>
            </w:r>
            <w:r w:rsidRPr="00017978">
              <w:rPr>
                <w:rFonts w:cstheme="minorHAnsi"/>
              </w:rPr>
              <w:br/>
              <w:t>- Appropriateness of colour choices (15 marks)</w:t>
            </w:r>
            <w:r w:rsidRPr="00017978">
              <w:rPr>
                <w:rFonts w:cstheme="minorHAnsi"/>
              </w:rPr>
              <w:br/>
            </w:r>
            <w:r w:rsidRPr="00017978">
              <w:rPr>
                <w:rFonts w:cstheme="minorHAnsi"/>
                <w:b/>
                <w:bCs/>
              </w:rPr>
              <w:t>Enhancement of Presentation (20 marks):</w:t>
            </w:r>
            <w:r w:rsidRPr="00017978">
              <w:rPr>
                <w:rFonts w:cstheme="minorHAnsi"/>
              </w:rPr>
              <w:br/>
              <w:t>- Use of shading and highlights to add realism (10 marks)</w:t>
            </w:r>
            <w:r w:rsidRPr="00017978">
              <w:rPr>
                <w:rFonts w:cstheme="minorHAnsi"/>
              </w:rPr>
              <w:br/>
              <w:t>- Overall contribution of colour to the clarity and appeal of the sketches (10 marks)</w:t>
            </w:r>
          </w:p>
        </w:tc>
      </w:tr>
    </w:tbl>
    <w:p w14:paraId="0141842A" w14:textId="77777777" w:rsidR="002F29AA" w:rsidRPr="00017978" w:rsidRDefault="002F29AA" w:rsidP="002F29AA">
      <w:pPr>
        <w:rPr>
          <w:rFonts w:cstheme="minorHAnsi"/>
        </w:rPr>
      </w:pPr>
      <w:r w:rsidRPr="00017978">
        <w:rPr>
          <w:rFonts w:cstheme="minorHAnsi"/>
          <w:b/>
          <w:bCs/>
        </w:rPr>
        <w:t>Total Marks: 100</w:t>
      </w:r>
    </w:p>
    <w:p w14:paraId="4977E8B1" w14:textId="77777777" w:rsidR="002F29AA" w:rsidRPr="00017978" w:rsidRDefault="00E611DD" w:rsidP="002F29AA">
      <w:pPr>
        <w:rPr>
          <w:rFonts w:cstheme="minorHAnsi"/>
        </w:rPr>
      </w:pPr>
      <w:r>
        <w:rPr>
          <w:rFonts w:cstheme="minorHAnsi"/>
        </w:rPr>
        <w:pict w14:anchorId="19C5A4A2">
          <v:rect id="_x0000_i1071" style="width:0;height:1.5pt" o:hralign="center" o:hrstd="t" o:hr="t" fillcolor="#a0a0a0" stroked="f"/>
        </w:pict>
      </w:r>
    </w:p>
    <w:p w14:paraId="1826B94D" w14:textId="77777777" w:rsidR="002F29AA" w:rsidRPr="00017978" w:rsidRDefault="002F29AA" w:rsidP="002F29AA">
      <w:pPr>
        <w:rPr>
          <w:rFonts w:cstheme="minorHAnsi"/>
          <w:b/>
          <w:bCs/>
        </w:rPr>
      </w:pPr>
      <w:r w:rsidRPr="00017978">
        <w:rPr>
          <w:rFonts w:cstheme="minorHAnsi"/>
          <w:b/>
          <w:bCs/>
        </w:rPr>
        <w:t>Notes on Assessment</w:t>
      </w:r>
    </w:p>
    <w:p w14:paraId="209F8C9A" w14:textId="77777777" w:rsidR="002F29AA" w:rsidRPr="00017978" w:rsidRDefault="002F29AA" w:rsidP="002F29AA">
      <w:pPr>
        <w:numPr>
          <w:ilvl w:val="0"/>
          <w:numId w:val="44"/>
        </w:numPr>
        <w:rPr>
          <w:rFonts w:cstheme="minorHAnsi"/>
        </w:rPr>
      </w:pPr>
      <w:r w:rsidRPr="00017978">
        <w:rPr>
          <w:rFonts w:cstheme="minorHAnsi"/>
          <w:b/>
          <w:bCs/>
        </w:rPr>
        <w:t>Distinction (85-100 marks):</w:t>
      </w:r>
      <w:r w:rsidRPr="00017978">
        <w:rPr>
          <w:rFonts w:cstheme="minorHAnsi"/>
        </w:rPr>
        <w:t xml:space="preserve"> The learner’s sketches are exceptionally clear, detailed, and accurate. The use of colour is precise, enhancing the realism and appeal of the presentation. The sketches effectively guide the client or manufacturing team through the assembly process.</w:t>
      </w:r>
    </w:p>
    <w:p w14:paraId="23E1AA51" w14:textId="77777777" w:rsidR="002F29AA" w:rsidRPr="00017978" w:rsidRDefault="002F29AA" w:rsidP="002F29AA">
      <w:pPr>
        <w:numPr>
          <w:ilvl w:val="0"/>
          <w:numId w:val="44"/>
        </w:numPr>
        <w:rPr>
          <w:rFonts w:cstheme="minorHAnsi"/>
        </w:rPr>
      </w:pPr>
      <w:r w:rsidRPr="00017978">
        <w:rPr>
          <w:rFonts w:cstheme="minorHAnsi"/>
          <w:b/>
          <w:bCs/>
        </w:rPr>
        <w:t>Merit (70-84 marks):</w:t>
      </w:r>
      <w:r w:rsidRPr="00017978">
        <w:rPr>
          <w:rFonts w:cstheme="minorHAnsi"/>
        </w:rPr>
        <w:t xml:space="preserve"> The learner’s work is of a high standard, with minor improvements needed in clarity or colour application. The sketches are informative and the colour enhances the presentation.</w:t>
      </w:r>
    </w:p>
    <w:p w14:paraId="234FAC03" w14:textId="77777777" w:rsidR="002F29AA" w:rsidRPr="00017978" w:rsidRDefault="002F29AA" w:rsidP="002F29AA">
      <w:pPr>
        <w:numPr>
          <w:ilvl w:val="0"/>
          <w:numId w:val="44"/>
        </w:numPr>
        <w:rPr>
          <w:rFonts w:cstheme="minorHAnsi"/>
        </w:rPr>
      </w:pPr>
      <w:r w:rsidRPr="00017978">
        <w:rPr>
          <w:rFonts w:cstheme="minorHAnsi"/>
          <w:b/>
          <w:bCs/>
        </w:rPr>
        <w:t>Pass (50-69 marks):</w:t>
      </w:r>
      <w:r w:rsidRPr="00017978">
        <w:rPr>
          <w:rFonts w:cstheme="minorHAnsi"/>
        </w:rPr>
        <w:t xml:space="preserve"> The learner meets the basic requirements. The sketches are clear but may lack some detail. The use of colour is appropriate but could be improved to better represent materials or enhance realism.</w:t>
      </w:r>
    </w:p>
    <w:p w14:paraId="4286A69D" w14:textId="77777777" w:rsidR="002F29AA" w:rsidRPr="00017978" w:rsidRDefault="002F29AA" w:rsidP="002F29AA">
      <w:pPr>
        <w:numPr>
          <w:ilvl w:val="0"/>
          <w:numId w:val="44"/>
        </w:numPr>
        <w:rPr>
          <w:rFonts w:cstheme="minorHAnsi"/>
        </w:rPr>
      </w:pPr>
      <w:r w:rsidRPr="00017978">
        <w:rPr>
          <w:rFonts w:cstheme="minorHAnsi"/>
          <w:b/>
          <w:bCs/>
        </w:rPr>
        <w:t>Fail (Below 50 marks):</w:t>
      </w:r>
      <w:r w:rsidRPr="00017978">
        <w:rPr>
          <w:rFonts w:cstheme="minorHAnsi"/>
        </w:rPr>
        <w:t xml:space="preserve"> The learner’s work does not meet the required standards. The sketches are unclear or incomplete, and the use of colour is ineffective in representing materials or enhancing the presentation.</w:t>
      </w:r>
    </w:p>
    <w:p w14:paraId="42B29F5D" w14:textId="77777777" w:rsidR="002F29AA" w:rsidRPr="00017978" w:rsidRDefault="00E611DD" w:rsidP="002F29AA">
      <w:pPr>
        <w:rPr>
          <w:rFonts w:cstheme="minorHAnsi"/>
        </w:rPr>
      </w:pPr>
      <w:r>
        <w:rPr>
          <w:rFonts w:cstheme="minorHAnsi"/>
        </w:rPr>
        <w:pict w14:anchorId="4E49A781">
          <v:rect id="_x0000_i1072" style="width:0;height:1.5pt" o:hralign="center" o:hrstd="t" o:hr="t" fillcolor="#a0a0a0" stroked="f"/>
        </w:pict>
      </w:r>
    </w:p>
    <w:p w14:paraId="599893D1" w14:textId="77777777" w:rsidR="002F29AA" w:rsidRPr="00017978" w:rsidRDefault="002F29AA" w:rsidP="002F29AA">
      <w:pPr>
        <w:rPr>
          <w:rFonts w:cstheme="minorHAnsi"/>
        </w:rPr>
      </w:pPr>
      <w:r w:rsidRPr="00017978">
        <w:rPr>
          <w:rFonts w:cstheme="minorHAnsi"/>
        </w:rPr>
        <w:t>This case study provides a practical scenario for assessing the learner's ability to produce detailed and accurate sketches, as well as their proficiency in using colour to enhance these sketches. The model answers and marking memo offer clear guidelines for evaluating their performance based on the internal assessment criteria.</w:t>
      </w:r>
    </w:p>
    <w:p w14:paraId="4D6B9B62" w14:textId="77777777" w:rsidR="001330F3" w:rsidRPr="00017978" w:rsidRDefault="001330F3">
      <w:pPr>
        <w:rPr>
          <w:rFonts w:cstheme="minorHAnsi"/>
        </w:rPr>
      </w:pPr>
      <w:r w:rsidRPr="00017978">
        <w:rPr>
          <w:rFonts w:cstheme="minorHAnsi"/>
        </w:rPr>
        <w:br w:type="page"/>
      </w:r>
    </w:p>
    <w:p w14:paraId="3434CC01" w14:textId="77777777" w:rsidR="001330F3" w:rsidRPr="00017978" w:rsidRDefault="001330F3" w:rsidP="001330F3">
      <w:pPr>
        <w:rPr>
          <w:rFonts w:cstheme="minorHAnsi"/>
          <w:b/>
          <w:bCs/>
        </w:rPr>
      </w:pPr>
      <w:r w:rsidRPr="00017978">
        <w:rPr>
          <w:rFonts w:cstheme="minorHAnsi"/>
          <w:b/>
          <w:bCs/>
        </w:rPr>
        <w:lastRenderedPageBreak/>
        <w:t>PM-03-PS03: Identify and Select a Range of Samples Complimenting the Furniture Design Solution</w:t>
      </w:r>
    </w:p>
    <w:p w14:paraId="68830E30" w14:textId="77777777" w:rsidR="001330F3" w:rsidRPr="00017978" w:rsidRDefault="00E611DD" w:rsidP="001330F3">
      <w:pPr>
        <w:rPr>
          <w:rFonts w:cstheme="minorHAnsi"/>
        </w:rPr>
      </w:pPr>
      <w:r>
        <w:rPr>
          <w:rFonts w:cstheme="minorHAnsi"/>
        </w:rPr>
        <w:pict w14:anchorId="7AABD2BB">
          <v:rect id="_x0000_i1073" style="width:0;height:1.5pt" o:hralign="center" o:hrstd="t" o:hr="t" fillcolor="#a0a0a0" stroked="f"/>
        </w:pict>
      </w:r>
    </w:p>
    <w:p w14:paraId="06C440C0" w14:textId="77777777" w:rsidR="001330F3" w:rsidRPr="00017978" w:rsidRDefault="001330F3" w:rsidP="001330F3">
      <w:pPr>
        <w:rPr>
          <w:rFonts w:cstheme="minorHAnsi"/>
        </w:rPr>
      </w:pPr>
      <w:r w:rsidRPr="00017978">
        <w:rPr>
          <w:rFonts w:cstheme="minorHAnsi"/>
        </w:rPr>
        <w:t>The Practical Skill PM-03-PS03 focuses on the essential ability to identify and select appropriate material samples that complement a furniture design solution. This skill is critical for ensuring that the chosen materials work together harmoniously, both aesthetically and functionally. The ability to curate a cohesive set of samples is fundamental to creating a design that not only meets the client's needs but also achieves the desired visual and tactile qualities.</w:t>
      </w:r>
    </w:p>
    <w:p w14:paraId="31F4BC26" w14:textId="77777777" w:rsidR="001330F3" w:rsidRPr="00017978" w:rsidRDefault="001330F3" w:rsidP="001330F3">
      <w:pPr>
        <w:rPr>
          <w:rFonts w:cstheme="minorHAnsi"/>
          <w:b/>
          <w:bCs/>
        </w:rPr>
      </w:pPr>
      <w:r w:rsidRPr="00017978">
        <w:rPr>
          <w:rFonts w:cstheme="minorHAnsi"/>
          <w:b/>
          <w:bCs/>
        </w:rPr>
        <w:t>Scope of the Practical Skill</w:t>
      </w:r>
    </w:p>
    <w:p w14:paraId="14E2D2B4" w14:textId="77777777" w:rsidR="001330F3" w:rsidRPr="00017978" w:rsidRDefault="001330F3" w:rsidP="001330F3">
      <w:pPr>
        <w:rPr>
          <w:rFonts w:cstheme="minorHAnsi"/>
        </w:rPr>
      </w:pPr>
      <w:r w:rsidRPr="00017978">
        <w:rPr>
          <w:rFonts w:cstheme="minorHAnsi"/>
        </w:rPr>
        <w:t>In this module, learners will be provided with design drawings, sketches, models, and 3D renders from a previous assignment. Using these resources, they will be expected to:</w:t>
      </w:r>
    </w:p>
    <w:p w14:paraId="5CB9EF26" w14:textId="77777777" w:rsidR="001330F3" w:rsidRPr="00017978" w:rsidRDefault="001330F3" w:rsidP="001330F3">
      <w:pPr>
        <w:numPr>
          <w:ilvl w:val="0"/>
          <w:numId w:val="45"/>
        </w:numPr>
        <w:rPr>
          <w:rFonts w:cstheme="minorHAnsi"/>
        </w:rPr>
      </w:pPr>
      <w:r w:rsidRPr="00017978">
        <w:rPr>
          <w:rFonts w:cstheme="minorHAnsi"/>
          <w:b/>
          <w:bCs/>
        </w:rPr>
        <w:t>PA0301:</w:t>
      </w:r>
      <w:r w:rsidRPr="00017978">
        <w:rPr>
          <w:rFonts w:cstheme="minorHAnsi"/>
        </w:rPr>
        <w:t xml:space="preserve"> Identify and select a range of material samples that complement the furniture design solution, considering factors such as colour, texture, and material properties.</w:t>
      </w:r>
    </w:p>
    <w:p w14:paraId="641861A4" w14:textId="77777777" w:rsidR="001330F3" w:rsidRPr="00017978" w:rsidRDefault="001330F3" w:rsidP="001330F3">
      <w:pPr>
        <w:numPr>
          <w:ilvl w:val="0"/>
          <w:numId w:val="45"/>
        </w:numPr>
        <w:rPr>
          <w:rFonts w:cstheme="minorHAnsi"/>
        </w:rPr>
      </w:pPr>
      <w:r w:rsidRPr="00017978">
        <w:rPr>
          <w:rFonts w:cstheme="minorHAnsi"/>
          <w:b/>
          <w:bCs/>
        </w:rPr>
        <w:t>PA0302:</w:t>
      </w:r>
      <w:r w:rsidRPr="00017978">
        <w:rPr>
          <w:rFonts w:cstheme="minorHAnsi"/>
        </w:rPr>
        <w:t xml:space="preserve"> Compile the selected samples onto a sample board, ensuring that the materials work in harmony and contribute to the overall aesthetic appeal of the design.</w:t>
      </w:r>
    </w:p>
    <w:p w14:paraId="1666AC71" w14:textId="77777777" w:rsidR="001330F3" w:rsidRPr="00017978" w:rsidRDefault="001330F3" w:rsidP="001330F3">
      <w:pPr>
        <w:rPr>
          <w:rFonts w:cstheme="minorHAnsi"/>
          <w:b/>
          <w:bCs/>
        </w:rPr>
      </w:pPr>
      <w:r w:rsidRPr="00017978">
        <w:rPr>
          <w:rFonts w:cstheme="minorHAnsi"/>
          <w:b/>
          <w:bCs/>
        </w:rPr>
        <w:t>Applied Knowledge</w:t>
      </w:r>
    </w:p>
    <w:p w14:paraId="7BF2390C" w14:textId="77777777" w:rsidR="001330F3" w:rsidRPr="00017978" w:rsidRDefault="001330F3" w:rsidP="001330F3">
      <w:pPr>
        <w:rPr>
          <w:rFonts w:cstheme="minorHAnsi"/>
        </w:rPr>
      </w:pPr>
      <w:r w:rsidRPr="00017978">
        <w:rPr>
          <w:rFonts w:cstheme="minorHAnsi"/>
        </w:rPr>
        <w:t>To successfully complete this module, learners will draw upon the following areas of knowledge:</w:t>
      </w:r>
    </w:p>
    <w:p w14:paraId="168384F0" w14:textId="77777777" w:rsidR="001330F3" w:rsidRPr="00017978" w:rsidRDefault="001330F3" w:rsidP="001330F3">
      <w:pPr>
        <w:numPr>
          <w:ilvl w:val="0"/>
          <w:numId w:val="46"/>
        </w:numPr>
        <w:rPr>
          <w:rFonts w:cstheme="minorHAnsi"/>
        </w:rPr>
      </w:pPr>
      <w:r w:rsidRPr="00017978">
        <w:rPr>
          <w:rFonts w:cstheme="minorHAnsi"/>
          <w:b/>
          <w:bCs/>
        </w:rPr>
        <w:t>AK0301:</w:t>
      </w:r>
      <w:r w:rsidRPr="00017978">
        <w:rPr>
          <w:rFonts w:cstheme="minorHAnsi"/>
        </w:rPr>
        <w:t xml:space="preserve"> </w:t>
      </w:r>
      <w:r w:rsidRPr="00017978">
        <w:rPr>
          <w:rFonts w:cstheme="minorHAnsi"/>
          <w:b/>
          <w:bCs/>
        </w:rPr>
        <w:t>Design</w:t>
      </w:r>
      <w:r w:rsidRPr="00017978">
        <w:rPr>
          <w:rFonts w:cstheme="minorHAnsi"/>
        </w:rPr>
        <w:t xml:space="preserve"> – Understanding design principles and how different materials contribute to the overall look and feel of the furniture.</w:t>
      </w:r>
    </w:p>
    <w:p w14:paraId="4E8F9D2A" w14:textId="77777777" w:rsidR="001330F3" w:rsidRPr="00017978" w:rsidRDefault="001330F3" w:rsidP="001330F3">
      <w:pPr>
        <w:numPr>
          <w:ilvl w:val="0"/>
          <w:numId w:val="46"/>
        </w:numPr>
        <w:rPr>
          <w:rFonts w:cstheme="minorHAnsi"/>
        </w:rPr>
      </w:pPr>
      <w:r w:rsidRPr="00017978">
        <w:rPr>
          <w:rFonts w:cstheme="minorHAnsi"/>
          <w:b/>
          <w:bCs/>
        </w:rPr>
        <w:t>AK0302:</w:t>
      </w:r>
      <w:r w:rsidRPr="00017978">
        <w:rPr>
          <w:rFonts w:cstheme="minorHAnsi"/>
        </w:rPr>
        <w:t xml:space="preserve"> </w:t>
      </w:r>
      <w:r w:rsidRPr="00017978">
        <w:rPr>
          <w:rFonts w:cstheme="minorHAnsi"/>
          <w:b/>
          <w:bCs/>
        </w:rPr>
        <w:t>Materials</w:t>
      </w:r>
      <w:r w:rsidRPr="00017978">
        <w:rPr>
          <w:rFonts w:cstheme="minorHAnsi"/>
        </w:rPr>
        <w:t xml:space="preserve"> – Knowledge of material properties, including durability, texture, colour, and how these materials interact with each other in a design context.</w:t>
      </w:r>
    </w:p>
    <w:p w14:paraId="768D3403" w14:textId="77777777" w:rsidR="001330F3" w:rsidRPr="00017978" w:rsidRDefault="001330F3" w:rsidP="001330F3">
      <w:pPr>
        <w:rPr>
          <w:rFonts w:cstheme="minorHAnsi"/>
          <w:b/>
          <w:bCs/>
        </w:rPr>
      </w:pPr>
      <w:r w:rsidRPr="00017978">
        <w:rPr>
          <w:rFonts w:cstheme="minorHAnsi"/>
          <w:b/>
          <w:bCs/>
        </w:rPr>
        <w:t>Internal Assessment Criteria</w:t>
      </w:r>
    </w:p>
    <w:p w14:paraId="22115C8A" w14:textId="77777777" w:rsidR="001330F3" w:rsidRPr="00017978" w:rsidRDefault="001330F3" w:rsidP="001330F3">
      <w:pPr>
        <w:rPr>
          <w:rFonts w:cstheme="minorHAnsi"/>
        </w:rPr>
      </w:pPr>
      <w:r w:rsidRPr="00017978">
        <w:rPr>
          <w:rFonts w:cstheme="minorHAnsi"/>
        </w:rPr>
        <w:t>Learners will be assessed on their ability to:</w:t>
      </w:r>
    </w:p>
    <w:p w14:paraId="0F17E0F2" w14:textId="77777777" w:rsidR="001330F3" w:rsidRPr="00017978" w:rsidRDefault="001330F3" w:rsidP="001330F3">
      <w:pPr>
        <w:numPr>
          <w:ilvl w:val="0"/>
          <w:numId w:val="47"/>
        </w:numPr>
        <w:rPr>
          <w:rFonts w:cstheme="minorHAnsi"/>
        </w:rPr>
      </w:pPr>
      <w:r w:rsidRPr="00017978">
        <w:rPr>
          <w:rFonts w:cstheme="minorHAnsi"/>
          <w:b/>
          <w:bCs/>
        </w:rPr>
        <w:t>IAC0301:</w:t>
      </w:r>
      <w:r w:rsidRPr="00017978">
        <w:rPr>
          <w:rFonts w:cstheme="minorHAnsi"/>
        </w:rPr>
        <w:t xml:space="preserve"> Present the selected samples on a sample board, demonstrating that the materials chosen work together to create aesthetic harmony and appeal.</w:t>
      </w:r>
    </w:p>
    <w:p w14:paraId="221D49FB" w14:textId="77777777" w:rsidR="001330F3" w:rsidRPr="00017978" w:rsidRDefault="00E611DD" w:rsidP="001330F3">
      <w:pPr>
        <w:rPr>
          <w:rFonts w:cstheme="minorHAnsi"/>
        </w:rPr>
      </w:pPr>
      <w:r>
        <w:rPr>
          <w:rFonts w:cstheme="minorHAnsi"/>
        </w:rPr>
        <w:pict w14:anchorId="2CC04C17">
          <v:rect id="_x0000_i1074" style="width:0;height:1.5pt" o:hralign="center" o:hrstd="t" o:hr="t" fillcolor="#a0a0a0" stroked="f"/>
        </w:pict>
      </w:r>
    </w:p>
    <w:p w14:paraId="58ABE026" w14:textId="77777777" w:rsidR="001330F3" w:rsidRPr="00017978" w:rsidRDefault="001330F3" w:rsidP="001330F3">
      <w:pPr>
        <w:rPr>
          <w:rFonts w:cstheme="minorHAnsi"/>
        </w:rPr>
      </w:pPr>
      <w:r w:rsidRPr="00017978">
        <w:rPr>
          <w:rFonts w:cstheme="minorHAnsi"/>
        </w:rPr>
        <w:t>This introduction prepares learners to engage in the critical task of selecting and presenting materials that complement a furniture design solution. By focusing on the harmony and aesthetic appeal of the materials, this module equips learners with the skills needed to create designs that are both visually pleasing and functional.</w:t>
      </w:r>
    </w:p>
    <w:p w14:paraId="54C2F3F6" w14:textId="77777777" w:rsidR="001330F3" w:rsidRPr="00017978" w:rsidRDefault="001330F3">
      <w:pPr>
        <w:rPr>
          <w:rFonts w:cstheme="minorHAnsi"/>
        </w:rPr>
      </w:pPr>
    </w:p>
    <w:p w14:paraId="5615FC42" w14:textId="77777777" w:rsidR="001330F3" w:rsidRPr="00017978" w:rsidRDefault="001330F3" w:rsidP="00A04854">
      <w:pPr>
        <w:pStyle w:val="Heading3"/>
        <w:rPr>
          <w:rFonts w:ascii="Century Gothic" w:hAnsi="Century Gothic" w:cstheme="minorHAnsi"/>
          <w:bCs/>
        </w:rPr>
      </w:pPr>
      <w:bookmarkStart w:id="26" w:name="_Toc175468744"/>
      <w:r w:rsidRPr="00017978">
        <w:rPr>
          <w:rFonts w:ascii="Century Gothic" w:hAnsi="Century Gothic" w:cstheme="minorHAnsi"/>
          <w:bCs/>
        </w:rPr>
        <w:lastRenderedPageBreak/>
        <w:t>PA0301: Identify and Select a Range of Material Samples That Complement the Furniture Design Solution</w:t>
      </w:r>
      <w:bookmarkEnd w:id="26"/>
    </w:p>
    <w:p w14:paraId="247B4C4A" w14:textId="77777777" w:rsidR="001330F3" w:rsidRPr="00017978" w:rsidRDefault="00E611DD" w:rsidP="001330F3">
      <w:pPr>
        <w:rPr>
          <w:rFonts w:cstheme="minorHAnsi"/>
        </w:rPr>
      </w:pPr>
      <w:r>
        <w:rPr>
          <w:rFonts w:cstheme="minorHAnsi"/>
        </w:rPr>
        <w:pict w14:anchorId="6833E771">
          <v:rect id="_x0000_i1075" style="width:0;height:1.5pt" o:hralign="center" o:hrstd="t" o:hr="t" fillcolor="#a0a0a0" stroked="f"/>
        </w:pict>
      </w:r>
    </w:p>
    <w:p w14:paraId="292A8455" w14:textId="77777777" w:rsidR="001330F3" w:rsidRPr="00017978" w:rsidRDefault="001330F3" w:rsidP="001330F3">
      <w:pPr>
        <w:rPr>
          <w:rFonts w:cstheme="minorHAnsi"/>
          <w:b/>
          <w:bCs/>
        </w:rPr>
      </w:pPr>
      <w:r w:rsidRPr="00017978">
        <w:rPr>
          <w:rFonts w:cstheme="minorHAnsi"/>
          <w:b/>
          <w:bCs/>
        </w:rPr>
        <w:t>Introduction</w:t>
      </w:r>
    </w:p>
    <w:p w14:paraId="5F23755D" w14:textId="77777777" w:rsidR="001330F3" w:rsidRPr="00017978" w:rsidRDefault="001330F3" w:rsidP="001330F3">
      <w:pPr>
        <w:rPr>
          <w:rFonts w:cstheme="minorHAnsi"/>
        </w:rPr>
      </w:pPr>
      <w:r w:rsidRPr="00017978">
        <w:rPr>
          <w:rFonts w:cstheme="minorHAnsi"/>
        </w:rPr>
        <w:t>Identifying and selecting material samples is a critical step in the furniture design process. The materials chosen must complement the design solution by enhancing its aesthetic appeal, functionality, and durability. A successful selection considers factors such as colour, texture, and material properties, ensuring that all elements work together harmoniously. This skill is essential for creating designs that not only look good but also meet the practical needs of the client and end-users.</w:t>
      </w:r>
    </w:p>
    <w:p w14:paraId="6E5A4B5F" w14:textId="77777777" w:rsidR="001330F3" w:rsidRPr="00017978" w:rsidRDefault="001330F3" w:rsidP="001330F3">
      <w:pPr>
        <w:rPr>
          <w:rFonts w:cstheme="minorHAnsi"/>
          <w:b/>
          <w:bCs/>
        </w:rPr>
      </w:pPr>
      <w:r w:rsidRPr="00017978">
        <w:rPr>
          <w:rFonts w:cstheme="minorHAnsi"/>
          <w:b/>
          <w:bCs/>
        </w:rPr>
        <w:t>Key Concepts</w:t>
      </w:r>
    </w:p>
    <w:p w14:paraId="190A6C82" w14:textId="77777777" w:rsidR="001330F3" w:rsidRPr="00017978" w:rsidRDefault="001330F3" w:rsidP="001330F3">
      <w:pPr>
        <w:numPr>
          <w:ilvl w:val="0"/>
          <w:numId w:val="48"/>
        </w:numPr>
        <w:rPr>
          <w:rFonts w:cstheme="minorHAnsi"/>
        </w:rPr>
      </w:pPr>
      <w:r w:rsidRPr="00017978">
        <w:rPr>
          <w:rFonts w:cstheme="minorHAnsi"/>
          <w:b/>
          <w:bCs/>
        </w:rPr>
        <w:t>Understanding the Design Concept:</w:t>
      </w:r>
    </w:p>
    <w:p w14:paraId="3FF16768" w14:textId="77777777" w:rsidR="001330F3" w:rsidRPr="00017978" w:rsidRDefault="001330F3" w:rsidP="001330F3">
      <w:pPr>
        <w:numPr>
          <w:ilvl w:val="1"/>
          <w:numId w:val="48"/>
        </w:numPr>
        <w:rPr>
          <w:rFonts w:cstheme="minorHAnsi"/>
        </w:rPr>
      </w:pPr>
      <w:r w:rsidRPr="00017978">
        <w:rPr>
          <w:rFonts w:cstheme="minorHAnsi"/>
        </w:rPr>
        <w:t>Before selecting materials, it is essential to have a clear understanding of the overall design concept. This includes the style, function, and intended atmosphere of the furniture piece. The materials selected should align with and enhance this concept.</w:t>
      </w:r>
    </w:p>
    <w:p w14:paraId="2B18D2C1" w14:textId="77777777" w:rsidR="001330F3" w:rsidRPr="00017978" w:rsidRDefault="001330F3" w:rsidP="001330F3">
      <w:pPr>
        <w:numPr>
          <w:ilvl w:val="1"/>
          <w:numId w:val="48"/>
        </w:numPr>
        <w:rPr>
          <w:rFonts w:cstheme="minorHAnsi"/>
        </w:rPr>
      </w:pPr>
      <w:r w:rsidRPr="00017978">
        <w:rPr>
          <w:rFonts w:cstheme="minorHAnsi"/>
          <w:b/>
          <w:bCs/>
        </w:rPr>
        <w:t>Example:</w:t>
      </w:r>
      <w:r w:rsidRPr="00017978">
        <w:rPr>
          <w:rFonts w:cstheme="minorHAnsi"/>
        </w:rPr>
        <w:t xml:space="preserve"> For a modern minimalist dining table, materials such as glass, stainless steel, and sleek, matte-finished wood may be appropriate to maintain the clean lines and understated elegance of the design.</w:t>
      </w:r>
    </w:p>
    <w:p w14:paraId="725A0503" w14:textId="77777777" w:rsidR="001330F3" w:rsidRPr="00017978" w:rsidRDefault="001330F3" w:rsidP="001330F3">
      <w:pPr>
        <w:numPr>
          <w:ilvl w:val="0"/>
          <w:numId w:val="48"/>
        </w:numPr>
        <w:rPr>
          <w:rFonts w:cstheme="minorHAnsi"/>
        </w:rPr>
      </w:pPr>
      <w:r w:rsidRPr="00017978">
        <w:rPr>
          <w:rFonts w:cstheme="minorHAnsi"/>
          <w:b/>
          <w:bCs/>
        </w:rPr>
        <w:t>Considering Colour:</w:t>
      </w:r>
    </w:p>
    <w:p w14:paraId="027F2833" w14:textId="77777777" w:rsidR="001330F3" w:rsidRPr="00017978" w:rsidRDefault="001330F3" w:rsidP="001330F3">
      <w:pPr>
        <w:numPr>
          <w:ilvl w:val="1"/>
          <w:numId w:val="48"/>
        </w:numPr>
        <w:rPr>
          <w:rFonts w:cstheme="minorHAnsi"/>
        </w:rPr>
      </w:pPr>
      <w:r w:rsidRPr="00017978">
        <w:rPr>
          <w:rFonts w:cstheme="minorHAnsi"/>
        </w:rPr>
        <w:t>Colour plays a significant role in the selection of materials. The chosen colours should not only complement each other but also fit within the broader colour scheme of the design. Colour can influence the mood and perception of the furniture piece.</w:t>
      </w:r>
    </w:p>
    <w:p w14:paraId="6335D36A" w14:textId="77777777" w:rsidR="001330F3" w:rsidRPr="00017978" w:rsidRDefault="001330F3" w:rsidP="001330F3">
      <w:pPr>
        <w:numPr>
          <w:ilvl w:val="1"/>
          <w:numId w:val="48"/>
        </w:numPr>
        <w:rPr>
          <w:rFonts w:cstheme="minorHAnsi"/>
        </w:rPr>
      </w:pPr>
      <w:r w:rsidRPr="00017978">
        <w:rPr>
          <w:rFonts w:cstheme="minorHAnsi"/>
          <w:b/>
          <w:bCs/>
        </w:rPr>
        <w:t>Example:</w:t>
      </w:r>
      <w:r w:rsidRPr="00017978">
        <w:rPr>
          <w:rFonts w:cstheme="minorHAnsi"/>
        </w:rPr>
        <w:t xml:space="preserve"> In a living room furniture set designed to evoke warmth and co</w:t>
      </w:r>
      <w:r w:rsidR="00E851AA" w:rsidRPr="00017978">
        <w:rPr>
          <w:rFonts w:cstheme="minorHAnsi"/>
        </w:rPr>
        <w:t>s</w:t>
      </w:r>
      <w:r w:rsidRPr="00017978">
        <w:rPr>
          <w:rFonts w:cstheme="minorHAnsi"/>
        </w:rPr>
        <w:t>iness, selecting warm tones like rich browns, deep reds, or golden hues for fabrics and wood finishes can enhance the desired ambiance.</w:t>
      </w:r>
    </w:p>
    <w:p w14:paraId="22FC6DC4" w14:textId="77777777" w:rsidR="001330F3" w:rsidRPr="00017978" w:rsidRDefault="001330F3" w:rsidP="001330F3">
      <w:pPr>
        <w:numPr>
          <w:ilvl w:val="0"/>
          <w:numId w:val="48"/>
        </w:numPr>
        <w:rPr>
          <w:rFonts w:cstheme="minorHAnsi"/>
        </w:rPr>
      </w:pPr>
      <w:r w:rsidRPr="00017978">
        <w:rPr>
          <w:rFonts w:cstheme="minorHAnsi"/>
          <w:b/>
          <w:bCs/>
        </w:rPr>
        <w:t>Evaluating Texture:</w:t>
      </w:r>
    </w:p>
    <w:p w14:paraId="490BC408" w14:textId="77777777" w:rsidR="001330F3" w:rsidRPr="00017978" w:rsidRDefault="001330F3" w:rsidP="001330F3">
      <w:pPr>
        <w:numPr>
          <w:ilvl w:val="1"/>
          <w:numId w:val="48"/>
        </w:numPr>
        <w:rPr>
          <w:rFonts w:cstheme="minorHAnsi"/>
        </w:rPr>
      </w:pPr>
      <w:r w:rsidRPr="00017978">
        <w:rPr>
          <w:rFonts w:cstheme="minorHAnsi"/>
        </w:rPr>
        <w:t>Texture adds depth and interest to a design. The tactile quality of materials should complement the furniture's style and function. Combining different textures can create contrast and visual interest, but they must work well together to avoid a disjointed look.</w:t>
      </w:r>
    </w:p>
    <w:p w14:paraId="636C39DA" w14:textId="77777777" w:rsidR="001330F3" w:rsidRPr="00017978" w:rsidRDefault="001330F3" w:rsidP="001330F3">
      <w:pPr>
        <w:numPr>
          <w:ilvl w:val="1"/>
          <w:numId w:val="48"/>
        </w:numPr>
        <w:rPr>
          <w:rFonts w:cstheme="minorHAnsi"/>
        </w:rPr>
      </w:pPr>
      <w:r w:rsidRPr="00017978">
        <w:rPr>
          <w:rFonts w:cstheme="minorHAnsi"/>
          <w:b/>
          <w:bCs/>
        </w:rPr>
        <w:t>Example:</w:t>
      </w:r>
      <w:r w:rsidRPr="00017978">
        <w:rPr>
          <w:rFonts w:cstheme="minorHAnsi"/>
        </w:rPr>
        <w:t xml:space="preserve"> For an upholstered armchair, pairing a soft, plush fabric with a smooth leather accent can create a luxurious feel. However, these textures should be balanced so that they do not clash or overwhelm the design.</w:t>
      </w:r>
    </w:p>
    <w:p w14:paraId="49F43CF5" w14:textId="77777777" w:rsidR="001330F3" w:rsidRPr="00017978" w:rsidRDefault="001330F3" w:rsidP="001330F3">
      <w:pPr>
        <w:numPr>
          <w:ilvl w:val="0"/>
          <w:numId w:val="48"/>
        </w:numPr>
        <w:rPr>
          <w:rFonts w:cstheme="minorHAnsi"/>
        </w:rPr>
      </w:pPr>
      <w:r w:rsidRPr="00017978">
        <w:rPr>
          <w:rFonts w:cstheme="minorHAnsi"/>
          <w:b/>
          <w:bCs/>
        </w:rPr>
        <w:t>Assessing Material Properties:</w:t>
      </w:r>
    </w:p>
    <w:p w14:paraId="39D357E6" w14:textId="77777777" w:rsidR="001330F3" w:rsidRPr="00017978" w:rsidRDefault="001330F3" w:rsidP="001330F3">
      <w:pPr>
        <w:numPr>
          <w:ilvl w:val="1"/>
          <w:numId w:val="48"/>
        </w:numPr>
        <w:rPr>
          <w:rFonts w:cstheme="minorHAnsi"/>
        </w:rPr>
      </w:pPr>
      <w:r w:rsidRPr="00017978">
        <w:rPr>
          <w:rFonts w:cstheme="minorHAnsi"/>
        </w:rPr>
        <w:t xml:space="preserve">Material properties, such as durability, weight, flexibility, and maintenance requirements, are crucial in the selection process. The </w:t>
      </w:r>
      <w:r w:rsidRPr="00017978">
        <w:rPr>
          <w:rFonts w:cstheme="minorHAnsi"/>
        </w:rPr>
        <w:lastRenderedPageBreak/>
        <w:t>chosen materials must be suitable for the furniture's intended use and environment.</w:t>
      </w:r>
    </w:p>
    <w:p w14:paraId="7BDFE4AC" w14:textId="77777777" w:rsidR="001330F3" w:rsidRPr="00017978" w:rsidRDefault="001330F3" w:rsidP="001330F3">
      <w:pPr>
        <w:numPr>
          <w:ilvl w:val="1"/>
          <w:numId w:val="48"/>
        </w:numPr>
        <w:rPr>
          <w:rFonts w:cstheme="minorHAnsi"/>
        </w:rPr>
      </w:pPr>
      <w:r w:rsidRPr="00017978">
        <w:rPr>
          <w:rFonts w:cstheme="minorHAnsi"/>
          <w:b/>
          <w:bCs/>
        </w:rPr>
        <w:t>Example:</w:t>
      </w:r>
      <w:r w:rsidRPr="00017978">
        <w:rPr>
          <w:rFonts w:cstheme="minorHAnsi"/>
        </w:rPr>
        <w:t xml:space="preserve"> In a high-traffic area, selecting a durable hardwood like oak or a stain-resistant fabric for a sofa would be wise to ensure longevity and ease of maintenance.</w:t>
      </w:r>
    </w:p>
    <w:p w14:paraId="57549DAF" w14:textId="77777777" w:rsidR="001330F3" w:rsidRPr="00017978" w:rsidRDefault="001330F3" w:rsidP="001330F3">
      <w:pPr>
        <w:numPr>
          <w:ilvl w:val="0"/>
          <w:numId w:val="48"/>
        </w:numPr>
        <w:rPr>
          <w:rFonts w:cstheme="minorHAnsi"/>
        </w:rPr>
      </w:pPr>
      <w:r w:rsidRPr="00017978">
        <w:rPr>
          <w:rFonts w:cstheme="minorHAnsi"/>
          <w:b/>
          <w:bCs/>
        </w:rPr>
        <w:t>Ensuring Harmony Among Materials:</w:t>
      </w:r>
    </w:p>
    <w:p w14:paraId="64321E82" w14:textId="77777777" w:rsidR="001330F3" w:rsidRPr="00017978" w:rsidRDefault="001330F3" w:rsidP="001330F3">
      <w:pPr>
        <w:numPr>
          <w:ilvl w:val="1"/>
          <w:numId w:val="48"/>
        </w:numPr>
        <w:rPr>
          <w:rFonts w:cstheme="minorHAnsi"/>
        </w:rPr>
      </w:pPr>
      <w:r w:rsidRPr="00017978">
        <w:rPr>
          <w:rFonts w:cstheme="minorHAnsi"/>
        </w:rPr>
        <w:t>The selected materials must work together to create a cohesive design. This involves ensuring that the colours, textures, and material properties complement each other and contribute to the overall aesthetic and functional goals of the furniture piece.</w:t>
      </w:r>
    </w:p>
    <w:p w14:paraId="71C95C8E" w14:textId="77777777" w:rsidR="001330F3" w:rsidRPr="00017978" w:rsidRDefault="001330F3" w:rsidP="001330F3">
      <w:pPr>
        <w:numPr>
          <w:ilvl w:val="1"/>
          <w:numId w:val="48"/>
        </w:numPr>
        <w:rPr>
          <w:rFonts w:cstheme="minorHAnsi"/>
        </w:rPr>
      </w:pPr>
      <w:r w:rsidRPr="00017978">
        <w:rPr>
          <w:rFonts w:cstheme="minorHAnsi"/>
          <w:b/>
          <w:bCs/>
        </w:rPr>
        <w:t>Example:</w:t>
      </w:r>
      <w:r w:rsidRPr="00017978">
        <w:rPr>
          <w:rFonts w:cstheme="minorHAnsi"/>
        </w:rPr>
        <w:t xml:space="preserve"> When designing a coffee table, using a combination of a glass top, metal legs, and a wooden base can create a balanced look, provided the colours and finishes harmoni</w:t>
      </w:r>
      <w:r w:rsidR="00E851AA" w:rsidRPr="00017978">
        <w:rPr>
          <w:rFonts w:cstheme="minorHAnsi"/>
        </w:rPr>
        <w:t>s</w:t>
      </w:r>
      <w:r w:rsidRPr="00017978">
        <w:rPr>
          <w:rFonts w:cstheme="minorHAnsi"/>
        </w:rPr>
        <w:t>e well with each other.</w:t>
      </w:r>
    </w:p>
    <w:p w14:paraId="54F0B30A" w14:textId="77777777" w:rsidR="001330F3" w:rsidRPr="00017978" w:rsidRDefault="001330F3" w:rsidP="001330F3">
      <w:pPr>
        <w:rPr>
          <w:rFonts w:cstheme="minorHAnsi"/>
          <w:b/>
          <w:bCs/>
        </w:rPr>
      </w:pPr>
      <w:r w:rsidRPr="00017978">
        <w:rPr>
          <w:rFonts w:cstheme="minorHAnsi"/>
          <w:b/>
          <w:bCs/>
        </w:rPr>
        <w:t>Practical Steps</w:t>
      </w:r>
    </w:p>
    <w:p w14:paraId="31115F6D" w14:textId="77777777" w:rsidR="001330F3" w:rsidRPr="00017978" w:rsidRDefault="001330F3" w:rsidP="001330F3">
      <w:pPr>
        <w:numPr>
          <w:ilvl w:val="0"/>
          <w:numId w:val="49"/>
        </w:numPr>
        <w:rPr>
          <w:rFonts w:cstheme="minorHAnsi"/>
        </w:rPr>
      </w:pPr>
      <w:r w:rsidRPr="00017978">
        <w:rPr>
          <w:rFonts w:cstheme="minorHAnsi"/>
          <w:b/>
          <w:bCs/>
        </w:rPr>
        <w:t>Review the Design Concept and Requirements:</w:t>
      </w:r>
    </w:p>
    <w:p w14:paraId="02869572" w14:textId="77777777" w:rsidR="001330F3" w:rsidRPr="00017978" w:rsidRDefault="001330F3" w:rsidP="001330F3">
      <w:pPr>
        <w:numPr>
          <w:ilvl w:val="1"/>
          <w:numId w:val="49"/>
        </w:numPr>
        <w:rPr>
          <w:rFonts w:cstheme="minorHAnsi"/>
        </w:rPr>
      </w:pPr>
      <w:r w:rsidRPr="00017978">
        <w:rPr>
          <w:rFonts w:cstheme="minorHAnsi"/>
        </w:rPr>
        <w:t>Begin by reviewing the design drawings, sketches, and renders to understand the concept and requirements of the furniture piece. Identify the key elements that the materials need to complement.</w:t>
      </w:r>
    </w:p>
    <w:p w14:paraId="001FD66A" w14:textId="77777777" w:rsidR="001330F3" w:rsidRPr="00017978" w:rsidRDefault="001330F3" w:rsidP="001330F3">
      <w:pPr>
        <w:numPr>
          <w:ilvl w:val="1"/>
          <w:numId w:val="49"/>
        </w:numPr>
        <w:rPr>
          <w:rFonts w:cstheme="minorHAnsi"/>
        </w:rPr>
      </w:pPr>
      <w:r w:rsidRPr="00017978">
        <w:rPr>
          <w:rFonts w:cstheme="minorHAnsi"/>
          <w:b/>
          <w:bCs/>
        </w:rPr>
        <w:t>Example:</w:t>
      </w:r>
      <w:r w:rsidRPr="00017978">
        <w:rPr>
          <w:rFonts w:cstheme="minorHAnsi"/>
        </w:rPr>
        <w:t xml:space="preserve"> For a Scandinavian-inspired bookshelf, the design may require light, natural materials that empha</w:t>
      </w:r>
      <w:r w:rsidR="00E851AA" w:rsidRPr="00017978">
        <w:rPr>
          <w:rFonts w:cstheme="minorHAnsi"/>
        </w:rPr>
        <w:t>size</w:t>
      </w:r>
      <w:r w:rsidRPr="00017978">
        <w:rPr>
          <w:rFonts w:cstheme="minorHAnsi"/>
        </w:rPr>
        <w:t xml:space="preserve"> simplicity and functionality.</w:t>
      </w:r>
    </w:p>
    <w:p w14:paraId="60714320" w14:textId="77777777" w:rsidR="001330F3" w:rsidRPr="00017978" w:rsidRDefault="001330F3" w:rsidP="001330F3">
      <w:pPr>
        <w:numPr>
          <w:ilvl w:val="0"/>
          <w:numId w:val="49"/>
        </w:numPr>
        <w:rPr>
          <w:rFonts w:cstheme="minorHAnsi"/>
        </w:rPr>
      </w:pPr>
      <w:r w:rsidRPr="00017978">
        <w:rPr>
          <w:rFonts w:cstheme="minorHAnsi"/>
          <w:b/>
          <w:bCs/>
        </w:rPr>
        <w:t>Gather Material Samples:</w:t>
      </w:r>
    </w:p>
    <w:p w14:paraId="74291050" w14:textId="77777777" w:rsidR="001330F3" w:rsidRPr="00017978" w:rsidRDefault="001330F3" w:rsidP="001330F3">
      <w:pPr>
        <w:numPr>
          <w:ilvl w:val="1"/>
          <w:numId w:val="49"/>
        </w:numPr>
        <w:rPr>
          <w:rFonts w:cstheme="minorHAnsi"/>
        </w:rPr>
      </w:pPr>
      <w:r w:rsidRPr="00017978">
        <w:rPr>
          <w:rFonts w:cstheme="minorHAnsi"/>
        </w:rPr>
        <w:t>Collect a variety of material samples that could potentially be used in the design. These may include fabric swatches, wood veneers, metal finishes, and other relevant materials. Consider both the visual and tactile qualities of each sample.</w:t>
      </w:r>
    </w:p>
    <w:p w14:paraId="6663BA02" w14:textId="77777777" w:rsidR="001330F3" w:rsidRPr="00017978" w:rsidRDefault="001330F3" w:rsidP="001330F3">
      <w:pPr>
        <w:numPr>
          <w:ilvl w:val="1"/>
          <w:numId w:val="49"/>
        </w:numPr>
        <w:rPr>
          <w:rFonts w:cstheme="minorHAnsi"/>
        </w:rPr>
      </w:pPr>
      <w:r w:rsidRPr="00017978">
        <w:rPr>
          <w:rFonts w:cstheme="minorHAnsi"/>
          <w:b/>
          <w:bCs/>
        </w:rPr>
        <w:t>Example:</w:t>
      </w:r>
      <w:r w:rsidRPr="00017978">
        <w:rPr>
          <w:rFonts w:cstheme="minorHAnsi"/>
        </w:rPr>
        <w:t xml:space="preserve"> Gather samples of light oak, whitewashed pine, natural linen fabric, and brushed metal for a Scandinavian bookshelf.</w:t>
      </w:r>
    </w:p>
    <w:p w14:paraId="1AE3BCC4" w14:textId="77777777" w:rsidR="001330F3" w:rsidRPr="00017978" w:rsidRDefault="001330F3" w:rsidP="001330F3">
      <w:pPr>
        <w:numPr>
          <w:ilvl w:val="0"/>
          <w:numId w:val="49"/>
        </w:numPr>
        <w:rPr>
          <w:rFonts w:cstheme="minorHAnsi"/>
        </w:rPr>
      </w:pPr>
      <w:r w:rsidRPr="00017978">
        <w:rPr>
          <w:rFonts w:cstheme="minorHAnsi"/>
          <w:b/>
          <w:bCs/>
        </w:rPr>
        <w:t>Evaluate Colour Harmony:</w:t>
      </w:r>
    </w:p>
    <w:p w14:paraId="2DCD5D1B" w14:textId="77777777" w:rsidR="001330F3" w:rsidRPr="00017978" w:rsidRDefault="001330F3" w:rsidP="001330F3">
      <w:pPr>
        <w:numPr>
          <w:ilvl w:val="1"/>
          <w:numId w:val="49"/>
        </w:numPr>
        <w:rPr>
          <w:rFonts w:cstheme="minorHAnsi"/>
        </w:rPr>
      </w:pPr>
      <w:r w:rsidRPr="00017978">
        <w:rPr>
          <w:rFonts w:cstheme="minorHAnsi"/>
        </w:rPr>
        <w:t>Lay out the samples and assess how the colours work together. Ensure that the colours complement each other and align with the overall colour scheme of the design. Make adjustments as needed to achieve a balanced and harmonious palette.</w:t>
      </w:r>
    </w:p>
    <w:p w14:paraId="3A79AD99" w14:textId="77777777" w:rsidR="001330F3" w:rsidRPr="00017978" w:rsidRDefault="001330F3" w:rsidP="001330F3">
      <w:pPr>
        <w:numPr>
          <w:ilvl w:val="1"/>
          <w:numId w:val="49"/>
        </w:numPr>
        <w:rPr>
          <w:rFonts w:cstheme="minorHAnsi"/>
        </w:rPr>
      </w:pPr>
      <w:r w:rsidRPr="00017978">
        <w:rPr>
          <w:rFonts w:cstheme="minorHAnsi"/>
          <w:b/>
          <w:bCs/>
        </w:rPr>
        <w:t>Example:</w:t>
      </w:r>
      <w:r w:rsidRPr="00017978">
        <w:rPr>
          <w:rFonts w:cstheme="minorHAnsi"/>
        </w:rPr>
        <w:t xml:space="preserve"> For the bookshelf, the light oak and whitewashed pine should create a cohesive colour scheme with the natural linen fabric, maintaining the light, airy feel characteristic of Scandinavian design.</w:t>
      </w:r>
    </w:p>
    <w:p w14:paraId="6905A9C9" w14:textId="77777777" w:rsidR="001330F3" w:rsidRPr="00017978" w:rsidRDefault="001330F3" w:rsidP="001330F3">
      <w:pPr>
        <w:numPr>
          <w:ilvl w:val="0"/>
          <w:numId w:val="49"/>
        </w:numPr>
        <w:rPr>
          <w:rFonts w:cstheme="minorHAnsi"/>
        </w:rPr>
      </w:pPr>
      <w:r w:rsidRPr="00017978">
        <w:rPr>
          <w:rFonts w:cstheme="minorHAnsi"/>
          <w:b/>
          <w:bCs/>
        </w:rPr>
        <w:t>Examine Texture and Material Compatibility:</w:t>
      </w:r>
    </w:p>
    <w:p w14:paraId="194F70BE" w14:textId="77777777" w:rsidR="001330F3" w:rsidRPr="00017978" w:rsidRDefault="001330F3" w:rsidP="001330F3">
      <w:pPr>
        <w:numPr>
          <w:ilvl w:val="1"/>
          <w:numId w:val="49"/>
        </w:numPr>
        <w:rPr>
          <w:rFonts w:cstheme="minorHAnsi"/>
        </w:rPr>
      </w:pPr>
      <w:r w:rsidRPr="00017978">
        <w:rPr>
          <w:rFonts w:cstheme="minorHAnsi"/>
        </w:rPr>
        <w:lastRenderedPageBreak/>
        <w:t>Assess the textures of the materials and how they interact with each other. Ensure that the textures contribute to the design's aesthetic without creating visual or tactile dissonance.</w:t>
      </w:r>
    </w:p>
    <w:p w14:paraId="17A4F202" w14:textId="77777777" w:rsidR="001330F3" w:rsidRPr="00017978" w:rsidRDefault="001330F3" w:rsidP="001330F3">
      <w:pPr>
        <w:numPr>
          <w:ilvl w:val="1"/>
          <w:numId w:val="49"/>
        </w:numPr>
        <w:rPr>
          <w:rFonts w:cstheme="minorHAnsi"/>
        </w:rPr>
      </w:pPr>
      <w:r w:rsidRPr="00017978">
        <w:rPr>
          <w:rFonts w:cstheme="minorHAnsi"/>
          <w:b/>
          <w:bCs/>
        </w:rPr>
        <w:t>Example:</w:t>
      </w:r>
      <w:r w:rsidRPr="00017978">
        <w:rPr>
          <w:rFonts w:cstheme="minorHAnsi"/>
        </w:rPr>
        <w:t xml:space="preserve"> The soft, natural linen should complement the smooth, brushed metal accents on the bookshelf, adding subtle contrast without disrupting the overall harmony.</w:t>
      </w:r>
    </w:p>
    <w:p w14:paraId="2DE4E70F" w14:textId="77777777" w:rsidR="001330F3" w:rsidRPr="00017978" w:rsidRDefault="001330F3" w:rsidP="001330F3">
      <w:pPr>
        <w:numPr>
          <w:ilvl w:val="0"/>
          <w:numId w:val="49"/>
        </w:numPr>
        <w:rPr>
          <w:rFonts w:cstheme="minorHAnsi"/>
        </w:rPr>
      </w:pPr>
      <w:r w:rsidRPr="00017978">
        <w:rPr>
          <w:rFonts w:cstheme="minorHAnsi"/>
          <w:b/>
          <w:bCs/>
        </w:rPr>
        <w:t>Make Final Selections:</w:t>
      </w:r>
    </w:p>
    <w:p w14:paraId="4180E3FF" w14:textId="77777777" w:rsidR="001330F3" w:rsidRPr="00017978" w:rsidRDefault="001330F3" w:rsidP="001330F3">
      <w:pPr>
        <w:numPr>
          <w:ilvl w:val="1"/>
          <w:numId w:val="49"/>
        </w:numPr>
        <w:rPr>
          <w:rFonts w:cstheme="minorHAnsi"/>
        </w:rPr>
      </w:pPr>
      <w:r w:rsidRPr="00017978">
        <w:rPr>
          <w:rFonts w:cstheme="minorHAnsi"/>
        </w:rPr>
        <w:t>After evaluating all factors, select the materials that best complement the furniture design solution. Ensure that the selected materials are not only aesthetically pleasing but also meet the functional and practical requirements of the design.</w:t>
      </w:r>
    </w:p>
    <w:p w14:paraId="08B7744C" w14:textId="77777777" w:rsidR="001330F3" w:rsidRPr="00017978" w:rsidRDefault="001330F3" w:rsidP="001330F3">
      <w:pPr>
        <w:numPr>
          <w:ilvl w:val="1"/>
          <w:numId w:val="49"/>
        </w:numPr>
        <w:rPr>
          <w:rFonts w:cstheme="minorHAnsi"/>
        </w:rPr>
      </w:pPr>
      <w:r w:rsidRPr="00017978">
        <w:rPr>
          <w:rFonts w:cstheme="minorHAnsi"/>
          <w:b/>
          <w:bCs/>
        </w:rPr>
        <w:t>Example:</w:t>
      </w:r>
      <w:r w:rsidRPr="00017978">
        <w:rPr>
          <w:rFonts w:cstheme="minorHAnsi"/>
        </w:rPr>
        <w:t xml:space="preserve"> For the bookshelf, you might choose light oak for the frame, whitewashed pine for the shelves, and natural linen for any soft elements like drawer liners, ensuring all materials work together harmoniously.</w:t>
      </w:r>
    </w:p>
    <w:p w14:paraId="00F5461B" w14:textId="77777777" w:rsidR="001330F3" w:rsidRPr="00017978" w:rsidRDefault="001330F3" w:rsidP="001330F3">
      <w:pPr>
        <w:rPr>
          <w:rFonts w:cstheme="minorHAnsi"/>
          <w:b/>
          <w:bCs/>
        </w:rPr>
      </w:pPr>
      <w:r w:rsidRPr="00017978">
        <w:rPr>
          <w:rFonts w:cstheme="minorHAnsi"/>
          <w:b/>
          <w:bCs/>
        </w:rPr>
        <w:t>Conclusion</w:t>
      </w:r>
    </w:p>
    <w:p w14:paraId="5C8F19A7" w14:textId="77777777" w:rsidR="001330F3" w:rsidRPr="00017978" w:rsidRDefault="001330F3" w:rsidP="001330F3">
      <w:pPr>
        <w:rPr>
          <w:rFonts w:cstheme="minorHAnsi"/>
        </w:rPr>
      </w:pPr>
      <w:r w:rsidRPr="00017978">
        <w:rPr>
          <w:rFonts w:cstheme="minorHAnsi"/>
        </w:rPr>
        <w:t>The ability to identify and select material samples that complement a furniture design solution is a vital skill for designers. By carefully considering factors such as colour, texture, and material properties, designers can create cohesive and aesthetically pleasing designs that meet both functional and visual goals. This skill ensures that the final product is not only beautiful but also practical and aligned with the client's vision.</w:t>
      </w:r>
    </w:p>
    <w:p w14:paraId="78D7FD13" w14:textId="77777777" w:rsidR="001330F3" w:rsidRPr="00017978" w:rsidRDefault="00E611DD" w:rsidP="001330F3">
      <w:pPr>
        <w:rPr>
          <w:rFonts w:cstheme="minorHAnsi"/>
        </w:rPr>
      </w:pPr>
      <w:r>
        <w:rPr>
          <w:rFonts w:cstheme="minorHAnsi"/>
        </w:rPr>
        <w:pict w14:anchorId="2A42D921">
          <v:rect id="_x0000_i1076" style="width:0;height:1.5pt" o:hralign="center" o:hrstd="t" o:hr="t" fillcolor="#a0a0a0" stroked="f"/>
        </w:pict>
      </w:r>
    </w:p>
    <w:p w14:paraId="1114AC4E" w14:textId="77777777" w:rsidR="001330F3" w:rsidRPr="00017978" w:rsidRDefault="001330F3" w:rsidP="001330F3">
      <w:pPr>
        <w:rPr>
          <w:rFonts w:cstheme="minorHAnsi"/>
        </w:rPr>
      </w:pPr>
      <w:r w:rsidRPr="00017978">
        <w:rPr>
          <w:rFonts w:cstheme="minorHAnsi"/>
        </w:rPr>
        <w:t>This learning content provides learners with the knowledge and practical steps needed to effectively select materials that complement their furniture designs. By mastering this skill, learners will be able to create designs that are cohesive, visually appealing, and functionally appropriate.</w:t>
      </w:r>
    </w:p>
    <w:p w14:paraId="6122DD1D" w14:textId="77777777" w:rsidR="008E46BD" w:rsidRPr="00017978" w:rsidRDefault="008E46BD">
      <w:pPr>
        <w:rPr>
          <w:rFonts w:cstheme="minorHAnsi"/>
        </w:rPr>
      </w:pPr>
      <w:r w:rsidRPr="00017978">
        <w:rPr>
          <w:rFonts w:cstheme="minorHAnsi"/>
        </w:rPr>
        <w:br w:type="page"/>
      </w:r>
    </w:p>
    <w:p w14:paraId="118984E5" w14:textId="77777777" w:rsidR="008E46BD" w:rsidRPr="00017978" w:rsidRDefault="008E46BD" w:rsidP="00A04854">
      <w:pPr>
        <w:pStyle w:val="Heading3"/>
        <w:rPr>
          <w:rFonts w:ascii="Century Gothic" w:hAnsi="Century Gothic" w:cstheme="minorHAnsi"/>
          <w:bCs/>
        </w:rPr>
      </w:pPr>
      <w:bookmarkStart w:id="27" w:name="_Toc175468745"/>
      <w:r w:rsidRPr="00017978">
        <w:rPr>
          <w:rFonts w:ascii="Century Gothic" w:hAnsi="Century Gothic" w:cstheme="minorHAnsi"/>
          <w:bCs/>
        </w:rPr>
        <w:lastRenderedPageBreak/>
        <w:t>PA0302: Compile the Selected Samples onto a Sample Board, Ensuring That the Materials Work in Harmony and Contribute to the Overall Aesthetic Appeal of the Design</w:t>
      </w:r>
      <w:bookmarkEnd w:id="27"/>
    </w:p>
    <w:p w14:paraId="63BBF31F" w14:textId="77777777" w:rsidR="008E46BD" w:rsidRPr="00017978" w:rsidRDefault="00E611DD" w:rsidP="008E46BD">
      <w:pPr>
        <w:rPr>
          <w:rFonts w:cstheme="minorHAnsi"/>
        </w:rPr>
      </w:pPr>
      <w:r>
        <w:rPr>
          <w:rFonts w:cstheme="minorHAnsi"/>
        </w:rPr>
        <w:pict w14:anchorId="6190A339">
          <v:rect id="_x0000_i1077" style="width:0;height:1.5pt" o:hralign="center" o:hrstd="t" o:hr="t" fillcolor="#a0a0a0" stroked="f"/>
        </w:pict>
      </w:r>
    </w:p>
    <w:p w14:paraId="3C6AD35D" w14:textId="77777777" w:rsidR="008E46BD" w:rsidRPr="00017978" w:rsidRDefault="008E46BD" w:rsidP="008E46BD">
      <w:pPr>
        <w:rPr>
          <w:rFonts w:cstheme="minorHAnsi"/>
          <w:b/>
          <w:bCs/>
        </w:rPr>
      </w:pPr>
      <w:r w:rsidRPr="00017978">
        <w:rPr>
          <w:rFonts w:cstheme="minorHAnsi"/>
          <w:b/>
          <w:bCs/>
        </w:rPr>
        <w:t>Introduction</w:t>
      </w:r>
    </w:p>
    <w:p w14:paraId="693B6E39" w14:textId="77777777" w:rsidR="008E46BD" w:rsidRPr="00017978" w:rsidRDefault="008E46BD" w:rsidP="008E46BD">
      <w:pPr>
        <w:rPr>
          <w:rFonts w:cstheme="minorHAnsi"/>
        </w:rPr>
      </w:pPr>
      <w:r w:rsidRPr="00017978">
        <w:rPr>
          <w:rFonts w:cstheme="minorHAnsi"/>
        </w:rPr>
        <w:t>Creating a sample board is a crucial step in the design process, allowing designers to present a cohesive and visually appealing selection of materials that complement the furniture design solution. A well-constructed sample board not only showcases the individual materials but also demonstrates how they work together to create a harmonious and aesthetically pleasing design. This skill is essential for effectively communicating the design vision to clients and stakeholders, providing a tangible representation of the proposed materials and finishes.</w:t>
      </w:r>
    </w:p>
    <w:p w14:paraId="28007FF0" w14:textId="77777777" w:rsidR="008E46BD" w:rsidRPr="00017978" w:rsidRDefault="008E46BD" w:rsidP="008E46BD">
      <w:pPr>
        <w:rPr>
          <w:rFonts w:cstheme="minorHAnsi"/>
          <w:b/>
          <w:bCs/>
        </w:rPr>
      </w:pPr>
      <w:r w:rsidRPr="00017978">
        <w:rPr>
          <w:rFonts w:cstheme="minorHAnsi"/>
          <w:b/>
          <w:bCs/>
        </w:rPr>
        <w:t>Key Concepts</w:t>
      </w:r>
    </w:p>
    <w:p w14:paraId="3638DE00" w14:textId="77777777" w:rsidR="008E46BD" w:rsidRPr="00017978" w:rsidRDefault="008E46BD" w:rsidP="008E46BD">
      <w:pPr>
        <w:numPr>
          <w:ilvl w:val="0"/>
          <w:numId w:val="50"/>
        </w:numPr>
        <w:rPr>
          <w:rFonts w:cstheme="minorHAnsi"/>
        </w:rPr>
      </w:pPr>
      <w:r w:rsidRPr="00017978">
        <w:rPr>
          <w:rFonts w:cstheme="minorHAnsi"/>
          <w:b/>
          <w:bCs/>
        </w:rPr>
        <w:t>Purpose of a Sample Board:</w:t>
      </w:r>
    </w:p>
    <w:p w14:paraId="3EA9683D" w14:textId="77777777" w:rsidR="008E46BD" w:rsidRPr="00017978" w:rsidRDefault="008E46BD" w:rsidP="008E46BD">
      <w:pPr>
        <w:numPr>
          <w:ilvl w:val="1"/>
          <w:numId w:val="50"/>
        </w:numPr>
        <w:rPr>
          <w:rFonts w:cstheme="minorHAnsi"/>
        </w:rPr>
      </w:pPr>
      <w:r w:rsidRPr="00017978">
        <w:rPr>
          <w:rFonts w:cstheme="minorHAnsi"/>
        </w:rPr>
        <w:t>A sample board is a curated collection of material samples that visually represents the design concept. It serves as a tool to communicate the chosen materials and their interactions, helping clients and stakeholders visuali</w:t>
      </w:r>
      <w:r w:rsidR="00E851AA" w:rsidRPr="00017978">
        <w:rPr>
          <w:rFonts w:cstheme="minorHAnsi"/>
        </w:rPr>
        <w:t>s</w:t>
      </w:r>
      <w:r w:rsidRPr="00017978">
        <w:rPr>
          <w:rFonts w:cstheme="minorHAnsi"/>
        </w:rPr>
        <w:t>e the final product.</w:t>
      </w:r>
    </w:p>
    <w:p w14:paraId="0410B585" w14:textId="77777777" w:rsidR="008E46BD" w:rsidRPr="00017978" w:rsidRDefault="008E46BD" w:rsidP="008E46BD">
      <w:pPr>
        <w:numPr>
          <w:ilvl w:val="1"/>
          <w:numId w:val="50"/>
        </w:numPr>
        <w:rPr>
          <w:rFonts w:cstheme="minorHAnsi"/>
        </w:rPr>
      </w:pPr>
      <w:r w:rsidRPr="00017978">
        <w:rPr>
          <w:rFonts w:cstheme="minorHAnsi"/>
          <w:b/>
          <w:bCs/>
        </w:rPr>
        <w:t>Example:</w:t>
      </w:r>
      <w:r w:rsidRPr="00017978">
        <w:rPr>
          <w:rFonts w:cstheme="minorHAnsi"/>
        </w:rPr>
        <w:t xml:space="preserve"> For a luxury bedroom set, a sample board might include fabric swatches for upholstery, wood samples for furniture frames, and metal finishes for hardware, all arranged to reflect the design’s elegant and sophisticated theme.</w:t>
      </w:r>
    </w:p>
    <w:p w14:paraId="10105C20" w14:textId="77777777" w:rsidR="008E46BD" w:rsidRPr="00017978" w:rsidRDefault="008E46BD" w:rsidP="008E46BD">
      <w:pPr>
        <w:numPr>
          <w:ilvl w:val="0"/>
          <w:numId w:val="50"/>
        </w:numPr>
        <w:rPr>
          <w:rFonts w:cstheme="minorHAnsi"/>
        </w:rPr>
      </w:pPr>
      <w:r w:rsidRPr="00017978">
        <w:rPr>
          <w:rFonts w:cstheme="minorHAnsi"/>
          <w:b/>
          <w:bCs/>
        </w:rPr>
        <w:t>Achieving Harmony Among Materials:</w:t>
      </w:r>
    </w:p>
    <w:p w14:paraId="5EAB02ED" w14:textId="77777777" w:rsidR="008E46BD" w:rsidRPr="00017978" w:rsidRDefault="008E46BD" w:rsidP="008E46BD">
      <w:pPr>
        <w:numPr>
          <w:ilvl w:val="1"/>
          <w:numId w:val="50"/>
        </w:numPr>
        <w:rPr>
          <w:rFonts w:cstheme="minorHAnsi"/>
        </w:rPr>
      </w:pPr>
      <w:r w:rsidRPr="00017978">
        <w:rPr>
          <w:rFonts w:cstheme="minorHAnsi"/>
        </w:rPr>
        <w:t>Harmony in a sample board is achieved when the selected materials complement each other in terms of colour, texture, and style. The board should create a cohesive visual experience that aligns with the overall design concept.</w:t>
      </w:r>
    </w:p>
    <w:p w14:paraId="619C2CFD" w14:textId="77777777" w:rsidR="008E46BD" w:rsidRPr="00017978" w:rsidRDefault="008E46BD" w:rsidP="008E46BD">
      <w:pPr>
        <w:numPr>
          <w:ilvl w:val="1"/>
          <w:numId w:val="50"/>
        </w:numPr>
        <w:rPr>
          <w:rFonts w:cstheme="minorHAnsi"/>
        </w:rPr>
      </w:pPr>
      <w:r w:rsidRPr="00017978">
        <w:rPr>
          <w:rFonts w:cstheme="minorHAnsi"/>
          <w:b/>
          <w:bCs/>
        </w:rPr>
        <w:t>Example:</w:t>
      </w:r>
      <w:r w:rsidRPr="00017978">
        <w:rPr>
          <w:rFonts w:cstheme="minorHAnsi"/>
        </w:rPr>
        <w:t xml:space="preserve"> In a coastal-themed living room design, materials like light wood, soft blue and white fabrics, and natural woven textures should work together to create a relaxing, beach-inspired atmosphere.</w:t>
      </w:r>
    </w:p>
    <w:p w14:paraId="3F76DF85" w14:textId="77777777" w:rsidR="008E46BD" w:rsidRPr="00017978" w:rsidRDefault="008E46BD" w:rsidP="008E46BD">
      <w:pPr>
        <w:numPr>
          <w:ilvl w:val="0"/>
          <w:numId w:val="50"/>
        </w:numPr>
        <w:rPr>
          <w:rFonts w:cstheme="minorHAnsi"/>
        </w:rPr>
      </w:pPr>
      <w:r w:rsidRPr="00017978">
        <w:rPr>
          <w:rFonts w:cstheme="minorHAnsi"/>
          <w:b/>
          <w:bCs/>
        </w:rPr>
        <w:t>Balancing Visual Weight and Composition:</w:t>
      </w:r>
    </w:p>
    <w:p w14:paraId="4E69C396" w14:textId="77777777" w:rsidR="008E46BD" w:rsidRPr="00017978" w:rsidRDefault="008E46BD" w:rsidP="008E46BD">
      <w:pPr>
        <w:numPr>
          <w:ilvl w:val="1"/>
          <w:numId w:val="50"/>
        </w:numPr>
        <w:rPr>
          <w:rFonts w:cstheme="minorHAnsi"/>
        </w:rPr>
      </w:pPr>
      <w:r w:rsidRPr="00017978">
        <w:rPr>
          <w:rFonts w:cstheme="minorHAnsi"/>
        </w:rPr>
        <w:t>The arrangement of materials on the sample board should be balanced, with careful consideration given to the visual weight of each sample. Larger samples or those with bold colours or textures should be placed strategically to avoid overwhelming the board.</w:t>
      </w:r>
    </w:p>
    <w:p w14:paraId="4A813C44" w14:textId="77777777" w:rsidR="008E46BD" w:rsidRPr="00017978" w:rsidRDefault="008E46BD" w:rsidP="008E46BD">
      <w:pPr>
        <w:numPr>
          <w:ilvl w:val="1"/>
          <w:numId w:val="50"/>
        </w:numPr>
        <w:rPr>
          <w:rFonts w:cstheme="minorHAnsi"/>
        </w:rPr>
      </w:pPr>
      <w:r w:rsidRPr="00017978">
        <w:rPr>
          <w:rFonts w:cstheme="minorHAnsi"/>
          <w:b/>
          <w:bCs/>
        </w:rPr>
        <w:t>Example:</w:t>
      </w:r>
      <w:r w:rsidRPr="00017978">
        <w:rPr>
          <w:rFonts w:cstheme="minorHAnsi"/>
        </w:rPr>
        <w:t xml:space="preserve"> When designing a modern office space, a large sample of grey concrete for flooring might be balanced with smaller swatches of sleek black leather for chairs and a brushed metal finish for desk frames, creating a balanced and contemporary look.</w:t>
      </w:r>
    </w:p>
    <w:p w14:paraId="5AF1D052" w14:textId="77777777" w:rsidR="008E46BD" w:rsidRPr="00017978" w:rsidRDefault="008E46BD" w:rsidP="008E46BD">
      <w:pPr>
        <w:numPr>
          <w:ilvl w:val="0"/>
          <w:numId w:val="50"/>
        </w:numPr>
        <w:rPr>
          <w:rFonts w:cstheme="minorHAnsi"/>
        </w:rPr>
      </w:pPr>
      <w:r w:rsidRPr="00017978">
        <w:rPr>
          <w:rFonts w:cstheme="minorHAnsi"/>
          <w:b/>
          <w:bCs/>
        </w:rPr>
        <w:t>Enhancing Aesthetic Appeal:</w:t>
      </w:r>
    </w:p>
    <w:p w14:paraId="09D1CEE8" w14:textId="77777777" w:rsidR="008E46BD" w:rsidRPr="00017978" w:rsidRDefault="008E46BD" w:rsidP="008E46BD">
      <w:pPr>
        <w:numPr>
          <w:ilvl w:val="1"/>
          <w:numId w:val="50"/>
        </w:numPr>
        <w:rPr>
          <w:rFonts w:cstheme="minorHAnsi"/>
        </w:rPr>
      </w:pPr>
      <w:r w:rsidRPr="00017978">
        <w:rPr>
          <w:rFonts w:cstheme="minorHAnsi"/>
        </w:rPr>
        <w:lastRenderedPageBreak/>
        <w:t>The aesthetic appeal of the sample board is enhanced by the thoughtful selection and arrangement of materials. This includes ensuring that the board is visually pleasing, with materials that are aligned, well-spaced, and presented in a clean and professional manner.</w:t>
      </w:r>
    </w:p>
    <w:p w14:paraId="50FB4A16" w14:textId="77777777" w:rsidR="008E46BD" w:rsidRPr="00017978" w:rsidRDefault="008E46BD" w:rsidP="008E46BD">
      <w:pPr>
        <w:numPr>
          <w:ilvl w:val="1"/>
          <w:numId w:val="50"/>
        </w:numPr>
        <w:rPr>
          <w:rFonts w:cstheme="minorHAnsi"/>
        </w:rPr>
      </w:pPr>
      <w:r w:rsidRPr="00017978">
        <w:rPr>
          <w:rFonts w:cstheme="minorHAnsi"/>
          <w:b/>
          <w:bCs/>
        </w:rPr>
        <w:t>Example:</w:t>
      </w:r>
      <w:r w:rsidRPr="00017978">
        <w:rPr>
          <w:rFonts w:cstheme="minorHAnsi"/>
        </w:rPr>
        <w:t xml:space="preserve"> For a rustic kitchen design, the sample board might feature distressed wood, natural stone, and aged metal finishes, arranged in a way that highlights the texture and warmth of each material.</w:t>
      </w:r>
    </w:p>
    <w:p w14:paraId="5356037C" w14:textId="77777777" w:rsidR="008E46BD" w:rsidRPr="00017978" w:rsidRDefault="008E46BD" w:rsidP="008E46BD">
      <w:pPr>
        <w:rPr>
          <w:rFonts w:cstheme="minorHAnsi"/>
          <w:b/>
          <w:bCs/>
        </w:rPr>
      </w:pPr>
      <w:r w:rsidRPr="00017978">
        <w:rPr>
          <w:rFonts w:cstheme="minorHAnsi"/>
          <w:b/>
          <w:bCs/>
        </w:rPr>
        <w:t>Practical Steps</w:t>
      </w:r>
    </w:p>
    <w:p w14:paraId="25D08F8E" w14:textId="77777777" w:rsidR="008E46BD" w:rsidRPr="00017978" w:rsidRDefault="008E46BD" w:rsidP="008E46BD">
      <w:pPr>
        <w:numPr>
          <w:ilvl w:val="0"/>
          <w:numId w:val="51"/>
        </w:numPr>
        <w:rPr>
          <w:rFonts w:cstheme="minorHAnsi"/>
        </w:rPr>
      </w:pPr>
      <w:r w:rsidRPr="00017978">
        <w:rPr>
          <w:rFonts w:cstheme="minorHAnsi"/>
          <w:b/>
          <w:bCs/>
        </w:rPr>
        <w:t>Select the Appropriate Base for the Sample Board:</w:t>
      </w:r>
    </w:p>
    <w:p w14:paraId="4D1FF674" w14:textId="77777777" w:rsidR="008E46BD" w:rsidRPr="00017978" w:rsidRDefault="008E46BD" w:rsidP="008E46BD">
      <w:pPr>
        <w:numPr>
          <w:ilvl w:val="1"/>
          <w:numId w:val="51"/>
        </w:numPr>
        <w:rPr>
          <w:rFonts w:cstheme="minorHAnsi"/>
        </w:rPr>
      </w:pPr>
      <w:r w:rsidRPr="00017978">
        <w:rPr>
          <w:rFonts w:cstheme="minorHAnsi"/>
        </w:rPr>
        <w:t>Choose a sturdy and neutral-coloured base for the sample board that will not detract from the materials being displayed. The base should be large enough to accommodate all selected samples without crowding.</w:t>
      </w:r>
    </w:p>
    <w:p w14:paraId="5E3E9F00" w14:textId="77777777" w:rsidR="008E46BD" w:rsidRPr="00017978" w:rsidRDefault="008E46BD" w:rsidP="008E46BD">
      <w:pPr>
        <w:numPr>
          <w:ilvl w:val="1"/>
          <w:numId w:val="51"/>
        </w:numPr>
        <w:rPr>
          <w:rFonts w:cstheme="minorHAnsi"/>
        </w:rPr>
      </w:pPr>
      <w:r w:rsidRPr="00017978">
        <w:rPr>
          <w:rFonts w:cstheme="minorHAnsi"/>
          <w:b/>
          <w:bCs/>
        </w:rPr>
        <w:t>Example:</w:t>
      </w:r>
      <w:r w:rsidRPr="00017978">
        <w:rPr>
          <w:rFonts w:cstheme="minorHAnsi"/>
        </w:rPr>
        <w:t xml:space="preserve"> A large, matte white foam board might be chosen as the base for a contemporary living room sample board, providing a clean backdrop that allows the materials to stand out.</w:t>
      </w:r>
    </w:p>
    <w:p w14:paraId="23669B31" w14:textId="77777777" w:rsidR="008E46BD" w:rsidRPr="00017978" w:rsidRDefault="008E46BD" w:rsidP="008E46BD">
      <w:pPr>
        <w:numPr>
          <w:ilvl w:val="0"/>
          <w:numId w:val="51"/>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e the Selected Samples:</w:t>
      </w:r>
    </w:p>
    <w:p w14:paraId="325C78A0" w14:textId="77777777" w:rsidR="008E46BD" w:rsidRPr="00017978" w:rsidRDefault="008E46BD" w:rsidP="008E46BD">
      <w:pPr>
        <w:numPr>
          <w:ilvl w:val="1"/>
          <w:numId w:val="51"/>
        </w:numPr>
        <w:rPr>
          <w:rFonts w:cstheme="minorHAnsi"/>
        </w:rPr>
      </w:pPr>
      <w:r w:rsidRPr="00017978">
        <w:rPr>
          <w:rFonts w:cstheme="minorHAnsi"/>
        </w:rPr>
        <w:t>Lay out the selected materials on the sample board without adhering them initially. Experiment with different arrangements to find a layout that is visually balanced and harmonious. Consider how each material relates to the others in terms of colour, texture, and style.</w:t>
      </w:r>
    </w:p>
    <w:p w14:paraId="208C5317" w14:textId="77777777" w:rsidR="008E46BD" w:rsidRPr="00017978" w:rsidRDefault="008E46BD" w:rsidP="008E46BD">
      <w:pPr>
        <w:numPr>
          <w:ilvl w:val="1"/>
          <w:numId w:val="51"/>
        </w:numPr>
        <w:rPr>
          <w:rFonts w:cstheme="minorHAnsi"/>
        </w:rPr>
      </w:pPr>
      <w:r w:rsidRPr="00017978">
        <w:rPr>
          <w:rFonts w:cstheme="minorHAnsi"/>
          <w:b/>
          <w:bCs/>
        </w:rPr>
        <w:t>Example:</w:t>
      </w:r>
      <w:r w:rsidRPr="00017978">
        <w:rPr>
          <w:rFonts w:cstheme="minorHAnsi"/>
        </w:rPr>
        <w:t xml:space="preserve"> For a minimalist dining room design, organi</w:t>
      </w:r>
      <w:r w:rsidR="00E851AA" w:rsidRPr="00017978">
        <w:rPr>
          <w:rFonts w:cstheme="minorHAnsi"/>
        </w:rPr>
        <w:t>s</w:t>
      </w:r>
      <w:r w:rsidRPr="00017978">
        <w:rPr>
          <w:rFonts w:cstheme="minorHAnsi"/>
        </w:rPr>
        <w:t>e samples of light wood, white marble, and matte black metal in a simple, grid-like pattern that reflects the clean lines and understated elegance of the design.</w:t>
      </w:r>
    </w:p>
    <w:p w14:paraId="425C5F57" w14:textId="77777777" w:rsidR="008E46BD" w:rsidRPr="00017978" w:rsidRDefault="008E46BD" w:rsidP="008E46BD">
      <w:pPr>
        <w:numPr>
          <w:ilvl w:val="0"/>
          <w:numId w:val="51"/>
        </w:numPr>
        <w:rPr>
          <w:rFonts w:cstheme="minorHAnsi"/>
        </w:rPr>
      </w:pPr>
      <w:r w:rsidRPr="00017978">
        <w:rPr>
          <w:rFonts w:cstheme="minorHAnsi"/>
          <w:b/>
          <w:bCs/>
        </w:rPr>
        <w:t>Create a Focal Point:</w:t>
      </w:r>
    </w:p>
    <w:p w14:paraId="6CC2591B" w14:textId="77777777" w:rsidR="008E46BD" w:rsidRPr="00017978" w:rsidRDefault="008E46BD" w:rsidP="008E46BD">
      <w:pPr>
        <w:numPr>
          <w:ilvl w:val="1"/>
          <w:numId w:val="51"/>
        </w:numPr>
        <w:rPr>
          <w:rFonts w:cstheme="minorHAnsi"/>
        </w:rPr>
      </w:pPr>
      <w:r w:rsidRPr="00017978">
        <w:rPr>
          <w:rFonts w:cstheme="minorHAnsi"/>
        </w:rPr>
        <w:t>Identify a focal point on the sample board by highlighting a key material or combination of materials that best represents the design concept. This focal point should draw attention and set the tone for the overall aesthetic.</w:t>
      </w:r>
    </w:p>
    <w:p w14:paraId="76E14C1A" w14:textId="77777777" w:rsidR="008E46BD" w:rsidRPr="00017978" w:rsidRDefault="008E46BD" w:rsidP="008E46BD">
      <w:pPr>
        <w:numPr>
          <w:ilvl w:val="1"/>
          <w:numId w:val="51"/>
        </w:numPr>
        <w:rPr>
          <w:rFonts w:cstheme="minorHAnsi"/>
        </w:rPr>
      </w:pPr>
      <w:r w:rsidRPr="00017978">
        <w:rPr>
          <w:rFonts w:cstheme="minorHAnsi"/>
          <w:b/>
          <w:bCs/>
        </w:rPr>
        <w:t>Example:</w:t>
      </w:r>
      <w:r w:rsidRPr="00017978">
        <w:rPr>
          <w:rFonts w:cstheme="minorHAnsi"/>
        </w:rPr>
        <w:t xml:space="preserve"> In a luxury bathroom design, a large sample of polished marble might serve as the focal point, surrounded by complementary samples of brass fixtures and soft grey tiles.</w:t>
      </w:r>
    </w:p>
    <w:p w14:paraId="3C3185D8" w14:textId="77777777" w:rsidR="008E46BD" w:rsidRPr="00017978" w:rsidRDefault="008E46BD" w:rsidP="008E46BD">
      <w:pPr>
        <w:numPr>
          <w:ilvl w:val="0"/>
          <w:numId w:val="51"/>
        </w:numPr>
        <w:rPr>
          <w:rFonts w:cstheme="minorHAnsi"/>
        </w:rPr>
      </w:pPr>
      <w:r w:rsidRPr="00017978">
        <w:rPr>
          <w:rFonts w:cstheme="minorHAnsi"/>
          <w:b/>
          <w:bCs/>
        </w:rPr>
        <w:t>Adhere the Samples Securely:</w:t>
      </w:r>
    </w:p>
    <w:p w14:paraId="52E887CF" w14:textId="77777777" w:rsidR="008E46BD" w:rsidRPr="00017978" w:rsidRDefault="008E46BD" w:rsidP="008E46BD">
      <w:pPr>
        <w:numPr>
          <w:ilvl w:val="1"/>
          <w:numId w:val="51"/>
        </w:numPr>
        <w:rPr>
          <w:rFonts w:cstheme="minorHAnsi"/>
        </w:rPr>
      </w:pPr>
      <w:r w:rsidRPr="00017978">
        <w:rPr>
          <w:rFonts w:cstheme="minorHAnsi"/>
        </w:rPr>
        <w:t>Once the layout is finali</w:t>
      </w:r>
      <w:r w:rsidR="00E851AA" w:rsidRPr="00017978">
        <w:rPr>
          <w:rFonts w:cstheme="minorHAnsi"/>
        </w:rPr>
        <w:t>s</w:t>
      </w:r>
      <w:r w:rsidRPr="00017978">
        <w:rPr>
          <w:rFonts w:cstheme="minorHAnsi"/>
        </w:rPr>
        <w:t>ed, adhere the samples to the board using a suitable adhesive. Ensure that all samples are securely attached, aligned properly, and free of wrinkles or bubbles. The arrangement should be clean and professional.</w:t>
      </w:r>
    </w:p>
    <w:p w14:paraId="3DAEEFF5" w14:textId="77777777" w:rsidR="008E46BD" w:rsidRPr="00017978" w:rsidRDefault="008E46BD" w:rsidP="008E46BD">
      <w:pPr>
        <w:numPr>
          <w:ilvl w:val="1"/>
          <w:numId w:val="51"/>
        </w:numPr>
        <w:rPr>
          <w:rFonts w:cstheme="minorHAnsi"/>
        </w:rPr>
      </w:pPr>
      <w:r w:rsidRPr="00017978">
        <w:rPr>
          <w:rFonts w:cstheme="minorHAnsi"/>
          <w:b/>
          <w:bCs/>
        </w:rPr>
        <w:lastRenderedPageBreak/>
        <w:t>Example:</w:t>
      </w:r>
      <w:r w:rsidRPr="00017978">
        <w:rPr>
          <w:rFonts w:cstheme="minorHAnsi"/>
        </w:rPr>
        <w:t xml:space="preserve"> Use double-sided tape or glue dots to attach fabric swatches, wood veneers, and metal finish samples securely to the board for a custom office design, ensuring that each sample lies flat and neatly within its designated space.</w:t>
      </w:r>
    </w:p>
    <w:p w14:paraId="7B386916" w14:textId="77777777" w:rsidR="008E46BD" w:rsidRPr="00017978" w:rsidRDefault="008E46BD" w:rsidP="008E46BD">
      <w:pPr>
        <w:numPr>
          <w:ilvl w:val="0"/>
          <w:numId w:val="51"/>
        </w:numPr>
        <w:rPr>
          <w:rFonts w:cstheme="minorHAnsi"/>
        </w:rPr>
      </w:pPr>
      <w:r w:rsidRPr="00017978">
        <w:rPr>
          <w:rFonts w:cstheme="minorHAnsi"/>
          <w:b/>
          <w:bCs/>
        </w:rPr>
        <w:t>Label the Samples Clearly:</w:t>
      </w:r>
    </w:p>
    <w:p w14:paraId="3E245E17" w14:textId="77777777" w:rsidR="008E46BD" w:rsidRPr="00017978" w:rsidRDefault="008E46BD" w:rsidP="008E46BD">
      <w:pPr>
        <w:numPr>
          <w:ilvl w:val="1"/>
          <w:numId w:val="51"/>
        </w:numPr>
        <w:rPr>
          <w:rFonts w:cstheme="minorHAnsi"/>
        </w:rPr>
      </w:pPr>
      <w:r w:rsidRPr="00017978">
        <w:rPr>
          <w:rFonts w:cstheme="minorHAnsi"/>
        </w:rPr>
        <w:t>Label each sample on the board with a brief description or name of the material. The labels should be legible and positioned in a way that does not detract from the overall presentation. Use a consistent font and style for all labels.</w:t>
      </w:r>
    </w:p>
    <w:p w14:paraId="143A5DD1" w14:textId="77777777" w:rsidR="008E46BD" w:rsidRPr="00017978" w:rsidRDefault="008E46BD" w:rsidP="008E46BD">
      <w:pPr>
        <w:numPr>
          <w:ilvl w:val="1"/>
          <w:numId w:val="51"/>
        </w:numPr>
        <w:rPr>
          <w:rFonts w:cstheme="minorHAnsi"/>
        </w:rPr>
      </w:pPr>
      <w:r w:rsidRPr="00017978">
        <w:rPr>
          <w:rFonts w:cstheme="minorHAnsi"/>
          <w:b/>
          <w:bCs/>
        </w:rPr>
        <w:t>Example:</w:t>
      </w:r>
      <w:r w:rsidRPr="00017978">
        <w:rPr>
          <w:rFonts w:cstheme="minorHAnsi"/>
        </w:rPr>
        <w:t xml:space="preserve"> For a modern kitchen design, label samples with terms like "Quart</w:t>
      </w:r>
      <w:r w:rsidR="00E851AA" w:rsidRPr="00017978">
        <w:rPr>
          <w:rFonts w:cstheme="minorHAnsi"/>
        </w:rPr>
        <w:t>s</w:t>
      </w:r>
      <w:r w:rsidRPr="00017978">
        <w:rPr>
          <w:rFonts w:cstheme="minorHAnsi"/>
        </w:rPr>
        <w:t xml:space="preserve"> Countertop," "Stainless Steel Appliances," and "Oak Cabinetry," using a sleek, sans-serif font that matches the contemporary theme.</w:t>
      </w:r>
    </w:p>
    <w:p w14:paraId="1E2DDD04" w14:textId="77777777" w:rsidR="008E46BD" w:rsidRPr="00017978" w:rsidRDefault="008E46BD" w:rsidP="008E46BD">
      <w:pPr>
        <w:numPr>
          <w:ilvl w:val="0"/>
          <w:numId w:val="51"/>
        </w:numPr>
        <w:rPr>
          <w:rFonts w:cstheme="minorHAnsi"/>
        </w:rPr>
      </w:pPr>
      <w:r w:rsidRPr="00017978">
        <w:rPr>
          <w:rFonts w:cstheme="minorHAnsi"/>
          <w:b/>
          <w:bCs/>
        </w:rPr>
        <w:t>Review and Refine the Sample Board:</w:t>
      </w:r>
    </w:p>
    <w:p w14:paraId="60849DDF" w14:textId="77777777" w:rsidR="008E46BD" w:rsidRPr="00017978" w:rsidRDefault="008E46BD" w:rsidP="008E46BD">
      <w:pPr>
        <w:numPr>
          <w:ilvl w:val="1"/>
          <w:numId w:val="51"/>
        </w:numPr>
        <w:rPr>
          <w:rFonts w:cstheme="minorHAnsi"/>
        </w:rPr>
      </w:pPr>
      <w:r w:rsidRPr="00017978">
        <w:rPr>
          <w:rFonts w:cstheme="minorHAnsi"/>
        </w:rPr>
        <w:t>After all samples are adhered and labeled, review the sample board to ensure that it meets the aesthetic and functional goals of the design. Make any necessary adjustments to improve the harmony and visual appeal of the board.</w:t>
      </w:r>
    </w:p>
    <w:p w14:paraId="5AA94F6C" w14:textId="77777777" w:rsidR="008E46BD" w:rsidRPr="00017978" w:rsidRDefault="008E46BD" w:rsidP="008E46BD">
      <w:pPr>
        <w:numPr>
          <w:ilvl w:val="1"/>
          <w:numId w:val="51"/>
        </w:numPr>
        <w:rPr>
          <w:rFonts w:cstheme="minorHAnsi"/>
        </w:rPr>
      </w:pPr>
      <w:r w:rsidRPr="00017978">
        <w:rPr>
          <w:rFonts w:cstheme="minorHAnsi"/>
          <w:b/>
          <w:bCs/>
        </w:rPr>
        <w:t>Example:</w:t>
      </w:r>
      <w:r w:rsidRPr="00017978">
        <w:rPr>
          <w:rFonts w:cstheme="minorHAnsi"/>
        </w:rPr>
        <w:t xml:space="preserve"> If a metal finish appears too dominant on the board, consider repositioning it or pairing it with a softer material to achieve better balance in a high-end office design.</w:t>
      </w:r>
    </w:p>
    <w:p w14:paraId="2C58D327" w14:textId="77777777" w:rsidR="008E46BD" w:rsidRPr="00017978" w:rsidRDefault="008E46BD" w:rsidP="008E46BD">
      <w:pPr>
        <w:rPr>
          <w:rFonts w:cstheme="minorHAnsi"/>
          <w:b/>
          <w:bCs/>
        </w:rPr>
      </w:pPr>
      <w:r w:rsidRPr="00017978">
        <w:rPr>
          <w:rFonts w:cstheme="minorHAnsi"/>
          <w:b/>
          <w:bCs/>
        </w:rPr>
        <w:t>Conclusion</w:t>
      </w:r>
    </w:p>
    <w:p w14:paraId="66A94EBD" w14:textId="77777777" w:rsidR="008E46BD" w:rsidRPr="00017978" w:rsidRDefault="008E46BD" w:rsidP="008E46BD">
      <w:pPr>
        <w:rPr>
          <w:rFonts w:cstheme="minorHAnsi"/>
        </w:rPr>
      </w:pPr>
      <w:r w:rsidRPr="00017978">
        <w:rPr>
          <w:rFonts w:cstheme="minorHAnsi"/>
        </w:rPr>
        <w:t>Compiling a sample board is a critical skill in the design process, allowing designers to present a cohesive and visually appealing selection of materials that complement the overall design solution. By carefully selecting, organi</w:t>
      </w:r>
      <w:r w:rsidR="00E851AA" w:rsidRPr="00017978">
        <w:rPr>
          <w:rFonts w:cstheme="minorHAnsi"/>
        </w:rPr>
        <w:t>s</w:t>
      </w:r>
      <w:r w:rsidRPr="00017978">
        <w:rPr>
          <w:rFonts w:cstheme="minorHAnsi"/>
        </w:rPr>
        <w:t>ing, and presenting materials, designers can create a sample board that not only communicates the design vision effectively but also enhances the aesthetic appeal of the project. This skill is essential for ensuring that the final product meets the client’s expectations and aligns with the intended design concept.</w:t>
      </w:r>
    </w:p>
    <w:p w14:paraId="083EA51F" w14:textId="77777777" w:rsidR="008E46BD" w:rsidRPr="00017978" w:rsidRDefault="00E611DD" w:rsidP="008E46BD">
      <w:pPr>
        <w:rPr>
          <w:rFonts w:cstheme="minorHAnsi"/>
        </w:rPr>
      </w:pPr>
      <w:r>
        <w:rPr>
          <w:rFonts w:cstheme="minorHAnsi"/>
        </w:rPr>
        <w:pict w14:anchorId="04D2B28E">
          <v:rect id="_x0000_i1078" style="width:0;height:1.5pt" o:hralign="center" o:hrstd="t" o:hr="t" fillcolor="#a0a0a0" stroked="f"/>
        </w:pict>
      </w:r>
    </w:p>
    <w:p w14:paraId="66513E6C" w14:textId="77777777" w:rsidR="008E46BD" w:rsidRPr="00017978" w:rsidRDefault="008E46BD" w:rsidP="008E46BD">
      <w:pPr>
        <w:rPr>
          <w:rFonts w:cstheme="minorHAnsi"/>
        </w:rPr>
      </w:pPr>
      <w:r w:rsidRPr="00017978">
        <w:rPr>
          <w:rFonts w:cstheme="minorHAnsi"/>
        </w:rPr>
        <w:t>This learning content equips learners with the knowledge and practical steps needed to create a professional and harmonious sample board, ensuring that their design presentations are both effective and aesthetically pleasing. Through practice, learners will develop the ability to curate and present materials that accurately reflect their design intentions.</w:t>
      </w:r>
    </w:p>
    <w:p w14:paraId="55D49CDC" w14:textId="77777777" w:rsidR="008E46BD" w:rsidRPr="00017978" w:rsidRDefault="008E46BD">
      <w:pPr>
        <w:rPr>
          <w:rFonts w:cstheme="minorHAnsi"/>
        </w:rPr>
      </w:pPr>
      <w:r w:rsidRPr="00017978">
        <w:rPr>
          <w:rFonts w:cstheme="minorHAnsi"/>
        </w:rPr>
        <w:br w:type="page"/>
      </w:r>
    </w:p>
    <w:p w14:paraId="589285C7" w14:textId="77777777" w:rsidR="00531963" w:rsidRPr="00017978" w:rsidRDefault="00531963" w:rsidP="00531963">
      <w:pPr>
        <w:pStyle w:val="Heading2"/>
        <w:rPr>
          <w:rFonts w:ascii="Century Gothic" w:hAnsi="Century Gothic" w:cstheme="minorHAnsi"/>
          <w:b/>
          <w:bCs/>
        </w:rPr>
      </w:pPr>
      <w:bookmarkStart w:id="28" w:name="_Toc175468746"/>
      <w:r w:rsidRPr="00017978">
        <w:rPr>
          <w:rFonts w:ascii="Century Gothic" w:hAnsi="Century Gothic" w:cstheme="minorHAnsi"/>
          <w:b/>
          <w:bCs/>
        </w:rPr>
        <w:lastRenderedPageBreak/>
        <w:t>Applied Knowledge</w:t>
      </w:r>
      <w:bookmarkEnd w:id="28"/>
    </w:p>
    <w:p w14:paraId="082305AD" w14:textId="77777777" w:rsidR="008E46BD" w:rsidRPr="00017978" w:rsidRDefault="008E46BD" w:rsidP="0072590D">
      <w:pPr>
        <w:rPr>
          <w:rFonts w:cstheme="minorHAnsi"/>
        </w:rPr>
      </w:pPr>
    </w:p>
    <w:p w14:paraId="429D8448" w14:textId="77777777" w:rsidR="00531963" w:rsidRPr="00017978" w:rsidRDefault="00531963" w:rsidP="00531963">
      <w:pPr>
        <w:pStyle w:val="Heading3"/>
        <w:rPr>
          <w:rFonts w:ascii="Century Gothic" w:hAnsi="Century Gothic" w:cstheme="minorHAnsi"/>
          <w:bCs/>
        </w:rPr>
      </w:pPr>
      <w:bookmarkStart w:id="29" w:name="_Toc175468747"/>
      <w:r w:rsidRPr="00017978">
        <w:rPr>
          <w:rFonts w:ascii="Century Gothic" w:hAnsi="Century Gothic" w:cstheme="minorHAnsi"/>
          <w:bCs/>
        </w:rPr>
        <w:t>AK0301: Design – Understanding Design Principles and How Different Materials Contribute to the Overall Look and Feel of the Furniture</w:t>
      </w:r>
      <w:bookmarkEnd w:id="29"/>
    </w:p>
    <w:p w14:paraId="2FE88E1B" w14:textId="77777777" w:rsidR="00531963" w:rsidRPr="00017978" w:rsidRDefault="00E611DD" w:rsidP="00531963">
      <w:pPr>
        <w:rPr>
          <w:rFonts w:cstheme="minorHAnsi"/>
        </w:rPr>
      </w:pPr>
      <w:r>
        <w:rPr>
          <w:rFonts w:cstheme="minorHAnsi"/>
        </w:rPr>
        <w:pict w14:anchorId="221893D5">
          <v:rect id="_x0000_i1079" style="width:0;height:1.5pt" o:hralign="center" o:hrstd="t" o:hr="t" fillcolor="#a0a0a0" stroked="f"/>
        </w:pict>
      </w:r>
    </w:p>
    <w:p w14:paraId="07A07462" w14:textId="77777777" w:rsidR="00531963" w:rsidRPr="00017978" w:rsidRDefault="00531963" w:rsidP="00531963">
      <w:pPr>
        <w:rPr>
          <w:rFonts w:cstheme="minorHAnsi"/>
          <w:b/>
          <w:bCs/>
        </w:rPr>
      </w:pPr>
      <w:r w:rsidRPr="00017978">
        <w:rPr>
          <w:rFonts w:cstheme="minorHAnsi"/>
          <w:b/>
          <w:bCs/>
        </w:rPr>
        <w:t>Introduction</w:t>
      </w:r>
    </w:p>
    <w:p w14:paraId="319D8D86" w14:textId="77777777" w:rsidR="00531963" w:rsidRPr="00017978" w:rsidRDefault="00531963" w:rsidP="00531963">
      <w:pPr>
        <w:rPr>
          <w:rFonts w:cstheme="minorHAnsi"/>
        </w:rPr>
      </w:pPr>
      <w:r w:rsidRPr="00017978">
        <w:rPr>
          <w:rFonts w:cstheme="minorHAnsi"/>
        </w:rPr>
        <w:t>A strong foundation in design principles is essential for creating furniture that is both functional and aesthetically pleasing. Understanding how different materials contribute to the overall look and feel of furniture allows designers to make informed decisions that enhance the design's effectiveness and appeal. This knowledge is critical for developing cohesive designs that resonate with clients and end-users, ensuring that the furniture not only meets practical needs but also aligns with the desired style and atmosphere.</w:t>
      </w:r>
    </w:p>
    <w:p w14:paraId="044B10D2" w14:textId="77777777" w:rsidR="00531963" w:rsidRPr="00017978" w:rsidRDefault="00531963" w:rsidP="00531963">
      <w:pPr>
        <w:rPr>
          <w:rFonts w:cstheme="minorHAnsi"/>
          <w:b/>
          <w:bCs/>
        </w:rPr>
      </w:pPr>
      <w:r w:rsidRPr="00017978">
        <w:rPr>
          <w:rFonts w:cstheme="minorHAnsi"/>
          <w:b/>
          <w:bCs/>
        </w:rPr>
        <w:t>Key Concepts</w:t>
      </w:r>
    </w:p>
    <w:p w14:paraId="4ED0F22C" w14:textId="77777777" w:rsidR="00531963" w:rsidRPr="00017978" w:rsidRDefault="00531963" w:rsidP="00531963">
      <w:pPr>
        <w:numPr>
          <w:ilvl w:val="0"/>
          <w:numId w:val="52"/>
        </w:numPr>
        <w:rPr>
          <w:rFonts w:cstheme="minorHAnsi"/>
        </w:rPr>
      </w:pPr>
      <w:r w:rsidRPr="00017978">
        <w:rPr>
          <w:rFonts w:cstheme="minorHAnsi"/>
          <w:b/>
          <w:bCs/>
        </w:rPr>
        <w:t>Design Principles:</w:t>
      </w:r>
    </w:p>
    <w:p w14:paraId="40E7706E" w14:textId="77777777" w:rsidR="00531963" w:rsidRPr="00017978" w:rsidRDefault="00531963" w:rsidP="00531963">
      <w:pPr>
        <w:numPr>
          <w:ilvl w:val="1"/>
          <w:numId w:val="52"/>
        </w:numPr>
        <w:rPr>
          <w:rFonts w:cstheme="minorHAnsi"/>
        </w:rPr>
      </w:pPr>
      <w:r w:rsidRPr="00017978">
        <w:rPr>
          <w:rFonts w:cstheme="minorHAnsi"/>
        </w:rPr>
        <w:t>Design principles are the fundamental guidelines that inform the creation of aesthetically pleasing and functional designs. These principles include balance, proportion, rhythm, emphasis, contrast, and harmony, which work together to create a cohesive and effective design.</w:t>
      </w:r>
    </w:p>
    <w:p w14:paraId="09D0FBC3" w14:textId="77777777" w:rsidR="00531963" w:rsidRPr="00017978" w:rsidRDefault="00531963" w:rsidP="00531963">
      <w:pPr>
        <w:numPr>
          <w:ilvl w:val="1"/>
          <w:numId w:val="52"/>
        </w:numPr>
        <w:rPr>
          <w:rFonts w:cstheme="minorHAnsi"/>
        </w:rPr>
      </w:pPr>
      <w:r w:rsidRPr="00017978">
        <w:rPr>
          <w:rFonts w:cstheme="minorHAnsi"/>
          <w:b/>
          <w:bCs/>
        </w:rPr>
        <w:t>Example:</w:t>
      </w:r>
      <w:r w:rsidRPr="00017978">
        <w:rPr>
          <w:rFonts w:cstheme="minorHAnsi"/>
        </w:rPr>
        <w:t xml:space="preserve"> In a balanced living room design, a large, visually heavy sofa might be balanced by a series of lighter armchairs and a coffee table, ensuring that the space feels harmonious and well-proportioned.</w:t>
      </w:r>
    </w:p>
    <w:p w14:paraId="31572C7A" w14:textId="77777777" w:rsidR="00531963" w:rsidRPr="00017978" w:rsidRDefault="00531963" w:rsidP="00531963">
      <w:pPr>
        <w:numPr>
          <w:ilvl w:val="0"/>
          <w:numId w:val="52"/>
        </w:numPr>
        <w:rPr>
          <w:rFonts w:cstheme="minorHAnsi"/>
        </w:rPr>
      </w:pPr>
      <w:r w:rsidRPr="00017978">
        <w:rPr>
          <w:rFonts w:cstheme="minorHAnsi"/>
          <w:b/>
          <w:bCs/>
        </w:rPr>
        <w:t>Role of Materials in Design:</w:t>
      </w:r>
    </w:p>
    <w:p w14:paraId="7852067B" w14:textId="77777777" w:rsidR="00531963" w:rsidRPr="00017978" w:rsidRDefault="00531963" w:rsidP="00531963">
      <w:pPr>
        <w:numPr>
          <w:ilvl w:val="1"/>
          <w:numId w:val="52"/>
        </w:numPr>
        <w:rPr>
          <w:rFonts w:cstheme="minorHAnsi"/>
        </w:rPr>
      </w:pPr>
      <w:r w:rsidRPr="00017978">
        <w:rPr>
          <w:rFonts w:cstheme="minorHAnsi"/>
        </w:rPr>
        <w:t>Materials play a crucial role in defining the look, feel, and functionality of furniture. The choice of materials affects the texture, colour, durability, and overall aesthetic of the piece, influencing how it interacts with its environment and how it is perceived by users.</w:t>
      </w:r>
    </w:p>
    <w:p w14:paraId="7DCF856E" w14:textId="77777777" w:rsidR="00531963" w:rsidRPr="00017978" w:rsidRDefault="00531963" w:rsidP="00531963">
      <w:pPr>
        <w:numPr>
          <w:ilvl w:val="1"/>
          <w:numId w:val="52"/>
        </w:numPr>
        <w:rPr>
          <w:rFonts w:cstheme="minorHAnsi"/>
        </w:rPr>
      </w:pPr>
      <w:r w:rsidRPr="00017978">
        <w:rPr>
          <w:rFonts w:cstheme="minorHAnsi"/>
          <w:b/>
          <w:bCs/>
        </w:rPr>
        <w:t>Example:</w:t>
      </w:r>
      <w:r w:rsidRPr="00017978">
        <w:rPr>
          <w:rFonts w:cstheme="minorHAnsi"/>
        </w:rPr>
        <w:t xml:space="preserve"> A dining table made from polished wood with a rich grain pattern conveys warmth and traditional elegance, while a table with a glass top and metal legs suggests modernity and minimalism.</w:t>
      </w:r>
    </w:p>
    <w:p w14:paraId="1D3ECAC5" w14:textId="77777777" w:rsidR="00531963" w:rsidRPr="00017978" w:rsidRDefault="00531963" w:rsidP="00531963">
      <w:pPr>
        <w:numPr>
          <w:ilvl w:val="0"/>
          <w:numId w:val="52"/>
        </w:numPr>
        <w:rPr>
          <w:rFonts w:cstheme="minorHAnsi"/>
        </w:rPr>
      </w:pPr>
      <w:r w:rsidRPr="00017978">
        <w:rPr>
          <w:rFonts w:cstheme="minorHAnsi"/>
          <w:b/>
          <w:bCs/>
        </w:rPr>
        <w:t>Material Properties and Their Impact:</w:t>
      </w:r>
    </w:p>
    <w:p w14:paraId="0CF59A25" w14:textId="77777777" w:rsidR="00531963" w:rsidRPr="00017978" w:rsidRDefault="00531963" w:rsidP="00531963">
      <w:pPr>
        <w:numPr>
          <w:ilvl w:val="1"/>
          <w:numId w:val="52"/>
        </w:numPr>
        <w:rPr>
          <w:rFonts w:cstheme="minorHAnsi"/>
        </w:rPr>
      </w:pPr>
      <w:r w:rsidRPr="00017978">
        <w:rPr>
          <w:rFonts w:cstheme="minorHAnsi"/>
        </w:rPr>
        <w:t>Different materials have unique properties that influence their suitability for various design applications. Understanding these properties—such as weight, texture, flexibility, and durability—helps designers select materials that enhance the functionality and aesthetic of the furniture.</w:t>
      </w:r>
    </w:p>
    <w:p w14:paraId="45274838" w14:textId="77777777" w:rsidR="00531963" w:rsidRPr="00017978" w:rsidRDefault="00531963" w:rsidP="00531963">
      <w:pPr>
        <w:numPr>
          <w:ilvl w:val="1"/>
          <w:numId w:val="52"/>
        </w:numPr>
        <w:rPr>
          <w:rFonts w:cstheme="minorHAnsi"/>
        </w:rPr>
      </w:pPr>
      <w:r w:rsidRPr="00017978">
        <w:rPr>
          <w:rFonts w:cstheme="minorHAnsi"/>
          <w:b/>
          <w:bCs/>
        </w:rPr>
        <w:t>Example:</w:t>
      </w:r>
      <w:r w:rsidRPr="00017978">
        <w:rPr>
          <w:rFonts w:cstheme="minorHAnsi"/>
        </w:rPr>
        <w:t xml:space="preserve"> Leather upholstery is known for its durability and luxurious feel, making it an ideal choice for high-end seating, while a lightweight fabric like linen may be better suited for casual or seasonal furniture.</w:t>
      </w:r>
    </w:p>
    <w:p w14:paraId="0F0A70D3" w14:textId="77777777" w:rsidR="00531963" w:rsidRPr="00017978" w:rsidRDefault="00531963" w:rsidP="00531963">
      <w:pPr>
        <w:numPr>
          <w:ilvl w:val="0"/>
          <w:numId w:val="52"/>
        </w:numPr>
        <w:rPr>
          <w:rFonts w:cstheme="minorHAnsi"/>
        </w:rPr>
      </w:pPr>
      <w:r w:rsidRPr="00017978">
        <w:rPr>
          <w:rFonts w:cstheme="minorHAnsi"/>
          <w:b/>
          <w:bCs/>
        </w:rPr>
        <w:lastRenderedPageBreak/>
        <w:t>Creating Visual and Tactile Contrast:</w:t>
      </w:r>
    </w:p>
    <w:p w14:paraId="1E971862" w14:textId="77777777" w:rsidR="00531963" w:rsidRPr="00017978" w:rsidRDefault="00531963" w:rsidP="00531963">
      <w:pPr>
        <w:numPr>
          <w:ilvl w:val="1"/>
          <w:numId w:val="52"/>
        </w:numPr>
        <w:rPr>
          <w:rFonts w:cstheme="minorHAnsi"/>
        </w:rPr>
      </w:pPr>
      <w:r w:rsidRPr="00017978">
        <w:rPr>
          <w:rFonts w:cstheme="minorHAnsi"/>
        </w:rPr>
        <w:t>Combining materials with different textures and finishes can create visual and tactile contrast, adding depth and interest to the design. However, it is important to ensure that these contrasts work harmoniously to avoid a disjointed appearance.</w:t>
      </w:r>
    </w:p>
    <w:p w14:paraId="258F3741" w14:textId="77777777" w:rsidR="00531963" w:rsidRPr="00017978" w:rsidRDefault="00531963" w:rsidP="00531963">
      <w:pPr>
        <w:numPr>
          <w:ilvl w:val="1"/>
          <w:numId w:val="52"/>
        </w:numPr>
        <w:rPr>
          <w:rFonts w:cstheme="minorHAnsi"/>
        </w:rPr>
      </w:pPr>
      <w:r w:rsidRPr="00017978">
        <w:rPr>
          <w:rFonts w:cstheme="minorHAnsi"/>
          <w:b/>
          <w:bCs/>
        </w:rPr>
        <w:t>Example:</w:t>
      </w:r>
      <w:r w:rsidRPr="00017978">
        <w:rPr>
          <w:rFonts w:cstheme="minorHAnsi"/>
        </w:rPr>
        <w:t xml:space="preserve"> In a bedroom design, pairing a soft, upholstered headboard with a sleek, wooden bed frame creates a pleasing contrast that adds visual interest without overwhelming the space.</w:t>
      </w:r>
    </w:p>
    <w:p w14:paraId="02476F51" w14:textId="77777777" w:rsidR="00531963" w:rsidRPr="00017978" w:rsidRDefault="00531963" w:rsidP="00531963">
      <w:pPr>
        <w:numPr>
          <w:ilvl w:val="0"/>
          <w:numId w:val="52"/>
        </w:numPr>
        <w:rPr>
          <w:rFonts w:cstheme="minorHAnsi"/>
        </w:rPr>
      </w:pPr>
      <w:r w:rsidRPr="00017978">
        <w:rPr>
          <w:rFonts w:cstheme="minorHAnsi"/>
          <w:b/>
          <w:bCs/>
        </w:rPr>
        <w:t>Achieving Cohesion in Design:</w:t>
      </w:r>
    </w:p>
    <w:p w14:paraId="09861A78" w14:textId="77777777" w:rsidR="00531963" w:rsidRPr="00017978" w:rsidRDefault="00531963" w:rsidP="00531963">
      <w:pPr>
        <w:numPr>
          <w:ilvl w:val="1"/>
          <w:numId w:val="52"/>
        </w:numPr>
        <w:rPr>
          <w:rFonts w:cstheme="minorHAnsi"/>
        </w:rPr>
      </w:pPr>
      <w:r w:rsidRPr="00017978">
        <w:rPr>
          <w:rFonts w:cstheme="minorHAnsi"/>
        </w:rPr>
        <w:t>Cohesion is achieved when all elements of the design, including materials, colours, and forms, work together to create a unified look. A cohesive design feels well-organi</w:t>
      </w:r>
      <w:r w:rsidR="00E851AA" w:rsidRPr="00017978">
        <w:rPr>
          <w:rFonts w:cstheme="minorHAnsi"/>
        </w:rPr>
        <w:t>s</w:t>
      </w:r>
      <w:r w:rsidRPr="00017978">
        <w:rPr>
          <w:rFonts w:cstheme="minorHAnsi"/>
        </w:rPr>
        <w:t>ed and intentional, with each material contributing to the overall theme and aesthetic.</w:t>
      </w:r>
    </w:p>
    <w:p w14:paraId="78B22F3B" w14:textId="77777777" w:rsidR="00531963" w:rsidRPr="00017978" w:rsidRDefault="00531963" w:rsidP="00531963">
      <w:pPr>
        <w:numPr>
          <w:ilvl w:val="1"/>
          <w:numId w:val="52"/>
        </w:numPr>
        <w:rPr>
          <w:rFonts w:cstheme="minorHAnsi"/>
        </w:rPr>
      </w:pPr>
      <w:r w:rsidRPr="00017978">
        <w:rPr>
          <w:rFonts w:cstheme="minorHAnsi"/>
          <w:b/>
          <w:bCs/>
        </w:rPr>
        <w:t>Example:</w:t>
      </w:r>
      <w:r w:rsidRPr="00017978">
        <w:rPr>
          <w:rFonts w:cstheme="minorHAnsi"/>
        </w:rPr>
        <w:t xml:space="preserve"> In a rustic farmhouse kitchen, using reclaimed wood for cabinets, stone countertops, and wrought iron hardware creates a cohesive look that reflects the rustic theme.</w:t>
      </w:r>
    </w:p>
    <w:p w14:paraId="66CADFC3" w14:textId="77777777" w:rsidR="00531963" w:rsidRPr="00017978" w:rsidRDefault="00531963" w:rsidP="00531963">
      <w:pPr>
        <w:rPr>
          <w:rFonts w:cstheme="minorHAnsi"/>
          <w:b/>
          <w:bCs/>
        </w:rPr>
      </w:pPr>
      <w:r w:rsidRPr="00017978">
        <w:rPr>
          <w:rFonts w:cstheme="minorHAnsi"/>
          <w:b/>
          <w:bCs/>
        </w:rPr>
        <w:t>Practical Steps</w:t>
      </w:r>
    </w:p>
    <w:p w14:paraId="0FF717C8" w14:textId="77777777" w:rsidR="00531963" w:rsidRPr="00017978" w:rsidRDefault="00531963" w:rsidP="00531963">
      <w:pPr>
        <w:numPr>
          <w:ilvl w:val="0"/>
          <w:numId w:val="53"/>
        </w:numPr>
        <w:rPr>
          <w:rFonts w:cstheme="minorHAnsi"/>
        </w:rPr>
      </w:pPr>
      <w:r w:rsidRPr="00017978">
        <w:rPr>
          <w:rFonts w:cstheme="minorHAnsi"/>
          <w:b/>
          <w:bCs/>
        </w:rPr>
        <w:t>Understand the Design Brief and Objectives:</w:t>
      </w:r>
    </w:p>
    <w:p w14:paraId="15580244" w14:textId="77777777" w:rsidR="00531963" w:rsidRPr="00017978" w:rsidRDefault="00531963" w:rsidP="00531963">
      <w:pPr>
        <w:numPr>
          <w:ilvl w:val="1"/>
          <w:numId w:val="53"/>
        </w:numPr>
        <w:rPr>
          <w:rFonts w:cstheme="minorHAnsi"/>
        </w:rPr>
      </w:pPr>
      <w:r w:rsidRPr="00017978">
        <w:rPr>
          <w:rFonts w:cstheme="minorHAnsi"/>
        </w:rPr>
        <w:t>Begin by thoroughly reviewing the design brief to understand the objectives, style, and functional requirements of the project. Identify the key design principles that will guide your material selection.</w:t>
      </w:r>
    </w:p>
    <w:p w14:paraId="6C5B9D6D" w14:textId="77777777" w:rsidR="00531963" w:rsidRPr="00017978" w:rsidRDefault="00531963" w:rsidP="00531963">
      <w:pPr>
        <w:numPr>
          <w:ilvl w:val="1"/>
          <w:numId w:val="53"/>
        </w:numPr>
        <w:rPr>
          <w:rFonts w:cstheme="minorHAnsi"/>
        </w:rPr>
      </w:pPr>
      <w:r w:rsidRPr="00017978">
        <w:rPr>
          <w:rFonts w:cstheme="minorHAnsi"/>
          <w:b/>
          <w:bCs/>
        </w:rPr>
        <w:t>Example:</w:t>
      </w:r>
      <w:r w:rsidRPr="00017978">
        <w:rPr>
          <w:rFonts w:cstheme="minorHAnsi"/>
        </w:rPr>
        <w:t xml:space="preserve"> For a modern office space, the brief may empha</w:t>
      </w:r>
      <w:r w:rsidR="00E851AA" w:rsidRPr="00017978">
        <w:rPr>
          <w:rFonts w:cstheme="minorHAnsi"/>
        </w:rPr>
        <w:t>size</w:t>
      </w:r>
      <w:r w:rsidRPr="00017978">
        <w:rPr>
          <w:rFonts w:cstheme="minorHAnsi"/>
        </w:rPr>
        <w:t xml:space="preserve"> a sleek, minimalist aesthetic with a focus on durability and ease of maintenance.</w:t>
      </w:r>
    </w:p>
    <w:p w14:paraId="11B35DAE" w14:textId="77777777" w:rsidR="00531963" w:rsidRPr="00017978" w:rsidRDefault="00531963" w:rsidP="00531963">
      <w:pPr>
        <w:numPr>
          <w:ilvl w:val="0"/>
          <w:numId w:val="53"/>
        </w:numPr>
        <w:rPr>
          <w:rFonts w:cstheme="minorHAnsi"/>
        </w:rPr>
      </w:pPr>
      <w:r w:rsidRPr="00017978">
        <w:rPr>
          <w:rFonts w:cstheme="minorHAnsi"/>
          <w:b/>
          <w:bCs/>
        </w:rPr>
        <w:t>Research and Evaluate Material Options:</w:t>
      </w:r>
    </w:p>
    <w:p w14:paraId="291D9216" w14:textId="77777777" w:rsidR="00531963" w:rsidRPr="00017978" w:rsidRDefault="00531963" w:rsidP="00531963">
      <w:pPr>
        <w:numPr>
          <w:ilvl w:val="1"/>
          <w:numId w:val="53"/>
        </w:numPr>
        <w:rPr>
          <w:rFonts w:cstheme="minorHAnsi"/>
        </w:rPr>
      </w:pPr>
      <w:r w:rsidRPr="00017978">
        <w:rPr>
          <w:rFonts w:cstheme="minorHAnsi"/>
        </w:rPr>
        <w:t>Research materials that align with the design principles and objectives of the project. Consider the properties of each material and how they contribute to the overall look and feel of the furniture.</w:t>
      </w:r>
    </w:p>
    <w:p w14:paraId="6E7A2078" w14:textId="77777777" w:rsidR="00531963" w:rsidRPr="00017978" w:rsidRDefault="00531963" w:rsidP="00531963">
      <w:pPr>
        <w:numPr>
          <w:ilvl w:val="1"/>
          <w:numId w:val="53"/>
        </w:numPr>
        <w:rPr>
          <w:rFonts w:cstheme="minorHAnsi"/>
        </w:rPr>
      </w:pPr>
      <w:r w:rsidRPr="00017978">
        <w:rPr>
          <w:rFonts w:cstheme="minorHAnsi"/>
          <w:b/>
          <w:bCs/>
        </w:rPr>
        <w:t>Example:</w:t>
      </w:r>
      <w:r w:rsidRPr="00017978">
        <w:rPr>
          <w:rFonts w:cstheme="minorHAnsi"/>
        </w:rPr>
        <w:t xml:space="preserve"> For an office desk, consider materials like laminated wood for durability, metal for a modern edge, and tempered glass for a clean, minimalist finish.</w:t>
      </w:r>
    </w:p>
    <w:p w14:paraId="5E3C8A90" w14:textId="77777777" w:rsidR="00531963" w:rsidRPr="00017978" w:rsidRDefault="00531963" w:rsidP="00531963">
      <w:pPr>
        <w:numPr>
          <w:ilvl w:val="0"/>
          <w:numId w:val="53"/>
        </w:numPr>
        <w:rPr>
          <w:rFonts w:cstheme="minorHAnsi"/>
        </w:rPr>
      </w:pPr>
      <w:r w:rsidRPr="00017978">
        <w:rPr>
          <w:rFonts w:cstheme="minorHAnsi"/>
          <w:b/>
          <w:bCs/>
        </w:rPr>
        <w:t>Balance Form and Function:</w:t>
      </w:r>
    </w:p>
    <w:p w14:paraId="539C909A" w14:textId="77777777" w:rsidR="00531963" w:rsidRPr="00017978" w:rsidRDefault="00531963" w:rsidP="00531963">
      <w:pPr>
        <w:numPr>
          <w:ilvl w:val="1"/>
          <w:numId w:val="53"/>
        </w:numPr>
        <w:rPr>
          <w:rFonts w:cstheme="minorHAnsi"/>
        </w:rPr>
      </w:pPr>
      <w:r w:rsidRPr="00017978">
        <w:rPr>
          <w:rFonts w:cstheme="minorHAnsi"/>
        </w:rPr>
        <w:t>Ensure that the materials chosen not only enhance the aesthetic appeal but also meet the functional needs of the furniture. Balance the visual impact of materials with their practical applications.</w:t>
      </w:r>
    </w:p>
    <w:p w14:paraId="38643911" w14:textId="77777777" w:rsidR="00531963" w:rsidRPr="00017978" w:rsidRDefault="00531963" w:rsidP="00531963">
      <w:pPr>
        <w:numPr>
          <w:ilvl w:val="1"/>
          <w:numId w:val="53"/>
        </w:numPr>
        <w:rPr>
          <w:rFonts w:cstheme="minorHAnsi"/>
        </w:rPr>
      </w:pPr>
      <w:r w:rsidRPr="00017978">
        <w:rPr>
          <w:rFonts w:cstheme="minorHAnsi"/>
          <w:b/>
          <w:bCs/>
        </w:rPr>
        <w:t>Example:</w:t>
      </w:r>
      <w:r w:rsidRPr="00017978">
        <w:rPr>
          <w:rFonts w:cstheme="minorHAnsi"/>
        </w:rPr>
        <w:t xml:space="preserve"> When designing a family dining table, choose a durable hardwood like oak or walnut that offers both beauty and resilience against daily wear and tear.</w:t>
      </w:r>
    </w:p>
    <w:p w14:paraId="77EE01D6" w14:textId="77777777" w:rsidR="00531963" w:rsidRPr="00017978" w:rsidRDefault="00531963" w:rsidP="00531963">
      <w:pPr>
        <w:numPr>
          <w:ilvl w:val="0"/>
          <w:numId w:val="53"/>
        </w:numPr>
        <w:rPr>
          <w:rFonts w:cstheme="minorHAnsi"/>
        </w:rPr>
      </w:pPr>
      <w:r w:rsidRPr="00017978">
        <w:rPr>
          <w:rFonts w:cstheme="minorHAnsi"/>
          <w:b/>
          <w:bCs/>
        </w:rPr>
        <w:t>Experiment with Material Combinations:</w:t>
      </w:r>
    </w:p>
    <w:p w14:paraId="00C96595" w14:textId="77777777" w:rsidR="00531963" w:rsidRPr="00017978" w:rsidRDefault="00531963" w:rsidP="00531963">
      <w:pPr>
        <w:numPr>
          <w:ilvl w:val="1"/>
          <w:numId w:val="53"/>
        </w:numPr>
        <w:rPr>
          <w:rFonts w:cstheme="minorHAnsi"/>
        </w:rPr>
      </w:pPr>
      <w:r w:rsidRPr="00017978">
        <w:rPr>
          <w:rFonts w:cstheme="minorHAnsi"/>
        </w:rPr>
        <w:lastRenderedPageBreak/>
        <w:t>Experiment with different combinations of materials to achieve the desired look and feel. Consider how these materials interact with each other and whether they create the intended contrast or cohesion.</w:t>
      </w:r>
    </w:p>
    <w:p w14:paraId="494ABBE7" w14:textId="77777777" w:rsidR="00531963" w:rsidRPr="00017978" w:rsidRDefault="00531963" w:rsidP="00531963">
      <w:pPr>
        <w:numPr>
          <w:ilvl w:val="1"/>
          <w:numId w:val="53"/>
        </w:numPr>
        <w:rPr>
          <w:rFonts w:cstheme="minorHAnsi"/>
        </w:rPr>
      </w:pPr>
      <w:r w:rsidRPr="00017978">
        <w:rPr>
          <w:rFonts w:cstheme="minorHAnsi"/>
          <w:b/>
          <w:bCs/>
        </w:rPr>
        <w:t>Example:</w:t>
      </w:r>
      <w:r w:rsidRPr="00017978">
        <w:rPr>
          <w:rFonts w:cstheme="minorHAnsi"/>
        </w:rPr>
        <w:t xml:space="preserve"> For a living room sofa, pairing velvet upholstery with brass legs can create a luxurious and contemporary look, while adding a wooden side table can introduce warmth and balance.</w:t>
      </w:r>
    </w:p>
    <w:p w14:paraId="53175E4A" w14:textId="77777777" w:rsidR="00531963" w:rsidRPr="00017978" w:rsidRDefault="00531963" w:rsidP="00531963">
      <w:pPr>
        <w:numPr>
          <w:ilvl w:val="0"/>
          <w:numId w:val="53"/>
        </w:numPr>
        <w:rPr>
          <w:rFonts w:cstheme="minorHAnsi"/>
        </w:rPr>
      </w:pPr>
      <w:r w:rsidRPr="00017978">
        <w:rPr>
          <w:rFonts w:cstheme="minorHAnsi"/>
          <w:b/>
          <w:bCs/>
        </w:rPr>
        <w:t>Refine the Material Selection:</w:t>
      </w:r>
    </w:p>
    <w:p w14:paraId="42892C3A" w14:textId="77777777" w:rsidR="00531963" w:rsidRPr="00017978" w:rsidRDefault="00531963" w:rsidP="00531963">
      <w:pPr>
        <w:numPr>
          <w:ilvl w:val="1"/>
          <w:numId w:val="53"/>
        </w:numPr>
        <w:rPr>
          <w:rFonts w:cstheme="minorHAnsi"/>
        </w:rPr>
      </w:pPr>
      <w:r w:rsidRPr="00017978">
        <w:rPr>
          <w:rFonts w:cstheme="minorHAnsi"/>
        </w:rPr>
        <w:t>After experimenting with various materials, refine your selection to ensure that the final choices align with the design principles and contribute to a cohesive, well-rounded design.</w:t>
      </w:r>
    </w:p>
    <w:p w14:paraId="237283C4" w14:textId="77777777" w:rsidR="00531963" w:rsidRPr="00017978" w:rsidRDefault="00531963" w:rsidP="00531963">
      <w:pPr>
        <w:numPr>
          <w:ilvl w:val="1"/>
          <w:numId w:val="53"/>
        </w:numPr>
        <w:rPr>
          <w:rFonts w:cstheme="minorHAnsi"/>
        </w:rPr>
      </w:pPr>
      <w:r w:rsidRPr="00017978">
        <w:rPr>
          <w:rFonts w:cstheme="minorHAnsi"/>
          <w:b/>
          <w:bCs/>
        </w:rPr>
        <w:t>Example:</w:t>
      </w:r>
      <w:r w:rsidRPr="00017978">
        <w:rPr>
          <w:rFonts w:cstheme="minorHAnsi"/>
        </w:rPr>
        <w:t xml:space="preserve"> In a Scandinavian-inspired living room, refine your selection to include light wood, natural fabrics, and muted colours, ensuring that all materials work together to create a clean, calm, and inviting atmosphere.</w:t>
      </w:r>
    </w:p>
    <w:p w14:paraId="7B35AFBF" w14:textId="77777777" w:rsidR="00531963" w:rsidRPr="00017978" w:rsidRDefault="00531963" w:rsidP="00531963">
      <w:pPr>
        <w:rPr>
          <w:rFonts w:cstheme="minorHAnsi"/>
          <w:b/>
          <w:bCs/>
        </w:rPr>
      </w:pPr>
      <w:r w:rsidRPr="00017978">
        <w:rPr>
          <w:rFonts w:cstheme="minorHAnsi"/>
          <w:b/>
          <w:bCs/>
        </w:rPr>
        <w:t>Conclusion</w:t>
      </w:r>
    </w:p>
    <w:p w14:paraId="55A41F68" w14:textId="77777777" w:rsidR="00531963" w:rsidRPr="00017978" w:rsidRDefault="00531963" w:rsidP="00531963">
      <w:pPr>
        <w:rPr>
          <w:rFonts w:cstheme="minorHAnsi"/>
        </w:rPr>
      </w:pPr>
      <w:r w:rsidRPr="00017978">
        <w:rPr>
          <w:rFonts w:cstheme="minorHAnsi"/>
        </w:rPr>
        <w:t>Understanding design principles and the role of materials in furniture design is essential for creating pieces that are both functional and aesthetically pleasing. By mastering these concepts, designers can make informed decisions that enhance the overall look and feel of their projects, ensuring that the final product meets the needs and expectations of clients and end-users. This knowledge is key to developing cohesive, intentional designs that stand out in the marketplace.</w:t>
      </w:r>
    </w:p>
    <w:p w14:paraId="1455BDB6" w14:textId="77777777" w:rsidR="00531963" w:rsidRPr="00017978" w:rsidRDefault="00E611DD" w:rsidP="00531963">
      <w:pPr>
        <w:rPr>
          <w:rFonts w:cstheme="minorHAnsi"/>
        </w:rPr>
      </w:pPr>
      <w:r>
        <w:rPr>
          <w:rFonts w:cstheme="minorHAnsi"/>
        </w:rPr>
        <w:pict w14:anchorId="23EC063B">
          <v:rect id="_x0000_i1080" style="width:0;height:1.5pt" o:hralign="center" o:hrstd="t" o:hr="t" fillcolor="#a0a0a0" stroked="f"/>
        </w:pict>
      </w:r>
    </w:p>
    <w:p w14:paraId="385BBC4B" w14:textId="77777777" w:rsidR="00531963" w:rsidRPr="00017978" w:rsidRDefault="00531963" w:rsidP="00531963">
      <w:pPr>
        <w:rPr>
          <w:rFonts w:cstheme="minorHAnsi"/>
        </w:rPr>
      </w:pPr>
      <w:r w:rsidRPr="00017978">
        <w:rPr>
          <w:rFonts w:cstheme="minorHAnsi"/>
        </w:rPr>
        <w:t>This learning content provides learners with the foundational knowledge and practical steps needed to effectively apply design principles and select materials that contribute to successful furniture design. Through practice and application, learners will develop the skills necessary to create designs that are both visually appealing and functionally sound.</w:t>
      </w:r>
    </w:p>
    <w:p w14:paraId="32536688" w14:textId="77777777" w:rsidR="00531963" w:rsidRPr="00017978" w:rsidRDefault="00531963">
      <w:pPr>
        <w:rPr>
          <w:rFonts w:cstheme="minorHAnsi"/>
        </w:rPr>
      </w:pPr>
      <w:r w:rsidRPr="00017978">
        <w:rPr>
          <w:rFonts w:cstheme="minorHAnsi"/>
        </w:rPr>
        <w:br w:type="page"/>
      </w:r>
    </w:p>
    <w:p w14:paraId="44914EB7" w14:textId="77777777" w:rsidR="00531963" w:rsidRPr="00017978" w:rsidRDefault="00531963" w:rsidP="00531963">
      <w:pPr>
        <w:pStyle w:val="Heading3"/>
        <w:rPr>
          <w:rFonts w:ascii="Century Gothic" w:hAnsi="Century Gothic" w:cstheme="minorHAnsi"/>
          <w:bCs/>
        </w:rPr>
      </w:pPr>
      <w:bookmarkStart w:id="30" w:name="_Toc175468748"/>
      <w:r w:rsidRPr="00017978">
        <w:rPr>
          <w:rFonts w:ascii="Century Gothic" w:hAnsi="Century Gothic" w:cstheme="minorHAnsi"/>
          <w:bCs/>
        </w:rPr>
        <w:lastRenderedPageBreak/>
        <w:t>AK0302: Materials – Knowledge of Material Properties, Including Durability, Texture, Colour, and How These Materials Interact with Each Other in a Design Context</w:t>
      </w:r>
      <w:bookmarkEnd w:id="30"/>
    </w:p>
    <w:p w14:paraId="15859E1F" w14:textId="77777777" w:rsidR="00531963" w:rsidRPr="00017978" w:rsidRDefault="00E611DD" w:rsidP="00531963">
      <w:pPr>
        <w:rPr>
          <w:rFonts w:cstheme="minorHAnsi"/>
        </w:rPr>
      </w:pPr>
      <w:r>
        <w:rPr>
          <w:rFonts w:cstheme="minorHAnsi"/>
        </w:rPr>
        <w:pict w14:anchorId="30B7D396">
          <v:rect id="_x0000_i1081" style="width:0;height:1.5pt" o:hralign="center" o:hrstd="t" o:hr="t" fillcolor="#a0a0a0" stroked="f"/>
        </w:pict>
      </w:r>
    </w:p>
    <w:p w14:paraId="420FC45B" w14:textId="77777777" w:rsidR="00531963" w:rsidRPr="00017978" w:rsidRDefault="00531963" w:rsidP="00531963">
      <w:pPr>
        <w:rPr>
          <w:rFonts w:cstheme="minorHAnsi"/>
          <w:b/>
          <w:bCs/>
        </w:rPr>
      </w:pPr>
      <w:r w:rsidRPr="00017978">
        <w:rPr>
          <w:rFonts w:cstheme="minorHAnsi"/>
          <w:b/>
          <w:bCs/>
        </w:rPr>
        <w:t>Introduction</w:t>
      </w:r>
    </w:p>
    <w:p w14:paraId="71ECC0A1" w14:textId="77777777" w:rsidR="00531963" w:rsidRPr="00017978" w:rsidRDefault="00531963" w:rsidP="00531963">
      <w:pPr>
        <w:rPr>
          <w:rFonts w:cstheme="minorHAnsi"/>
        </w:rPr>
      </w:pPr>
      <w:r w:rsidRPr="00017978">
        <w:rPr>
          <w:rFonts w:cstheme="minorHAnsi"/>
        </w:rPr>
        <w:t>An in-depth understanding of material properties is essential for any designer, as the choice of materials directly impacts the functionality, aesthetics, and longevity of a furniture piece. This knowledge allows designers to select materials that not only look good but also perform well in their intended environment. Understanding how different materials interact with each other in a design context ensures that the final product is cohesive, durable, and aligned with the client’s vision.</w:t>
      </w:r>
    </w:p>
    <w:p w14:paraId="22A6DE12" w14:textId="77777777" w:rsidR="00531963" w:rsidRPr="00017978" w:rsidRDefault="00531963" w:rsidP="00531963">
      <w:pPr>
        <w:rPr>
          <w:rFonts w:cstheme="minorHAnsi"/>
          <w:b/>
          <w:bCs/>
        </w:rPr>
      </w:pPr>
      <w:r w:rsidRPr="00017978">
        <w:rPr>
          <w:rFonts w:cstheme="minorHAnsi"/>
          <w:b/>
          <w:bCs/>
        </w:rPr>
        <w:t>Key Concepts</w:t>
      </w:r>
    </w:p>
    <w:p w14:paraId="76A21C7F" w14:textId="77777777" w:rsidR="00531963" w:rsidRPr="00017978" w:rsidRDefault="00531963" w:rsidP="00531963">
      <w:pPr>
        <w:numPr>
          <w:ilvl w:val="0"/>
          <w:numId w:val="54"/>
        </w:numPr>
        <w:rPr>
          <w:rFonts w:cstheme="minorHAnsi"/>
        </w:rPr>
      </w:pPr>
      <w:r w:rsidRPr="00017978">
        <w:rPr>
          <w:rFonts w:cstheme="minorHAnsi"/>
          <w:b/>
          <w:bCs/>
        </w:rPr>
        <w:t>Durability:</w:t>
      </w:r>
    </w:p>
    <w:p w14:paraId="442C2AAC" w14:textId="77777777" w:rsidR="00531963" w:rsidRPr="00017978" w:rsidRDefault="00531963" w:rsidP="00531963">
      <w:pPr>
        <w:numPr>
          <w:ilvl w:val="1"/>
          <w:numId w:val="54"/>
        </w:numPr>
        <w:rPr>
          <w:rFonts w:cstheme="minorHAnsi"/>
        </w:rPr>
      </w:pPr>
      <w:r w:rsidRPr="00017978">
        <w:rPr>
          <w:rFonts w:cstheme="minorHAnsi"/>
        </w:rPr>
        <w:t>Durability refers to the material’s ability to withstand wear, pressure, or damage over time. This property is crucial when selecting materials for furniture that will be subjected to frequent use or placed in high-traffic areas.</w:t>
      </w:r>
    </w:p>
    <w:p w14:paraId="6D6DF01C" w14:textId="77777777" w:rsidR="00531963" w:rsidRPr="00017978" w:rsidRDefault="00531963" w:rsidP="00531963">
      <w:pPr>
        <w:numPr>
          <w:ilvl w:val="1"/>
          <w:numId w:val="54"/>
        </w:numPr>
        <w:rPr>
          <w:rFonts w:cstheme="minorHAnsi"/>
        </w:rPr>
      </w:pPr>
      <w:r w:rsidRPr="00017978">
        <w:rPr>
          <w:rFonts w:cstheme="minorHAnsi"/>
          <w:b/>
          <w:bCs/>
        </w:rPr>
        <w:t>Example:</w:t>
      </w:r>
      <w:r w:rsidRPr="00017978">
        <w:rPr>
          <w:rFonts w:cstheme="minorHAnsi"/>
        </w:rPr>
        <w:t xml:space="preserve"> Hardwood like oak or maple is often chosen for dining tables due to its durability and resistance to dents and scratches, making it suitable for daily use.</w:t>
      </w:r>
    </w:p>
    <w:p w14:paraId="2DA14408" w14:textId="77777777" w:rsidR="00531963" w:rsidRPr="00017978" w:rsidRDefault="00531963" w:rsidP="00531963">
      <w:pPr>
        <w:numPr>
          <w:ilvl w:val="0"/>
          <w:numId w:val="54"/>
        </w:numPr>
        <w:rPr>
          <w:rFonts w:cstheme="minorHAnsi"/>
        </w:rPr>
      </w:pPr>
      <w:r w:rsidRPr="00017978">
        <w:rPr>
          <w:rFonts w:cstheme="minorHAnsi"/>
          <w:b/>
          <w:bCs/>
        </w:rPr>
        <w:t>Texture:</w:t>
      </w:r>
    </w:p>
    <w:p w14:paraId="1EBBA313" w14:textId="77777777" w:rsidR="00531963" w:rsidRPr="00017978" w:rsidRDefault="00531963" w:rsidP="00531963">
      <w:pPr>
        <w:numPr>
          <w:ilvl w:val="1"/>
          <w:numId w:val="54"/>
        </w:numPr>
        <w:rPr>
          <w:rFonts w:cstheme="minorHAnsi"/>
        </w:rPr>
      </w:pPr>
      <w:r w:rsidRPr="00017978">
        <w:rPr>
          <w:rFonts w:cstheme="minorHAnsi"/>
        </w:rPr>
        <w:t>Texture is the surface quality of a material, which can be smooth, rough, soft, or hard. Texture adds depth and interest to a design, influencing both the visual appeal and the tactile experience of the furniture.</w:t>
      </w:r>
    </w:p>
    <w:p w14:paraId="1F6BE446" w14:textId="77777777" w:rsidR="00531963" w:rsidRPr="00017978" w:rsidRDefault="00531963" w:rsidP="00531963">
      <w:pPr>
        <w:numPr>
          <w:ilvl w:val="1"/>
          <w:numId w:val="54"/>
        </w:numPr>
        <w:rPr>
          <w:rFonts w:cstheme="minorHAnsi"/>
        </w:rPr>
      </w:pPr>
      <w:r w:rsidRPr="00017978">
        <w:rPr>
          <w:rFonts w:cstheme="minorHAnsi"/>
          <w:b/>
          <w:bCs/>
        </w:rPr>
        <w:t>Example:</w:t>
      </w:r>
      <w:r w:rsidRPr="00017978">
        <w:rPr>
          <w:rFonts w:cstheme="minorHAnsi"/>
        </w:rPr>
        <w:t xml:space="preserve"> A velvet-upholstered armchair offers a soft, luxurious texture that invites touch, while a metal table with a brushed finish provides a sleek, industrial feel.</w:t>
      </w:r>
    </w:p>
    <w:p w14:paraId="09211924" w14:textId="77777777" w:rsidR="00531963" w:rsidRPr="00017978" w:rsidRDefault="00531963" w:rsidP="00531963">
      <w:pPr>
        <w:numPr>
          <w:ilvl w:val="0"/>
          <w:numId w:val="54"/>
        </w:numPr>
        <w:rPr>
          <w:rFonts w:cstheme="minorHAnsi"/>
        </w:rPr>
      </w:pPr>
      <w:r w:rsidRPr="00017978">
        <w:rPr>
          <w:rFonts w:cstheme="minorHAnsi"/>
          <w:b/>
          <w:bCs/>
        </w:rPr>
        <w:t>Colour:</w:t>
      </w:r>
    </w:p>
    <w:p w14:paraId="55CE2709" w14:textId="77777777" w:rsidR="00531963" w:rsidRPr="00017978" w:rsidRDefault="00531963" w:rsidP="00531963">
      <w:pPr>
        <w:numPr>
          <w:ilvl w:val="1"/>
          <w:numId w:val="54"/>
        </w:numPr>
        <w:rPr>
          <w:rFonts w:cstheme="minorHAnsi"/>
        </w:rPr>
      </w:pPr>
      <w:r w:rsidRPr="00017978">
        <w:rPr>
          <w:rFonts w:cstheme="minorHAnsi"/>
        </w:rPr>
        <w:t>Colour is a critical aspect of material selection as it affects the mood and aesthetic of the furniture. The colour of a material can also change depending on lighting conditions and the surrounding environment.</w:t>
      </w:r>
    </w:p>
    <w:p w14:paraId="60BC5D82" w14:textId="77777777" w:rsidR="00531963" w:rsidRPr="00017978" w:rsidRDefault="00531963" w:rsidP="00531963">
      <w:pPr>
        <w:numPr>
          <w:ilvl w:val="1"/>
          <w:numId w:val="54"/>
        </w:numPr>
        <w:rPr>
          <w:rFonts w:cstheme="minorHAnsi"/>
        </w:rPr>
      </w:pPr>
      <w:r w:rsidRPr="00017978">
        <w:rPr>
          <w:rFonts w:cstheme="minorHAnsi"/>
          <w:b/>
          <w:bCs/>
        </w:rPr>
        <w:t>Example:</w:t>
      </w:r>
      <w:r w:rsidRPr="00017978">
        <w:rPr>
          <w:rFonts w:cstheme="minorHAnsi"/>
        </w:rPr>
        <w:t xml:space="preserve"> Light-coloured woods like ash or beech create a bright, airy atmosphere, ideal for Scandinavian-inspired designs, while darker woods like walnut or mahogany add warmth and richness to traditional settings.</w:t>
      </w:r>
    </w:p>
    <w:p w14:paraId="355C2AE1" w14:textId="77777777" w:rsidR="00531963" w:rsidRPr="00017978" w:rsidRDefault="00531963" w:rsidP="00531963">
      <w:pPr>
        <w:numPr>
          <w:ilvl w:val="0"/>
          <w:numId w:val="54"/>
        </w:numPr>
        <w:rPr>
          <w:rFonts w:cstheme="minorHAnsi"/>
        </w:rPr>
      </w:pPr>
      <w:r w:rsidRPr="00017978">
        <w:rPr>
          <w:rFonts w:cstheme="minorHAnsi"/>
          <w:b/>
          <w:bCs/>
        </w:rPr>
        <w:t>Material Interaction:</w:t>
      </w:r>
    </w:p>
    <w:p w14:paraId="2BE5CDBC" w14:textId="77777777" w:rsidR="00531963" w:rsidRPr="00017978" w:rsidRDefault="00531963" w:rsidP="00531963">
      <w:pPr>
        <w:numPr>
          <w:ilvl w:val="1"/>
          <w:numId w:val="54"/>
        </w:numPr>
        <w:rPr>
          <w:rFonts w:cstheme="minorHAnsi"/>
        </w:rPr>
      </w:pPr>
      <w:r w:rsidRPr="00017978">
        <w:rPr>
          <w:rFonts w:cstheme="minorHAnsi"/>
        </w:rPr>
        <w:lastRenderedPageBreak/>
        <w:t>Material interaction refers to how different materials work together in a design. This includes considering the visual harmony, physical compatibility, and functional synergy between materials.</w:t>
      </w:r>
    </w:p>
    <w:p w14:paraId="2A127087" w14:textId="77777777" w:rsidR="00531963" w:rsidRPr="00017978" w:rsidRDefault="00531963" w:rsidP="00531963">
      <w:pPr>
        <w:numPr>
          <w:ilvl w:val="1"/>
          <w:numId w:val="54"/>
        </w:numPr>
        <w:rPr>
          <w:rFonts w:cstheme="minorHAnsi"/>
        </w:rPr>
      </w:pPr>
      <w:r w:rsidRPr="00017978">
        <w:rPr>
          <w:rFonts w:cstheme="minorHAnsi"/>
          <w:b/>
          <w:bCs/>
        </w:rPr>
        <w:t>Example:</w:t>
      </w:r>
      <w:r w:rsidRPr="00017978">
        <w:rPr>
          <w:rFonts w:cstheme="minorHAnsi"/>
        </w:rPr>
        <w:t xml:space="preserve"> In a modern kitchen design, pairing polished marble countertops with stainless steel appliances creates a sleek, cohesive look, while introducing wooden cabinetry adds warmth and contrast, balancing the overall aesthetic.</w:t>
      </w:r>
    </w:p>
    <w:p w14:paraId="2073AC9C" w14:textId="77777777" w:rsidR="00531963" w:rsidRPr="00017978" w:rsidRDefault="00531963" w:rsidP="00531963">
      <w:pPr>
        <w:rPr>
          <w:rFonts w:cstheme="minorHAnsi"/>
          <w:b/>
          <w:bCs/>
        </w:rPr>
      </w:pPr>
      <w:r w:rsidRPr="00017978">
        <w:rPr>
          <w:rFonts w:cstheme="minorHAnsi"/>
          <w:b/>
          <w:bCs/>
        </w:rPr>
        <w:t>Practical Steps</w:t>
      </w:r>
    </w:p>
    <w:p w14:paraId="10B18DAE" w14:textId="77777777" w:rsidR="00531963" w:rsidRPr="00017978" w:rsidRDefault="00531963" w:rsidP="00531963">
      <w:pPr>
        <w:numPr>
          <w:ilvl w:val="0"/>
          <w:numId w:val="55"/>
        </w:numPr>
        <w:rPr>
          <w:rFonts w:cstheme="minorHAnsi"/>
        </w:rPr>
      </w:pPr>
      <w:r w:rsidRPr="00017978">
        <w:rPr>
          <w:rFonts w:cstheme="minorHAnsi"/>
          <w:b/>
          <w:bCs/>
        </w:rPr>
        <w:t>Assess the Material Requirements:</w:t>
      </w:r>
    </w:p>
    <w:p w14:paraId="0694F7C0" w14:textId="77777777" w:rsidR="00531963" w:rsidRPr="00017978" w:rsidRDefault="00531963" w:rsidP="00531963">
      <w:pPr>
        <w:numPr>
          <w:ilvl w:val="1"/>
          <w:numId w:val="55"/>
        </w:numPr>
        <w:rPr>
          <w:rFonts w:cstheme="minorHAnsi"/>
        </w:rPr>
      </w:pPr>
      <w:r w:rsidRPr="00017978">
        <w:rPr>
          <w:rFonts w:cstheme="minorHAnsi"/>
        </w:rPr>
        <w:t>Begin by assessing the specific requirements of the furniture piece. Consider factors such as the intended use, environmental conditions, and the desired aesthetic. Identify which material properties are most important for the project.</w:t>
      </w:r>
    </w:p>
    <w:p w14:paraId="1BF12252"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For outdoor furniture, materials need to be weather-resistant, durable, and easy to maintain. Teak wood, known for its natural oils and resistance to moisture, is a suitable choice for outdoor dining sets.</w:t>
      </w:r>
    </w:p>
    <w:p w14:paraId="0CBE65A8" w14:textId="77777777" w:rsidR="00531963" w:rsidRPr="00017978" w:rsidRDefault="00531963" w:rsidP="00531963">
      <w:pPr>
        <w:numPr>
          <w:ilvl w:val="0"/>
          <w:numId w:val="55"/>
        </w:numPr>
        <w:rPr>
          <w:rFonts w:cstheme="minorHAnsi"/>
        </w:rPr>
      </w:pPr>
      <w:r w:rsidRPr="00017978">
        <w:rPr>
          <w:rFonts w:cstheme="minorHAnsi"/>
          <w:b/>
          <w:bCs/>
        </w:rPr>
        <w:t>Evaluate Durability and Longevity:</w:t>
      </w:r>
    </w:p>
    <w:p w14:paraId="7F4E848A" w14:textId="77777777" w:rsidR="00531963" w:rsidRPr="00017978" w:rsidRDefault="00531963" w:rsidP="00531963">
      <w:pPr>
        <w:numPr>
          <w:ilvl w:val="1"/>
          <w:numId w:val="55"/>
        </w:numPr>
        <w:rPr>
          <w:rFonts w:cstheme="minorHAnsi"/>
        </w:rPr>
      </w:pPr>
      <w:r w:rsidRPr="00017978">
        <w:rPr>
          <w:rFonts w:cstheme="minorHAnsi"/>
        </w:rPr>
        <w:t>Evaluate the durability of potential materials by considering factors such as hardness, resistance to wear, and maintenance needs. Choose materials that can withstand the intended use and environmental conditions.</w:t>
      </w:r>
    </w:p>
    <w:p w14:paraId="023FB047"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When designing a commercial office chair, selecting a fabric with high abrasion resistance and a sturdy metal frame ensures that the chair can endure heavy daily use.</w:t>
      </w:r>
    </w:p>
    <w:p w14:paraId="605A36EF" w14:textId="77777777" w:rsidR="00531963" w:rsidRPr="00017978" w:rsidRDefault="00531963" w:rsidP="00531963">
      <w:pPr>
        <w:numPr>
          <w:ilvl w:val="0"/>
          <w:numId w:val="55"/>
        </w:numPr>
        <w:rPr>
          <w:rFonts w:cstheme="minorHAnsi"/>
        </w:rPr>
      </w:pPr>
      <w:r w:rsidRPr="00017978">
        <w:rPr>
          <w:rFonts w:cstheme="minorHAnsi"/>
          <w:b/>
          <w:bCs/>
        </w:rPr>
        <w:t>Consider Texture and Tactility:</w:t>
      </w:r>
    </w:p>
    <w:p w14:paraId="7FFA4FEE" w14:textId="77777777" w:rsidR="00531963" w:rsidRPr="00017978" w:rsidRDefault="00531963" w:rsidP="00531963">
      <w:pPr>
        <w:numPr>
          <w:ilvl w:val="1"/>
          <w:numId w:val="55"/>
        </w:numPr>
        <w:rPr>
          <w:rFonts w:cstheme="minorHAnsi"/>
        </w:rPr>
      </w:pPr>
      <w:r w:rsidRPr="00017978">
        <w:rPr>
          <w:rFonts w:cstheme="minorHAnsi"/>
        </w:rPr>
        <w:t>Think about how the texture of each material contributes to the overall design. Consider the tactile experience as well as the visual impact. Ensure that the textures complement the design concept.</w:t>
      </w:r>
    </w:p>
    <w:p w14:paraId="40D95DE3"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In a rustic living room, combining rough-hewn wood beams with a soft wool rug adds visual and tactile contrast, enhancing the cosy, natural feel of the space.</w:t>
      </w:r>
    </w:p>
    <w:p w14:paraId="6DF3B430" w14:textId="77777777" w:rsidR="00531963" w:rsidRPr="00017978" w:rsidRDefault="00531963" w:rsidP="00531963">
      <w:pPr>
        <w:numPr>
          <w:ilvl w:val="0"/>
          <w:numId w:val="55"/>
        </w:numPr>
        <w:rPr>
          <w:rFonts w:cstheme="minorHAnsi"/>
        </w:rPr>
      </w:pPr>
      <w:r w:rsidRPr="00017978">
        <w:rPr>
          <w:rFonts w:cstheme="minorHAnsi"/>
          <w:b/>
          <w:bCs/>
        </w:rPr>
        <w:t>Choose Appropriate Colours:</w:t>
      </w:r>
    </w:p>
    <w:p w14:paraId="395496C4" w14:textId="77777777" w:rsidR="00531963" w:rsidRPr="00017978" w:rsidRDefault="00531963" w:rsidP="00531963">
      <w:pPr>
        <w:numPr>
          <w:ilvl w:val="1"/>
          <w:numId w:val="55"/>
        </w:numPr>
        <w:rPr>
          <w:rFonts w:cstheme="minorHAnsi"/>
        </w:rPr>
      </w:pPr>
      <w:r w:rsidRPr="00017978">
        <w:rPr>
          <w:rFonts w:cstheme="minorHAnsi"/>
        </w:rPr>
        <w:t>Select colours that align with the design's aesthetic goals. Consider how the colours of different materials will interact in the space and under different lighting conditions.</w:t>
      </w:r>
    </w:p>
    <w:p w14:paraId="7D28A475"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In a contemporary bedroom design, a neutral colour palette with shades of grey, white, and black can be softened with the addition of a light oak bed frame, which introduces a subtle warmth.</w:t>
      </w:r>
    </w:p>
    <w:p w14:paraId="1B3A12BE" w14:textId="77777777" w:rsidR="00531963" w:rsidRPr="00017978" w:rsidRDefault="00531963" w:rsidP="00531963">
      <w:pPr>
        <w:numPr>
          <w:ilvl w:val="0"/>
          <w:numId w:val="55"/>
        </w:numPr>
        <w:rPr>
          <w:rFonts w:cstheme="minorHAnsi"/>
        </w:rPr>
      </w:pPr>
      <w:r w:rsidRPr="00017978">
        <w:rPr>
          <w:rFonts w:cstheme="minorHAnsi"/>
          <w:b/>
          <w:bCs/>
        </w:rPr>
        <w:t>Analy</w:t>
      </w:r>
      <w:r w:rsidR="00E851AA" w:rsidRPr="00017978">
        <w:rPr>
          <w:rFonts w:cstheme="minorHAnsi"/>
          <w:b/>
          <w:bCs/>
        </w:rPr>
        <w:t>s</w:t>
      </w:r>
      <w:r w:rsidRPr="00017978">
        <w:rPr>
          <w:rFonts w:cstheme="minorHAnsi"/>
          <w:b/>
          <w:bCs/>
        </w:rPr>
        <w:t>e Material Interaction:</w:t>
      </w:r>
    </w:p>
    <w:p w14:paraId="1DEDCEC7" w14:textId="77777777" w:rsidR="00531963" w:rsidRPr="00017978" w:rsidRDefault="00531963" w:rsidP="00531963">
      <w:pPr>
        <w:numPr>
          <w:ilvl w:val="1"/>
          <w:numId w:val="55"/>
        </w:numPr>
        <w:rPr>
          <w:rFonts w:cstheme="minorHAnsi"/>
        </w:rPr>
      </w:pPr>
      <w:r w:rsidRPr="00017978">
        <w:rPr>
          <w:rFonts w:cstheme="minorHAnsi"/>
        </w:rPr>
        <w:lastRenderedPageBreak/>
        <w:t>Analyse how different materials will interact with each other in the design. Consider factors such as weight, texture, colour, and how these elements combine to create a cohesive and functional piece of furniture.</w:t>
      </w:r>
    </w:p>
    <w:p w14:paraId="47227445"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For a dining set, combining a glass table top with metal legs can create a light, modern look. Adding leather-upholstered chairs introduces texture and comfort, while ensuring that all materials are balanced in terms of weight and proportion.</w:t>
      </w:r>
    </w:p>
    <w:p w14:paraId="0FD35BF4" w14:textId="77777777" w:rsidR="00531963" w:rsidRPr="00017978" w:rsidRDefault="00531963" w:rsidP="00531963">
      <w:pPr>
        <w:numPr>
          <w:ilvl w:val="0"/>
          <w:numId w:val="55"/>
        </w:numPr>
        <w:rPr>
          <w:rFonts w:cstheme="minorHAnsi"/>
        </w:rPr>
      </w:pPr>
      <w:r w:rsidRPr="00017978">
        <w:rPr>
          <w:rFonts w:cstheme="minorHAnsi"/>
          <w:b/>
          <w:bCs/>
        </w:rPr>
        <w:t>Test and Refine Material Choices:</w:t>
      </w:r>
    </w:p>
    <w:p w14:paraId="3A7B4DCC" w14:textId="77777777" w:rsidR="00531963" w:rsidRPr="00017978" w:rsidRDefault="00531963" w:rsidP="00531963">
      <w:pPr>
        <w:numPr>
          <w:ilvl w:val="1"/>
          <w:numId w:val="55"/>
        </w:numPr>
        <w:rPr>
          <w:rFonts w:cstheme="minorHAnsi"/>
        </w:rPr>
      </w:pPr>
      <w:r w:rsidRPr="00017978">
        <w:rPr>
          <w:rFonts w:cstheme="minorHAnsi"/>
        </w:rPr>
        <w:t>If possible, create sample boards or prototypes to test how the materials work together. This allows for adjustments and refinements to be made before finali</w:t>
      </w:r>
      <w:r w:rsidR="00E851AA" w:rsidRPr="00017978">
        <w:rPr>
          <w:rFonts w:cstheme="minorHAnsi"/>
        </w:rPr>
        <w:t>s</w:t>
      </w:r>
      <w:r w:rsidRPr="00017978">
        <w:rPr>
          <w:rFonts w:cstheme="minorHAnsi"/>
        </w:rPr>
        <w:t>ing the design.</w:t>
      </w:r>
    </w:p>
    <w:p w14:paraId="276460C1" w14:textId="77777777" w:rsidR="00531963" w:rsidRPr="00017978" w:rsidRDefault="00531963" w:rsidP="00531963">
      <w:pPr>
        <w:numPr>
          <w:ilvl w:val="1"/>
          <w:numId w:val="55"/>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the materials for a custom sofa, create a sample board that includes fabric swatches, wood stains, and metal finishes. Assess how these elements work together under different lighting conditions and make any necessary changes.</w:t>
      </w:r>
    </w:p>
    <w:p w14:paraId="50E09731" w14:textId="77777777" w:rsidR="00531963" w:rsidRPr="00017978" w:rsidRDefault="00531963" w:rsidP="00531963">
      <w:pPr>
        <w:rPr>
          <w:rFonts w:cstheme="minorHAnsi"/>
          <w:b/>
          <w:bCs/>
        </w:rPr>
      </w:pPr>
      <w:r w:rsidRPr="00017978">
        <w:rPr>
          <w:rFonts w:cstheme="minorHAnsi"/>
          <w:b/>
          <w:bCs/>
        </w:rPr>
        <w:t>Conclusion</w:t>
      </w:r>
    </w:p>
    <w:p w14:paraId="53150CCA" w14:textId="77777777" w:rsidR="00531963" w:rsidRPr="00017978" w:rsidRDefault="00531963" w:rsidP="00531963">
      <w:pPr>
        <w:rPr>
          <w:rFonts w:cstheme="minorHAnsi"/>
        </w:rPr>
      </w:pPr>
      <w:r w:rsidRPr="00017978">
        <w:rPr>
          <w:rFonts w:cstheme="minorHAnsi"/>
        </w:rPr>
        <w:t>A comprehensive understanding of material properties is essential for selecting the right materials for any furniture design. By considering durability, texture, colour, and how materials interact, designers can create cohesive, functional, and aesthetically pleasing furniture pieces. This knowledge ensures that the final product not only meets the client's needs but also stands the test of time, both in terms of style and durability.</w:t>
      </w:r>
    </w:p>
    <w:p w14:paraId="699880FD" w14:textId="77777777" w:rsidR="00531963" w:rsidRPr="00017978" w:rsidRDefault="00E611DD" w:rsidP="00531963">
      <w:pPr>
        <w:rPr>
          <w:rFonts w:cstheme="minorHAnsi"/>
        </w:rPr>
      </w:pPr>
      <w:r>
        <w:rPr>
          <w:rFonts w:cstheme="minorHAnsi"/>
        </w:rPr>
        <w:pict w14:anchorId="173CE647">
          <v:rect id="_x0000_i1082" style="width:0;height:1.5pt" o:hralign="center" o:hrstd="t" o:hr="t" fillcolor="#a0a0a0" stroked="f"/>
        </w:pict>
      </w:r>
    </w:p>
    <w:p w14:paraId="1A99616C" w14:textId="77777777" w:rsidR="00531963" w:rsidRPr="00017978" w:rsidRDefault="00531963" w:rsidP="00531963">
      <w:pPr>
        <w:rPr>
          <w:rFonts w:cstheme="minorHAnsi"/>
        </w:rPr>
      </w:pPr>
      <w:r w:rsidRPr="00017978">
        <w:rPr>
          <w:rFonts w:cstheme="minorHAnsi"/>
        </w:rPr>
        <w:t>This learning content equips learners with the knowledge and skills needed to make informed material choices in their design projects. By mastering these concepts, learners will be able to select and combine materials that enhance the overall design and contribute to the success of their furniture creations.</w:t>
      </w:r>
    </w:p>
    <w:p w14:paraId="093B3B36" w14:textId="77777777" w:rsidR="00531963" w:rsidRPr="00017978" w:rsidRDefault="00531963">
      <w:pPr>
        <w:rPr>
          <w:rFonts w:cstheme="minorHAnsi"/>
        </w:rPr>
      </w:pPr>
      <w:r w:rsidRPr="00017978">
        <w:rPr>
          <w:rFonts w:cstheme="minorHAnsi"/>
        </w:rPr>
        <w:br w:type="page"/>
      </w:r>
    </w:p>
    <w:p w14:paraId="405B4B54" w14:textId="77777777" w:rsidR="00531963" w:rsidRPr="00017978" w:rsidRDefault="00531963" w:rsidP="00F0196F">
      <w:pPr>
        <w:pStyle w:val="Heading2"/>
        <w:rPr>
          <w:rFonts w:ascii="Century Gothic" w:hAnsi="Century Gothic" w:cstheme="minorHAnsi"/>
          <w:b/>
          <w:bCs/>
        </w:rPr>
      </w:pPr>
      <w:bookmarkStart w:id="31" w:name="_Toc175468749"/>
      <w:r w:rsidRPr="00017978">
        <w:rPr>
          <w:rFonts w:ascii="Century Gothic" w:hAnsi="Century Gothic" w:cstheme="minorHAnsi"/>
          <w:b/>
          <w:bCs/>
        </w:rPr>
        <w:lastRenderedPageBreak/>
        <w:t>Case Study for Practical Assessment: Presenting Selected Samples on a Sample Board</w:t>
      </w:r>
      <w:bookmarkEnd w:id="31"/>
    </w:p>
    <w:p w14:paraId="09659EA6" w14:textId="77777777" w:rsidR="00531963" w:rsidRPr="00017978" w:rsidRDefault="00E611DD" w:rsidP="00531963">
      <w:pPr>
        <w:rPr>
          <w:rFonts w:cstheme="minorHAnsi"/>
        </w:rPr>
      </w:pPr>
      <w:r>
        <w:rPr>
          <w:rFonts w:cstheme="minorHAnsi"/>
        </w:rPr>
        <w:pict w14:anchorId="165B01E5">
          <v:rect id="_x0000_i1083" style="width:0;height:1.5pt" o:hralign="center" o:hrstd="t" o:hr="t" fillcolor="#a0a0a0" stroked="f"/>
        </w:pict>
      </w:r>
    </w:p>
    <w:p w14:paraId="1A840493" w14:textId="77777777" w:rsidR="00531963" w:rsidRPr="00017978" w:rsidRDefault="00531963" w:rsidP="00531963">
      <w:pPr>
        <w:rPr>
          <w:rFonts w:cstheme="minorHAnsi"/>
          <w:b/>
          <w:bCs/>
        </w:rPr>
      </w:pPr>
      <w:r w:rsidRPr="00017978">
        <w:rPr>
          <w:rFonts w:cstheme="minorHAnsi"/>
          <w:b/>
          <w:bCs/>
        </w:rPr>
        <w:t>Case Study Overview</w:t>
      </w:r>
    </w:p>
    <w:p w14:paraId="55B02CB4" w14:textId="77777777" w:rsidR="00531963" w:rsidRPr="00017978" w:rsidRDefault="00531963" w:rsidP="00531963">
      <w:pPr>
        <w:rPr>
          <w:rFonts w:cstheme="minorHAnsi"/>
        </w:rPr>
      </w:pPr>
      <w:r w:rsidRPr="00017978">
        <w:rPr>
          <w:rFonts w:cstheme="minorHAnsi"/>
          <w:b/>
          <w:bCs/>
        </w:rPr>
        <w:t>Scenario:</w:t>
      </w:r>
    </w:p>
    <w:p w14:paraId="62AFE329" w14:textId="77777777" w:rsidR="00531963" w:rsidRPr="00017978" w:rsidRDefault="00531963" w:rsidP="00531963">
      <w:pPr>
        <w:rPr>
          <w:rFonts w:cstheme="minorHAnsi"/>
        </w:rPr>
      </w:pPr>
      <w:r w:rsidRPr="00017978">
        <w:rPr>
          <w:rFonts w:cstheme="minorHAnsi"/>
        </w:rPr>
        <w:t>You are a junior furniture designer at a design firm speciali</w:t>
      </w:r>
      <w:r w:rsidR="00E851AA" w:rsidRPr="00017978">
        <w:rPr>
          <w:rFonts w:cstheme="minorHAnsi"/>
        </w:rPr>
        <w:t>s</w:t>
      </w:r>
      <w:r w:rsidRPr="00017978">
        <w:rPr>
          <w:rFonts w:cstheme="minorHAnsi"/>
        </w:rPr>
        <w:t>ing in high-end residential interiors. Your current project involves designing a luxury bedroom suite for a client who has requested a warm, inviting space with a touch of modern elegance. The client has specified that they prefer natural materials and a neutral colour palette with subtle accents.</w:t>
      </w:r>
    </w:p>
    <w:p w14:paraId="10AA79B5" w14:textId="77777777" w:rsidR="00531963" w:rsidRPr="00017978" w:rsidRDefault="00531963" w:rsidP="00531963">
      <w:pPr>
        <w:rPr>
          <w:rFonts w:cstheme="minorHAnsi"/>
        </w:rPr>
      </w:pPr>
      <w:r w:rsidRPr="00017978">
        <w:rPr>
          <w:rFonts w:cstheme="minorHAnsi"/>
        </w:rPr>
        <w:t>Your task is to select appropriate material samples that align with the design concept and present them on a sample board. The materials should work together to create a cohesive, harmonious design that meets the client's aesthetic preferences. The sample board will be used to convey your design vision to the client, showcasing how the materials interact to achieve the desired look and feel.</w:t>
      </w:r>
    </w:p>
    <w:p w14:paraId="770BD81D" w14:textId="77777777" w:rsidR="00531963" w:rsidRPr="00017978" w:rsidRDefault="00E611DD" w:rsidP="00531963">
      <w:pPr>
        <w:rPr>
          <w:rFonts w:cstheme="minorHAnsi"/>
        </w:rPr>
      </w:pPr>
      <w:r>
        <w:rPr>
          <w:rFonts w:cstheme="minorHAnsi"/>
        </w:rPr>
        <w:pict w14:anchorId="3C646856">
          <v:rect id="_x0000_i1084" style="width:0;height:1.5pt" o:hralign="center" o:hrstd="t" o:hr="t" fillcolor="#a0a0a0" stroked="f"/>
        </w:pict>
      </w:r>
    </w:p>
    <w:p w14:paraId="1C6EB5B1" w14:textId="77777777" w:rsidR="00531963" w:rsidRPr="00017978" w:rsidRDefault="00531963" w:rsidP="00531963">
      <w:pPr>
        <w:rPr>
          <w:rFonts w:cstheme="minorHAnsi"/>
          <w:b/>
          <w:bCs/>
        </w:rPr>
      </w:pPr>
      <w:r w:rsidRPr="00017978">
        <w:rPr>
          <w:rFonts w:cstheme="minorHAnsi"/>
          <w:b/>
          <w:bCs/>
        </w:rPr>
        <w:t>Assessment Instructions</w:t>
      </w:r>
    </w:p>
    <w:p w14:paraId="5E3D032B" w14:textId="77777777" w:rsidR="00531963" w:rsidRPr="00017978" w:rsidRDefault="00531963" w:rsidP="00531963">
      <w:pPr>
        <w:rPr>
          <w:rFonts w:cstheme="minorHAnsi"/>
        </w:rPr>
      </w:pPr>
      <w:r w:rsidRPr="00017978">
        <w:rPr>
          <w:rFonts w:cstheme="minorHAnsi"/>
        </w:rPr>
        <w:t>Based on the case study provided, you are required to:</w:t>
      </w:r>
    </w:p>
    <w:p w14:paraId="65AF677A" w14:textId="77777777" w:rsidR="00531963" w:rsidRPr="00017978" w:rsidRDefault="00531963" w:rsidP="00531963">
      <w:pPr>
        <w:numPr>
          <w:ilvl w:val="0"/>
          <w:numId w:val="56"/>
        </w:numPr>
        <w:rPr>
          <w:rFonts w:cstheme="minorHAnsi"/>
        </w:rPr>
      </w:pPr>
      <w:r w:rsidRPr="00017978">
        <w:rPr>
          <w:rFonts w:cstheme="minorHAnsi"/>
          <w:b/>
          <w:bCs/>
        </w:rPr>
        <w:t>Select Appropriate Materials:</w:t>
      </w:r>
    </w:p>
    <w:p w14:paraId="1521B1E1" w14:textId="77777777" w:rsidR="00531963" w:rsidRPr="00017978" w:rsidRDefault="00531963" w:rsidP="00531963">
      <w:pPr>
        <w:numPr>
          <w:ilvl w:val="1"/>
          <w:numId w:val="56"/>
        </w:numPr>
        <w:rPr>
          <w:rFonts w:cstheme="minorHAnsi"/>
        </w:rPr>
      </w:pPr>
      <w:r w:rsidRPr="00017978">
        <w:rPr>
          <w:rFonts w:cstheme="minorHAnsi"/>
        </w:rPr>
        <w:t>Identify and select materials that complement the luxury bedroom design. Consider factors such as texture, colour, and material properties to ensure that the materials work together to create a harmonious and aesthetically pleasing design.</w:t>
      </w:r>
    </w:p>
    <w:p w14:paraId="48B1B032" w14:textId="77777777" w:rsidR="00531963" w:rsidRPr="00017978" w:rsidRDefault="00531963" w:rsidP="00531963">
      <w:pPr>
        <w:numPr>
          <w:ilvl w:val="0"/>
          <w:numId w:val="56"/>
        </w:numPr>
        <w:rPr>
          <w:rFonts w:cstheme="minorHAnsi"/>
        </w:rPr>
      </w:pPr>
      <w:r w:rsidRPr="00017978">
        <w:rPr>
          <w:rFonts w:cstheme="minorHAnsi"/>
          <w:b/>
          <w:bCs/>
        </w:rPr>
        <w:t>Compile and Present the Sample Board:</w:t>
      </w:r>
    </w:p>
    <w:p w14:paraId="63C1557D" w14:textId="77777777" w:rsidR="00531963" w:rsidRPr="00017978" w:rsidRDefault="00531963" w:rsidP="00531963">
      <w:pPr>
        <w:numPr>
          <w:ilvl w:val="1"/>
          <w:numId w:val="56"/>
        </w:numPr>
        <w:rPr>
          <w:rFonts w:cstheme="minorHAnsi"/>
        </w:rPr>
      </w:pPr>
      <w:r w:rsidRPr="00017978">
        <w:rPr>
          <w:rFonts w:cstheme="minorHAnsi"/>
        </w:rPr>
        <w:t>Arrange the selected materials on a sample board in a way that highlights their compatibility and visual appeal. The layout should be well-organi</w:t>
      </w:r>
      <w:r w:rsidR="00E851AA" w:rsidRPr="00017978">
        <w:rPr>
          <w:rFonts w:cstheme="minorHAnsi"/>
        </w:rPr>
        <w:t>s</w:t>
      </w:r>
      <w:r w:rsidRPr="00017978">
        <w:rPr>
          <w:rFonts w:cstheme="minorHAnsi"/>
        </w:rPr>
        <w:t>ed, with each material contributing to the overall design concept. The sample board should clearly demonstrate how the materials create a cohesive and inviting space.</w:t>
      </w:r>
    </w:p>
    <w:p w14:paraId="0AF988C3" w14:textId="77777777" w:rsidR="00531963" w:rsidRPr="00017978" w:rsidRDefault="00531963" w:rsidP="00531963">
      <w:pPr>
        <w:numPr>
          <w:ilvl w:val="0"/>
          <w:numId w:val="56"/>
        </w:numPr>
        <w:rPr>
          <w:rFonts w:cstheme="minorHAnsi"/>
        </w:rPr>
      </w:pPr>
      <w:r w:rsidRPr="00017978">
        <w:rPr>
          <w:rFonts w:cstheme="minorHAnsi"/>
          <w:b/>
          <w:bCs/>
        </w:rPr>
        <w:t>Label and Annotate the Samples:</w:t>
      </w:r>
    </w:p>
    <w:p w14:paraId="220046FB" w14:textId="77777777" w:rsidR="00531963" w:rsidRPr="00017978" w:rsidRDefault="00531963" w:rsidP="00531963">
      <w:pPr>
        <w:numPr>
          <w:ilvl w:val="1"/>
          <w:numId w:val="56"/>
        </w:numPr>
        <w:rPr>
          <w:rFonts w:cstheme="minorHAnsi"/>
        </w:rPr>
      </w:pPr>
      <w:r w:rsidRPr="00017978">
        <w:rPr>
          <w:rFonts w:cstheme="minorHAnsi"/>
        </w:rPr>
        <w:t>Label each sample on the board with a brief description of the material, its intended use in the design, and why it was chosen. The annotations should be clear and concise, helping the client understand the reasoning behind your material selections.</w:t>
      </w:r>
    </w:p>
    <w:p w14:paraId="7FAFD01D" w14:textId="77777777" w:rsidR="00531963" w:rsidRPr="00017978" w:rsidRDefault="00E611DD" w:rsidP="00531963">
      <w:pPr>
        <w:rPr>
          <w:rFonts w:cstheme="minorHAnsi"/>
        </w:rPr>
      </w:pPr>
      <w:r>
        <w:rPr>
          <w:rFonts w:cstheme="minorHAnsi"/>
        </w:rPr>
        <w:pict w14:anchorId="73038348">
          <v:rect id="_x0000_i1085" style="width:0;height:1.5pt" o:hralign="center" o:hrstd="t" o:hr="t" fillcolor="#a0a0a0" stroked="f"/>
        </w:pict>
      </w:r>
    </w:p>
    <w:p w14:paraId="16CFECF0" w14:textId="77777777" w:rsidR="00F0196F" w:rsidRPr="00017978" w:rsidRDefault="00F0196F">
      <w:pPr>
        <w:rPr>
          <w:rFonts w:cstheme="minorHAnsi"/>
          <w:b/>
          <w:bCs/>
          <w:color w:val="FF0000"/>
        </w:rPr>
      </w:pPr>
      <w:r w:rsidRPr="00017978">
        <w:rPr>
          <w:rFonts w:cstheme="minorHAnsi"/>
          <w:b/>
          <w:bCs/>
          <w:color w:val="FF0000"/>
        </w:rPr>
        <w:br w:type="page"/>
      </w:r>
    </w:p>
    <w:p w14:paraId="41C1652A" w14:textId="77777777" w:rsidR="00531963" w:rsidRPr="00017978" w:rsidRDefault="00531963" w:rsidP="00F0196F">
      <w:pPr>
        <w:pStyle w:val="Heading2"/>
        <w:rPr>
          <w:rFonts w:ascii="Century Gothic" w:hAnsi="Century Gothic" w:cstheme="minorHAnsi"/>
          <w:b/>
          <w:bCs/>
          <w:color w:val="FF0000"/>
        </w:rPr>
      </w:pPr>
      <w:bookmarkStart w:id="32" w:name="_Toc175468750"/>
      <w:r w:rsidRPr="00017978">
        <w:rPr>
          <w:rFonts w:ascii="Century Gothic" w:hAnsi="Century Gothic" w:cstheme="minorHAnsi"/>
          <w:b/>
          <w:bCs/>
          <w:color w:val="FF0000"/>
        </w:rPr>
        <w:lastRenderedPageBreak/>
        <w:t>Model Answers</w:t>
      </w:r>
      <w:bookmarkEnd w:id="32"/>
    </w:p>
    <w:p w14:paraId="3352DC04" w14:textId="77777777" w:rsidR="00F0196F" w:rsidRPr="00017978" w:rsidRDefault="00F0196F" w:rsidP="00F0196F"/>
    <w:p w14:paraId="0CCF648A" w14:textId="77777777" w:rsidR="00531963" w:rsidRPr="00017978" w:rsidRDefault="00531963" w:rsidP="00531963">
      <w:pPr>
        <w:rPr>
          <w:rFonts w:cstheme="minorHAnsi"/>
          <w:color w:val="FF0000"/>
        </w:rPr>
      </w:pPr>
      <w:r w:rsidRPr="00017978">
        <w:rPr>
          <w:rFonts w:cstheme="minorHAnsi"/>
          <w:b/>
          <w:bCs/>
          <w:color w:val="FF0000"/>
        </w:rPr>
        <w:t>1. Selection of Materials:</w:t>
      </w:r>
    </w:p>
    <w:p w14:paraId="0B50C8DE" w14:textId="77777777" w:rsidR="00531963" w:rsidRPr="00017978" w:rsidRDefault="00531963" w:rsidP="00531963">
      <w:pPr>
        <w:numPr>
          <w:ilvl w:val="0"/>
          <w:numId w:val="57"/>
        </w:numPr>
        <w:rPr>
          <w:rFonts w:cstheme="minorHAnsi"/>
          <w:color w:val="FF0000"/>
        </w:rPr>
      </w:pPr>
      <w:r w:rsidRPr="00017978">
        <w:rPr>
          <w:rFonts w:cstheme="minorHAnsi"/>
          <w:b/>
          <w:bCs/>
          <w:color w:val="FF0000"/>
        </w:rPr>
        <w:t>Material 1: Hardwood Flooring (Walnut)</w:t>
      </w:r>
    </w:p>
    <w:p w14:paraId="3536B21C" w14:textId="77777777" w:rsidR="00531963" w:rsidRPr="00017978" w:rsidRDefault="00531963" w:rsidP="00531963">
      <w:pPr>
        <w:numPr>
          <w:ilvl w:val="1"/>
          <w:numId w:val="57"/>
        </w:numPr>
        <w:rPr>
          <w:rFonts w:cstheme="minorHAnsi"/>
          <w:color w:val="FF0000"/>
        </w:rPr>
      </w:pPr>
      <w:r w:rsidRPr="00017978">
        <w:rPr>
          <w:rFonts w:cstheme="minorHAnsi"/>
          <w:color w:val="FF0000"/>
        </w:rPr>
        <w:t>Rich, dark wood that adds warmth and luxury to the bedroom. The natural grain pattern and smooth texture create a sophisticated foundation for the space.</w:t>
      </w:r>
    </w:p>
    <w:p w14:paraId="0E5B9E43" w14:textId="77777777" w:rsidR="00531963" w:rsidRPr="00017978" w:rsidRDefault="00531963" w:rsidP="00531963">
      <w:pPr>
        <w:numPr>
          <w:ilvl w:val="0"/>
          <w:numId w:val="57"/>
        </w:numPr>
        <w:rPr>
          <w:rFonts w:cstheme="minorHAnsi"/>
          <w:color w:val="FF0000"/>
        </w:rPr>
      </w:pPr>
      <w:r w:rsidRPr="00017978">
        <w:rPr>
          <w:rFonts w:cstheme="minorHAnsi"/>
          <w:b/>
          <w:bCs/>
          <w:color w:val="FF0000"/>
        </w:rPr>
        <w:t>Material 2: Linen Upholstery (Beige)</w:t>
      </w:r>
    </w:p>
    <w:p w14:paraId="6BD32BC1" w14:textId="77777777" w:rsidR="00531963" w:rsidRPr="00017978" w:rsidRDefault="00531963" w:rsidP="00531963">
      <w:pPr>
        <w:numPr>
          <w:ilvl w:val="1"/>
          <w:numId w:val="57"/>
        </w:numPr>
        <w:rPr>
          <w:rFonts w:cstheme="minorHAnsi"/>
          <w:color w:val="FF0000"/>
        </w:rPr>
      </w:pPr>
      <w:r w:rsidRPr="00017978">
        <w:rPr>
          <w:rFonts w:cstheme="minorHAnsi"/>
          <w:color w:val="FF0000"/>
        </w:rPr>
        <w:t>Soft, neutral fabric for the bed's headboard and accent chairs. The linen texture adds a co</w:t>
      </w:r>
      <w:r w:rsidR="00E851AA" w:rsidRPr="00017978">
        <w:rPr>
          <w:rFonts w:cstheme="minorHAnsi"/>
          <w:color w:val="FF0000"/>
        </w:rPr>
        <w:t>s</w:t>
      </w:r>
      <w:r w:rsidRPr="00017978">
        <w:rPr>
          <w:rFonts w:cstheme="minorHAnsi"/>
          <w:color w:val="FF0000"/>
        </w:rPr>
        <w:t>y, inviting feel while maintaining a clean, modern look.</w:t>
      </w:r>
    </w:p>
    <w:p w14:paraId="1F428CE4" w14:textId="77777777" w:rsidR="00531963" w:rsidRPr="00017978" w:rsidRDefault="00531963" w:rsidP="00531963">
      <w:pPr>
        <w:numPr>
          <w:ilvl w:val="0"/>
          <w:numId w:val="57"/>
        </w:numPr>
        <w:rPr>
          <w:rFonts w:cstheme="minorHAnsi"/>
          <w:color w:val="FF0000"/>
        </w:rPr>
      </w:pPr>
      <w:r w:rsidRPr="00017978">
        <w:rPr>
          <w:rFonts w:cstheme="minorHAnsi"/>
          <w:b/>
          <w:bCs/>
          <w:color w:val="FF0000"/>
        </w:rPr>
        <w:t>Material 3: Marble (Carrara)</w:t>
      </w:r>
    </w:p>
    <w:p w14:paraId="5723D161" w14:textId="77777777" w:rsidR="00531963" w:rsidRPr="00017978" w:rsidRDefault="00531963" w:rsidP="00531963">
      <w:pPr>
        <w:numPr>
          <w:ilvl w:val="1"/>
          <w:numId w:val="57"/>
        </w:numPr>
        <w:rPr>
          <w:rFonts w:cstheme="minorHAnsi"/>
          <w:color w:val="FF0000"/>
        </w:rPr>
      </w:pPr>
      <w:r w:rsidRPr="00017978">
        <w:rPr>
          <w:rFonts w:cstheme="minorHAnsi"/>
          <w:color w:val="FF0000"/>
        </w:rPr>
        <w:t>Light grey and white marble for the nightstand tops and dresser surfaces. The subtle veining adds elegance and a touch of opulence, complementing the natural materials.</w:t>
      </w:r>
    </w:p>
    <w:p w14:paraId="14246C2E" w14:textId="77777777" w:rsidR="00531963" w:rsidRPr="00017978" w:rsidRDefault="00531963" w:rsidP="00531963">
      <w:pPr>
        <w:numPr>
          <w:ilvl w:val="0"/>
          <w:numId w:val="57"/>
        </w:numPr>
        <w:rPr>
          <w:rFonts w:cstheme="minorHAnsi"/>
          <w:color w:val="FF0000"/>
        </w:rPr>
      </w:pPr>
      <w:r w:rsidRPr="00017978">
        <w:rPr>
          <w:rFonts w:cstheme="minorHAnsi"/>
          <w:b/>
          <w:bCs/>
          <w:color w:val="FF0000"/>
        </w:rPr>
        <w:t>Material 4: Brushed Brass</w:t>
      </w:r>
    </w:p>
    <w:p w14:paraId="5456D070" w14:textId="77777777" w:rsidR="00531963" w:rsidRPr="00017978" w:rsidRDefault="00531963" w:rsidP="00531963">
      <w:pPr>
        <w:numPr>
          <w:ilvl w:val="1"/>
          <w:numId w:val="57"/>
        </w:numPr>
        <w:rPr>
          <w:rFonts w:cstheme="minorHAnsi"/>
          <w:color w:val="FF0000"/>
        </w:rPr>
      </w:pPr>
      <w:r w:rsidRPr="00017978">
        <w:rPr>
          <w:rFonts w:cstheme="minorHAnsi"/>
          <w:color w:val="FF0000"/>
        </w:rPr>
        <w:t>Brushed brass for hardware and light fixtures. This material introduces a warm metallic accent, adding a modern yet timeless quality to the design.</w:t>
      </w:r>
    </w:p>
    <w:p w14:paraId="21874D94" w14:textId="77777777" w:rsidR="00531963" w:rsidRPr="00017978" w:rsidRDefault="00531963" w:rsidP="00531963">
      <w:pPr>
        <w:numPr>
          <w:ilvl w:val="0"/>
          <w:numId w:val="57"/>
        </w:numPr>
        <w:rPr>
          <w:rFonts w:cstheme="minorHAnsi"/>
          <w:color w:val="FF0000"/>
        </w:rPr>
      </w:pPr>
      <w:r w:rsidRPr="00017978">
        <w:rPr>
          <w:rFonts w:cstheme="minorHAnsi"/>
          <w:b/>
          <w:bCs/>
          <w:color w:val="FF0000"/>
        </w:rPr>
        <w:t>Material 5: Wool Rug (Cream)</w:t>
      </w:r>
    </w:p>
    <w:p w14:paraId="5EB7E807" w14:textId="77777777" w:rsidR="00531963" w:rsidRPr="00017978" w:rsidRDefault="00531963" w:rsidP="00531963">
      <w:pPr>
        <w:numPr>
          <w:ilvl w:val="1"/>
          <w:numId w:val="57"/>
        </w:numPr>
        <w:rPr>
          <w:rFonts w:cstheme="minorHAnsi"/>
          <w:color w:val="FF0000"/>
        </w:rPr>
      </w:pPr>
      <w:r w:rsidRPr="00017978">
        <w:rPr>
          <w:rFonts w:cstheme="minorHAnsi"/>
          <w:color w:val="FF0000"/>
        </w:rPr>
        <w:t>A thick, plush wool rug in a cream colour to provide comfort underfoot and balance the darker tones of the wood flooring.</w:t>
      </w:r>
    </w:p>
    <w:p w14:paraId="504D3666" w14:textId="77777777" w:rsidR="00531963" w:rsidRPr="00017978" w:rsidRDefault="00531963" w:rsidP="00531963">
      <w:pPr>
        <w:rPr>
          <w:rFonts w:cstheme="minorHAnsi"/>
          <w:color w:val="FF0000"/>
        </w:rPr>
      </w:pPr>
      <w:r w:rsidRPr="00017978">
        <w:rPr>
          <w:rFonts w:cstheme="minorHAnsi"/>
          <w:b/>
          <w:bCs/>
          <w:color w:val="FF0000"/>
        </w:rPr>
        <w:t>2. Compilation and Presentation of the Sample Board:</w:t>
      </w:r>
    </w:p>
    <w:p w14:paraId="3D2CC970" w14:textId="77777777" w:rsidR="00531963" w:rsidRPr="00017978" w:rsidRDefault="00531963" w:rsidP="00531963">
      <w:pPr>
        <w:numPr>
          <w:ilvl w:val="0"/>
          <w:numId w:val="58"/>
        </w:numPr>
        <w:rPr>
          <w:rFonts w:cstheme="minorHAnsi"/>
          <w:color w:val="FF0000"/>
        </w:rPr>
      </w:pPr>
      <w:r w:rsidRPr="00017978">
        <w:rPr>
          <w:rFonts w:cstheme="minorHAnsi"/>
          <w:b/>
          <w:bCs/>
          <w:color w:val="FF0000"/>
        </w:rPr>
        <w:t>Layout and Organi</w:t>
      </w:r>
      <w:r w:rsidR="00E851AA" w:rsidRPr="00017978">
        <w:rPr>
          <w:rFonts w:cstheme="minorHAnsi"/>
          <w:b/>
          <w:bCs/>
          <w:color w:val="FF0000"/>
        </w:rPr>
        <w:t>s</w:t>
      </w:r>
      <w:r w:rsidRPr="00017978">
        <w:rPr>
          <w:rFonts w:cstheme="minorHAnsi"/>
          <w:b/>
          <w:bCs/>
          <w:color w:val="FF0000"/>
        </w:rPr>
        <w:t>ation:</w:t>
      </w:r>
    </w:p>
    <w:p w14:paraId="7A38941E" w14:textId="77777777" w:rsidR="00531963" w:rsidRPr="00017978" w:rsidRDefault="00531963" w:rsidP="00531963">
      <w:pPr>
        <w:numPr>
          <w:ilvl w:val="1"/>
          <w:numId w:val="58"/>
        </w:numPr>
        <w:rPr>
          <w:rFonts w:cstheme="minorHAnsi"/>
          <w:color w:val="FF0000"/>
        </w:rPr>
      </w:pPr>
      <w:r w:rsidRPr="00017978">
        <w:rPr>
          <w:rFonts w:cstheme="minorHAnsi"/>
          <w:color w:val="FF0000"/>
        </w:rPr>
        <w:t>The walnut hardwood sample is placed centrally to anchor the board, with the linen upholstery swatches arranged nearby to show how they work together. The marble sample is positioned adjacent to the wood and linen, highlighting the contrast between the smooth stone and the soft fabric. The brushed brass is placed strategically to accentuate its role as a complement to the other materials. The wool rug sample is at the bottom, providing a visual base that ties the entire scheme together.</w:t>
      </w:r>
    </w:p>
    <w:p w14:paraId="67973935" w14:textId="77777777" w:rsidR="00531963" w:rsidRPr="00017978" w:rsidRDefault="00531963" w:rsidP="00531963">
      <w:pPr>
        <w:numPr>
          <w:ilvl w:val="0"/>
          <w:numId w:val="58"/>
        </w:numPr>
        <w:rPr>
          <w:rFonts w:cstheme="minorHAnsi"/>
          <w:color w:val="FF0000"/>
        </w:rPr>
      </w:pPr>
      <w:r w:rsidRPr="00017978">
        <w:rPr>
          <w:rFonts w:cstheme="minorHAnsi"/>
          <w:b/>
          <w:bCs/>
          <w:color w:val="FF0000"/>
        </w:rPr>
        <w:t>Cohesion and Harmony:</w:t>
      </w:r>
    </w:p>
    <w:p w14:paraId="2F7A9F44" w14:textId="77777777" w:rsidR="00531963" w:rsidRPr="00017978" w:rsidRDefault="00531963" w:rsidP="00531963">
      <w:pPr>
        <w:numPr>
          <w:ilvl w:val="1"/>
          <w:numId w:val="58"/>
        </w:numPr>
        <w:rPr>
          <w:rFonts w:cstheme="minorHAnsi"/>
          <w:color w:val="FF0000"/>
        </w:rPr>
      </w:pPr>
      <w:r w:rsidRPr="00017978">
        <w:rPr>
          <w:rFonts w:cstheme="minorHAnsi"/>
          <w:color w:val="FF0000"/>
        </w:rPr>
        <w:t>The overall layout demonstrates how the warm tones of the wood, brass, and linen create a co</w:t>
      </w:r>
      <w:r w:rsidR="00E851AA" w:rsidRPr="00017978">
        <w:rPr>
          <w:rFonts w:cstheme="minorHAnsi"/>
          <w:color w:val="FF0000"/>
        </w:rPr>
        <w:t>s</w:t>
      </w:r>
      <w:r w:rsidRPr="00017978">
        <w:rPr>
          <w:rFonts w:cstheme="minorHAnsi"/>
          <w:color w:val="FF0000"/>
        </w:rPr>
        <w:t>y and luxurious atmosphere. The marble adds a cool, elegant touch, balancing the warmth and introducing a refined element to the design. The sample board effectively communicates the harmonious interaction between the materials, reinforcing the modern elegance of the bedroom suite.</w:t>
      </w:r>
    </w:p>
    <w:p w14:paraId="0E3CB498" w14:textId="77777777" w:rsidR="00531963" w:rsidRPr="00017978" w:rsidRDefault="00531963" w:rsidP="00531963">
      <w:pPr>
        <w:rPr>
          <w:rFonts w:cstheme="minorHAnsi"/>
          <w:color w:val="FF0000"/>
        </w:rPr>
      </w:pPr>
      <w:r w:rsidRPr="00017978">
        <w:rPr>
          <w:rFonts w:cstheme="minorHAnsi"/>
          <w:b/>
          <w:bCs/>
          <w:color w:val="FF0000"/>
        </w:rPr>
        <w:lastRenderedPageBreak/>
        <w:t>3. Labels and Annotations:</w:t>
      </w:r>
    </w:p>
    <w:p w14:paraId="49E8EA3C" w14:textId="77777777" w:rsidR="00531963" w:rsidRPr="00017978" w:rsidRDefault="00531963" w:rsidP="00531963">
      <w:pPr>
        <w:numPr>
          <w:ilvl w:val="0"/>
          <w:numId w:val="59"/>
        </w:numPr>
        <w:rPr>
          <w:rFonts w:cstheme="minorHAnsi"/>
          <w:color w:val="FF0000"/>
        </w:rPr>
      </w:pPr>
      <w:r w:rsidRPr="00017978">
        <w:rPr>
          <w:rFonts w:cstheme="minorHAnsi"/>
          <w:b/>
          <w:bCs/>
          <w:color w:val="FF0000"/>
        </w:rPr>
        <w:t>Hardwood Flooring (Walnut):</w:t>
      </w:r>
      <w:r w:rsidRPr="00017978">
        <w:rPr>
          <w:rFonts w:cstheme="minorHAnsi"/>
          <w:color w:val="FF0000"/>
        </w:rPr>
        <w:t xml:space="preserve"> "Rich, warm tone with a smooth finish. Provides a luxurious foundation for the room."</w:t>
      </w:r>
    </w:p>
    <w:p w14:paraId="076ED06C" w14:textId="77777777" w:rsidR="00531963" w:rsidRPr="00017978" w:rsidRDefault="00531963" w:rsidP="00531963">
      <w:pPr>
        <w:numPr>
          <w:ilvl w:val="0"/>
          <w:numId w:val="59"/>
        </w:numPr>
        <w:rPr>
          <w:rFonts w:cstheme="minorHAnsi"/>
          <w:color w:val="FF0000"/>
        </w:rPr>
      </w:pPr>
      <w:r w:rsidRPr="00017978">
        <w:rPr>
          <w:rFonts w:cstheme="minorHAnsi"/>
          <w:b/>
          <w:bCs/>
          <w:color w:val="FF0000"/>
        </w:rPr>
        <w:t>Linen Upholstery (Beige):</w:t>
      </w:r>
      <w:r w:rsidRPr="00017978">
        <w:rPr>
          <w:rFonts w:cstheme="minorHAnsi"/>
          <w:color w:val="FF0000"/>
        </w:rPr>
        <w:t xml:space="preserve"> "Soft, neutral fabric for headboard and chairs. Adds comfort and warmth while maintaining a clean, modern aesthetic."</w:t>
      </w:r>
    </w:p>
    <w:p w14:paraId="413E83CB" w14:textId="77777777" w:rsidR="00531963" w:rsidRPr="00017978" w:rsidRDefault="00531963" w:rsidP="00531963">
      <w:pPr>
        <w:numPr>
          <w:ilvl w:val="0"/>
          <w:numId w:val="59"/>
        </w:numPr>
        <w:rPr>
          <w:rFonts w:cstheme="minorHAnsi"/>
          <w:color w:val="FF0000"/>
        </w:rPr>
      </w:pPr>
      <w:r w:rsidRPr="00017978">
        <w:rPr>
          <w:rFonts w:cstheme="minorHAnsi"/>
          <w:b/>
          <w:bCs/>
          <w:color w:val="FF0000"/>
        </w:rPr>
        <w:t>Marble (Carrara):</w:t>
      </w:r>
      <w:r w:rsidRPr="00017978">
        <w:rPr>
          <w:rFonts w:cstheme="minorHAnsi"/>
          <w:color w:val="FF0000"/>
        </w:rPr>
        <w:t xml:space="preserve"> "Elegant stone with subtle veining for surfaces. Introduces a touch of opulence and balances the natural textures."</w:t>
      </w:r>
    </w:p>
    <w:p w14:paraId="1652E44E" w14:textId="77777777" w:rsidR="00531963" w:rsidRPr="00017978" w:rsidRDefault="00531963" w:rsidP="00531963">
      <w:pPr>
        <w:numPr>
          <w:ilvl w:val="0"/>
          <w:numId w:val="59"/>
        </w:numPr>
        <w:rPr>
          <w:rFonts w:cstheme="minorHAnsi"/>
          <w:color w:val="FF0000"/>
        </w:rPr>
      </w:pPr>
      <w:r w:rsidRPr="00017978">
        <w:rPr>
          <w:rFonts w:cstheme="minorHAnsi"/>
          <w:b/>
          <w:bCs/>
          <w:color w:val="FF0000"/>
        </w:rPr>
        <w:t>Brushed Brass:</w:t>
      </w:r>
      <w:r w:rsidRPr="00017978">
        <w:rPr>
          <w:rFonts w:cstheme="minorHAnsi"/>
          <w:color w:val="FF0000"/>
        </w:rPr>
        <w:t xml:space="preserve"> "Warm metallic accent for hardware and fixtures. Complements the wood and adds a modern touch."</w:t>
      </w:r>
    </w:p>
    <w:p w14:paraId="050D4AD9" w14:textId="77777777" w:rsidR="00531963" w:rsidRPr="00017978" w:rsidRDefault="00531963" w:rsidP="00531963">
      <w:pPr>
        <w:numPr>
          <w:ilvl w:val="0"/>
          <w:numId w:val="59"/>
        </w:numPr>
        <w:rPr>
          <w:rFonts w:cstheme="minorHAnsi"/>
          <w:color w:val="FF0000"/>
        </w:rPr>
      </w:pPr>
      <w:r w:rsidRPr="00017978">
        <w:rPr>
          <w:rFonts w:cstheme="minorHAnsi"/>
          <w:b/>
          <w:bCs/>
          <w:color w:val="FF0000"/>
        </w:rPr>
        <w:t>Wool Rug (Cream):</w:t>
      </w:r>
      <w:r w:rsidRPr="00017978">
        <w:rPr>
          <w:rFonts w:cstheme="minorHAnsi"/>
          <w:color w:val="FF0000"/>
        </w:rPr>
        <w:t xml:space="preserve"> "Thick, plush texture for underfoot comfort. Balances darker tones and enhances the co</w:t>
      </w:r>
      <w:r w:rsidR="00E851AA" w:rsidRPr="00017978">
        <w:rPr>
          <w:rFonts w:cstheme="minorHAnsi"/>
          <w:color w:val="FF0000"/>
        </w:rPr>
        <w:t>s</w:t>
      </w:r>
      <w:r w:rsidRPr="00017978">
        <w:rPr>
          <w:rFonts w:cstheme="minorHAnsi"/>
          <w:color w:val="FF0000"/>
        </w:rPr>
        <w:t>y atmosphere."</w:t>
      </w:r>
    </w:p>
    <w:p w14:paraId="69FD1762" w14:textId="77777777" w:rsidR="00531963" w:rsidRPr="00017978" w:rsidRDefault="00E611DD" w:rsidP="00531963">
      <w:pPr>
        <w:rPr>
          <w:rFonts w:cstheme="minorHAnsi"/>
          <w:color w:val="FF0000"/>
        </w:rPr>
      </w:pPr>
      <w:r>
        <w:rPr>
          <w:rFonts w:cstheme="minorHAnsi"/>
          <w:color w:val="FF0000"/>
        </w:rPr>
        <w:pict w14:anchorId="68D04B67">
          <v:rect id="_x0000_i1086" style="width:0;height:1.5pt" o:hralign="center" o:hrstd="t" o:hr="t" fillcolor="#a0a0a0" stroked="f"/>
        </w:pict>
      </w:r>
    </w:p>
    <w:p w14:paraId="2D76FF6B" w14:textId="77777777" w:rsidR="00531963" w:rsidRPr="00017978" w:rsidRDefault="00531963" w:rsidP="00531963">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0"/>
        <w:gridCol w:w="1455"/>
        <w:gridCol w:w="4331"/>
      </w:tblGrid>
      <w:tr w:rsidR="00F0196F" w:rsidRPr="00017978" w14:paraId="451D22CA" w14:textId="77777777" w:rsidTr="00F0196F">
        <w:trPr>
          <w:tblHeader/>
          <w:tblCellSpacing w:w="15" w:type="dxa"/>
        </w:trPr>
        <w:tc>
          <w:tcPr>
            <w:tcW w:w="0" w:type="auto"/>
            <w:vAlign w:val="center"/>
            <w:hideMark/>
          </w:tcPr>
          <w:p w14:paraId="4931662A" w14:textId="77777777" w:rsidR="00531963" w:rsidRPr="00017978" w:rsidRDefault="00531963" w:rsidP="00531963">
            <w:pPr>
              <w:rPr>
                <w:rFonts w:cstheme="minorHAnsi"/>
                <w:b/>
                <w:bCs/>
                <w:color w:val="FF0000"/>
              </w:rPr>
            </w:pPr>
            <w:r w:rsidRPr="00017978">
              <w:rPr>
                <w:rFonts w:cstheme="minorHAnsi"/>
                <w:b/>
                <w:bCs/>
                <w:color w:val="FF0000"/>
              </w:rPr>
              <w:t>Criteria</w:t>
            </w:r>
          </w:p>
        </w:tc>
        <w:tc>
          <w:tcPr>
            <w:tcW w:w="0" w:type="auto"/>
            <w:vAlign w:val="center"/>
            <w:hideMark/>
          </w:tcPr>
          <w:p w14:paraId="07293F3D" w14:textId="77777777" w:rsidR="00531963" w:rsidRPr="00017978" w:rsidRDefault="00531963" w:rsidP="00531963">
            <w:pPr>
              <w:rPr>
                <w:rFonts w:cstheme="minorHAnsi"/>
                <w:b/>
                <w:bCs/>
                <w:color w:val="FF0000"/>
              </w:rPr>
            </w:pPr>
            <w:r w:rsidRPr="00017978">
              <w:rPr>
                <w:rFonts w:cstheme="minorHAnsi"/>
                <w:b/>
                <w:bCs/>
                <w:color w:val="FF0000"/>
              </w:rPr>
              <w:t>Maximum Marks</w:t>
            </w:r>
          </w:p>
        </w:tc>
        <w:tc>
          <w:tcPr>
            <w:tcW w:w="0" w:type="auto"/>
            <w:vAlign w:val="center"/>
            <w:hideMark/>
          </w:tcPr>
          <w:p w14:paraId="546BC2CD" w14:textId="77777777" w:rsidR="00531963" w:rsidRPr="00017978" w:rsidRDefault="00531963" w:rsidP="00531963">
            <w:pPr>
              <w:rPr>
                <w:rFonts w:cstheme="minorHAnsi"/>
                <w:b/>
                <w:bCs/>
                <w:color w:val="FF0000"/>
              </w:rPr>
            </w:pPr>
            <w:r w:rsidRPr="00017978">
              <w:rPr>
                <w:rFonts w:cstheme="minorHAnsi"/>
                <w:b/>
                <w:bCs/>
                <w:color w:val="FF0000"/>
              </w:rPr>
              <w:t>Marking Guidelines</w:t>
            </w:r>
          </w:p>
        </w:tc>
      </w:tr>
      <w:tr w:rsidR="00F0196F" w:rsidRPr="00017978" w14:paraId="337BEEB6" w14:textId="77777777" w:rsidTr="00F0196F">
        <w:trPr>
          <w:tblCellSpacing w:w="15" w:type="dxa"/>
        </w:trPr>
        <w:tc>
          <w:tcPr>
            <w:tcW w:w="0" w:type="auto"/>
            <w:vAlign w:val="center"/>
            <w:hideMark/>
          </w:tcPr>
          <w:p w14:paraId="09CC83F1" w14:textId="77777777" w:rsidR="00531963" w:rsidRPr="00017978" w:rsidRDefault="00531963" w:rsidP="00531963">
            <w:pPr>
              <w:rPr>
                <w:rFonts w:cstheme="minorHAnsi"/>
                <w:color w:val="FF0000"/>
              </w:rPr>
            </w:pPr>
            <w:r w:rsidRPr="00017978">
              <w:rPr>
                <w:rFonts w:cstheme="minorHAnsi"/>
                <w:b/>
                <w:bCs/>
                <w:color w:val="FF0000"/>
              </w:rPr>
              <w:t>IAC0301: Presentation of Samples on Sample Board</w:t>
            </w:r>
          </w:p>
        </w:tc>
        <w:tc>
          <w:tcPr>
            <w:tcW w:w="0" w:type="auto"/>
            <w:vAlign w:val="center"/>
            <w:hideMark/>
          </w:tcPr>
          <w:p w14:paraId="05EE5EE4" w14:textId="77777777" w:rsidR="00531963" w:rsidRPr="00017978" w:rsidRDefault="00531963" w:rsidP="00531963">
            <w:pPr>
              <w:rPr>
                <w:rFonts w:cstheme="minorHAnsi"/>
                <w:color w:val="FF0000"/>
              </w:rPr>
            </w:pPr>
            <w:r w:rsidRPr="00017978">
              <w:rPr>
                <w:rFonts w:cstheme="minorHAnsi"/>
                <w:color w:val="FF0000"/>
              </w:rPr>
              <w:t>50 marks</w:t>
            </w:r>
          </w:p>
        </w:tc>
        <w:tc>
          <w:tcPr>
            <w:tcW w:w="0" w:type="auto"/>
            <w:vAlign w:val="center"/>
            <w:hideMark/>
          </w:tcPr>
          <w:p w14:paraId="24BAF5FF" w14:textId="77777777" w:rsidR="00531963" w:rsidRPr="00017978" w:rsidRDefault="00531963" w:rsidP="00531963">
            <w:pPr>
              <w:rPr>
                <w:rFonts w:cstheme="minorHAnsi"/>
                <w:color w:val="FF0000"/>
              </w:rPr>
            </w:pPr>
            <w:r w:rsidRPr="00017978">
              <w:rPr>
                <w:rFonts w:cstheme="minorHAnsi"/>
                <w:b/>
                <w:bCs/>
                <w:color w:val="FF0000"/>
              </w:rPr>
              <w:t>Material Selection (20 marks):</w:t>
            </w:r>
            <w:r w:rsidRPr="00017978">
              <w:rPr>
                <w:rFonts w:cstheme="minorHAnsi"/>
                <w:color w:val="FF0000"/>
              </w:rPr>
              <w:br/>
              <w:t>- Appropriateness of material choices (10 marks)</w:t>
            </w:r>
            <w:r w:rsidRPr="00017978">
              <w:rPr>
                <w:rFonts w:cstheme="minorHAnsi"/>
                <w:color w:val="FF0000"/>
              </w:rPr>
              <w:br/>
              <w:t>- Cohesion and harmony of selected materials (10 marks)</w:t>
            </w:r>
            <w:r w:rsidRPr="00017978">
              <w:rPr>
                <w:rFonts w:cstheme="minorHAnsi"/>
                <w:color w:val="FF0000"/>
              </w:rPr>
              <w:br/>
            </w:r>
            <w:r w:rsidRPr="00017978">
              <w:rPr>
                <w:rFonts w:cstheme="minorHAnsi"/>
                <w:b/>
                <w:bCs/>
                <w:color w:val="FF0000"/>
              </w:rPr>
              <w:t>Compilation and Presentation (20 marks):</w:t>
            </w:r>
            <w:r w:rsidRPr="00017978">
              <w:rPr>
                <w:rFonts w:cstheme="minorHAnsi"/>
                <w:color w:val="FF0000"/>
              </w:rPr>
              <w:br/>
              <w:t>- Organi</w:t>
            </w:r>
            <w:r w:rsidR="00E851AA" w:rsidRPr="00017978">
              <w:rPr>
                <w:rFonts w:cstheme="minorHAnsi"/>
                <w:color w:val="FF0000"/>
              </w:rPr>
              <w:t>s</w:t>
            </w:r>
            <w:r w:rsidRPr="00017978">
              <w:rPr>
                <w:rFonts w:cstheme="minorHAnsi"/>
                <w:color w:val="FF0000"/>
              </w:rPr>
              <w:t>ation and layout of the sample board (10 marks)</w:t>
            </w:r>
            <w:r w:rsidRPr="00017978">
              <w:rPr>
                <w:rFonts w:cstheme="minorHAnsi"/>
                <w:color w:val="FF0000"/>
              </w:rPr>
              <w:br/>
              <w:t>- Visual appeal and clarity of the presentation (10 marks)</w:t>
            </w:r>
            <w:r w:rsidRPr="00017978">
              <w:rPr>
                <w:rFonts w:cstheme="minorHAnsi"/>
                <w:color w:val="FF0000"/>
              </w:rPr>
              <w:br/>
            </w:r>
            <w:r w:rsidRPr="00017978">
              <w:rPr>
                <w:rFonts w:cstheme="minorHAnsi"/>
                <w:b/>
                <w:bCs/>
                <w:color w:val="FF0000"/>
              </w:rPr>
              <w:t>Labels and Annotations (10 marks):</w:t>
            </w:r>
            <w:r w:rsidRPr="00017978">
              <w:rPr>
                <w:rFonts w:cstheme="minorHAnsi"/>
                <w:color w:val="FF0000"/>
              </w:rPr>
              <w:br/>
              <w:t>- Accuracy and clarity of labels (5 marks)</w:t>
            </w:r>
            <w:r w:rsidRPr="00017978">
              <w:rPr>
                <w:rFonts w:cstheme="minorHAnsi"/>
                <w:color w:val="FF0000"/>
              </w:rPr>
              <w:br/>
              <w:t>- Effectiveness of annotations in explaining material choices (5 marks)</w:t>
            </w:r>
          </w:p>
        </w:tc>
      </w:tr>
    </w:tbl>
    <w:p w14:paraId="34818300" w14:textId="77777777" w:rsidR="00531963" w:rsidRPr="00017978" w:rsidRDefault="00531963" w:rsidP="00531963">
      <w:pPr>
        <w:rPr>
          <w:rFonts w:cstheme="minorHAnsi"/>
          <w:color w:val="FF0000"/>
        </w:rPr>
      </w:pPr>
      <w:r w:rsidRPr="00017978">
        <w:rPr>
          <w:rFonts w:cstheme="minorHAnsi"/>
          <w:b/>
          <w:bCs/>
          <w:color w:val="FF0000"/>
        </w:rPr>
        <w:t>Total Marks: 50</w:t>
      </w:r>
    </w:p>
    <w:p w14:paraId="678B6A65" w14:textId="77777777" w:rsidR="00531963" w:rsidRPr="00017978" w:rsidRDefault="00E611DD" w:rsidP="00531963">
      <w:pPr>
        <w:rPr>
          <w:rFonts w:cstheme="minorHAnsi"/>
          <w:color w:val="FF0000"/>
        </w:rPr>
      </w:pPr>
      <w:r>
        <w:rPr>
          <w:rFonts w:cstheme="minorHAnsi"/>
          <w:color w:val="FF0000"/>
        </w:rPr>
        <w:pict w14:anchorId="19E99E24">
          <v:rect id="_x0000_i1087" style="width:0;height:1.5pt" o:hralign="center" o:hrstd="t" o:hr="t" fillcolor="#a0a0a0" stroked="f"/>
        </w:pict>
      </w:r>
    </w:p>
    <w:p w14:paraId="6A7D84E6" w14:textId="77777777" w:rsidR="00531963" w:rsidRPr="00017978" w:rsidRDefault="00531963" w:rsidP="00531963">
      <w:pPr>
        <w:rPr>
          <w:rFonts w:cstheme="minorHAnsi"/>
          <w:b/>
          <w:bCs/>
          <w:color w:val="FF0000"/>
        </w:rPr>
      </w:pPr>
      <w:r w:rsidRPr="00017978">
        <w:rPr>
          <w:rFonts w:cstheme="minorHAnsi"/>
          <w:b/>
          <w:bCs/>
          <w:color w:val="FF0000"/>
        </w:rPr>
        <w:t>Notes on Assessment</w:t>
      </w:r>
    </w:p>
    <w:p w14:paraId="6C604E15" w14:textId="77777777" w:rsidR="00531963" w:rsidRPr="00017978" w:rsidRDefault="00531963" w:rsidP="00531963">
      <w:pPr>
        <w:numPr>
          <w:ilvl w:val="0"/>
          <w:numId w:val="60"/>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sample board is exceptionally well-organi</w:t>
      </w:r>
      <w:r w:rsidR="00E851AA" w:rsidRPr="00017978">
        <w:rPr>
          <w:rFonts w:cstheme="minorHAnsi"/>
          <w:color w:val="FF0000"/>
        </w:rPr>
        <w:t>s</w:t>
      </w:r>
      <w:r w:rsidRPr="00017978">
        <w:rPr>
          <w:rFonts w:cstheme="minorHAnsi"/>
          <w:color w:val="FF0000"/>
        </w:rPr>
        <w:t>ed, with materials that work together harmoniously. The board is visually appealing and effectively communicates the design concept. Labels and annotations are clear, concise, and informative.</w:t>
      </w:r>
    </w:p>
    <w:p w14:paraId="45A0765D" w14:textId="77777777" w:rsidR="00531963" w:rsidRPr="00017978" w:rsidRDefault="00531963" w:rsidP="00531963">
      <w:pPr>
        <w:numPr>
          <w:ilvl w:val="0"/>
          <w:numId w:val="60"/>
        </w:numPr>
        <w:rPr>
          <w:rFonts w:cstheme="minorHAnsi"/>
          <w:color w:val="FF0000"/>
        </w:rPr>
      </w:pPr>
      <w:r w:rsidRPr="00017978">
        <w:rPr>
          <w:rFonts w:cstheme="minorHAnsi"/>
          <w:b/>
          <w:bCs/>
          <w:color w:val="FF0000"/>
        </w:rPr>
        <w:lastRenderedPageBreak/>
        <w:t>Merit (35-42 marks):</w:t>
      </w:r>
      <w:r w:rsidRPr="00017978">
        <w:rPr>
          <w:rFonts w:cstheme="minorHAnsi"/>
          <w:color w:val="FF0000"/>
        </w:rPr>
        <w:t xml:space="preserve"> The learner’s sample board is well-organi</w:t>
      </w:r>
      <w:r w:rsidR="00E851AA" w:rsidRPr="00017978">
        <w:rPr>
          <w:rFonts w:cstheme="minorHAnsi"/>
          <w:color w:val="FF0000"/>
        </w:rPr>
        <w:t>s</w:t>
      </w:r>
      <w:r w:rsidRPr="00017978">
        <w:rPr>
          <w:rFonts w:cstheme="minorHAnsi"/>
          <w:color w:val="FF0000"/>
        </w:rPr>
        <w:t>ed and cohesive, with minor improvements needed in layout or material selection. The board is visually appealing, and labels and annotations are clear.</w:t>
      </w:r>
    </w:p>
    <w:p w14:paraId="37E995A4" w14:textId="77777777" w:rsidR="00531963" w:rsidRPr="00017978" w:rsidRDefault="00531963" w:rsidP="00531963">
      <w:pPr>
        <w:numPr>
          <w:ilvl w:val="0"/>
          <w:numId w:val="60"/>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sample board is functional but may lack some cohesion or visual appeal. Labels and annotations are present but could be more detailed or clear.</w:t>
      </w:r>
    </w:p>
    <w:p w14:paraId="171E95D6" w14:textId="77777777" w:rsidR="00531963" w:rsidRPr="00017978" w:rsidRDefault="00531963" w:rsidP="00531963">
      <w:pPr>
        <w:numPr>
          <w:ilvl w:val="0"/>
          <w:numId w:val="60"/>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sample board lacks cohesion, and the materials do not work together harmoniously. Labels and annotations are unclear or missing.</w:t>
      </w:r>
    </w:p>
    <w:p w14:paraId="0B6703BE" w14:textId="77777777" w:rsidR="00531963" w:rsidRPr="00017978" w:rsidRDefault="00E611DD" w:rsidP="00531963">
      <w:pPr>
        <w:rPr>
          <w:rFonts w:cstheme="minorHAnsi"/>
        </w:rPr>
      </w:pPr>
      <w:r>
        <w:rPr>
          <w:rFonts w:cstheme="minorHAnsi"/>
        </w:rPr>
        <w:pict w14:anchorId="326477E3">
          <v:rect id="_x0000_i1088" style="width:0;height:1.5pt" o:hralign="center" o:hrstd="t" o:hr="t" fillcolor="#a0a0a0" stroked="f"/>
        </w:pict>
      </w:r>
    </w:p>
    <w:p w14:paraId="0A075111" w14:textId="77777777" w:rsidR="00531963" w:rsidRPr="00017978" w:rsidRDefault="00531963" w:rsidP="00531963">
      <w:pPr>
        <w:rPr>
          <w:rFonts w:cstheme="minorHAnsi"/>
        </w:rPr>
      </w:pPr>
      <w:r w:rsidRPr="00017978">
        <w:rPr>
          <w:rFonts w:cstheme="minorHAnsi"/>
        </w:rPr>
        <w:t>This case study provides a practical scenario for assessing the learner's ability to select and present materials on a sample board, ensuring that the materials create aesthetic harmony and appeal. The model answers and marking memo offer clear guidelines for evaluating their performance based on the internal assessment criteria.</w:t>
      </w:r>
    </w:p>
    <w:p w14:paraId="55BD9FC3" w14:textId="77777777" w:rsidR="005867C7" w:rsidRPr="00017978" w:rsidRDefault="005867C7">
      <w:pPr>
        <w:rPr>
          <w:rFonts w:cstheme="minorHAnsi"/>
        </w:rPr>
      </w:pPr>
      <w:r w:rsidRPr="00017978">
        <w:rPr>
          <w:rFonts w:cstheme="minorHAnsi"/>
        </w:rPr>
        <w:br w:type="page"/>
      </w:r>
    </w:p>
    <w:p w14:paraId="66A6EA95" w14:textId="77777777" w:rsidR="005867C7" w:rsidRPr="00017978" w:rsidRDefault="005867C7" w:rsidP="005867C7">
      <w:pPr>
        <w:pStyle w:val="Heading2"/>
        <w:rPr>
          <w:rFonts w:ascii="Century Gothic" w:hAnsi="Century Gothic" w:cstheme="minorHAnsi"/>
          <w:b/>
          <w:bCs/>
        </w:rPr>
      </w:pPr>
      <w:bookmarkStart w:id="33" w:name="_Toc175468751"/>
      <w:r w:rsidRPr="00017978">
        <w:rPr>
          <w:rFonts w:ascii="Century Gothic" w:hAnsi="Century Gothic" w:cstheme="minorHAnsi"/>
          <w:b/>
          <w:bCs/>
        </w:rPr>
        <w:lastRenderedPageBreak/>
        <w:t>PM-03-PS04</w:t>
      </w:r>
      <w:bookmarkEnd w:id="33"/>
    </w:p>
    <w:p w14:paraId="2C8241CD" w14:textId="77777777" w:rsidR="005867C7" w:rsidRPr="00017978" w:rsidRDefault="005867C7" w:rsidP="005867C7">
      <w:pPr>
        <w:rPr>
          <w:rFonts w:cstheme="minorHAnsi"/>
          <w:b/>
          <w:bCs/>
        </w:rPr>
      </w:pPr>
    </w:p>
    <w:p w14:paraId="1C232FFD" w14:textId="77777777" w:rsidR="005867C7" w:rsidRPr="00017978" w:rsidRDefault="005867C7" w:rsidP="005867C7">
      <w:pPr>
        <w:rPr>
          <w:rFonts w:cstheme="minorHAnsi"/>
          <w:b/>
          <w:bCs/>
        </w:rPr>
      </w:pPr>
      <w:r w:rsidRPr="00017978">
        <w:rPr>
          <w:rFonts w:cstheme="minorHAnsi"/>
          <w:b/>
          <w:bCs/>
        </w:rPr>
        <w:t>Use Rendering Tools to Apply Materials, Adjust Lighting, and Render the Final High-Resolution Product</w:t>
      </w:r>
    </w:p>
    <w:p w14:paraId="0CF4C093" w14:textId="77777777" w:rsidR="005867C7" w:rsidRPr="00017978" w:rsidRDefault="00E611DD" w:rsidP="005867C7">
      <w:pPr>
        <w:rPr>
          <w:rFonts w:cstheme="minorHAnsi"/>
        </w:rPr>
      </w:pPr>
      <w:r>
        <w:rPr>
          <w:rFonts w:cstheme="minorHAnsi"/>
        </w:rPr>
        <w:pict w14:anchorId="53580AC4">
          <v:rect id="_x0000_i1089" style="width:0;height:1.5pt" o:hralign="center" o:hrstd="t" o:hr="t" fillcolor="#a0a0a0" stroked="f"/>
        </w:pict>
      </w:r>
    </w:p>
    <w:p w14:paraId="248C7BB4" w14:textId="77777777" w:rsidR="005867C7" w:rsidRPr="00017978" w:rsidRDefault="005867C7" w:rsidP="005867C7">
      <w:pPr>
        <w:rPr>
          <w:rFonts w:cstheme="minorHAnsi"/>
        </w:rPr>
      </w:pPr>
      <w:r w:rsidRPr="00017978">
        <w:rPr>
          <w:rFonts w:cstheme="minorHAnsi"/>
        </w:rPr>
        <w:t>The Practical Skill PM-03-PS04 focuses on the advanced techniques of rendering, a crucial aspect of the design process that transforms 3D models into realistic, high-quality visual representations. This skill involves the application of materials, the adjustment of lighting, and the final rendering of a product to create an image that accurately reflects the intended design. By mastering these techniques, designers can present their concepts in a visually compelling way that highlights all the relevant details, making the design more accessible and understandable to clients and stakeholders.</w:t>
      </w:r>
    </w:p>
    <w:p w14:paraId="3C7279FD" w14:textId="77777777" w:rsidR="005867C7" w:rsidRPr="00017978" w:rsidRDefault="005867C7" w:rsidP="005867C7">
      <w:pPr>
        <w:rPr>
          <w:rFonts w:cstheme="minorHAnsi"/>
          <w:b/>
          <w:bCs/>
        </w:rPr>
      </w:pPr>
      <w:r w:rsidRPr="00017978">
        <w:rPr>
          <w:rFonts w:cstheme="minorHAnsi"/>
          <w:b/>
          <w:bCs/>
        </w:rPr>
        <w:t>Scope of the Practical Skill</w:t>
      </w:r>
    </w:p>
    <w:p w14:paraId="0EBEB156" w14:textId="77777777" w:rsidR="005867C7" w:rsidRPr="00017978" w:rsidRDefault="005867C7" w:rsidP="005867C7">
      <w:pPr>
        <w:rPr>
          <w:rFonts w:cstheme="minorHAnsi"/>
        </w:rPr>
      </w:pPr>
      <w:r w:rsidRPr="00017978">
        <w:rPr>
          <w:rFonts w:cstheme="minorHAnsi"/>
        </w:rPr>
        <w:t xml:space="preserve">In this module, learners will be provided with a design from a previous assignment that has already been modelled in 3D using computer software. With access to PCs equipped with CAD, </w:t>
      </w:r>
      <w:r w:rsidR="00F0196F" w:rsidRPr="00017978">
        <w:rPr>
          <w:rFonts w:cstheme="minorHAnsi"/>
        </w:rPr>
        <w:t>SketchUp</w:t>
      </w:r>
      <w:r w:rsidRPr="00017978">
        <w:rPr>
          <w:rFonts w:cstheme="minorHAnsi"/>
        </w:rPr>
        <w:t>, V-Ray, or Photoshop, learners will be expected to:</w:t>
      </w:r>
    </w:p>
    <w:p w14:paraId="44A5DC3A" w14:textId="77777777" w:rsidR="005867C7" w:rsidRPr="00017978" w:rsidRDefault="005867C7" w:rsidP="005867C7">
      <w:pPr>
        <w:numPr>
          <w:ilvl w:val="0"/>
          <w:numId w:val="61"/>
        </w:numPr>
        <w:rPr>
          <w:rFonts w:cstheme="minorHAnsi"/>
        </w:rPr>
      </w:pPr>
      <w:r w:rsidRPr="00017978">
        <w:rPr>
          <w:rFonts w:cstheme="minorHAnsi"/>
          <w:b/>
          <w:bCs/>
        </w:rPr>
        <w:t>PA0401:</w:t>
      </w:r>
      <w:r w:rsidRPr="00017978">
        <w:rPr>
          <w:rFonts w:cstheme="minorHAnsi"/>
        </w:rPr>
        <w:t xml:space="preserve"> Convert 2D drawings into a 3D model using CAD software.</w:t>
      </w:r>
    </w:p>
    <w:p w14:paraId="29FE6873" w14:textId="77777777" w:rsidR="005867C7" w:rsidRPr="00017978" w:rsidRDefault="005867C7" w:rsidP="005867C7">
      <w:pPr>
        <w:numPr>
          <w:ilvl w:val="0"/>
          <w:numId w:val="61"/>
        </w:numPr>
        <w:rPr>
          <w:rFonts w:cstheme="minorHAnsi"/>
        </w:rPr>
      </w:pPr>
      <w:r w:rsidRPr="00017978">
        <w:rPr>
          <w:rFonts w:cstheme="minorHAnsi"/>
          <w:b/>
          <w:bCs/>
        </w:rPr>
        <w:t>PA0402:</w:t>
      </w:r>
      <w:r w:rsidRPr="00017978">
        <w:rPr>
          <w:rFonts w:cstheme="minorHAnsi"/>
        </w:rPr>
        <w:t xml:space="preserve"> Apply digital materials to the 3D model, ensuring that textures and colours accurately represent the intended design.</w:t>
      </w:r>
    </w:p>
    <w:p w14:paraId="1FF9D347" w14:textId="77777777" w:rsidR="005867C7" w:rsidRPr="00017978" w:rsidRDefault="005867C7" w:rsidP="005867C7">
      <w:pPr>
        <w:numPr>
          <w:ilvl w:val="0"/>
          <w:numId w:val="61"/>
        </w:numPr>
        <w:rPr>
          <w:rFonts w:cstheme="minorHAnsi"/>
        </w:rPr>
      </w:pPr>
      <w:r w:rsidRPr="00017978">
        <w:rPr>
          <w:rFonts w:cstheme="minorHAnsi"/>
          <w:b/>
          <w:bCs/>
        </w:rPr>
        <w:t>PA0403:</w:t>
      </w:r>
      <w:r w:rsidRPr="00017978">
        <w:rPr>
          <w:rFonts w:cstheme="minorHAnsi"/>
        </w:rPr>
        <w:t xml:space="preserve"> Build an environment into which the furniture piece will be set, considering the context in which the product will be used.</w:t>
      </w:r>
    </w:p>
    <w:p w14:paraId="4E2B19EB" w14:textId="77777777" w:rsidR="005867C7" w:rsidRPr="00017978" w:rsidRDefault="005867C7" w:rsidP="005867C7">
      <w:pPr>
        <w:numPr>
          <w:ilvl w:val="0"/>
          <w:numId w:val="61"/>
        </w:numPr>
        <w:rPr>
          <w:rFonts w:cstheme="minorHAnsi"/>
        </w:rPr>
      </w:pPr>
      <w:r w:rsidRPr="00017978">
        <w:rPr>
          <w:rFonts w:cstheme="minorHAnsi"/>
          <w:b/>
          <w:bCs/>
        </w:rPr>
        <w:t>PA0404:</w:t>
      </w:r>
      <w:r w:rsidRPr="00017978">
        <w:rPr>
          <w:rFonts w:cstheme="minorHAnsi"/>
        </w:rPr>
        <w:t xml:space="preserve"> Apply and adjust light settings to create realistic shadows, highlights, and reflections.</w:t>
      </w:r>
    </w:p>
    <w:p w14:paraId="668E1F04" w14:textId="77777777" w:rsidR="005867C7" w:rsidRPr="00017978" w:rsidRDefault="005867C7" w:rsidP="005867C7">
      <w:pPr>
        <w:numPr>
          <w:ilvl w:val="0"/>
          <w:numId w:val="61"/>
        </w:numPr>
        <w:rPr>
          <w:rFonts w:cstheme="minorHAnsi"/>
        </w:rPr>
      </w:pPr>
      <w:r w:rsidRPr="00017978">
        <w:rPr>
          <w:rFonts w:cstheme="minorHAnsi"/>
          <w:b/>
          <w:bCs/>
        </w:rPr>
        <w:t>PA0405:</w:t>
      </w:r>
      <w:r w:rsidRPr="00017978">
        <w:rPr>
          <w:rFonts w:cstheme="minorHAnsi"/>
        </w:rPr>
        <w:t xml:space="preserve"> Insert appropriate lighting fixtures into the scene to enhance the overall ambiance.</w:t>
      </w:r>
    </w:p>
    <w:p w14:paraId="7548C3B4" w14:textId="77777777" w:rsidR="005867C7" w:rsidRPr="00017978" w:rsidRDefault="005867C7" w:rsidP="005867C7">
      <w:pPr>
        <w:numPr>
          <w:ilvl w:val="0"/>
          <w:numId w:val="61"/>
        </w:numPr>
        <w:rPr>
          <w:rFonts w:cstheme="minorHAnsi"/>
        </w:rPr>
      </w:pPr>
      <w:r w:rsidRPr="00017978">
        <w:rPr>
          <w:rFonts w:cstheme="minorHAnsi"/>
          <w:b/>
          <w:bCs/>
        </w:rPr>
        <w:t>PA0406:</w:t>
      </w:r>
      <w:r w:rsidRPr="00017978">
        <w:rPr>
          <w:rFonts w:cstheme="minorHAnsi"/>
        </w:rPr>
        <w:t xml:space="preserve"> Apply lighting techniques, including the concept of an infinity wall, to ensure the product is presented in the best possible light.</w:t>
      </w:r>
    </w:p>
    <w:p w14:paraId="0388B5C6" w14:textId="77777777" w:rsidR="005867C7" w:rsidRPr="00017978" w:rsidRDefault="005867C7" w:rsidP="005867C7">
      <w:pPr>
        <w:numPr>
          <w:ilvl w:val="0"/>
          <w:numId w:val="61"/>
        </w:numPr>
        <w:rPr>
          <w:rFonts w:cstheme="minorHAnsi"/>
        </w:rPr>
      </w:pPr>
      <w:r w:rsidRPr="00017978">
        <w:rPr>
          <w:rFonts w:cstheme="minorHAnsi"/>
          <w:b/>
          <w:bCs/>
        </w:rPr>
        <w:t>PA0407:</w:t>
      </w:r>
      <w:r w:rsidRPr="00017978">
        <w:rPr>
          <w:rFonts w:cstheme="minorHAnsi"/>
        </w:rPr>
        <w:t xml:space="preserve"> Render the final high-resolution product, ensuring that all details are captured and presented in a pleasing manner.</w:t>
      </w:r>
    </w:p>
    <w:p w14:paraId="2EB21744" w14:textId="77777777" w:rsidR="005867C7" w:rsidRPr="00017978" w:rsidRDefault="005867C7" w:rsidP="005867C7">
      <w:pPr>
        <w:rPr>
          <w:rFonts w:cstheme="minorHAnsi"/>
          <w:b/>
          <w:bCs/>
        </w:rPr>
      </w:pPr>
      <w:r w:rsidRPr="00017978">
        <w:rPr>
          <w:rFonts w:cstheme="minorHAnsi"/>
          <w:b/>
          <w:bCs/>
        </w:rPr>
        <w:t>Applied Knowledge</w:t>
      </w:r>
    </w:p>
    <w:p w14:paraId="0133573C" w14:textId="77777777" w:rsidR="005867C7" w:rsidRPr="00017978" w:rsidRDefault="005867C7" w:rsidP="005867C7">
      <w:pPr>
        <w:rPr>
          <w:rFonts w:cstheme="minorHAnsi"/>
        </w:rPr>
      </w:pPr>
      <w:r w:rsidRPr="00017978">
        <w:rPr>
          <w:rFonts w:cstheme="minorHAnsi"/>
        </w:rPr>
        <w:t>To successfully complete this module, learners will draw upon the following areas of knowledge:</w:t>
      </w:r>
    </w:p>
    <w:p w14:paraId="29A64FDF" w14:textId="77777777" w:rsidR="005867C7" w:rsidRPr="00017978" w:rsidRDefault="005867C7" w:rsidP="005867C7">
      <w:pPr>
        <w:numPr>
          <w:ilvl w:val="0"/>
          <w:numId w:val="62"/>
        </w:numPr>
        <w:rPr>
          <w:rFonts w:cstheme="minorHAnsi"/>
        </w:rPr>
      </w:pPr>
      <w:r w:rsidRPr="00017978">
        <w:rPr>
          <w:rFonts w:cstheme="minorHAnsi"/>
          <w:b/>
          <w:bCs/>
        </w:rPr>
        <w:t>AK0401:</w:t>
      </w:r>
      <w:r w:rsidRPr="00017978">
        <w:rPr>
          <w:rFonts w:cstheme="minorHAnsi"/>
        </w:rPr>
        <w:t xml:space="preserve"> </w:t>
      </w:r>
      <w:r w:rsidRPr="00017978">
        <w:rPr>
          <w:rFonts w:cstheme="minorHAnsi"/>
          <w:b/>
          <w:bCs/>
        </w:rPr>
        <w:t>Creativity</w:t>
      </w:r>
      <w:r w:rsidRPr="00017978">
        <w:rPr>
          <w:rFonts w:cstheme="minorHAnsi"/>
        </w:rPr>
        <w:t xml:space="preserve"> – The ability to think creatively when applying materials and designing the environment.</w:t>
      </w:r>
    </w:p>
    <w:p w14:paraId="6C52E4E5" w14:textId="77777777" w:rsidR="005867C7" w:rsidRPr="00017978" w:rsidRDefault="005867C7" w:rsidP="005867C7">
      <w:pPr>
        <w:numPr>
          <w:ilvl w:val="0"/>
          <w:numId w:val="62"/>
        </w:numPr>
        <w:rPr>
          <w:rFonts w:cstheme="minorHAnsi"/>
        </w:rPr>
      </w:pPr>
      <w:r w:rsidRPr="00017978">
        <w:rPr>
          <w:rFonts w:cstheme="minorHAnsi"/>
          <w:b/>
          <w:bCs/>
        </w:rPr>
        <w:t>AK0402:</w:t>
      </w:r>
      <w:r w:rsidRPr="00017978">
        <w:rPr>
          <w:rFonts w:cstheme="minorHAnsi"/>
        </w:rPr>
        <w:t xml:space="preserve"> </w:t>
      </w:r>
      <w:r w:rsidRPr="00017978">
        <w:rPr>
          <w:rFonts w:cstheme="minorHAnsi"/>
          <w:b/>
          <w:bCs/>
        </w:rPr>
        <w:t>Artistic Skills</w:t>
      </w:r>
      <w:r w:rsidRPr="00017978">
        <w:rPr>
          <w:rFonts w:cstheme="minorHAnsi"/>
        </w:rPr>
        <w:t xml:space="preserve"> – Proficiency in creating visually appealing images that accurately represent the design.</w:t>
      </w:r>
    </w:p>
    <w:p w14:paraId="43240417" w14:textId="77777777" w:rsidR="005867C7" w:rsidRPr="00017978" w:rsidRDefault="005867C7" w:rsidP="005867C7">
      <w:pPr>
        <w:numPr>
          <w:ilvl w:val="0"/>
          <w:numId w:val="62"/>
        </w:numPr>
        <w:rPr>
          <w:rFonts w:cstheme="minorHAnsi"/>
        </w:rPr>
      </w:pPr>
      <w:r w:rsidRPr="00017978">
        <w:rPr>
          <w:rFonts w:cstheme="minorHAnsi"/>
          <w:b/>
          <w:bCs/>
        </w:rPr>
        <w:lastRenderedPageBreak/>
        <w:t>AK0403:</w:t>
      </w:r>
      <w:r w:rsidRPr="00017978">
        <w:rPr>
          <w:rFonts w:cstheme="minorHAnsi"/>
        </w:rPr>
        <w:t xml:space="preserve"> </w:t>
      </w:r>
      <w:r w:rsidRPr="00017978">
        <w:rPr>
          <w:rFonts w:cstheme="minorHAnsi"/>
          <w:b/>
          <w:bCs/>
        </w:rPr>
        <w:t>Presentation Skills</w:t>
      </w:r>
      <w:r w:rsidRPr="00017978">
        <w:rPr>
          <w:rFonts w:cstheme="minorHAnsi"/>
        </w:rPr>
        <w:t xml:space="preserve"> – The capability to present the final rendered product in a manner that is both professional and compelling.</w:t>
      </w:r>
    </w:p>
    <w:p w14:paraId="57BDAEF6" w14:textId="77777777" w:rsidR="005867C7" w:rsidRPr="00017978" w:rsidRDefault="005867C7" w:rsidP="005867C7">
      <w:pPr>
        <w:rPr>
          <w:rFonts w:cstheme="minorHAnsi"/>
          <w:b/>
          <w:bCs/>
        </w:rPr>
      </w:pPr>
      <w:r w:rsidRPr="00017978">
        <w:rPr>
          <w:rFonts w:cstheme="minorHAnsi"/>
          <w:b/>
          <w:bCs/>
        </w:rPr>
        <w:t>Internal Assessment Criteria</w:t>
      </w:r>
    </w:p>
    <w:p w14:paraId="22EDED95" w14:textId="77777777" w:rsidR="005867C7" w:rsidRPr="00017978" w:rsidRDefault="005867C7" w:rsidP="005867C7">
      <w:pPr>
        <w:rPr>
          <w:rFonts w:cstheme="minorHAnsi"/>
        </w:rPr>
      </w:pPr>
      <w:r w:rsidRPr="00017978">
        <w:rPr>
          <w:rFonts w:cstheme="minorHAnsi"/>
        </w:rPr>
        <w:t>Learners will be assessed on their ability to:</w:t>
      </w:r>
    </w:p>
    <w:p w14:paraId="1CC03B48" w14:textId="77777777" w:rsidR="005867C7" w:rsidRPr="00017978" w:rsidRDefault="005867C7" w:rsidP="005867C7">
      <w:pPr>
        <w:numPr>
          <w:ilvl w:val="0"/>
          <w:numId w:val="63"/>
        </w:numPr>
        <w:rPr>
          <w:rFonts w:cstheme="minorHAnsi"/>
        </w:rPr>
      </w:pPr>
      <w:r w:rsidRPr="00017978">
        <w:rPr>
          <w:rFonts w:cstheme="minorHAnsi"/>
          <w:b/>
          <w:bCs/>
        </w:rPr>
        <w:t>IAC0401:</w:t>
      </w:r>
      <w:r w:rsidRPr="00017978">
        <w:rPr>
          <w:rFonts w:cstheme="minorHAnsi"/>
        </w:rPr>
        <w:t xml:space="preserve"> Present the final rendition of the conceived product, showcasing all relevant details in a visually pleasing and professional manner.</w:t>
      </w:r>
    </w:p>
    <w:p w14:paraId="15AEFDF1" w14:textId="77777777" w:rsidR="005867C7" w:rsidRPr="00017978" w:rsidRDefault="00E611DD" w:rsidP="005867C7">
      <w:pPr>
        <w:rPr>
          <w:rFonts w:cstheme="minorHAnsi"/>
        </w:rPr>
      </w:pPr>
      <w:r>
        <w:rPr>
          <w:rFonts w:cstheme="minorHAnsi"/>
        </w:rPr>
        <w:pict w14:anchorId="73A1F018">
          <v:rect id="_x0000_i1090" style="width:0;height:1.5pt" o:hralign="center" o:hrstd="t" o:hr="t" fillcolor="#a0a0a0" stroked="f"/>
        </w:pict>
      </w:r>
    </w:p>
    <w:p w14:paraId="7550D6A5" w14:textId="77777777" w:rsidR="005867C7" w:rsidRPr="00017978" w:rsidRDefault="005867C7" w:rsidP="005867C7">
      <w:pPr>
        <w:rPr>
          <w:rFonts w:cstheme="minorHAnsi"/>
        </w:rPr>
      </w:pPr>
      <w:r w:rsidRPr="00017978">
        <w:rPr>
          <w:rFonts w:cstheme="minorHAnsi"/>
        </w:rPr>
        <w:t>This introduction prepares learners to engage with the advanced rendering tools and techniques necessary to bring their 3D models to life. By focusing on the application of materials, lighting, and high-quality rendering, this module equips learners with the skills needed to create detailed and realistic visuali</w:t>
      </w:r>
      <w:r w:rsidR="00E851AA" w:rsidRPr="00017978">
        <w:rPr>
          <w:rFonts w:cstheme="minorHAnsi"/>
        </w:rPr>
        <w:t>s</w:t>
      </w:r>
      <w:r w:rsidRPr="00017978">
        <w:rPr>
          <w:rFonts w:cstheme="minorHAnsi"/>
        </w:rPr>
        <w:t>ations that effectively communicate their design concepts.</w:t>
      </w:r>
    </w:p>
    <w:p w14:paraId="39477ED0" w14:textId="77777777" w:rsidR="005867C7" w:rsidRPr="00017978" w:rsidRDefault="005867C7">
      <w:pPr>
        <w:rPr>
          <w:rFonts w:cstheme="minorHAnsi"/>
        </w:rPr>
      </w:pPr>
      <w:r w:rsidRPr="00017978">
        <w:rPr>
          <w:rFonts w:cstheme="minorHAnsi"/>
        </w:rPr>
        <w:br w:type="page"/>
      </w:r>
    </w:p>
    <w:p w14:paraId="06D8C99B" w14:textId="77777777" w:rsidR="005867C7" w:rsidRPr="00017978" w:rsidRDefault="005867C7" w:rsidP="00F0196F">
      <w:pPr>
        <w:pStyle w:val="Heading3"/>
        <w:rPr>
          <w:rFonts w:ascii="Century Gothic" w:hAnsi="Century Gothic" w:cstheme="minorHAnsi"/>
          <w:bCs/>
        </w:rPr>
      </w:pPr>
      <w:bookmarkStart w:id="34" w:name="_Toc175468752"/>
      <w:r w:rsidRPr="00017978">
        <w:rPr>
          <w:rFonts w:ascii="Century Gothic" w:hAnsi="Century Gothic" w:cstheme="minorHAnsi"/>
          <w:bCs/>
        </w:rPr>
        <w:lastRenderedPageBreak/>
        <w:t>PA0401: Convert 2D Drawings into a 3D Model Using CAD Software</w:t>
      </w:r>
      <w:bookmarkEnd w:id="34"/>
    </w:p>
    <w:p w14:paraId="45BB0332" w14:textId="77777777" w:rsidR="005867C7" w:rsidRPr="00017978" w:rsidRDefault="00E611DD" w:rsidP="005867C7">
      <w:pPr>
        <w:rPr>
          <w:rFonts w:cstheme="minorHAnsi"/>
        </w:rPr>
      </w:pPr>
      <w:r>
        <w:rPr>
          <w:rFonts w:cstheme="minorHAnsi"/>
        </w:rPr>
        <w:pict w14:anchorId="2684C254">
          <v:rect id="_x0000_i1091" style="width:0;height:1.5pt" o:hralign="center" o:hrstd="t" o:hr="t" fillcolor="#a0a0a0" stroked="f"/>
        </w:pict>
      </w:r>
    </w:p>
    <w:p w14:paraId="32765E5F" w14:textId="77777777" w:rsidR="005867C7" w:rsidRPr="00017978" w:rsidRDefault="005867C7" w:rsidP="005867C7">
      <w:pPr>
        <w:rPr>
          <w:rFonts w:cstheme="minorHAnsi"/>
          <w:b/>
          <w:bCs/>
        </w:rPr>
      </w:pPr>
      <w:r w:rsidRPr="00017978">
        <w:rPr>
          <w:rFonts w:cstheme="minorHAnsi"/>
          <w:b/>
          <w:bCs/>
        </w:rPr>
        <w:t>Introduction</w:t>
      </w:r>
    </w:p>
    <w:p w14:paraId="020F27C0" w14:textId="77777777" w:rsidR="005867C7" w:rsidRPr="00017978" w:rsidRDefault="005867C7" w:rsidP="005867C7">
      <w:pPr>
        <w:rPr>
          <w:rFonts w:cstheme="minorHAnsi"/>
        </w:rPr>
      </w:pPr>
      <w:r w:rsidRPr="00017978">
        <w:rPr>
          <w:rFonts w:cstheme="minorHAnsi"/>
        </w:rPr>
        <w:t>Converting 2D drawings into a 3D model is a fundamental skill in the design process, allowing designers to visuali</w:t>
      </w:r>
      <w:r w:rsidR="00E851AA" w:rsidRPr="00017978">
        <w:rPr>
          <w:rFonts w:cstheme="minorHAnsi"/>
        </w:rPr>
        <w:t>s</w:t>
      </w:r>
      <w:r w:rsidRPr="00017978">
        <w:rPr>
          <w:rFonts w:cstheme="minorHAnsi"/>
        </w:rPr>
        <w:t xml:space="preserve">e and refine their concepts in a three-dimensional space. This skill is essential for accurately representing the design, ensuring that proportions, details, and functionality are fully understood before moving forward with material selection, rendering, or production. By mastering CAD software for 3D </w:t>
      </w:r>
      <w:r w:rsidR="00F0196F" w:rsidRPr="00017978">
        <w:rPr>
          <w:rFonts w:cstheme="minorHAnsi"/>
        </w:rPr>
        <w:t>modelling</w:t>
      </w:r>
      <w:r w:rsidRPr="00017978">
        <w:rPr>
          <w:rFonts w:cstheme="minorHAnsi"/>
        </w:rPr>
        <w:t>, designers can create detailed and realistic models that serve as the foundation for further development and presentation.</w:t>
      </w:r>
    </w:p>
    <w:p w14:paraId="1A749DEF" w14:textId="77777777" w:rsidR="005867C7" w:rsidRPr="00017978" w:rsidRDefault="005867C7" w:rsidP="005867C7">
      <w:pPr>
        <w:rPr>
          <w:rFonts w:cstheme="minorHAnsi"/>
          <w:b/>
          <w:bCs/>
        </w:rPr>
      </w:pPr>
      <w:r w:rsidRPr="00017978">
        <w:rPr>
          <w:rFonts w:cstheme="minorHAnsi"/>
          <w:b/>
          <w:bCs/>
        </w:rPr>
        <w:t>Key Concepts</w:t>
      </w:r>
    </w:p>
    <w:p w14:paraId="06DBA19D" w14:textId="77777777" w:rsidR="005867C7" w:rsidRPr="00017978" w:rsidRDefault="005867C7" w:rsidP="005867C7">
      <w:pPr>
        <w:numPr>
          <w:ilvl w:val="0"/>
          <w:numId w:val="64"/>
        </w:numPr>
        <w:rPr>
          <w:rFonts w:cstheme="minorHAnsi"/>
        </w:rPr>
      </w:pPr>
      <w:r w:rsidRPr="00017978">
        <w:rPr>
          <w:rFonts w:cstheme="minorHAnsi"/>
          <w:b/>
          <w:bCs/>
        </w:rPr>
        <w:t>Understanding 2D and 3D Perspectives:</w:t>
      </w:r>
    </w:p>
    <w:p w14:paraId="32D3A89A" w14:textId="77777777" w:rsidR="005867C7" w:rsidRPr="00017978" w:rsidRDefault="005867C7" w:rsidP="005867C7">
      <w:pPr>
        <w:numPr>
          <w:ilvl w:val="1"/>
          <w:numId w:val="64"/>
        </w:numPr>
        <w:rPr>
          <w:rFonts w:cstheme="minorHAnsi"/>
        </w:rPr>
      </w:pPr>
      <w:r w:rsidRPr="00017978">
        <w:rPr>
          <w:rFonts w:cstheme="minorHAnsi"/>
        </w:rPr>
        <w:t>2D drawings represent the design in two dimensions (height and width), typically using plans, elevations, and sections. Converting these drawings into a 3D model adds depth (the third dimension), allowing for a complete representation of the object.</w:t>
      </w:r>
    </w:p>
    <w:p w14:paraId="7CF7E7FE" w14:textId="77777777" w:rsidR="005867C7" w:rsidRPr="00017978" w:rsidRDefault="005867C7" w:rsidP="005867C7">
      <w:pPr>
        <w:numPr>
          <w:ilvl w:val="1"/>
          <w:numId w:val="64"/>
        </w:numPr>
        <w:rPr>
          <w:rFonts w:cstheme="minorHAnsi"/>
        </w:rPr>
      </w:pPr>
      <w:r w:rsidRPr="00017978">
        <w:rPr>
          <w:rFonts w:cstheme="minorHAnsi"/>
          <w:b/>
          <w:bCs/>
        </w:rPr>
        <w:t>Example:</w:t>
      </w:r>
      <w:r w:rsidRPr="00017978">
        <w:rPr>
          <w:rFonts w:cstheme="minorHAnsi"/>
        </w:rPr>
        <w:t xml:space="preserve"> A 2D plan of a chair might show the seat and legs from a top view, but a 3D model will allow you to see how the seat, legs, and backrest are connected, providing a full view of the chair's structure.</w:t>
      </w:r>
    </w:p>
    <w:p w14:paraId="4D8C097D" w14:textId="77777777" w:rsidR="005867C7" w:rsidRPr="00017978" w:rsidRDefault="005867C7" w:rsidP="005867C7">
      <w:pPr>
        <w:numPr>
          <w:ilvl w:val="0"/>
          <w:numId w:val="64"/>
        </w:numPr>
        <w:rPr>
          <w:rFonts w:cstheme="minorHAnsi"/>
        </w:rPr>
      </w:pPr>
      <w:r w:rsidRPr="00017978">
        <w:rPr>
          <w:rFonts w:cstheme="minorHAnsi"/>
          <w:b/>
          <w:bCs/>
        </w:rPr>
        <w:t>CAD Software Basics:</w:t>
      </w:r>
    </w:p>
    <w:p w14:paraId="1054D0F6" w14:textId="77777777" w:rsidR="005867C7" w:rsidRPr="00017978" w:rsidRDefault="005867C7" w:rsidP="005867C7">
      <w:pPr>
        <w:numPr>
          <w:ilvl w:val="1"/>
          <w:numId w:val="64"/>
        </w:numPr>
        <w:rPr>
          <w:rFonts w:cstheme="minorHAnsi"/>
        </w:rPr>
      </w:pPr>
      <w:r w:rsidRPr="00017978">
        <w:rPr>
          <w:rFonts w:cstheme="minorHAnsi"/>
        </w:rPr>
        <w:t>CAD (Computer-Aided Design) software is used to create precise drawings and models. Most CAD programs allow users to start with 2D drawings and then extrude, revolve, or loft these shapes to create 3D forms.</w:t>
      </w:r>
    </w:p>
    <w:p w14:paraId="20E12AF6" w14:textId="77777777" w:rsidR="005867C7" w:rsidRPr="00017978" w:rsidRDefault="005867C7" w:rsidP="005867C7">
      <w:pPr>
        <w:numPr>
          <w:ilvl w:val="1"/>
          <w:numId w:val="64"/>
        </w:numPr>
        <w:rPr>
          <w:rFonts w:cstheme="minorHAnsi"/>
        </w:rPr>
      </w:pPr>
      <w:r w:rsidRPr="00017978">
        <w:rPr>
          <w:rFonts w:cstheme="minorHAnsi"/>
          <w:b/>
          <w:bCs/>
        </w:rPr>
        <w:t>Example:</w:t>
      </w:r>
      <w:r w:rsidRPr="00017978">
        <w:rPr>
          <w:rFonts w:cstheme="minorHAnsi"/>
        </w:rPr>
        <w:t xml:space="preserve"> In AutoCAD, you can use commands like "Extrude" to turn a 2D profile of a table leg into a 3D object, or "Revolve" to create a cylindrical base from a 2D outline.</w:t>
      </w:r>
    </w:p>
    <w:p w14:paraId="7939DEAE" w14:textId="77777777" w:rsidR="005867C7" w:rsidRPr="00017978" w:rsidRDefault="005867C7" w:rsidP="005867C7">
      <w:pPr>
        <w:numPr>
          <w:ilvl w:val="0"/>
          <w:numId w:val="64"/>
        </w:numPr>
        <w:rPr>
          <w:rFonts w:cstheme="minorHAnsi"/>
        </w:rPr>
      </w:pPr>
      <w:r w:rsidRPr="00017978">
        <w:rPr>
          <w:rFonts w:cstheme="minorHAnsi"/>
          <w:b/>
          <w:bCs/>
        </w:rPr>
        <w:t>Preparing the 2D Drawing for Conversion:</w:t>
      </w:r>
    </w:p>
    <w:p w14:paraId="3C20A5B5" w14:textId="77777777" w:rsidR="005867C7" w:rsidRPr="00017978" w:rsidRDefault="005867C7" w:rsidP="005867C7">
      <w:pPr>
        <w:numPr>
          <w:ilvl w:val="1"/>
          <w:numId w:val="64"/>
        </w:numPr>
        <w:rPr>
          <w:rFonts w:cstheme="minorHAnsi"/>
        </w:rPr>
      </w:pPr>
      <w:r w:rsidRPr="00017978">
        <w:rPr>
          <w:rFonts w:cstheme="minorHAnsi"/>
        </w:rPr>
        <w:t>Before converting a 2D drawing into a 3D model, it is important to ensure that the 2D drawing is accurate and complete. This includes verifying dimensions, aligning parts correctly, and ensuring that all necessary views (top, front, side) are included.</w:t>
      </w:r>
    </w:p>
    <w:p w14:paraId="4B81EB31" w14:textId="77777777" w:rsidR="005867C7" w:rsidRPr="00017978" w:rsidRDefault="005867C7" w:rsidP="005867C7">
      <w:pPr>
        <w:numPr>
          <w:ilvl w:val="1"/>
          <w:numId w:val="64"/>
        </w:numPr>
        <w:rPr>
          <w:rFonts w:cstheme="minorHAnsi"/>
        </w:rPr>
      </w:pPr>
      <w:r w:rsidRPr="00017978">
        <w:rPr>
          <w:rFonts w:cstheme="minorHAnsi"/>
          <w:b/>
          <w:bCs/>
        </w:rPr>
        <w:t>Example:</w:t>
      </w:r>
      <w:r w:rsidRPr="00017978">
        <w:rPr>
          <w:rFonts w:cstheme="minorHAnsi"/>
        </w:rPr>
        <w:t xml:space="preserve"> For a cabinet design, ensure that the 2D drawings include the front view, side view, and top view, with all dimensions clearly marked, so that the 3D model accurately reflects the intended design.</w:t>
      </w:r>
    </w:p>
    <w:p w14:paraId="522899DB" w14:textId="77777777" w:rsidR="005867C7" w:rsidRPr="00017978" w:rsidRDefault="005867C7" w:rsidP="005867C7">
      <w:pPr>
        <w:numPr>
          <w:ilvl w:val="0"/>
          <w:numId w:val="64"/>
        </w:numPr>
        <w:rPr>
          <w:rFonts w:cstheme="minorHAnsi"/>
        </w:rPr>
      </w:pPr>
      <w:r w:rsidRPr="00017978">
        <w:rPr>
          <w:rFonts w:cstheme="minorHAnsi"/>
          <w:b/>
          <w:bCs/>
        </w:rPr>
        <w:t xml:space="preserve">Using 3D </w:t>
      </w:r>
      <w:r w:rsidR="00F0196F" w:rsidRPr="00017978">
        <w:rPr>
          <w:rFonts w:cstheme="minorHAnsi"/>
          <w:b/>
          <w:bCs/>
        </w:rPr>
        <w:t>Modelling</w:t>
      </w:r>
      <w:r w:rsidRPr="00017978">
        <w:rPr>
          <w:rFonts w:cstheme="minorHAnsi"/>
          <w:b/>
          <w:bCs/>
        </w:rPr>
        <w:t xml:space="preserve"> Techniques:</w:t>
      </w:r>
    </w:p>
    <w:p w14:paraId="7AA34557" w14:textId="77777777" w:rsidR="005867C7" w:rsidRPr="00017978" w:rsidRDefault="005867C7" w:rsidP="005867C7">
      <w:pPr>
        <w:numPr>
          <w:ilvl w:val="1"/>
          <w:numId w:val="64"/>
        </w:numPr>
        <w:rPr>
          <w:rFonts w:cstheme="minorHAnsi"/>
        </w:rPr>
      </w:pPr>
      <w:r w:rsidRPr="00017978">
        <w:rPr>
          <w:rFonts w:cstheme="minorHAnsi"/>
        </w:rPr>
        <w:t>The process of converting 2D drawings into a 3D model involves using various techniques such as extrusion, revolution, lofting, and Boolean operations. These techniques allow you to build complex shapes and structures from simple 2D outlines.</w:t>
      </w:r>
    </w:p>
    <w:p w14:paraId="64A81230" w14:textId="77777777" w:rsidR="005867C7" w:rsidRPr="00017978" w:rsidRDefault="005867C7" w:rsidP="005867C7">
      <w:pPr>
        <w:numPr>
          <w:ilvl w:val="1"/>
          <w:numId w:val="64"/>
        </w:numPr>
        <w:rPr>
          <w:rFonts w:cstheme="minorHAnsi"/>
        </w:rPr>
      </w:pPr>
      <w:r w:rsidRPr="00017978">
        <w:rPr>
          <w:rFonts w:cstheme="minorHAnsi"/>
          <w:b/>
          <w:bCs/>
        </w:rPr>
        <w:lastRenderedPageBreak/>
        <w:t>Example:</w:t>
      </w:r>
      <w:r w:rsidRPr="00017978">
        <w:rPr>
          <w:rFonts w:cstheme="minorHAnsi"/>
        </w:rPr>
        <w:t xml:space="preserve"> To create a 3D model of a table, you might start by extruding the 2D profile of the </w:t>
      </w:r>
      <w:r w:rsidR="00F0196F" w:rsidRPr="00017978">
        <w:rPr>
          <w:rFonts w:cstheme="minorHAnsi"/>
        </w:rPr>
        <w:t>table top</w:t>
      </w:r>
      <w:r w:rsidRPr="00017978">
        <w:rPr>
          <w:rFonts w:cstheme="minorHAnsi"/>
        </w:rPr>
        <w:t xml:space="preserve">, then use the "Sweep" command to add curved legs, and finally apply a Boolean operation to subtract material and create </w:t>
      </w:r>
      <w:r w:rsidR="00F0196F" w:rsidRPr="00017978">
        <w:rPr>
          <w:rFonts w:cstheme="minorHAnsi"/>
        </w:rPr>
        <w:t>cut-outs</w:t>
      </w:r>
      <w:r w:rsidRPr="00017978">
        <w:rPr>
          <w:rFonts w:cstheme="minorHAnsi"/>
        </w:rPr>
        <w:t xml:space="preserve"> or decorative features.</w:t>
      </w:r>
    </w:p>
    <w:p w14:paraId="1ECEB7BF" w14:textId="77777777" w:rsidR="005867C7" w:rsidRPr="00017978" w:rsidRDefault="005867C7" w:rsidP="005867C7">
      <w:pPr>
        <w:rPr>
          <w:rFonts w:cstheme="minorHAnsi"/>
          <w:b/>
          <w:bCs/>
        </w:rPr>
      </w:pPr>
      <w:r w:rsidRPr="00017978">
        <w:rPr>
          <w:rFonts w:cstheme="minorHAnsi"/>
          <w:b/>
          <w:bCs/>
        </w:rPr>
        <w:t>Practical Steps</w:t>
      </w:r>
    </w:p>
    <w:p w14:paraId="7B6BDAF9" w14:textId="77777777" w:rsidR="005867C7" w:rsidRPr="00017978" w:rsidRDefault="005867C7" w:rsidP="005867C7">
      <w:pPr>
        <w:numPr>
          <w:ilvl w:val="0"/>
          <w:numId w:val="65"/>
        </w:numPr>
        <w:rPr>
          <w:rFonts w:cstheme="minorHAnsi"/>
        </w:rPr>
      </w:pPr>
      <w:r w:rsidRPr="00017978">
        <w:rPr>
          <w:rFonts w:cstheme="minorHAnsi"/>
          <w:b/>
          <w:bCs/>
        </w:rPr>
        <w:t>Import or Draw the 2D Plan in CAD Software:</w:t>
      </w:r>
    </w:p>
    <w:p w14:paraId="73BC7252" w14:textId="77777777" w:rsidR="005867C7" w:rsidRPr="00017978" w:rsidRDefault="005867C7" w:rsidP="005867C7">
      <w:pPr>
        <w:numPr>
          <w:ilvl w:val="1"/>
          <w:numId w:val="65"/>
        </w:numPr>
        <w:rPr>
          <w:rFonts w:cstheme="minorHAnsi"/>
        </w:rPr>
      </w:pPr>
      <w:r w:rsidRPr="00017978">
        <w:rPr>
          <w:rFonts w:cstheme="minorHAnsi"/>
        </w:rPr>
        <w:t>Begin by importing the 2D drawings into your CAD software if they are created elsewhere, or draw the 2D plans directly in the software. Ensure that the drawings are to scale and that all necessary views are included.</w:t>
      </w:r>
    </w:p>
    <w:p w14:paraId="1F7ABB56"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If working with AutoCAD, you can import a DWG file containing the 2D plans or start by drawing the plan using the line, rectangle, and circle tools within the software.</w:t>
      </w:r>
    </w:p>
    <w:p w14:paraId="42719C59" w14:textId="77777777" w:rsidR="005867C7" w:rsidRPr="00017978" w:rsidRDefault="005867C7" w:rsidP="005867C7">
      <w:pPr>
        <w:numPr>
          <w:ilvl w:val="0"/>
          <w:numId w:val="65"/>
        </w:numPr>
        <w:rPr>
          <w:rFonts w:cstheme="minorHAnsi"/>
        </w:rPr>
      </w:pPr>
      <w:r w:rsidRPr="00017978">
        <w:rPr>
          <w:rFonts w:cstheme="minorHAnsi"/>
          <w:b/>
          <w:bCs/>
        </w:rPr>
        <w:t>Set Up the Drawing for 3D Conversion:</w:t>
      </w:r>
    </w:p>
    <w:p w14:paraId="1B87CE76" w14:textId="77777777" w:rsidR="005867C7" w:rsidRPr="00017978" w:rsidRDefault="005867C7" w:rsidP="005867C7">
      <w:pPr>
        <w:numPr>
          <w:ilvl w:val="1"/>
          <w:numId w:val="65"/>
        </w:numPr>
        <w:rPr>
          <w:rFonts w:cstheme="minorHAnsi"/>
        </w:rPr>
      </w:pPr>
      <w:r w:rsidRPr="00017978">
        <w:rPr>
          <w:rFonts w:cstheme="minorHAnsi"/>
        </w:rPr>
        <w:t>Organi</w:t>
      </w:r>
      <w:r w:rsidR="00E851AA" w:rsidRPr="00017978">
        <w:rPr>
          <w:rFonts w:cstheme="minorHAnsi"/>
        </w:rPr>
        <w:t>s</w:t>
      </w:r>
      <w:r w:rsidRPr="00017978">
        <w:rPr>
          <w:rFonts w:cstheme="minorHAnsi"/>
        </w:rPr>
        <w:t>e your 2D drawings on different layers or in separate viewports to easily switch between them. This helps in managing the drawing during the conversion process and ensures that each view is correctly aligned.</w:t>
      </w:r>
    </w:p>
    <w:p w14:paraId="44084D53"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Place the top view of a bookshelf on one layer, the front view on another, and the side view on a third. This way, you can toggle layers on and off as needed during the </w:t>
      </w:r>
      <w:r w:rsidR="00F0196F" w:rsidRPr="00017978">
        <w:rPr>
          <w:rFonts w:cstheme="minorHAnsi"/>
        </w:rPr>
        <w:t>modelling</w:t>
      </w:r>
      <w:r w:rsidRPr="00017978">
        <w:rPr>
          <w:rFonts w:cstheme="minorHAnsi"/>
        </w:rPr>
        <w:t xml:space="preserve"> process.</w:t>
      </w:r>
    </w:p>
    <w:p w14:paraId="0D8B356F" w14:textId="77777777" w:rsidR="005867C7" w:rsidRPr="00017978" w:rsidRDefault="005867C7" w:rsidP="005867C7">
      <w:pPr>
        <w:numPr>
          <w:ilvl w:val="0"/>
          <w:numId w:val="65"/>
        </w:numPr>
        <w:rPr>
          <w:rFonts w:cstheme="minorHAnsi"/>
        </w:rPr>
      </w:pPr>
      <w:r w:rsidRPr="00017978">
        <w:rPr>
          <w:rFonts w:cstheme="minorHAnsi"/>
          <w:b/>
          <w:bCs/>
        </w:rPr>
        <w:t>Extrude 2D Shapes to Create 3D Objects:</w:t>
      </w:r>
    </w:p>
    <w:p w14:paraId="308D935B" w14:textId="77777777" w:rsidR="005867C7" w:rsidRPr="00017978" w:rsidRDefault="005867C7" w:rsidP="005867C7">
      <w:pPr>
        <w:numPr>
          <w:ilvl w:val="1"/>
          <w:numId w:val="65"/>
        </w:numPr>
        <w:rPr>
          <w:rFonts w:cstheme="minorHAnsi"/>
        </w:rPr>
      </w:pPr>
      <w:r w:rsidRPr="00017978">
        <w:rPr>
          <w:rFonts w:cstheme="minorHAnsi"/>
        </w:rPr>
        <w:t>Use the extrusion tool to add depth to your 2D shapes, converting them into 3D objects. Adjust the extrusion distance based on the required thickness or height of the object.</w:t>
      </w:r>
    </w:p>
    <w:p w14:paraId="425ACE18"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For a rectangular </w:t>
      </w:r>
      <w:r w:rsidR="00F0196F" w:rsidRPr="00017978">
        <w:rPr>
          <w:rFonts w:cstheme="minorHAnsi"/>
        </w:rPr>
        <w:t>table top</w:t>
      </w:r>
      <w:r w:rsidRPr="00017978">
        <w:rPr>
          <w:rFonts w:cstheme="minorHAnsi"/>
        </w:rPr>
        <w:t>, use the "Extrude" command to pull the 2D rectangle into a 3D block, defining its thickness according to the design specifications.</w:t>
      </w:r>
    </w:p>
    <w:p w14:paraId="30A145DD" w14:textId="77777777" w:rsidR="005867C7" w:rsidRPr="00017978" w:rsidRDefault="005867C7" w:rsidP="005867C7">
      <w:pPr>
        <w:numPr>
          <w:ilvl w:val="0"/>
          <w:numId w:val="65"/>
        </w:numPr>
        <w:rPr>
          <w:rFonts w:cstheme="minorHAnsi"/>
        </w:rPr>
      </w:pPr>
      <w:r w:rsidRPr="00017978">
        <w:rPr>
          <w:rFonts w:cstheme="minorHAnsi"/>
          <w:b/>
          <w:bCs/>
        </w:rPr>
        <w:t xml:space="preserve">Use Additional 3D </w:t>
      </w:r>
      <w:r w:rsidR="00F0196F" w:rsidRPr="00017978">
        <w:rPr>
          <w:rFonts w:cstheme="minorHAnsi"/>
          <w:b/>
          <w:bCs/>
        </w:rPr>
        <w:t>Modelling</w:t>
      </w:r>
      <w:r w:rsidRPr="00017978">
        <w:rPr>
          <w:rFonts w:cstheme="minorHAnsi"/>
          <w:b/>
          <w:bCs/>
        </w:rPr>
        <w:t xml:space="preserve"> Tools:</w:t>
      </w:r>
    </w:p>
    <w:p w14:paraId="3601EC47" w14:textId="77777777" w:rsidR="005867C7" w:rsidRPr="00017978" w:rsidRDefault="005867C7" w:rsidP="005867C7">
      <w:pPr>
        <w:numPr>
          <w:ilvl w:val="1"/>
          <w:numId w:val="65"/>
        </w:numPr>
        <w:rPr>
          <w:rFonts w:cstheme="minorHAnsi"/>
        </w:rPr>
      </w:pPr>
      <w:r w:rsidRPr="00017978">
        <w:rPr>
          <w:rFonts w:cstheme="minorHAnsi"/>
        </w:rPr>
        <w:t xml:space="preserve">Apply other </w:t>
      </w:r>
      <w:r w:rsidR="00F0196F" w:rsidRPr="00017978">
        <w:rPr>
          <w:rFonts w:cstheme="minorHAnsi"/>
        </w:rPr>
        <w:t>modelling</w:t>
      </w:r>
      <w:r w:rsidRPr="00017978">
        <w:rPr>
          <w:rFonts w:cstheme="minorHAnsi"/>
        </w:rPr>
        <w:t xml:space="preserve"> tools such as "Revolve" to create circular or cylindrical objects, "Loft" for complex surfaces, and Boolean operations to combine or subtract shapes, refining the model to match the design.</w:t>
      </w:r>
    </w:p>
    <w:p w14:paraId="02D23417"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To model a lamp with a cylindrical base and a tapered shade, use "Revolve" on the base’s profile and "Loft" to connect the top and bottom circles of the shade, creating a smooth, conical form.</w:t>
      </w:r>
    </w:p>
    <w:p w14:paraId="55251718" w14:textId="77777777" w:rsidR="005867C7" w:rsidRPr="00017978" w:rsidRDefault="005867C7" w:rsidP="005867C7">
      <w:pPr>
        <w:numPr>
          <w:ilvl w:val="0"/>
          <w:numId w:val="65"/>
        </w:numPr>
        <w:rPr>
          <w:rFonts w:cstheme="minorHAnsi"/>
        </w:rPr>
      </w:pPr>
      <w:r w:rsidRPr="00017978">
        <w:rPr>
          <w:rFonts w:cstheme="minorHAnsi"/>
          <w:b/>
          <w:bCs/>
        </w:rPr>
        <w:t>Review and Refine the 3D Model:</w:t>
      </w:r>
    </w:p>
    <w:p w14:paraId="0AF3CB2A" w14:textId="77777777" w:rsidR="005867C7" w:rsidRPr="00017978" w:rsidRDefault="005867C7" w:rsidP="005867C7">
      <w:pPr>
        <w:numPr>
          <w:ilvl w:val="1"/>
          <w:numId w:val="65"/>
        </w:numPr>
        <w:rPr>
          <w:rFonts w:cstheme="minorHAnsi"/>
        </w:rPr>
      </w:pPr>
      <w:r w:rsidRPr="00017978">
        <w:rPr>
          <w:rFonts w:cstheme="minorHAnsi"/>
        </w:rPr>
        <w:lastRenderedPageBreak/>
        <w:t>Once the basic 3D model is complete, review it to ensure accuracy. Check dimensions, proportions, and details against the original 2D drawings, making adjustments as necessary to refine the model.</w:t>
      </w:r>
    </w:p>
    <w:p w14:paraId="45C5D3C3"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After creating the 3D model of a chair, review the connections between the legs and seat, adjusting any angles or dimensions that might affect stability or aesthetic appeal.</w:t>
      </w:r>
    </w:p>
    <w:p w14:paraId="5159C0F2" w14:textId="77777777" w:rsidR="005867C7" w:rsidRPr="00017978" w:rsidRDefault="005867C7" w:rsidP="005867C7">
      <w:pPr>
        <w:numPr>
          <w:ilvl w:val="0"/>
          <w:numId w:val="65"/>
        </w:numPr>
        <w:rPr>
          <w:rFonts w:cstheme="minorHAnsi"/>
        </w:rPr>
      </w:pPr>
      <w:r w:rsidRPr="00017978">
        <w:rPr>
          <w:rFonts w:cstheme="minorHAnsi"/>
          <w:b/>
          <w:bCs/>
        </w:rPr>
        <w:t>Save and Export the 3D Model:</w:t>
      </w:r>
    </w:p>
    <w:p w14:paraId="7B4BED56" w14:textId="77777777" w:rsidR="005867C7" w:rsidRPr="00017978" w:rsidRDefault="005867C7" w:rsidP="005867C7">
      <w:pPr>
        <w:numPr>
          <w:ilvl w:val="1"/>
          <w:numId w:val="65"/>
        </w:numPr>
        <w:rPr>
          <w:rFonts w:cstheme="minorHAnsi"/>
        </w:rPr>
      </w:pPr>
      <w:r w:rsidRPr="00017978">
        <w:rPr>
          <w:rFonts w:cstheme="minorHAnsi"/>
        </w:rPr>
        <w:t>Save the 3D model in the appropriate format for further development or rendering. Depending on the next steps, you may export the model to another program for texturing, lighting, and rendering.</w:t>
      </w:r>
    </w:p>
    <w:p w14:paraId="2ADCEBE3" w14:textId="77777777" w:rsidR="005867C7" w:rsidRPr="00017978" w:rsidRDefault="005867C7" w:rsidP="005867C7">
      <w:pPr>
        <w:numPr>
          <w:ilvl w:val="1"/>
          <w:numId w:val="65"/>
        </w:numPr>
        <w:rPr>
          <w:rFonts w:cstheme="minorHAnsi"/>
        </w:rPr>
      </w:pPr>
      <w:r w:rsidRPr="00017978">
        <w:rPr>
          <w:rFonts w:cstheme="minorHAnsi"/>
          <w:b/>
          <w:bCs/>
        </w:rPr>
        <w:t>Example:</w:t>
      </w:r>
      <w:r w:rsidRPr="00017978">
        <w:rPr>
          <w:rFonts w:cstheme="minorHAnsi"/>
        </w:rPr>
        <w:t xml:space="preserve"> Save the 3D model of the furniture piece in a format like .STL or .OBJ if it will be used for 3D printing or further development in a rendering program like V-Ray or </w:t>
      </w:r>
      <w:r w:rsidR="00F0196F" w:rsidRPr="00017978">
        <w:rPr>
          <w:rFonts w:cstheme="minorHAnsi"/>
        </w:rPr>
        <w:t>SketchUp</w:t>
      </w:r>
      <w:r w:rsidRPr="00017978">
        <w:rPr>
          <w:rFonts w:cstheme="minorHAnsi"/>
        </w:rPr>
        <w:t>.</w:t>
      </w:r>
    </w:p>
    <w:p w14:paraId="78522FD0" w14:textId="77777777" w:rsidR="005867C7" w:rsidRPr="00017978" w:rsidRDefault="005867C7" w:rsidP="005867C7">
      <w:pPr>
        <w:rPr>
          <w:rFonts w:cstheme="minorHAnsi"/>
          <w:b/>
          <w:bCs/>
        </w:rPr>
      </w:pPr>
      <w:r w:rsidRPr="00017978">
        <w:rPr>
          <w:rFonts w:cstheme="minorHAnsi"/>
          <w:b/>
          <w:bCs/>
        </w:rPr>
        <w:t>Conclusion</w:t>
      </w:r>
    </w:p>
    <w:p w14:paraId="0401424A" w14:textId="77777777" w:rsidR="005867C7" w:rsidRPr="00017978" w:rsidRDefault="005867C7" w:rsidP="005867C7">
      <w:pPr>
        <w:rPr>
          <w:rFonts w:cstheme="minorHAnsi"/>
        </w:rPr>
      </w:pPr>
      <w:r w:rsidRPr="00017978">
        <w:rPr>
          <w:rFonts w:cstheme="minorHAnsi"/>
        </w:rPr>
        <w:t xml:space="preserve">Converting 2D drawings into 3D models is a vital skill that bridges the gap between concept and reality. By mastering CAD software and the techniques involved in 3D </w:t>
      </w:r>
      <w:r w:rsidR="004A6927" w:rsidRPr="00017978">
        <w:rPr>
          <w:rFonts w:cstheme="minorHAnsi"/>
        </w:rPr>
        <w:t>modelling</w:t>
      </w:r>
      <w:r w:rsidRPr="00017978">
        <w:rPr>
          <w:rFonts w:cstheme="minorHAnsi"/>
        </w:rPr>
        <w:t>, designers can create accurate and detailed representations of their designs. These 3D models serve as the foundation for further development, including material application, lighting, and final rendering, ensuring that the design is fully reali</w:t>
      </w:r>
      <w:r w:rsidR="00E851AA" w:rsidRPr="00017978">
        <w:rPr>
          <w:rFonts w:cstheme="minorHAnsi"/>
        </w:rPr>
        <w:t>s</w:t>
      </w:r>
      <w:r w:rsidRPr="00017978">
        <w:rPr>
          <w:rFonts w:cstheme="minorHAnsi"/>
        </w:rPr>
        <w:t>ed before production.</w:t>
      </w:r>
    </w:p>
    <w:p w14:paraId="3F58D0F2" w14:textId="77777777" w:rsidR="005867C7" w:rsidRPr="00017978" w:rsidRDefault="00E611DD" w:rsidP="005867C7">
      <w:pPr>
        <w:rPr>
          <w:rFonts w:cstheme="minorHAnsi"/>
        </w:rPr>
      </w:pPr>
      <w:r>
        <w:rPr>
          <w:rFonts w:cstheme="minorHAnsi"/>
        </w:rPr>
        <w:pict w14:anchorId="4E1FE2DC">
          <v:rect id="_x0000_i1092" style="width:0;height:1.5pt" o:hralign="center" o:hrstd="t" o:hr="t" fillcolor="#a0a0a0" stroked="f"/>
        </w:pict>
      </w:r>
    </w:p>
    <w:p w14:paraId="4D54B95E" w14:textId="77777777" w:rsidR="005867C7" w:rsidRPr="00017978" w:rsidRDefault="005867C7" w:rsidP="005867C7">
      <w:pPr>
        <w:rPr>
          <w:rFonts w:cstheme="minorHAnsi"/>
        </w:rPr>
      </w:pPr>
      <w:r w:rsidRPr="00017978">
        <w:rPr>
          <w:rFonts w:cstheme="minorHAnsi"/>
        </w:rPr>
        <w:t>This learning content equips learners with the knowledge and practical steps needed to convert 2D drawings into 3D models using CAD software. By practicing these skills, learners will be able to effectively visuali</w:t>
      </w:r>
      <w:r w:rsidR="00E851AA" w:rsidRPr="00017978">
        <w:rPr>
          <w:rFonts w:cstheme="minorHAnsi"/>
        </w:rPr>
        <w:t>s</w:t>
      </w:r>
      <w:r w:rsidRPr="00017978">
        <w:rPr>
          <w:rFonts w:cstheme="minorHAnsi"/>
        </w:rPr>
        <w:t>e and develop their designs in a three-dimensional space, enhancing their overall design process.</w:t>
      </w:r>
    </w:p>
    <w:p w14:paraId="465822BD" w14:textId="77777777" w:rsidR="004A6927" w:rsidRPr="00017978" w:rsidRDefault="004A6927">
      <w:pPr>
        <w:rPr>
          <w:rFonts w:cstheme="minorHAnsi"/>
        </w:rPr>
      </w:pPr>
      <w:r w:rsidRPr="00017978">
        <w:rPr>
          <w:rFonts w:cstheme="minorHAnsi"/>
        </w:rPr>
        <w:br w:type="page"/>
      </w:r>
    </w:p>
    <w:p w14:paraId="3E399376" w14:textId="77777777" w:rsidR="004A6927" w:rsidRPr="00017978" w:rsidRDefault="004A6927" w:rsidP="00F0196F">
      <w:pPr>
        <w:pStyle w:val="Heading3"/>
        <w:rPr>
          <w:rFonts w:ascii="Century Gothic" w:hAnsi="Century Gothic" w:cstheme="minorHAnsi"/>
          <w:bCs/>
        </w:rPr>
      </w:pPr>
      <w:bookmarkStart w:id="35" w:name="_Toc175468753"/>
      <w:r w:rsidRPr="00017978">
        <w:rPr>
          <w:rFonts w:ascii="Century Gothic" w:hAnsi="Century Gothic" w:cstheme="minorHAnsi"/>
          <w:bCs/>
        </w:rPr>
        <w:lastRenderedPageBreak/>
        <w:t>PA0402: Apply Digital Materials to the 3D Model, Ensuring That Textures and Colours Accurately Represent the Intended Design</w:t>
      </w:r>
      <w:bookmarkEnd w:id="35"/>
    </w:p>
    <w:p w14:paraId="41DAF7CC" w14:textId="77777777" w:rsidR="004A6927" w:rsidRPr="00017978" w:rsidRDefault="00E611DD" w:rsidP="004A6927">
      <w:pPr>
        <w:rPr>
          <w:rFonts w:cstheme="minorHAnsi"/>
        </w:rPr>
      </w:pPr>
      <w:r>
        <w:rPr>
          <w:rFonts w:cstheme="minorHAnsi"/>
        </w:rPr>
        <w:pict w14:anchorId="384F03AA">
          <v:rect id="_x0000_i1093" style="width:0;height:1.5pt" o:hralign="center" o:hrstd="t" o:hr="t" fillcolor="#a0a0a0" stroked="f"/>
        </w:pict>
      </w:r>
    </w:p>
    <w:p w14:paraId="08613676" w14:textId="77777777" w:rsidR="004A6927" w:rsidRPr="00017978" w:rsidRDefault="004A6927" w:rsidP="004A6927">
      <w:pPr>
        <w:rPr>
          <w:rFonts w:cstheme="minorHAnsi"/>
          <w:b/>
          <w:bCs/>
        </w:rPr>
      </w:pPr>
      <w:r w:rsidRPr="00017978">
        <w:rPr>
          <w:rFonts w:cstheme="minorHAnsi"/>
          <w:b/>
          <w:bCs/>
        </w:rPr>
        <w:t>Introduction</w:t>
      </w:r>
    </w:p>
    <w:p w14:paraId="14730F2F" w14:textId="77777777" w:rsidR="004A6927" w:rsidRPr="00017978" w:rsidRDefault="004A6927" w:rsidP="004A6927">
      <w:pPr>
        <w:rPr>
          <w:rFonts w:cstheme="minorHAnsi"/>
        </w:rPr>
      </w:pPr>
      <w:r w:rsidRPr="00017978">
        <w:rPr>
          <w:rFonts w:cstheme="minorHAnsi"/>
        </w:rPr>
        <w:t>Applying digital materials to a 3D model is a crucial step in the design process, transforming a basic model into a realistic representation of the final product. This process involves selecting and applying textures and colours that accurately reflect the materials intended for the actual design. By mastering the application of digital materials, designers can create convincing visuali</w:t>
      </w:r>
      <w:r w:rsidR="00E851AA" w:rsidRPr="00017978">
        <w:rPr>
          <w:rFonts w:cstheme="minorHAnsi"/>
        </w:rPr>
        <w:t>s</w:t>
      </w:r>
      <w:r w:rsidRPr="00017978">
        <w:rPr>
          <w:rFonts w:cstheme="minorHAnsi"/>
        </w:rPr>
        <w:t>ations that help clients and stakeholders understand the look and feel of the finished product.</w:t>
      </w:r>
    </w:p>
    <w:p w14:paraId="1D1A2809" w14:textId="77777777" w:rsidR="004A6927" w:rsidRPr="00017978" w:rsidRDefault="004A6927" w:rsidP="004A6927">
      <w:pPr>
        <w:rPr>
          <w:rFonts w:cstheme="minorHAnsi"/>
          <w:b/>
          <w:bCs/>
        </w:rPr>
      </w:pPr>
      <w:r w:rsidRPr="00017978">
        <w:rPr>
          <w:rFonts w:cstheme="minorHAnsi"/>
          <w:b/>
          <w:bCs/>
        </w:rPr>
        <w:t>Key Concepts</w:t>
      </w:r>
    </w:p>
    <w:p w14:paraId="0F7EB052" w14:textId="77777777" w:rsidR="004A6927" w:rsidRPr="00017978" w:rsidRDefault="004A6927" w:rsidP="004A6927">
      <w:pPr>
        <w:numPr>
          <w:ilvl w:val="0"/>
          <w:numId w:val="66"/>
        </w:numPr>
        <w:rPr>
          <w:rFonts w:cstheme="minorHAnsi"/>
        </w:rPr>
      </w:pPr>
      <w:r w:rsidRPr="00017978">
        <w:rPr>
          <w:rFonts w:cstheme="minorHAnsi"/>
          <w:b/>
          <w:bCs/>
        </w:rPr>
        <w:t>Digital Materials and Textures:</w:t>
      </w:r>
    </w:p>
    <w:p w14:paraId="0A3F0578" w14:textId="77777777" w:rsidR="004A6927" w:rsidRPr="00017978" w:rsidRDefault="004A6927" w:rsidP="004A6927">
      <w:pPr>
        <w:numPr>
          <w:ilvl w:val="1"/>
          <w:numId w:val="66"/>
        </w:numPr>
        <w:rPr>
          <w:rFonts w:cstheme="minorHAnsi"/>
        </w:rPr>
      </w:pPr>
      <w:r w:rsidRPr="00017978">
        <w:rPr>
          <w:rFonts w:cstheme="minorHAnsi"/>
        </w:rPr>
        <w:t>Digital materials simulate real-world materials in a 3D environment, including their texture, colour, reflectivity, and other properties. Applying these materials correctly is essential for creating a realistic and visually appealing model.</w:t>
      </w:r>
    </w:p>
    <w:p w14:paraId="2EC1919B" w14:textId="77777777" w:rsidR="004A6927" w:rsidRPr="00017978" w:rsidRDefault="004A6927" w:rsidP="004A6927">
      <w:pPr>
        <w:numPr>
          <w:ilvl w:val="1"/>
          <w:numId w:val="66"/>
        </w:numPr>
        <w:rPr>
          <w:rFonts w:cstheme="minorHAnsi"/>
        </w:rPr>
      </w:pPr>
      <w:r w:rsidRPr="00017978">
        <w:rPr>
          <w:rFonts w:cstheme="minorHAnsi"/>
          <w:b/>
          <w:bCs/>
        </w:rPr>
        <w:t>Example:</w:t>
      </w:r>
      <w:r w:rsidRPr="00017978">
        <w:rPr>
          <w:rFonts w:cstheme="minorHAnsi"/>
        </w:rPr>
        <w:t xml:space="preserve"> A digital wood material might include not only the wood grain pattern but also variations in colour and subtle imperfections that make the wood appear more realistic.</w:t>
      </w:r>
    </w:p>
    <w:p w14:paraId="52FBA5F3" w14:textId="77777777" w:rsidR="004A6927" w:rsidRPr="00017978" w:rsidRDefault="004A6927" w:rsidP="004A6927">
      <w:pPr>
        <w:numPr>
          <w:ilvl w:val="0"/>
          <w:numId w:val="66"/>
        </w:numPr>
        <w:rPr>
          <w:rFonts w:cstheme="minorHAnsi"/>
        </w:rPr>
      </w:pPr>
      <w:r w:rsidRPr="00017978">
        <w:rPr>
          <w:rFonts w:cstheme="minorHAnsi"/>
          <w:b/>
          <w:bCs/>
        </w:rPr>
        <w:t>Importance of Accurate Representation:</w:t>
      </w:r>
    </w:p>
    <w:p w14:paraId="1B1A2F6D" w14:textId="77777777" w:rsidR="004A6927" w:rsidRPr="00017978" w:rsidRDefault="004A6927" w:rsidP="004A6927">
      <w:pPr>
        <w:numPr>
          <w:ilvl w:val="1"/>
          <w:numId w:val="66"/>
        </w:numPr>
        <w:rPr>
          <w:rFonts w:cstheme="minorHAnsi"/>
        </w:rPr>
      </w:pPr>
      <w:r w:rsidRPr="00017978">
        <w:rPr>
          <w:rFonts w:cstheme="minorHAnsi"/>
        </w:rPr>
        <w:t>The accuracy of the textures and colours applied to the 3D model is critical for ensuring that the model closely resembles the intended design. This includes matching the colour palettes, textures, and finishes specified in the design brief.</w:t>
      </w:r>
    </w:p>
    <w:p w14:paraId="569A1B66" w14:textId="77777777" w:rsidR="004A6927" w:rsidRPr="00017978" w:rsidRDefault="004A6927" w:rsidP="004A6927">
      <w:pPr>
        <w:numPr>
          <w:ilvl w:val="1"/>
          <w:numId w:val="66"/>
        </w:numPr>
        <w:rPr>
          <w:rFonts w:cstheme="minorHAnsi"/>
        </w:rPr>
      </w:pPr>
      <w:r w:rsidRPr="00017978">
        <w:rPr>
          <w:rFonts w:cstheme="minorHAnsi"/>
          <w:b/>
          <w:bCs/>
        </w:rPr>
        <w:t>Example:</w:t>
      </w:r>
      <w:r w:rsidRPr="00017978">
        <w:rPr>
          <w:rFonts w:cstheme="minorHAnsi"/>
        </w:rPr>
        <w:t xml:space="preserve"> If the design calls for a matte black finish on a metal frame, applying a glossy black material would misrepresent the intended look and could lead to misunderstandings with the client.</w:t>
      </w:r>
    </w:p>
    <w:p w14:paraId="7119F7BC" w14:textId="77777777" w:rsidR="004A6927" w:rsidRPr="00017978" w:rsidRDefault="004A6927" w:rsidP="004A6927">
      <w:pPr>
        <w:numPr>
          <w:ilvl w:val="0"/>
          <w:numId w:val="66"/>
        </w:numPr>
        <w:rPr>
          <w:rFonts w:cstheme="minorHAnsi"/>
        </w:rPr>
      </w:pPr>
      <w:r w:rsidRPr="00017978">
        <w:rPr>
          <w:rFonts w:cstheme="minorHAnsi"/>
          <w:b/>
          <w:bCs/>
        </w:rPr>
        <w:t>Understanding Material Properties:</w:t>
      </w:r>
    </w:p>
    <w:p w14:paraId="0C41E5C8" w14:textId="77777777" w:rsidR="004A6927" w:rsidRPr="00017978" w:rsidRDefault="004A6927" w:rsidP="004A6927">
      <w:pPr>
        <w:numPr>
          <w:ilvl w:val="1"/>
          <w:numId w:val="66"/>
        </w:numPr>
        <w:rPr>
          <w:rFonts w:cstheme="minorHAnsi"/>
        </w:rPr>
      </w:pPr>
      <w:r w:rsidRPr="00017978">
        <w:rPr>
          <w:rFonts w:cstheme="minorHAnsi"/>
        </w:rPr>
        <w:t>Each material has unique properties, such as roughness, reflectivity, transparency, and specularity, which affect how it interacts with light and how it appears in the rendered model. Understanding these properties helps in selecting the right digital material for each part of the model.</w:t>
      </w:r>
    </w:p>
    <w:p w14:paraId="5718CE25" w14:textId="77777777" w:rsidR="004A6927" w:rsidRPr="00017978" w:rsidRDefault="004A6927" w:rsidP="004A6927">
      <w:pPr>
        <w:numPr>
          <w:ilvl w:val="1"/>
          <w:numId w:val="66"/>
        </w:numPr>
        <w:rPr>
          <w:rFonts w:cstheme="minorHAnsi"/>
        </w:rPr>
      </w:pPr>
      <w:r w:rsidRPr="00017978">
        <w:rPr>
          <w:rFonts w:cstheme="minorHAnsi"/>
          <w:b/>
          <w:bCs/>
        </w:rPr>
        <w:t>Example:</w:t>
      </w:r>
      <w:r w:rsidRPr="00017978">
        <w:rPr>
          <w:rFonts w:cstheme="minorHAnsi"/>
        </w:rPr>
        <w:t xml:space="preserve"> A glass table should have properties like high transparency and reflectivity, with accurate refraction settings to ensure the glass looks realistic when rendered.</w:t>
      </w:r>
    </w:p>
    <w:p w14:paraId="6DA94CE3" w14:textId="77777777" w:rsidR="004A6927" w:rsidRPr="00017978" w:rsidRDefault="004A6927" w:rsidP="004A6927">
      <w:pPr>
        <w:rPr>
          <w:rFonts w:cstheme="minorHAnsi"/>
          <w:b/>
          <w:bCs/>
        </w:rPr>
      </w:pPr>
      <w:r w:rsidRPr="00017978">
        <w:rPr>
          <w:rFonts w:cstheme="minorHAnsi"/>
          <w:b/>
          <w:bCs/>
        </w:rPr>
        <w:t>Practical Steps</w:t>
      </w:r>
    </w:p>
    <w:p w14:paraId="12F78C71" w14:textId="77777777" w:rsidR="004A6927" w:rsidRPr="00017978" w:rsidRDefault="004A6927" w:rsidP="004A6927">
      <w:pPr>
        <w:numPr>
          <w:ilvl w:val="0"/>
          <w:numId w:val="67"/>
        </w:numPr>
        <w:rPr>
          <w:rFonts w:cstheme="minorHAnsi"/>
        </w:rPr>
      </w:pPr>
      <w:r w:rsidRPr="00017978">
        <w:rPr>
          <w:rFonts w:cstheme="minorHAnsi"/>
          <w:b/>
          <w:bCs/>
        </w:rPr>
        <w:t>Prepare the 3D Model for Material Application:</w:t>
      </w:r>
    </w:p>
    <w:p w14:paraId="3DD374C9" w14:textId="77777777" w:rsidR="004A6927" w:rsidRPr="00017978" w:rsidRDefault="004A6927" w:rsidP="004A6927">
      <w:pPr>
        <w:numPr>
          <w:ilvl w:val="1"/>
          <w:numId w:val="67"/>
        </w:numPr>
        <w:rPr>
          <w:rFonts w:cstheme="minorHAnsi"/>
        </w:rPr>
      </w:pPr>
      <w:r w:rsidRPr="00017978">
        <w:rPr>
          <w:rFonts w:cstheme="minorHAnsi"/>
        </w:rPr>
        <w:lastRenderedPageBreak/>
        <w:t>Before applying materials, ensure that the 3D model is fully prepared. This includes checking the model for any issues such as overlapping faces, missing polygons, or incorrect scaling that could affect the application of materials.</w:t>
      </w:r>
    </w:p>
    <w:p w14:paraId="74342386"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For a chair model, ensure that the seat, backrest, and legs are properly defined and that the surfaces are clean and ready for material application.</w:t>
      </w:r>
    </w:p>
    <w:p w14:paraId="0F43CA16" w14:textId="77777777" w:rsidR="004A6927" w:rsidRPr="00017978" w:rsidRDefault="004A6927" w:rsidP="004A6927">
      <w:pPr>
        <w:numPr>
          <w:ilvl w:val="0"/>
          <w:numId w:val="67"/>
        </w:numPr>
        <w:rPr>
          <w:rFonts w:cstheme="minorHAnsi"/>
        </w:rPr>
      </w:pPr>
      <w:r w:rsidRPr="00017978">
        <w:rPr>
          <w:rFonts w:cstheme="minorHAnsi"/>
          <w:b/>
          <w:bCs/>
        </w:rPr>
        <w:t>Select the Appropriate Digital Materials:</w:t>
      </w:r>
    </w:p>
    <w:p w14:paraId="36AC71F4" w14:textId="77777777" w:rsidR="004A6927" w:rsidRPr="00017978" w:rsidRDefault="004A6927" w:rsidP="004A6927">
      <w:pPr>
        <w:numPr>
          <w:ilvl w:val="1"/>
          <w:numId w:val="67"/>
        </w:numPr>
        <w:rPr>
          <w:rFonts w:cstheme="minorHAnsi"/>
        </w:rPr>
      </w:pPr>
      <w:r w:rsidRPr="00017978">
        <w:rPr>
          <w:rFonts w:cstheme="minorHAnsi"/>
        </w:rPr>
        <w:t>Choose digital materials that match the specifications of the actual materials intended for the design. Consider the colour, texture, and finish of each material, and ensure that the digital equivalent accurately represents these characteristics.</w:t>
      </w:r>
    </w:p>
    <w:p w14:paraId="109C6DD1"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For a wooden dining table, select a digital wood material that mimics the grain pattern, colour, and finish of the intended wood, whether it be oak, walnut, or another species.</w:t>
      </w:r>
    </w:p>
    <w:p w14:paraId="5C2DAC09" w14:textId="77777777" w:rsidR="004A6927" w:rsidRPr="00017978" w:rsidRDefault="004A6927" w:rsidP="004A6927">
      <w:pPr>
        <w:numPr>
          <w:ilvl w:val="0"/>
          <w:numId w:val="67"/>
        </w:numPr>
        <w:rPr>
          <w:rFonts w:cstheme="minorHAnsi"/>
        </w:rPr>
      </w:pPr>
      <w:r w:rsidRPr="00017978">
        <w:rPr>
          <w:rFonts w:cstheme="minorHAnsi"/>
          <w:b/>
          <w:bCs/>
        </w:rPr>
        <w:t>Apply Materials to the Model:</w:t>
      </w:r>
    </w:p>
    <w:p w14:paraId="5F2DCF8D" w14:textId="77777777" w:rsidR="004A6927" w:rsidRPr="00017978" w:rsidRDefault="004A6927" w:rsidP="004A6927">
      <w:pPr>
        <w:numPr>
          <w:ilvl w:val="1"/>
          <w:numId w:val="67"/>
        </w:numPr>
        <w:rPr>
          <w:rFonts w:cstheme="minorHAnsi"/>
        </w:rPr>
      </w:pPr>
      <w:r w:rsidRPr="00017978">
        <w:rPr>
          <w:rFonts w:cstheme="minorHAnsi"/>
        </w:rPr>
        <w:t>Using your CAD or rendering software, apply the selected digital materials to the appropriate parts of the 3D model. Pay close attention to the scale and orientation of textures to ensure that they appear natural and proportional on the model.</w:t>
      </w:r>
    </w:p>
    <w:p w14:paraId="7B803ED8"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When applying a fabric texture to a sofa, adjust the texture mapping to ensure that the fabric pattern is aligned correctly and that the scale is realistic relative to the </w:t>
      </w:r>
      <w:r w:rsidR="00E851AA" w:rsidRPr="00017978">
        <w:rPr>
          <w:rFonts w:cstheme="minorHAnsi"/>
        </w:rPr>
        <w:t>size</w:t>
      </w:r>
      <w:r w:rsidRPr="00017978">
        <w:rPr>
          <w:rFonts w:cstheme="minorHAnsi"/>
        </w:rPr>
        <w:t xml:space="preserve"> of the sofa.</w:t>
      </w:r>
    </w:p>
    <w:p w14:paraId="01F7D085" w14:textId="77777777" w:rsidR="004A6927" w:rsidRPr="00017978" w:rsidRDefault="004A6927" w:rsidP="004A6927">
      <w:pPr>
        <w:numPr>
          <w:ilvl w:val="0"/>
          <w:numId w:val="67"/>
        </w:numPr>
        <w:rPr>
          <w:rFonts w:cstheme="minorHAnsi"/>
        </w:rPr>
      </w:pPr>
      <w:r w:rsidRPr="00017978">
        <w:rPr>
          <w:rFonts w:cstheme="minorHAnsi"/>
          <w:b/>
          <w:bCs/>
        </w:rPr>
        <w:t>Adjust Material Properties:</w:t>
      </w:r>
    </w:p>
    <w:p w14:paraId="1B072F19" w14:textId="77777777" w:rsidR="004A6927" w:rsidRPr="00017978" w:rsidRDefault="004A6927" w:rsidP="004A6927">
      <w:pPr>
        <w:numPr>
          <w:ilvl w:val="1"/>
          <w:numId w:val="67"/>
        </w:numPr>
        <w:rPr>
          <w:rFonts w:cstheme="minorHAnsi"/>
        </w:rPr>
      </w:pPr>
      <w:r w:rsidRPr="00017978">
        <w:rPr>
          <w:rFonts w:cstheme="minorHAnsi"/>
        </w:rPr>
        <w:t>After applying the materials, adjust their properties to match the desired appearance. This includes tweaking settings like roughness, glossiness, bump mapping, and reflection to achieve the most realistic effect.</w:t>
      </w:r>
    </w:p>
    <w:p w14:paraId="7DA68F13"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For a polished marble countertop, adjust the reflection and bump map settings to simulate the smooth, shiny surface with subtle texture variations typical of real marble.</w:t>
      </w:r>
    </w:p>
    <w:p w14:paraId="79CBB732" w14:textId="77777777" w:rsidR="004A6927" w:rsidRPr="00017978" w:rsidRDefault="004A6927" w:rsidP="004A6927">
      <w:pPr>
        <w:numPr>
          <w:ilvl w:val="0"/>
          <w:numId w:val="67"/>
        </w:numPr>
        <w:rPr>
          <w:rFonts w:cstheme="minorHAnsi"/>
        </w:rPr>
      </w:pPr>
      <w:r w:rsidRPr="00017978">
        <w:rPr>
          <w:rFonts w:cstheme="minorHAnsi"/>
          <w:b/>
          <w:bCs/>
        </w:rPr>
        <w:t>Preview and Refine the Materials:</w:t>
      </w:r>
    </w:p>
    <w:p w14:paraId="173FFD91" w14:textId="77777777" w:rsidR="004A6927" w:rsidRPr="00017978" w:rsidRDefault="004A6927" w:rsidP="004A6927">
      <w:pPr>
        <w:numPr>
          <w:ilvl w:val="1"/>
          <w:numId w:val="67"/>
        </w:numPr>
        <w:rPr>
          <w:rFonts w:cstheme="minorHAnsi"/>
        </w:rPr>
      </w:pPr>
      <w:r w:rsidRPr="00017978">
        <w:rPr>
          <w:rFonts w:cstheme="minorHAnsi"/>
        </w:rPr>
        <w:t>Preview the model in the rendering software to see how the materials interact with light and how they appear in different environments. Make any necessary refinements to improve the accuracy and realism of the materials.</w:t>
      </w:r>
    </w:p>
    <w:p w14:paraId="0CEF55A8"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If the wooden floor appears too reflective under certain lighting conditions, reduce the glossiness to achieve a more natural finish.</w:t>
      </w:r>
    </w:p>
    <w:p w14:paraId="54B5C76D" w14:textId="77777777" w:rsidR="004A6927" w:rsidRPr="00017978" w:rsidRDefault="004A6927" w:rsidP="004A6927">
      <w:pPr>
        <w:numPr>
          <w:ilvl w:val="0"/>
          <w:numId w:val="67"/>
        </w:numPr>
        <w:rPr>
          <w:rFonts w:cstheme="minorHAnsi"/>
        </w:rPr>
      </w:pPr>
      <w:r w:rsidRPr="00017978">
        <w:rPr>
          <w:rFonts w:cstheme="minorHAnsi"/>
          <w:b/>
          <w:bCs/>
        </w:rPr>
        <w:t>Save and Document the Material Settings:</w:t>
      </w:r>
    </w:p>
    <w:p w14:paraId="5CB07FAE" w14:textId="77777777" w:rsidR="004A6927" w:rsidRPr="00017978" w:rsidRDefault="004A6927" w:rsidP="004A6927">
      <w:pPr>
        <w:numPr>
          <w:ilvl w:val="1"/>
          <w:numId w:val="67"/>
        </w:numPr>
        <w:rPr>
          <w:rFonts w:cstheme="minorHAnsi"/>
        </w:rPr>
      </w:pPr>
      <w:r w:rsidRPr="00017978">
        <w:rPr>
          <w:rFonts w:cstheme="minorHAnsi"/>
        </w:rPr>
        <w:lastRenderedPageBreak/>
        <w:t>Once satisfied with the material application, save the model and document the material settings used. This ensures consistency if further adjustments are needed or if the model is used in future projects.</w:t>
      </w:r>
    </w:p>
    <w:p w14:paraId="7A1F234E" w14:textId="77777777" w:rsidR="004A6927" w:rsidRPr="00017978" w:rsidRDefault="004A6927" w:rsidP="004A6927">
      <w:pPr>
        <w:numPr>
          <w:ilvl w:val="1"/>
          <w:numId w:val="67"/>
        </w:numPr>
        <w:rPr>
          <w:rFonts w:cstheme="minorHAnsi"/>
        </w:rPr>
      </w:pPr>
      <w:r w:rsidRPr="00017978">
        <w:rPr>
          <w:rFonts w:cstheme="minorHAnsi"/>
          <w:b/>
          <w:bCs/>
        </w:rPr>
        <w:t>Example:</w:t>
      </w:r>
      <w:r w:rsidRPr="00017978">
        <w:rPr>
          <w:rFonts w:cstheme="minorHAnsi"/>
        </w:rPr>
        <w:t xml:space="preserve"> Save the material settings for the metal frame of a chair, including its exact colour, reflectivity, and roughness values, so they can be easily applied to other components in the same project.</w:t>
      </w:r>
    </w:p>
    <w:p w14:paraId="179A5329" w14:textId="77777777" w:rsidR="004A6927" w:rsidRPr="00017978" w:rsidRDefault="004A6927" w:rsidP="004A6927">
      <w:pPr>
        <w:rPr>
          <w:rFonts w:cstheme="minorHAnsi"/>
          <w:b/>
          <w:bCs/>
        </w:rPr>
      </w:pPr>
      <w:r w:rsidRPr="00017978">
        <w:rPr>
          <w:rFonts w:cstheme="minorHAnsi"/>
          <w:b/>
          <w:bCs/>
        </w:rPr>
        <w:t>Conclusion</w:t>
      </w:r>
    </w:p>
    <w:p w14:paraId="16750E0F" w14:textId="77777777" w:rsidR="004A6927" w:rsidRPr="00017978" w:rsidRDefault="004A6927" w:rsidP="004A6927">
      <w:pPr>
        <w:rPr>
          <w:rFonts w:cstheme="minorHAnsi"/>
        </w:rPr>
      </w:pPr>
      <w:r w:rsidRPr="00017978">
        <w:rPr>
          <w:rFonts w:cstheme="minorHAnsi"/>
        </w:rPr>
        <w:t>Applying digital materials to a 3D model is an essential step in creating realistic and accurate representations of a design. By carefully selecting, applying, and adjusting textures and colours, designers can ensure that their models closely match the intended design. This skill is critical for effectively communicating design concepts and for making informed decisions about material choices during the design process.</w:t>
      </w:r>
    </w:p>
    <w:p w14:paraId="23A917D6" w14:textId="77777777" w:rsidR="004A6927" w:rsidRPr="00017978" w:rsidRDefault="00E611DD" w:rsidP="004A6927">
      <w:pPr>
        <w:rPr>
          <w:rFonts w:cstheme="minorHAnsi"/>
        </w:rPr>
      </w:pPr>
      <w:r>
        <w:rPr>
          <w:rFonts w:cstheme="minorHAnsi"/>
        </w:rPr>
        <w:pict w14:anchorId="4A4C6042">
          <v:rect id="_x0000_i1094" style="width:0;height:1.5pt" o:hralign="center" o:hrstd="t" o:hr="t" fillcolor="#a0a0a0" stroked="f"/>
        </w:pict>
      </w:r>
    </w:p>
    <w:p w14:paraId="29044409" w14:textId="77777777" w:rsidR="004A6927" w:rsidRPr="00017978" w:rsidRDefault="004A6927" w:rsidP="004A6927">
      <w:pPr>
        <w:rPr>
          <w:rFonts w:cstheme="minorHAnsi"/>
        </w:rPr>
      </w:pPr>
      <w:r w:rsidRPr="00017978">
        <w:rPr>
          <w:rFonts w:cstheme="minorHAnsi"/>
        </w:rPr>
        <w:t>This learning content provides learners with the knowledge and practical steps needed to apply digital materials to 3D models, ensuring that textures and colours accurately represent the intended design. By mastering these techniques, learners will be able to create compelling visuali</w:t>
      </w:r>
      <w:r w:rsidR="00E851AA" w:rsidRPr="00017978">
        <w:rPr>
          <w:rFonts w:cstheme="minorHAnsi"/>
        </w:rPr>
        <w:t>s</w:t>
      </w:r>
      <w:r w:rsidRPr="00017978">
        <w:rPr>
          <w:rFonts w:cstheme="minorHAnsi"/>
        </w:rPr>
        <w:t>ations that enhance their design presentations and support client decision-making.</w:t>
      </w:r>
    </w:p>
    <w:p w14:paraId="23B2D833" w14:textId="77777777" w:rsidR="00424DB1" w:rsidRPr="00017978" w:rsidRDefault="00424DB1">
      <w:pPr>
        <w:rPr>
          <w:rFonts w:cstheme="minorHAnsi"/>
        </w:rPr>
      </w:pPr>
      <w:r w:rsidRPr="00017978">
        <w:rPr>
          <w:rFonts w:cstheme="minorHAnsi"/>
        </w:rPr>
        <w:br w:type="page"/>
      </w:r>
    </w:p>
    <w:p w14:paraId="1F1CE895" w14:textId="77777777" w:rsidR="00424DB1" w:rsidRPr="00017978" w:rsidRDefault="00424DB1" w:rsidP="00F0196F">
      <w:pPr>
        <w:pStyle w:val="Heading3"/>
        <w:rPr>
          <w:rFonts w:ascii="Century Gothic" w:hAnsi="Century Gothic" w:cstheme="minorHAnsi"/>
          <w:bCs/>
        </w:rPr>
      </w:pPr>
      <w:bookmarkStart w:id="36" w:name="_Toc175468754"/>
      <w:r w:rsidRPr="00017978">
        <w:rPr>
          <w:rFonts w:ascii="Century Gothic" w:hAnsi="Century Gothic" w:cstheme="minorHAnsi"/>
          <w:bCs/>
        </w:rPr>
        <w:lastRenderedPageBreak/>
        <w:t>PA0403: Build an Environment into Which the Furniture Piece Will Be Set, Considering the Context in Which the Product Will Be Used</w:t>
      </w:r>
      <w:bookmarkEnd w:id="36"/>
    </w:p>
    <w:p w14:paraId="33135D9E" w14:textId="77777777" w:rsidR="00424DB1" w:rsidRPr="00017978" w:rsidRDefault="00E611DD" w:rsidP="00424DB1">
      <w:pPr>
        <w:rPr>
          <w:rFonts w:cstheme="minorHAnsi"/>
        </w:rPr>
      </w:pPr>
      <w:r>
        <w:rPr>
          <w:rFonts w:cstheme="minorHAnsi"/>
        </w:rPr>
        <w:pict w14:anchorId="6F159319">
          <v:rect id="_x0000_i1095" style="width:0;height:1.5pt" o:hralign="center" o:hrstd="t" o:hr="t" fillcolor="#a0a0a0" stroked="f"/>
        </w:pict>
      </w:r>
    </w:p>
    <w:p w14:paraId="08FB46CD" w14:textId="77777777" w:rsidR="00424DB1" w:rsidRPr="00017978" w:rsidRDefault="00424DB1" w:rsidP="00424DB1">
      <w:pPr>
        <w:rPr>
          <w:rFonts w:cstheme="minorHAnsi"/>
          <w:b/>
          <w:bCs/>
        </w:rPr>
      </w:pPr>
      <w:r w:rsidRPr="00017978">
        <w:rPr>
          <w:rFonts w:cstheme="minorHAnsi"/>
          <w:b/>
          <w:bCs/>
        </w:rPr>
        <w:t>Introduction</w:t>
      </w:r>
    </w:p>
    <w:p w14:paraId="2AD7D621" w14:textId="77777777" w:rsidR="00424DB1" w:rsidRPr="00017978" w:rsidRDefault="00424DB1" w:rsidP="00424DB1">
      <w:pPr>
        <w:rPr>
          <w:rFonts w:cstheme="minorHAnsi"/>
        </w:rPr>
      </w:pPr>
      <w:r w:rsidRPr="00017978">
        <w:rPr>
          <w:rFonts w:cstheme="minorHAnsi"/>
        </w:rPr>
        <w:t>Creating a realistic environment around a furniture piece is essential for visuali</w:t>
      </w:r>
      <w:r w:rsidR="00E851AA" w:rsidRPr="00017978">
        <w:rPr>
          <w:rFonts w:cstheme="minorHAnsi"/>
        </w:rPr>
        <w:t>s</w:t>
      </w:r>
      <w:r w:rsidRPr="00017978">
        <w:rPr>
          <w:rFonts w:cstheme="minorHAnsi"/>
        </w:rPr>
        <w:t>ing how the design will function and appear in its intended context. This process involves designing a space that complements the furniture, reflects its use, and enhances the overall presentation. By building an environment that aligns with the design concept, designers can create a compelling and immersive visuali</w:t>
      </w:r>
      <w:r w:rsidR="00E851AA" w:rsidRPr="00017978">
        <w:rPr>
          <w:rFonts w:cstheme="minorHAnsi"/>
        </w:rPr>
        <w:t>s</w:t>
      </w:r>
      <w:r w:rsidRPr="00017978">
        <w:rPr>
          <w:rFonts w:cstheme="minorHAnsi"/>
        </w:rPr>
        <w:t>ation that helps clients and stakeholders understand the product's application and impact within a space.</w:t>
      </w:r>
    </w:p>
    <w:p w14:paraId="353E778C" w14:textId="77777777" w:rsidR="00424DB1" w:rsidRPr="00017978" w:rsidRDefault="00424DB1" w:rsidP="00424DB1">
      <w:pPr>
        <w:rPr>
          <w:rFonts w:cstheme="minorHAnsi"/>
          <w:b/>
          <w:bCs/>
        </w:rPr>
      </w:pPr>
      <w:r w:rsidRPr="00017978">
        <w:rPr>
          <w:rFonts w:cstheme="minorHAnsi"/>
          <w:b/>
          <w:bCs/>
        </w:rPr>
        <w:t>Key Concepts</w:t>
      </w:r>
    </w:p>
    <w:p w14:paraId="387CFB3E" w14:textId="77777777" w:rsidR="00424DB1" w:rsidRPr="00017978" w:rsidRDefault="00424DB1" w:rsidP="00424DB1">
      <w:pPr>
        <w:numPr>
          <w:ilvl w:val="0"/>
          <w:numId w:val="68"/>
        </w:numPr>
        <w:rPr>
          <w:rFonts w:cstheme="minorHAnsi"/>
        </w:rPr>
      </w:pPr>
      <w:r w:rsidRPr="00017978">
        <w:rPr>
          <w:rFonts w:cstheme="minorHAnsi"/>
          <w:b/>
          <w:bCs/>
        </w:rPr>
        <w:t>Understanding the Context:</w:t>
      </w:r>
    </w:p>
    <w:p w14:paraId="2DBF5B02" w14:textId="77777777" w:rsidR="00424DB1" w:rsidRPr="00017978" w:rsidRDefault="00424DB1" w:rsidP="00424DB1">
      <w:pPr>
        <w:numPr>
          <w:ilvl w:val="1"/>
          <w:numId w:val="68"/>
        </w:numPr>
        <w:rPr>
          <w:rFonts w:cstheme="minorHAnsi"/>
        </w:rPr>
      </w:pPr>
      <w:r w:rsidRPr="00017978">
        <w:rPr>
          <w:rFonts w:cstheme="minorHAnsi"/>
        </w:rPr>
        <w:t>The context refers to the environment in which the furniture will be placed and used. Understanding the context includes considering factors such as the intended room type (e.g., living room, office, bedroom), the overall style of the space, and the typical activities that will occur in that environment.</w:t>
      </w:r>
    </w:p>
    <w:p w14:paraId="21131B45" w14:textId="77777777" w:rsidR="00424DB1" w:rsidRPr="00017978" w:rsidRDefault="00424DB1" w:rsidP="00424DB1">
      <w:pPr>
        <w:numPr>
          <w:ilvl w:val="1"/>
          <w:numId w:val="68"/>
        </w:numPr>
        <w:rPr>
          <w:rFonts w:cstheme="minorHAnsi"/>
        </w:rPr>
      </w:pPr>
      <w:r w:rsidRPr="00017978">
        <w:rPr>
          <w:rFonts w:cstheme="minorHAnsi"/>
          <w:b/>
          <w:bCs/>
        </w:rPr>
        <w:t>Example:</w:t>
      </w:r>
      <w:r w:rsidRPr="00017978">
        <w:rPr>
          <w:rFonts w:cstheme="minorHAnsi"/>
        </w:rPr>
        <w:t xml:space="preserve"> A luxurious armchair designed for a reading nook might be set in a co</w:t>
      </w:r>
      <w:r w:rsidR="00E851AA" w:rsidRPr="00017978">
        <w:rPr>
          <w:rFonts w:cstheme="minorHAnsi"/>
        </w:rPr>
        <w:t>s</w:t>
      </w:r>
      <w:r w:rsidRPr="00017978">
        <w:rPr>
          <w:rFonts w:cstheme="minorHAnsi"/>
        </w:rPr>
        <w:t>y corner with warm lighting, a side table, and a bookshelf, reflecting its intended use and enhancing the client’s understanding of its function.</w:t>
      </w:r>
    </w:p>
    <w:p w14:paraId="7509DABD" w14:textId="77777777" w:rsidR="00424DB1" w:rsidRPr="00017978" w:rsidRDefault="00424DB1" w:rsidP="00424DB1">
      <w:pPr>
        <w:numPr>
          <w:ilvl w:val="0"/>
          <w:numId w:val="68"/>
        </w:numPr>
        <w:rPr>
          <w:rFonts w:cstheme="minorHAnsi"/>
        </w:rPr>
      </w:pPr>
      <w:r w:rsidRPr="00017978">
        <w:rPr>
          <w:rFonts w:cstheme="minorHAnsi"/>
          <w:b/>
          <w:bCs/>
        </w:rPr>
        <w:t>Designing the Environment:</w:t>
      </w:r>
    </w:p>
    <w:p w14:paraId="1619791A" w14:textId="77777777" w:rsidR="00424DB1" w:rsidRPr="00017978" w:rsidRDefault="00424DB1" w:rsidP="00424DB1">
      <w:pPr>
        <w:numPr>
          <w:ilvl w:val="1"/>
          <w:numId w:val="68"/>
        </w:numPr>
        <w:rPr>
          <w:rFonts w:cstheme="minorHAnsi"/>
        </w:rPr>
      </w:pPr>
      <w:r w:rsidRPr="00017978">
        <w:rPr>
          <w:rFonts w:cstheme="minorHAnsi"/>
        </w:rPr>
        <w:t>Designing the environment involves selecting and arranging elements such as walls, floors, windows, lighting, and additional furniture or accessories. These elements should complement the main furniture piece and contribute to a cohesive design.</w:t>
      </w:r>
    </w:p>
    <w:p w14:paraId="6A479869" w14:textId="77777777" w:rsidR="00424DB1" w:rsidRPr="00017978" w:rsidRDefault="00424DB1" w:rsidP="00424DB1">
      <w:pPr>
        <w:numPr>
          <w:ilvl w:val="1"/>
          <w:numId w:val="68"/>
        </w:numPr>
        <w:rPr>
          <w:rFonts w:cstheme="minorHAnsi"/>
        </w:rPr>
      </w:pPr>
      <w:r w:rsidRPr="00017978">
        <w:rPr>
          <w:rFonts w:cstheme="minorHAnsi"/>
          <w:b/>
          <w:bCs/>
        </w:rPr>
        <w:t>Example:</w:t>
      </w:r>
      <w:r w:rsidRPr="00017978">
        <w:rPr>
          <w:rFonts w:cstheme="minorHAnsi"/>
        </w:rPr>
        <w:t xml:space="preserve"> For a dining table, the environment might include surrounding chairs, a rug underneath the table, a pendant light above, and a neutral colour palette on the walls to create a balanced and inviting dining space.</w:t>
      </w:r>
    </w:p>
    <w:p w14:paraId="57AED64D" w14:textId="77777777" w:rsidR="00424DB1" w:rsidRPr="00017978" w:rsidRDefault="00424DB1" w:rsidP="00424DB1">
      <w:pPr>
        <w:numPr>
          <w:ilvl w:val="0"/>
          <w:numId w:val="68"/>
        </w:numPr>
        <w:rPr>
          <w:rFonts w:cstheme="minorHAnsi"/>
        </w:rPr>
      </w:pPr>
      <w:r w:rsidRPr="00017978">
        <w:rPr>
          <w:rFonts w:cstheme="minorHAnsi"/>
          <w:b/>
          <w:bCs/>
        </w:rPr>
        <w:t>Enhancing the Furniture Piece:</w:t>
      </w:r>
    </w:p>
    <w:p w14:paraId="69601FDD" w14:textId="77777777" w:rsidR="00424DB1" w:rsidRPr="00017978" w:rsidRDefault="00424DB1" w:rsidP="00424DB1">
      <w:pPr>
        <w:numPr>
          <w:ilvl w:val="1"/>
          <w:numId w:val="68"/>
        </w:numPr>
        <w:rPr>
          <w:rFonts w:cstheme="minorHAnsi"/>
        </w:rPr>
      </w:pPr>
      <w:r w:rsidRPr="00017978">
        <w:rPr>
          <w:rFonts w:cstheme="minorHAnsi"/>
        </w:rPr>
        <w:t>The environment should enhance the furniture piece, drawing attention to its features and ensuring that it is the focal point of the scene. This includes considering how lighting, colour schemes, and spatial arrangement contribute to the overall presentation.</w:t>
      </w:r>
    </w:p>
    <w:p w14:paraId="27B33D99" w14:textId="77777777" w:rsidR="00424DB1" w:rsidRPr="00017978" w:rsidRDefault="00424DB1" w:rsidP="00424DB1">
      <w:pPr>
        <w:numPr>
          <w:ilvl w:val="1"/>
          <w:numId w:val="68"/>
        </w:numPr>
        <w:rPr>
          <w:rFonts w:cstheme="minorHAnsi"/>
        </w:rPr>
      </w:pPr>
      <w:r w:rsidRPr="00017978">
        <w:rPr>
          <w:rFonts w:cstheme="minorHAnsi"/>
          <w:b/>
          <w:bCs/>
        </w:rPr>
        <w:t>Example:</w:t>
      </w:r>
      <w:r w:rsidRPr="00017978">
        <w:rPr>
          <w:rFonts w:cstheme="minorHAnsi"/>
        </w:rPr>
        <w:t xml:space="preserve"> A modern sofa in a minimalist living room might be enhanced by clean lines, neutral colours, and strategic lighting that highlights the sofa’s sleek design.</w:t>
      </w:r>
    </w:p>
    <w:p w14:paraId="224EE808" w14:textId="77777777" w:rsidR="00424DB1" w:rsidRPr="00017978" w:rsidRDefault="00424DB1" w:rsidP="00424DB1">
      <w:pPr>
        <w:numPr>
          <w:ilvl w:val="0"/>
          <w:numId w:val="68"/>
        </w:numPr>
        <w:rPr>
          <w:rFonts w:cstheme="minorHAnsi"/>
        </w:rPr>
      </w:pPr>
      <w:r w:rsidRPr="00017978">
        <w:rPr>
          <w:rFonts w:cstheme="minorHAnsi"/>
          <w:b/>
          <w:bCs/>
        </w:rPr>
        <w:t>Creating Realism and Depth:</w:t>
      </w:r>
    </w:p>
    <w:p w14:paraId="48283F64" w14:textId="77777777" w:rsidR="00424DB1" w:rsidRPr="00017978" w:rsidRDefault="00424DB1" w:rsidP="00424DB1">
      <w:pPr>
        <w:numPr>
          <w:ilvl w:val="1"/>
          <w:numId w:val="68"/>
        </w:numPr>
        <w:rPr>
          <w:rFonts w:cstheme="minorHAnsi"/>
        </w:rPr>
      </w:pPr>
      <w:r w:rsidRPr="00017978">
        <w:rPr>
          <w:rFonts w:cstheme="minorHAnsi"/>
        </w:rPr>
        <w:lastRenderedPageBreak/>
        <w:t>To create a realistic environment, it is important to incorporate elements that add depth and dimension to the scene. This includes using accurate lighting, shadows, and reflections, as well as considering the scale and proportion of all elements in relation to the furniture piece.</w:t>
      </w:r>
    </w:p>
    <w:p w14:paraId="4B14B9EB" w14:textId="77777777" w:rsidR="00424DB1" w:rsidRPr="00017978" w:rsidRDefault="00424DB1" w:rsidP="00424DB1">
      <w:pPr>
        <w:numPr>
          <w:ilvl w:val="1"/>
          <w:numId w:val="68"/>
        </w:numPr>
        <w:rPr>
          <w:rFonts w:cstheme="minorHAnsi"/>
        </w:rPr>
      </w:pPr>
      <w:r w:rsidRPr="00017978">
        <w:rPr>
          <w:rFonts w:cstheme="minorHAnsi"/>
          <w:b/>
          <w:bCs/>
        </w:rPr>
        <w:t>Example:</w:t>
      </w:r>
      <w:r w:rsidRPr="00017978">
        <w:rPr>
          <w:rFonts w:cstheme="minorHAnsi"/>
        </w:rPr>
        <w:t xml:space="preserve"> A glass coffee table might be set in a sunlit living room, with soft shadows cast by the surrounding furniture and reflections on the glass surface, creating a realistic and immersive scene.</w:t>
      </w:r>
    </w:p>
    <w:p w14:paraId="752D36FF" w14:textId="77777777" w:rsidR="00424DB1" w:rsidRPr="00017978" w:rsidRDefault="00424DB1" w:rsidP="00424DB1">
      <w:pPr>
        <w:rPr>
          <w:rFonts w:cstheme="minorHAnsi"/>
          <w:b/>
          <w:bCs/>
        </w:rPr>
      </w:pPr>
      <w:r w:rsidRPr="00017978">
        <w:rPr>
          <w:rFonts w:cstheme="minorHAnsi"/>
          <w:b/>
          <w:bCs/>
        </w:rPr>
        <w:t>Practical Steps</w:t>
      </w:r>
    </w:p>
    <w:p w14:paraId="62A3D18A" w14:textId="77777777" w:rsidR="00424DB1" w:rsidRPr="00017978" w:rsidRDefault="00424DB1" w:rsidP="00424DB1">
      <w:pPr>
        <w:numPr>
          <w:ilvl w:val="0"/>
          <w:numId w:val="69"/>
        </w:numPr>
        <w:rPr>
          <w:rFonts w:cstheme="minorHAnsi"/>
        </w:rPr>
      </w:pPr>
      <w:r w:rsidRPr="00017978">
        <w:rPr>
          <w:rFonts w:cstheme="minorHAnsi"/>
          <w:b/>
          <w:bCs/>
        </w:rPr>
        <w:t>Determine the Context of the Furniture Piece:</w:t>
      </w:r>
    </w:p>
    <w:p w14:paraId="41AA938B" w14:textId="77777777" w:rsidR="00424DB1" w:rsidRPr="00017978" w:rsidRDefault="00424DB1" w:rsidP="00424DB1">
      <w:pPr>
        <w:numPr>
          <w:ilvl w:val="1"/>
          <w:numId w:val="69"/>
        </w:numPr>
        <w:rPr>
          <w:rFonts w:cstheme="minorHAnsi"/>
        </w:rPr>
      </w:pPr>
      <w:r w:rsidRPr="00017978">
        <w:rPr>
          <w:rFonts w:cstheme="minorHAnsi"/>
        </w:rPr>
        <w:t>Start by identifying the context in which the furniture piece will be used. Consider the room type, the activities that will take place, and the overall style of the space. This will guide the design of the environment.</w:t>
      </w:r>
    </w:p>
    <w:p w14:paraId="47EB115D" w14:textId="77777777" w:rsidR="00424DB1" w:rsidRPr="00017978" w:rsidRDefault="00424DB1" w:rsidP="00424DB1">
      <w:pPr>
        <w:numPr>
          <w:ilvl w:val="1"/>
          <w:numId w:val="69"/>
        </w:numPr>
        <w:rPr>
          <w:rFonts w:cstheme="minorHAnsi"/>
        </w:rPr>
      </w:pPr>
      <w:r w:rsidRPr="00017978">
        <w:rPr>
          <w:rFonts w:cstheme="minorHAnsi"/>
          <w:b/>
          <w:bCs/>
        </w:rPr>
        <w:t>Example:</w:t>
      </w:r>
      <w:r w:rsidRPr="00017978">
        <w:rPr>
          <w:rFonts w:cstheme="minorHAnsi"/>
        </w:rPr>
        <w:t xml:space="preserve"> If designing a work desk for a home office, consider the typical office layout, the need for functionality and comfort, and a professional yet personal aesthetic.</w:t>
      </w:r>
    </w:p>
    <w:p w14:paraId="2005FCC5" w14:textId="77777777" w:rsidR="00424DB1" w:rsidRPr="00017978" w:rsidRDefault="00424DB1" w:rsidP="00424DB1">
      <w:pPr>
        <w:numPr>
          <w:ilvl w:val="0"/>
          <w:numId w:val="69"/>
        </w:numPr>
        <w:rPr>
          <w:rFonts w:cstheme="minorHAnsi"/>
        </w:rPr>
      </w:pPr>
      <w:r w:rsidRPr="00017978">
        <w:rPr>
          <w:rFonts w:cstheme="minorHAnsi"/>
          <w:b/>
          <w:bCs/>
        </w:rPr>
        <w:t>Select Key Environmental Elements:</w:t>
      </w:r>
    </w:p>
    <w:p w14:paraId="20BEDF32" w14:textId="77777777" w:rsidR="00424DB1" w:rsidRPr="00017978" w:rsidRDefault="00424DB1" w:rsidP="00424DB1">
      <w:pPr>
        <w:numPr>
          <w:ilvl w:val="1"/>
          <w:numId w:val="69"/>
        </w:numPr>
        <w:rPr>
          <w:rFonts w:cstheme="minorHAnsi"/>
        </w:rPr>
      </w:pPr>
      <w:r w:rsidRPr="00017978">
        <w:rPr>
          <w:rFonts w:cstheme="minorHAnsi"/>
        </w:rPr>
        <w:t>Choose the key elements that will make up the environment, such as walls, floors, windows, lighting, and additional furniture. Ensure that these elements complement the main furniture piece and contribute to the overall design.</w:t>
      </w:r>
    </w:p>
    <w:p w14:paraId="55853B88" w14:textId="77777777" w:rsidR="00424DB1" w:rsidRPr="00017978" w:rsidRDefault="00424DB1" w:rsidP="00424DB1">
      <w:pPr>
        <w:numPr>
          <w:ilvl w:val="1"/>
          <w:numId w:val="69"/>
        </w:numPr>
        <w:rPr>
          <w:rFonts w:cstheme="minorHAnsi"/>
        </w:rPr>
      </w:pPr>
      <w:r w:rsidRPr="00017978">
        <w:rPr>
          <w:rFonts w:cstheme="minorHAnsi"/>
          <w:b/>
          <w:bCs/>
        </w:rPr>
        <w:t>Example:</w:t>
      </w:r>
      <w:r w:rsidRPr="00017978">
        <w:rPr>
          <w:rFonts w:cstheme="minorHAnsi"/>
        </w:rPr>
        <w:t xml:space="preserve"> For a bed in a modern bedroom, key elements might include a neutral-toned wall behind the headboard, a soft rug underneath, bedside tables with lamps, and a large window to bring in natural light.</w:t>
      </w:r>
    </w:p>
    <w:p w14:paraId="7349BD59" w14:textId="77777777" w:rsidR="00424DB1" w:rsidRPr="00017978" w:rsidRDefault="00424DB1" w:rsidP="00424DB1">
      <w:pPr>
        <w:numPr>
          <w:ilvl w:val="0"/>
          <w:numId w:val="69"/>
        </w:numPr>
        <w:rPr>
          <w:rFonts w:cstheme="minorHAnsi"/>
        </w:rPr>
      </w:pPr>
      <w:r w:rsidRPr="00017978">
        <w:rPr>
          <w:rFonts w:cstheme="minorHAnsi"/>
          <w:b/>
          <w:bCs/>
        </w:rPr>
        <w:t>Arrange the Environment Around the Furniture Piece:</w:t>
      </w:r>
    </w:p>
    <w:p w14:paraId="6EF20394" w14:textId="77777777" w:rsidR="00424DB1" w:rsidRPr="00017978" w:rsidRDefault="00424DB1" w:rsidP="00424DB1">
      <w:pPr>
        <w:numPr>
          <w:ilvl w:val="1"/>
          <w:numId w:val="69"/>
        </w:numPr>
        <w:rPr>
          <w:rFonts w:cstheme="minorHAnsi"/>
        </w:rPr>
      </w:pPr>
      <w:r w:rsidRPr="00017978">
        <w:rPr>
          <w:rFonts w:cstheme="minorHAnsi"/>
        </w:rPr>
        <w:t>Arrange the selected elements in a way that highlights the furniture piece as the focal point of the environment. Consider the flow of the space, the balance of elements, and how the furniture interacts with its surroundings.</w:t>
      </w:r>
    </w:p>
    <w:p w14:paraId="55803588" w14:textId="77777777" w:rsidR="00424DB1" w:rsidRPr="00017978" w:rsidRDefault="00424DB1" w:rsidP="00424DB1">
      <w:pPr>
        <w:numPr>
          <w:ilvl w:val="1"/>
          <w:numId w:val="69"/>
        </w:numPr>
        <w:rPr>
          <w:rFonts w:cstheme="minorHAnsi"/>
        </w:rPr>
      </w:pPr>
      <w:r w:rsidRPr="00017978">
        <w:rPr>
          <w:rFonts w:cstheme="minorHAnsi"/>
          <w:b/>
          <w:bCs/>
        </w:rPr>
        <w:t>Example:</w:t>
      </w:r>
      <w:r w:rsidRPr="00017978">
        <w:rPr>
          <w:rFonts w:cstheme="minorHAnsi"/>
        </w:rPr>
        <w:t xml:space="preserve"> In a dining room setup, arrange the dining table centrally, with chairs evenly spaced around it. Position a pendant light directly above the table, ensuring that it is the focal point of the room.</w:t>
      </w:r>
    </w:p>
    <w:p w14:paraId="32928A7C" w14:textId="77777777" w:rsidR="00424DB1" w:rsidRPr="00017978" w:rsidRDefault="00424DB1" w:rsidP="00424DB1">
      <w:pPr>
        <w:numPr>
          <w:ilvl w:val="0"/>
          <w:numId w:val="69"/>
        </w:numPr>
        <w:rPr>
          <w:rFonts w:cstheme="minorHAnsi"/>
        </w:rPr>
      </w:pPr>
      <w:r w:rsidRPr="00017978">
        <w:rPr>
          <w:rFonts w:cstheme="minorHAnsi"/>
          <w:b/>
          <w:bCs/>
        </w:rPr>
        <w:t>Apply Lighting and Textures:</w:t>
      </w:r>
    </w:p>
    <w:p w14:paraId="3AD775FD" w14:textId="77777777" w:rsidR="00424DB1" w:rsidRPr="00017978" w:rsidRDefault="00424DB1" w:rsidP="00424DB1">
      <w:pPr>
        <w:numPr>
          <w:ilvl w:val="1"/>
          <w:numId w:val="69"/>
        </w:numPr>
        <w:rPr>
          <w:rFonts w:cstheme="minorHAnsi"/>
        </w:rPr>
      </w:pPr>
      <w:r w:rsidRPr="00017978">
        <w:rPr>
          <w:rFonts w:cstheme="minorHAnsi"/>
        </w:rPr>
        <w:t>Apply appropriate lighting to the environment to create mood, highlight the furniture piece, and add depth to the scene. Use textures on surfaces like walls and floors to enhance realism and cohesion.</w:t>
      </w:r>
    </w:p>
    <w:p w14:paraId="76D63490" w14:textId="77777777" w:rsidR="00424DB1" w:rsidRPr="00017978" w:rsidRDefault="00424DB1" w:rsidP="00424DB1">
      <w:pPr>
        <w:numPr>
          <w:ilvl w:val="1"/>
          <w:numId w:val="69"/>
        </w:numPr>
        <w:rPr>
          <w:rFonts w:cstheme="minorHAnsi"/>
        </w:rPr>
      </w:pPr>
      <w:r w:rsidRPr="00017978">
        <w:rPr>
          <w:rFonts w:cstheme="minorHAnsi"/>
          <w:b/>
          <w:bCs/>
        </w:rPr>
        <w:t>Example:</w:t>
      </w:r>
      <w:r w:rsidRPr="00017978">
        <w:rPr>
          <w:rFonts w:cstheme="minorHAnsi"/>
        </w:rPr>
        <w:t xml:space="preserve"> In a study environment, use a combination of natural light from a window and task lighting on the desk to create a comfortable, focused atmosphere. Apply wood textures to the desk and bookshelves for a warm, inviting feel.</w:t>
      </w:r>
    </w:p>
    <w:p w14:paraId="12AB675C" w14:textId="77777777" w:rsidR="00424DB1" w:rsidRPr="00017978" w:rsidRDefault="00424DB1" w:rsidP="00424DB1">
      <w:pPr>
        <w:numPr>
          <w:ilvl w:val="0"/>
          <w:numId w:val="69"/>
        </w:numPr>
        <w:rPr>
          <w:rFonts w:cstheme="minorHAnsi"/>
        </w:rPr>
      </w:pPr>
      <w:r w:rsidRPr="00017978">
        <w:rPr>
          <w:rFonts w:cstheme="minorHAnsi"/>
          <w:b/>
          <w:bCs/>
        </w:rPr>
        <w:lastRenderedPageBreak/>
        <w:t>Review and Refine the Environment:</w:t>
      </w:r>
    </w:p>
    <w:p w14:paraId="54A8EF64" w14:textId="77777777" w:rsidR="00424DB1" w:rsidRPr="00017978" w:rsidRDefault="00424DB1" w:rsidP="00424DB1">
      <w:pPr>
        <w:numPr>
          <w:ilvl w:val="1"/>
          <w:numId w:val="69"/>
        </w:numPr>
        <w:rPr>
          <w:rFonts w:cstheme="minorHAnsi"/>
        </w:rPr>
      </w:pPr>
      <w:r w:rsidRPr="00017978">
        <w:rPr>
          <w:rFonts w:cstheme="minorHAnsi"/>
        </w:rPr>
        <w:t>After building the environment, review the scene to ensure that it accurately represents the intended context and enhances the furniture piece. Make adjustments to improve balance, realism, and overall aesthetic appeal.</w:t>
      </w:r>
    </w:p>
    <w:p w14:paraId="6FF4A74B" w14:textId="77777777" w:rsidR="00424DB1" w:rsidRPr="00017978" w:rsidRDefault="00424DB1" w:rsidP="00424DB1">
      <w:pPr>
        <w:numPr>
          <w:ilvl w:val="1"/>
          <w:numId w:val="69"/>
        </w:numPr>
        <w:rPr>
          <w:rFonts w:cstheme="minorHAnsi"/>
        </w:rPr>
      </w:pPr>
      <w:r w:rsidRPr="00017978">
        <w:rPr>
          <w:rFonts w:cstheme="minorHAnsi"/>
          <w:b/>
          <w:bCs/>
        </w:rPr>
        <w:t>Example:</w:t>
      </w:r>
      <w:r w:rsidRPr="00017978">
        <w:rPr>
          <w:rFonts w:cstheme="minorHAnsi"/>
        </w:rPr>
        <w:t xml:space="preserve"> If the environment feels too crowded or sparse, adjust the placement of elements or add/remove accessories to achieve a balanced and harmonious space.</w:t>
      </w:r>
    </w:p>
    <w:p w14:paraId="17C2CB87" w14:textId="77777777" w:rsidR="00424DB1" w:rsidRPr="00017978" w:rsidRDefault="00424DB1" w:rsidP="00424DB1">
      <w:pPr>
        <w:rPr>
          <w:rFonts w:cstheme="minorHAnsi"/>
          <w:b/>
          <w:bCs/>
        </w:rPr>
      </w:pPr>
      <w:r w:rsidRPr="00017978">
        <w:rPr>
          <w:rFonts w:cstheme="minorHAnsi"/>
          <w:b/>
          <w:bCs/>
        </w:rPr>
        <w:t>Conclusion</w:t>
      </w:r>
    </w:p>
    <w:p w14:paraId="2706C772" w14:textId="77777777" w:rsidR="00424DB1" w:rsidRPr="00017978" w:rsidRDefault="00424DB1" w:rsidP="00424DB1">
      <w:pPr>
        <w:rPr>
          <w:rFonts w:cstheme="minorHAnsi"/>
        </w:rPr>
      </w:pPr>
      <w:r w:rsidRPr="00017978">
        <w:rPr>
          <w:rFonts w:cstheme="minorHAnsi"/>
        </w:rPr>
        <w:t>Building an environment around a furniture piece is a crucial step in the design process, allowing designers to visuali</w:t>
      </w:r>
      <w:r w:rsidR="00E851AA" w:rsidRPr="00017978">
        <w:rPr>
          <w:rFonts w:cstheme="minorHAnsi"/>
        </w:rPr>
        <w:t>s</w:t>
      </w:r>
      <w:r w:rsidRPr="00017978">
        <w:rPr>
          <w:rFonts w:cstheme="minorHAnsi"/>
        </w:rPr>
        <w:t>e how the piece will function and appear in its intended context. By carefully selecting and arranging environmental elements, applying realistic lighting and textures, and ensuring that the furniture is the focal point, designers can create compelling visuali</w:t>
      </w:r>
      <w:r w:rsidR="00E851AA" w:rsidRPr="00017978">
        <w:rPr>
          <w:rFonts w:cstheme="minorHAnsi"/>
        </w:rPr>
        <w:t>s</w:t>
      </w:r>
      <w:r w:rsidRPr="00017978">
        <w:rPr>
          <w:rFonts w:cstheme="minorHAnsi"/>
        </w:rPr>
        <w:t>ations that enhance the overall design and effectively communicate its application to clients and stakeholders.</w:t>
      </w:r>
    </w:p>
    <w:p w14:paraId="4A1E2C3E" w14:textId="77777777" w:rsidR="00424DB1" w:rsidRPr="00017978" w:rsidRDefault="00E611DD" w:rsidP="00424DB1">
      <w:pPr>
        <w:rPr>
          <w:rFonts w:cstheme="minorHAnsi"/>
        </w:rPr>
      </w:pPr>
      <w:r>
        <w:rPr>
          <w:rFonts w:cstheme="minorHAnsi"/>
        </w:rPr>
        <w:pict w14:anchorId="29B91F18">
          <v:rect id="_x0000_i1096" style="width:0;height:1.5pt" o:hralign="center" o:hrstd="t" o:hr="t" fillcolor="#a0a0a0" stroked="f"/>
        </w:pict>
      </w:r>
    </w:p>
    <w:p w14:paraId="02941979" w14:textId="77777777" w:rsidR="00424DB1" w:rsidRPr="00017978" w:rsidRDefault="00424DB1" w:rsidP="00424DB1">
      <w:pPr>
        <w:rPr>
          <w:rFonts w:cstheme="minorHAnsi"/>
        </w:rPr>
      </w:pPr>
      <w:r w:rsidRPr="00017978">
        <w:rPr>
          <w:rFonts w:cstheme="minorHAnsi"/>
        </w:rPr>
        <w:t>This learning content provides learners with the knowledge and practical steps needed to build an environment that complements and enhances a furniture design. By mastering these techniques, learners will be able to create immersive and realistic visuali</w:t>
      </w:r>
      <w:r w:rsidR="00E851AA" w:rsidRPr="00017978">
        <w:rPr>
          <w:rFonts w:cstheme="minorHAnsi"/>
        </w:rPr>
        <w:t>s</w:t>
      </w:r>
      <w:r w:rsidRPr="00017978">
        <w:rPr>
          <w:rFonts w:cstheme="minorHAnsi"/>
        </w:rPr>
        <w:t>ations that support the presentation and development of their designs.</w:t>
      </w:r>
    </w:p>
    <w:p w14:paraId="06A1ED5C" w14:textId="77777777" w:rsidR="00424DB1" w:rsidRPr="00017978" w:rsidRDefault="00424DB1">
      <w:pPr>
        <w:rPr>
          <w:rFonts w:cstheme="minorHAnsi"/>
        </w:rPr>
      </w:pPr>
      <w:r w:rsidRPr="00017978">
        <w:rPr>
          <w:rFonts w:cstheme="minorHAnsi"/>
        </w:rPr>
        <w:br w:type="page"/>
      </w:r>
    </w:p>
    <w:p w14:paraId="0D1B90F5" w14:textId="77777777" w:rsidR="00424DB1" w:rsidRPr="00017978" w:rsidRDefault="00424DB1" w:rsidP="00F0196F">
      <w:pPr>
        <w:pStyle w:val="Heading3"/>
        <w:rPr>
          <w:rFonts w:ascii="Century Gothic" w:hAnsi="Century Gothic" w:cstheme="minorHAnsi"/>
          <w:bCs/>
        </w:rPr>
      </w:pPr>
      <w:bookmarkStart w:id="37" w:name="_Toc175468755"/>
      <w:r w:rsidRPr="00017978">
        <w:rPr>
          <w:rFonts w:ascii="Century Gothic" w:hAnsi="Century Gothic" w:cstheme="minorHAnsi"/>
          <w:bCs/>
        </w:rPr>
        <w:lastRenderedPageBreak/>
        <w:t>PA0404: Apply and Adjust Light Settings to Create Realistic Shadows, Highlights, and Reflections</w:t>
      </w:r>
      <w:bookmarkEnd w:id="37"/>
    </w:p>
    <w:p w14:paraId="7594C9C1" w14:textId="77777777" w:rsidR="00424DB1" w:rsidRPr="00017978" w:rsidRDefault="00E611DD" w:rsidP="00424DB1">
      <w:pPr>
        <w:rPr>
          <w:rFonts w:cstheme="minorHAnsi"/>
        </w:rPr>
      </w:pPr>
      <w:r>
        <w:rPr>
          <w:rFonts w:cstheme="minorHAnsi"/>
        </w:rPr>
        <w:pict w14:anchorId="3DEA9CAF">
          <v:rect id="_x0000_i1097" style="width:0;height:1.5pt" o:hralign="center" o:hrstd="t" o:hr="t" fillcolor="#a0a0a0" stroked="f"/>
        </w:pict>
      </w:r>
    </w:p>
    <w:p w14:paraId="680CDBFD" w14:textId="77777777" w:rsidR="00424DB1" w:rsidRPr="00017978" w:rsidRDefault="00424DB1" w:rsidP="00424DB1">
      <w:pPr>
        <w:rPr>
          <w:rFonts w:cstheme="minorHAnsi"/>
          <w:b/>
          <w:bCs/>
        </w:rPr>
      </w:pPr>
      <w:r w:rsidRPr="00017978">
        <w:rPr>
          <w:rFonts w:cstheme="minorHAnsi"/>
          <w:b/>
          <w:bCs/>
        </w:rPr>
        <w:t>Introduction</w:t>
      </w:r>
    </w:p>
    <w:p w14:paraId="50605AFE" w14:textId="77777777" w:rsidR="00424DB1" w:rsidRPr="00017978" w:rsidRDefault="00424DB1" w:rsidP="00424DB1">
      <w:pPr>
        <w:rPr>
          <w:rFonts w:cstheme="minorHAnsi"/>
        </w:rPr>
      </w:pPr>
      <w:r w:rsidRPr="00017978">
        <w:rPr>
          <w:rFonts w:cstheme="minorHAnsi"/>
        </w:rPr>
        <w:t>Lighting is a crucial aspect of rendering that significantly influences the realism and visual impact of a 3D model. By applying and adjusting light settings, designers can create shadows, highlights, and reflections that bring the model to life, enhancing its depth, texture, and overall presentation. Mastering lighting techniques ensures that the final rendered image accurately represents the design, making it more convincing and appealing to clients and stakeholders.</w:t>
      </w:r>
    </w:p>
    <w:p w14:paraId="1B8F9333" w14:textId="77777777" w:rsidR="00424DB1" w:rsidRPr="00017978" w:rsidRDefault="00424DB1" w:rsidP="00424DB1">
      <w:pPr>
        <w:rPr>
          <w:rFonts w:cstheme="minorHAnsi"/>
          <w:b/>
          <w:bCs/>
        </w:rPr>
      </w:pPr>
      <w:r w:rsidRPr="00017978">
        <w:rPr>
          <w:rFonts w:cstheme="minorHAnsi"/>
          <w:b/>
          <w:bCs/>
        </w:rPr>
        <w:t>Key Concepts</w:t>
      </w:r>
    </w:p>
    <w:p w14:paraId="6E0EC598" w14:textId="77777777" w:rsidR="00424DB1" w:rsidRPr="00017978" w:rsidRDefault="00424DB1" w:rsidP="00424DB1">
      <w:pPr>
        <w:numPr>
          <w:ilvl w:val="0"/>
          <w:numId w:val="70"/>
        </w:numPr>
        <w:rPr>
          <w:rFonts w:cstheme="minorHAnsi"/>
        </w:rPr>
      </w:pPr>
      <w:r w:rsidRPr="00017978">
        <w:rPr>
          <w:rFonts w:cstheme="minorHAnsi"/>
          <w:b/>
          <w:bCs/>
        </w:rPr>
        <w:t>Types of Lighting in 3D Rendering:</w:t>
      </w:r>
    </w:p>
    <w:p w14:paraId="47BF4FA8" w14:textId="77777777" w:rsidR="00424DB1" w:rsidRPr="00017978" w:rsidRDefault="00424DB1" w:rsidP="00424DB1">
      <w:pPr>
        <w:numPr>
          <w:ilvl w:val="1"/>
          <w:numId w:val="70"/>
        </w:numPr>
        <w:rPr>
          <w:rFonts w:cstheme="minorHAnsi"/>
        </w:rPr>
      </w:pPr>
      <w:r w:rsidRPr="00017978">
        <w:rPr>
          <w:rFonts w:cstheme="minorHAnsi"/>
        </w:rPr>
        <w:t>Different types of lighting can be used in 3D rendering to achieve various effects. These include ambient lighting (general light that affects all objects equally), directional lighting (light that shines in a specific direction), point lighting (light that radiates from a single point), and area lighting (light emitted from a defined area).</w:t>
      </w:r>
    </w:p>
    <w:p w14:paraId="115FA831" w14:textId="77777777" w:rsidR="00424DB1" w:rsidRPr="00017978" w:rsidRDefault="00424DB1" w:rsidP="00424DB1">
      <w:pPr>
        <w:numPr>
          <w:ilvl w:val="1"/>
          <w:numId w:val="70"/>
        </w:numPr>
        <w:rPr>
          <w:rFonts w:cstheme="minorHAnsi"/>
        </w:rPr>
      </w:pPr>
      <w:r w:rsidRPr="00017978">
        <w:rPr>
          <w:rFonts w:cstheme="minorHAnsi"/>
          <w:b/>
          <w:bCs/>
        </w:rPr>
        <w:t>Example:</w:t>
      </w:r>
      <w:r w:rsidRPr="00017978">
        <w:rPr>
          <w:rFonts w:cstheme="minorHAnsi"/>
        </w:rPr>
        <w:t xml:space="preserve"> In a room setup, ambient lighting might be used to provide overall illumination, while a directional light could simulate sunlight streaming through a window, casting shadows across the floor.</w:t>
      </w:r>
    </w:p>
    <w:p w14:paraId="1DC41035" w14:textId="77777777" w:rsidR="00424DB1" w:rsidRPr="00017978" w:rsidRDefault="00424DB1" w:rsidP="00424DB1">
      <w:pPr>
        <w:numPr>
          <w:ilvl w:val="0"/>
          <w:numId w:val="70"/>
        </w:numPr>
        <w:rPr>
          <w:rFonts w:cstheme="minorHAnsi"/>
        </w:rPr>
      </w:pPr>
      <w:r w:rsidRPr="00017978">
        <w:rPr>
          <w:rFonts w:cstheme="minorHAnsi"/>
          <w:b/>
          <w:bCs/>
        </w:rPr>
        <w:t>Shadows:</w:t>
      </w:r>
    </w:p>
    <w:p w14:paraId="05AE81C5" w14:textId="77777777" w:rsidR="00424DB1" w:rsidRPr="00017978" w:rsidRDefault="00424DB1" w:rsidP="00424DB1">
      <w:pPr>
        <w:numPr>
          <w:ilvl w:val="1"/>
          <w:numId w:val="70"/>
        </w:numPr>
        <w:rPr>
          <w:rFonts w:cstheme="minorHAnsi"/>
        </w:rPr>
      </w:pPr>
      <w:r w:rsidRPr="00017978">
        <w:rPr>
          <w:rFonts w:cstheme="minorHAnsi"/>
        </w:rPr>
        <w:t>Shadows are created when an object blocks light from reaching a surface. Realistic shadows add depth and dimension to a scene, helping to ground objects in the environment. The sharpness and intensity of shadows depend on the light source and its distance from the object.</w:t>
      </w:r>
    </w:p>
    <w:p w14:paraId="12B5251B" w14:textId="77777777" w:rsidR="00424DB1" w:rsidRPr="00017978" w:rsidRDefault="00424DB1" w:rsidP="00424DB1">
      <w:pPr>
        <w:numPr>
          <w:ilvl w:val="1"/>
          <w:numId w:val="70"/>
        </w:numPr>
        <w:rPr>
          <w:rFonts w:cstheme="minorHAnsi"/>
        </w:rPr>
      </w:pPr>
      <w:r w:rsidRPr="00017978">
        <w:rPr>
          <w:rFonts w:cstheme="minorHAnsi"/>
          <w:b/>
          <w:bCs/>
        </w:rPr>
        <w:t>Example:</w:t>
      </w:r>
      <w:r w:rsidRPr="00017978">
        <w:rPr>
          <w:rFonts w:cstheme="minorHAnsi"/>
        </w:rPr>
        <w:t xml:space="preserve"> In a living room scene, a floor lamp might cast a soft shadow on the wall behind it, indicating the position of the light source and adding realism to the setup.</w:t>
      </w:r>
    </w:p>
    <w:p w14:paraId="4A5D3BAC" w14:textId="77777777" w:rsidR="00424DB1" w:rsidRPr="00017978" w:rsidRDefault="00424DB1" w:rsidP="00424DB1">
      <w:pPr>
        <w:numPr>
          <w:ilvl w:val="0"/>
          <w:numId w:val="70"/>
        </w:numPr>
        <w:rPr>
          <w:rFonts w:cstheme="minorHAnsi"/>
        </w:rPr>
      </w:pPr>
      <w:r w:rsidRPr="00017978">
        <w:rPr>
          <w:rFonts w:cstheme="minorHAnsi"/>
          <w:b/>
          <w:bCs/>
        </w:rPr>
        <w:t>Highlights:</w:t>
      </w:r>
    </w:p>
    <w:p w14:paraId="75C71E88" w14:textId="77777777" w:rsidR="00424DB1" w:rsidRPr="00017978" w:rsidRDefault="00424DB1" w:rsidP="00424DB1">
      <w:pPr>
        <w:numPr>
          <w:ilvl w:val="1"/>
          <w:numId w:val="70"/>
        </w:numPr>
        <w:rPr>
          <w:rFonts w:cstheme="minorHAnsi"/>
        </w:rPr>
      </w:pPr>
      <w:r w:rsidRPr="00017978">
        <w:rPr>
          <w:rFonts w:cstheme="minorHAnsi"/>
        </w:rPr>
        <w:t>Highlights occur where light directly hits an object, creating bright spots that contrast with the surrounding areas. Properly placed highlights enhance the perception of an object’s shape and surface quality.</w:t>
      </w:r>
    </w:p>
    <w:p w14:paraId="72EB3A91" w14:textId="77777777" w:rsidR="00424DB1" w:rsidRPr="00017978" w:rsidRDefault="00424DB1" w:rsidP="00424DB1">
      <w:pPr>
        <w:numPr>
          <w:ilvl w:val="1"/>
          <w:numId w:val="70"/>
        </w:numPr>
        <w:rPr>
          <w:rFonts w:cstheme="minorHAnsi"/>
        </w:rPr>
      </w:pPr>
      <w:r w:rsidRPr="00017978">
        <w:rPr>
          <w:rFonts w:cstheme="minorHAnsi"/>
          <w:b/>
          <w:bCs/>
        </w:rPr>
        <w:t>Example:</w:t>
      </w:r>
      <w:r w:rsidRPr="00017978">
        <w:rPr>
          <w:rFonts w:cstheme="minorHAnsi"/>
        </w:rPr>
        <w:t xml:space="preserve"> A polished wooden table might have a bright highlight where the light hits its surface, emphasi</w:t>
      </w:r>
      <w:r w:rsidR="00E851AA" w:rsidRPr="00017978">
        <w:rPr>
          <w:rFonts w:cstheme="minorHAnsi"/>
        </w:rPr>
        <w:t>s</w:t>
      </w:r>
      <w:r w:rsidRPr="00017978">
        <w:rPr>
          <w:rFonts w:cstheme="minorHAnsi"/>
        </w:rPr>
        <w:t>ing the smooth, glossy finish of the wood.</w:t>
      </w:r>
    </w:p>
    <w:p w14:paraId="4532D3EC" w14:textId="77777777" w:rsidR="00424DB1" w:rsidRPr="00017978" w:rsidRDefault="00424DB1" w:rsidP="00424DB1">
      <w:pPr>
        <w:numPr>
          <w:ilvl w:val="0"/>
          <w:numId w:val="70"/>
        </w:numPr>
        <w:rPr>
          <w:rFonts w:cstheme="minorHAnsi"/>
        </w:rPr>
      </w:pPr>
      <w:r w:rsidRPr="00017978">
        <w:rPr>
          <w:rFonts w:cstheme="minorHAnsi"/>
          <w:b/>
          <w:bCs/>
        </w:rPr>
        <w:t>Reflections:</w:t>
      </w:r>
    </w:p>
    <w:p w14:paraId="49F8D954" w14:textId="77777777" w:rsidR="00424DB1" w:rsidRPr="00017978" w:rsidRDefault="00424DB1" w:rsidP="00424DB1">
      <w:pPr>
        <w:numPr>
          <w:ilvl w:val="1"/>
          <w:numId w:val="70"/>
        </w:numPr>
        <w:rPr>
          <w:rFonts w:cstheme="minorHAnsi"/>
        </w:rPr>
      </w:pPr>
      <w:r w:rsidRPr="00017978">
        <w:rPr>
          <w:rFonts w:cstheme="minorHAnsi"/>
        </w:rPr>
        <w:t xml:space="preserve">Reflections occur when light bounces off a surface. The degree of reflection depends on the material properties of the surface, such as </w:t>
      </w:r>
      <w:r w:rsidRPr="00017978">
        <w:rPr>
          <w:rFonts w:cstheme="minorHAnsi"/>
        </w:rPr>
        <w:lastRenderedPageBreak/>
        <w:t>glossiness or metallicity. Reflections can add realism by showing how objects interact with light and their environment.</w:t>
      </w:r>
    </w:p>
    <w:p w14:paraId="6AB64820" w14:textId="77777777" w:rsidR="00424DB1" w:rsidRPr="00017978" w:rsidRDefault="00424DB1" w:rsidP="00424DB1">
      <w:pPr>
        <w:numPr>
          <w:ilvl w:val="1"/>
          <w:numId w:val="70"/>
        </w:numPr>
        <w:rPr>
          <w:rFonts w:cstheme="minorHAnsi"/>
        </w:rPr>
      </w:pPr>
      <w:r w:rsidRPr="00017978">
        <w:rPr>
          <w:rFonts w:cstheme="minorHAnsi"/>
          <w:b/>
          <w:bCs/>
        </w:rPr>
        <w:t>Example:</w:t>
      </w:r>
      <w:r w:rsidRPr="00017978">
        <w:rPr>
          <w:rFonts w:cstheme="minorHAnsi"/>
        </w:rPr>
        <w:t xml:space="preserve"> In a bathroom scene, a mirror would reflect parts of the room, such as the sink and lighting fixtures, contributing to a more realistic and immersive experience.</w:t>
      </w:r>
    </w:p>
    <w:p w14:paraId="6DF9E0F1" w14:textId="77777777" w:rsidR="00424DB1" w:rsidRPr="00017978" w:rsidRDefault="00424DB1" w:rsidP="00424DB1">
      <w:pPr>
        <w:rPr>
          <w:rFonts w:cstheme="minorHAnsi"/>
          <w:b/>
          <w:bCs/>
        </w:rPr>
      </w:pPr>
      <w:r w:rsidRPr="00017978">
        <w:rPr>
          <w:rFonts w:cstheme="minorHAnsi"/>
          <w:b/>
          <w:bCs/>
        </w:rPr>
        <w:t>Practical Steps</w:t>
      </w:r>
    </w:p>
    <w:p w14:paraId="26377E48" w14:textId="77777777" w:rsidR="00424DB1" w:rsidRPr="00017978" w:rsidRDefault="00424DB1" w:rsidP="00424DB1">
      <w:pPr>
        <w:numPr>
          <w:ilvl w:val="0"/>
          <w:numId w:val="71"/>
        </w:numPr>
        <w:rPr>
          <w:rFonts w:cstheme="minorHAnsi"/>
        </w:rPr>
      </w:pPr>
      <w:r w:rsidRPr="00017978">
        <w:rPr>
          <w:rFonts w:cstheme="minorHAnsi"/>
          <w:b/>
          <w:bCs/>
        </w:rPr>
        <w:t>Set Up Basic Lighting:</w:t>
      </w:r>
    </w:p>
    <w:p w14:paraId="39F44608" w14:textId="77777777" w:rsidR="00424DB1" w:rsidRPr="00017978" w:rsidRDefault="00424DB1" w:rsidP="00424DB1">
      <w:pPr>
        <w:numPr>
          <w:ilvl w:val="1"/>
          <w:numId w:val="71"/>
        </w:numPr>
        <w:rPr>
          <w:rFonts w:cstheme="minorHAnsi"/>
        </w:rPr>
      </w:pPr>
      <w:r w:rsidRPr="00017978">
        <w:rPr>
          <w:rFonts w:cstheme="minorHAnsi"/>
        </w:rPr>
        <w:t>Start by setting up the basic lighting for the scene. Use ambient lighting to provide overall illumination and add one or two key lights to define the primary light sources. This establishes the general mood and visibility of the scene.</w:t>
      </w:r>
    </w:p>
    <w:p w14:paraId="6B2F6B62"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In a bedroom scene, use ambient lighting for soft overall light, and add a point light near the bedside lamp to simulate a warm, focused light source.</w:t>
      </w:r>
    </w:p>
    <w:p w14:paraId="15377D93" w14:textId="77777777" w:rsidR="00424DB1" w:rsidRPr="00017978" w:rsidRDefault="00424DB1" w:rsidP="00424DB1">
      <w:pPr>
        <w:numPr>
          <w:ilvl w:val="0"/>
          <w:numId w:val="71"/>
        </w:numPr>
        <w:rPr>
          <w:rFonts w:cstheme="minorHAnsi"/>
        </w:rPr>
      </w:pPr>
      <w:r w:rsidRPr="00017978">
        <w:rPr>
          <w:rFonts w:cstheme="minorHAnsi"/>
          <w:b/>
          <w:bCs/>
        </w:rPr>
        <w:t>Adjust Light Intensity and Position:</w:t>
      </w:r>
    </w:p>
    <w:p w14:paraId="0CD92455" w14:textId="77777777" w:rsidR="00424DB1" w:rsidRPr="00017978" w:rsidRDefault="00424DB1" w:rsidP="00424DB1">
      <w:pPr>
        <w:numPr>
          <w:ilvl w:val="1"/>
          <w:numId w:val="71"/>
        </w:numPr>
        <w:rPr>
          <w:rFonts w:cstheme="minorHAnsi"/>
        </w:rPr>
      </w:pPr>
      <w:r w:rsidRPr="00017978">
        <w:rPr>
          <w:rFonts w:cstheme="minorHAnsi"/>
        </w:rPr>
        <w:t>Adjust the intensity and position of the lights to create the desired level of brightness and shadow. Experiment with different positions to see how shadows and highlights change, ensuring they enhance the model’s features.</w:t>
      </w:r>
    </w:p>
    <w:p w14:paraId="01537FA3"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For a desk lamp in an office scene, position the light slightly above and to the side of the desk to cast shadows that empha</w:t>
      </w:r>
      <w:r w:rsidR="00E851AA" w:rsidRPr="00017978">
        <w:rPr>
          <w:rFonts w:cstheme="minorHAnsi"/>
        </w:rPr>
        <w:t>size</w:t>
      </w:r>
      <w:r w:rsidRPr="00017978">
        <w:rPr>
          <w:rFonts w:cstheme="minorHAnsi"/>
        </w:rPr>
        <w:t xml:space="preserve"> the depth of the objects on the desk, such as a computer or books.</w:t>
      </w:r>
    </w:p>
    <w:p w14:paraId="7B5450E0" w14:textId="77777777" w:rsidR="00424DB1" w:rsidRPr="00017978" w:rsidRDefault="00424DB1" w:rsidP="00424DB1">
      <w:pPr>
        <w:numPr>
          <w:ilvl w:val="0"/>
          <w:numId w:val="71"/>
        </w:numPr>
        <w:rPr>
          <w:rFonts w:cstheme="minorHAnsi"/>
        </w:rPr>
      </w:pPr>
      <w:r w:rsidRPr="00017978">
        <w:rPr>
          <w:rFonts w:cstheme="minorHAnsi"/>
          <w:b/>
          <w:bCs/>
        </w:rPr>
        <w:t>Create and Refine Shadows:</w:t>
      </w:r>
    </w:p>
    <w:p w14:paraId="6CAF9836" w14:textId="77777777" w:rsidR="00424DB1" w:rsidRPr="00017978" w:rsidRDefault="00424DB1" w:rsidP="00424DB1">
      <w:pPr>
        <w:numPr>
          <w:ilvl w:val="1"/>
          <w:numId w:val="71"/>
        </w:numPr>
        <w:rPr>
          <w:rFonts w:cstheme="minorHAnsi"/>
        </w:rPr>
      </w:pPr>
      <w:r w:rsidRPr="00017978">
        <w:rPr>
          <w:rFonts w:cstheme="minorHAnsi"/>
        </w:rPr>
        <w:t>Focus on refining shadows to add depth and realism. Adjust the softness or sharpness of shadows based on the light source. Softer shadows are often more natural, while sharper shadows can create a dramatic effect.</w:t>
      </w:r>
    </w:p>
    <w:p w14:paraId="276F3825"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In a kitchen rendering, adjust the shadows under the cabinets to be soft and diffused, simulating the way light would naturally fall in the space and enhancing the realism of the scene.</w:t>
      </w:r>
    </w:p>
    <w:p w14:paraId="70C9A5E6" w14:textId="77777777" w:rsidR="00424DB1" w:rsidRPr="00017978" w:rsidRDefault="00424DB1" w:rsidP="00424DB1">
      <w:pPr>
        <w:numPr>
          <w:ilvl w:val="0"/>
          <w:numId w:val="71"/>
        </w:numPr>
        <w:rPr>
          <w:rFonts w:cstheme="minorHAnsi"/>
        </w:rPr>
      </w:pPr>
      <w:r w:rsidRPr="00017978">
        <w:rPr>
          <w:rFonts w:cstheme="minorHAnsi"/>
          <w:b/>
          <w:bCs/>
        </w:rPr>
        <w:t>Apply Highlights to Key Areas:</w:t>
      </w:r>
    </w:p>
    <w:p w14:paraId="02EE6D2F" w14:textId="77777777" w:rsidR="00424DB1" w:rsidRPr="00017978" w:rsidRDefault="00424DB1" w:rsidP="00424DB1">
      <w:pPr>
        <w:numPr>
          <w:ilvl w:val="1"/>
          <w:numId w:val="71"/>
        </w:numPr>
        <w:rPr>
          <w:rFonts w:cstheme="minorHAnsi"/>
        </w:rPr>
      </w:pPr>
      <w:r w:rsidRPr="00017978">
        <w:rPr>
          <w:rFonts w:cstheme="minorHAnsi"/>
        </w:rPr>
        <w:t>Identify key areas of the model that would naturally catch light and apply highlights accordingly. Ensure that highlights are subtle and realistic, contributing to the overall texture and material perception.</w:t>
      </w:r>
    </w:p>
    <w:p w14:paraId="0FDF44AC"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On a metal chair, apply a subtle highlight along the edges where the light hits, enhancing the metallic look and making the material appear reflective and smooth.</w:t>
      </w:r>
    </w:p>
    <w:p w14:paraId="035A2E7E" w14:textId="77777777" w:rsidR="00424DB1" w:rsidRPr="00017978" w:rsidRDefault="00424DB1" w:rsidP="00424DB1">
      <w:pPr>
        <w:numPr>
          <w:ilvl w:val="0"/>
          <w:numId w:val="71"/>
        </w:numPr>
        <w:rPr>
          <w:rFonts w:cstheme="minorHAnsi"/>
        </w:rPr>
      </w:pPr>
      <w:r w:rsidRPr="00017978">
        <w:rPr>
          <w:rFonts w:cstheme="minorHAnsi"/>
          <w:b/>
          <w:bCs/>
        </w:rPr>
        <w:t>Add Reflections for Realism:</w:t>
      </w:r>
    </w:p>
    <w:p w14:paraId="35B63E23" w14:textId="77777777" w:rsidR="00424DB1" w:rsidRPr="00017978" w:rsidRDefault="00424DB1" w:rsidP="00424DB1">
      <w:pPr>
        <w:numPr>
          <w:ilvl w:val="1"/>
          <w:numId w:val="71"/>
        </w:numPr>
        <w:rPr>
          <w:rFonts w:cstheme="minorHAnsi"/>
        </w:rPr>
      </w:pPr>
      <w:r w:rsidRPr="00017978">
        <w:rPr>
          <w:rFonts w:cstheme="minorHAnsi"/>
        </w:rPr>
        <w:lastRenderedPageBreak/>
        <w:t>Apply reflections to materials that would naturally reflect light, such as glass, metal, or polished surfaces. Adjust the reflection intensity and blur to ensure it looks natural and contributes to the scene’s realism.</w:t>
      </w:r>
    </w:p>
    <w:p w14:paraId="2B7A9E8E"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In a bathroom scene, ensure that the tiles and mirror have appropriate reflections, showing glimpses of other objects in the room and adding to the immersive quality of the rendering.</w:t>
      </w:r>
    </w:p>
    <w:p w14:paraId="1A217F43" w14:textId="77777777" w:rsidR="00424DB1" w:rsidRPr="00017978" w:rsidRDefault="00424DB1" w:rsidP="00424DB1">
      <w:pPr>
        <w:numPr>
          <w:ilvl w:val="0"/>
          <w:numId w:val="71"/>
        </w:numPr>
        <w:rPr>
          <w:rFonts w:cstheme="minorHAnsi"/>
        </w:rPr>
      </w:pPr>
      <w:r w:rsidRPr="00017978">
        <w:rPr>
          <w:rFonts w:cstheme="minorHAnsi"/>
          <w:b/>
          <w:bCs/>
        </w:rPr>
        <w:t>Review and Fine-Tune the Lighting:</w:t>
      </w:r>
    </w:p>
    <w:p w14:paraId="121BE05F" w14:textId="77777777" w:rsidR="00424DB1" w:rsidRPr="00017978" w:rsidRDefault="00424DB1" w:rsidP="00424DB1">
      <w:pPr>
        <w:numPr>
          <w:ilvl w:val="1"/>
          <w:numId w:val="71"/>
        </w:numPr>
        <w:rPr>
          <w:rFonts w:cstheme="minorHAnsi"/>
        </w:rPr>
      </w:pPr>
      <w:r w:rsidRPr="00017978">
        <w:rPr>
          <w:rFonts w:cstheme="minorHAnsi"/>
        </w:rPr>
        <w:t xml:space="preserve">After applying shadows, highlights, and reflections, review the scene as a whole. Fine-tune the light settings to ensure that the lighting enhances the overall composition and realism without overpowering or </w:t>
      </w:r>
      <w:r w:rsidR="00F0196F" w:rsidRPr="00017978">
        <w:rPr>
          <w:rFonts w:cstheme="minorHAnsi"/>
        </w:rPr>
        <w:t>under lighting</w:t>
      </w:r>
      <w:r w:rsidRPr="00017978">
        <w:rPr>
          <w:rFonts w:cstheme="minorHAnsi"/>
        </w:rPr>
        <w:t xml:space="preserve"> any part of the scene.</w:t>
      </w:r>
    </w:p>
    <w:p w14:paraId="527B445F" w14:textId="77777777" w:rsidR="00424DB1" w:rsidRPr="00017978" w:rsidRDefault="00424DB1" w:rsidP="00424DB1">
      <w:pPr>
        <w:numPr>
          <w:ilvl w:val="1"/>
          <w:numId w:val="71"/>
        </w:numPr>
        <w:rPr>
          <w:rFonts w:cstheme="minorHAnsi"/>
        </w:rPr>
      </w:pPr>
      <w:r w:rsidRPr="00017978">
        <w:rPr>
          <w:rFonts w:cstheme="minorHAnsi"/>
          <w:b/>
          <w:bCs/>
        </w:rPr>
        <w:t>Example:</w:t>
      </w:r>
      <w:r w:rsidRPr="00017978">
        <w:rPr>
          <w:rFonts w:cstheme="minorHAnsi"/>
        </w:rPr>
        <w:t xml:space="preserve"> In a dining room rendering, check that the chandelier casts soft, diffused light that creates gentle highlights on the tableware and subtle shadows under the chairs, enhancing the inviting atmosphere.</w:t>
      </w:r>
    </w:p>
    <w:p w14:paraId="5DFAE2A0" w14:textId="77777777" w:rsidR="00424DB1" w:rsidRPr="00017978" w:rsidRDefault="00424DB1" w:rsidP="00424DB1">
      <w:pPr>
        <w:rPr>
          <w:rFonts w:cstheme="minorHAnsi"/>
          <w:b/>
          <w:bCs/>
        </w:rPr>
      </w:pPr>
      <w:r w:rsidRPr="00017978">
        <w:rPr>
          <w:rFonts w:cstheme="minorHAnsi"/>
          <w:b/>
          <w:bCs/>
        </w:rPr>
        <w:t>Conclusion</w:t>
      </w:r>
    </w:p>
    <w:p w14:paraId="7CD50676" w14:textId="77777777" w:rsidR="00424DB1" w:rsidRPr="00017978" w:rsidRDefault="00424DB1" w:rsidP="00424DB1">
      <w:pPr>
        <w:rPr>
          <w:rFonts w:cstheme="minorHAnsi"/>
        </w:rPr>
      </w:pPr>
      <w:r w:rsidRPr="00017978">
        <w:rPr>
          <w:rFonts w:cstheme="minorHAnsi"/>
        </w:rPr>
        <w:t>Applying and adjusting light settings is a crucial step in creating realistic and visually compelling 3D renderings. By mastering the techniques for creating shadows, highlights, and reflections, designers can significantly enhance the depth and realism of their models. This skill is essential for producing high-quality visuali</w:t>
      </w:r>
      <w:r w:rsidR="00E851AA" w:rsidRPr="00017978">
        <w:rPr>
          <w:rFonts w:cstheme="minorHAnsi"/>
        </w:rPr>
        <w:t>s</w:t>
      </w:r>
      <w:r w:rsidRPr="00017978">
        <w:rPr>
          <w:rFonts w:cstheme="minorHAnsi"/>
        </w:rPr>
        <w:t>ations that effectively communicate design concepts and appeal to clients and stakeholders.</w:t>
      </w:r>
    </w:p>
    <w:p w14:paraId="1365E41E" w14:textId="77777777" w:rsidR="00424DB1" w:rsidRPr="00017978" w:rsidRDefault="00E611DD" w:rsidP="00424DB1">
      <w:pPr>
        <w:rPr>
          <w:rFonts w:cstheme="minorHAnsi"/>
        </w:rPr>
      </w:pPr>
      <w:r>
        <w:rPr>
          <w:rFonts w:cstheme="minorHAnsi"/>
        </w:rPr>
        <w:pict w14:anchorId="6C89AB8E">
          <v:rect id="_x0000_i1098" style="width:0;height:1.5pt" o:hralign="center" o:hrstd="t" o:hr="t" fillcolor="#a0a0a0" stroked="f"/>
        </w:pict>
      </w:r>
    </w:p>
    <w:p w14:paraId="46ED0121" w14:textId="77777777" w:rsidR="00424DB1" w:rsidRPr="00017978" w:rsidRDefault="00424DB1" w:rsidP="00424DB1">
      <w:pPr>
        <w:rPr>
          <w:rFonts w:cstheme="minorHAnsi"/>
        </w:rPr>
      </w:pPr>
      <w:r w:rsidRPr="00017978">
        <w:rPr>
          <w:rFonts w:cstheme="minorHAnsi"/>
        </w:rPr>
        <w:t>This learning content provides learners with the knowledge and practical steps needed to apply and adjust light settings in 3D renderings, ensuring that shadows, highlights, and reflections contribute to the overall realism and aesthetic quality of the final product.</w:t>
      </w:r>
    </w:p>
    <w:p w14:paraId="0D512B9A" w14:textId="77777777" w:rsidR="00424DB1" w:rsidRPr="00017978" w:rsidRDefault="00424DB1">
      <w:pPr>
        <w:rPr>
          <w:rFonts w:cstheme="minorHAnsi"/>
        </w:rPr>
      </w:pPr>
      <w:r w:rsidRPr="00017978">
        <w:rPr>
          <w:rFonts w:cstheme="minorHAnsi"/>
        </w:rPr>
        <w:br w:type="page"/>
      </w:r>
    </w:p>
    <w:p w14:paraId="7E0279E6" w14:textId="77777777" w:rsidR="00424DB1" w:rsidRPr="00017978" w:rsidRDefault="00424DB1" w:rsidP="00F0196F">
      <w:pPr>
        <w:pStyle w:val="Heading3"/>
        <w:rPr>
          <w:rFonts w:ascii="Century Gothic" w:hAnsi="Century Gothic" w:cstheme="minorHAnsi"/>
          <w:bCs/>
        </w:rPr>
      </w:pPr>
      <w:bookmarkStart w:id="38" w:name="_Toc175468756"/>
      <w:r w:rsidRPr="00017978">
        <w:rPr>
          <w:rFonts w:ascii="Century Gothic" w:hAnsi="Century Gothic" w:cstheme="minorHAnsi"/>
          <w:bCs/>
        </w:rPr>
        <w:lastRenderedPageBreak/>
        <w:t>PA0405: Insert Appropriate Lighting Fixtures into the Scene to Enhance the Overall Ambiance</w:t>
      </w:r>
      <w:bookmarkEnd w:id="38"/>
    </w:p>
    <w:p w14:paraId="400B6D48" w14:textId="77777777" w:rsidR="00424DB1" w:rsidRPr="00017978" w:rsidRDefault="00E611DD" w:rsidP="00424DB1">
      <w:pPr>
        <w:rPr>
          <w:rFonts w:cstheme="minorHAnsi"/>
        </w:rPr>
      </w:pPr>
      <w:r>
        <w:rPr>
          <w:rFonts w:cstheme="minorHAnsi"/>
        </w:rPr>
        <w:pict w14:anchorId="78875973">
          <v:rect id="_x0000_i1099" style="width:0;height:1.5pt" o:hralign="center" o:hrstd="t" o:hr="t" fillcolor="#a0a0a0" stroked="f"/>
        </w:pict>
      </w:r>
    </w:p>
    <w:p w14:paraId="116C3F65" w14:textId="77777777" w:rsidR="00424DB1" w:rsidRPr="00017978" w:rsidRDefault="00424DB1" w:rsidP="00424DB1">
      <w:pPr>
        <w:rPr>
          <w:rFonts w:cstheme="minorHAnsi"/>
          <w:b/>
          <w:bCs/>
        </w:rPr>
      </w:pPr>
      <w:r w:rsidRPr="00017978">
        <w:rPr>
          <w:rFonts w:cstheme="minorHAnsi"/>
          <w:b/>
          <w:bCs/>
        </w:rPr>
        <w:t>Introduction</w:t>
      </w:r>
    </w:p>
    <w:p w14:paraId="00C8D02D" w14:textId="77777777" w:rsidR="00424DB1" w:rsidRPr="00017978" w:rsidRDefault="00424DB1" w:rsidP="00424DB1">
      <w:pPr>
        <w:rPr>
          <w:rFonts w:cstheme="minorHAnsi"/>
        </w:rPr>
      </w:pPr>
      <w:r w:rsidRPr="00017978">
        <w:rPr>
          <w:rFonts w:cstheme="minorHAnsi"/>
        </w:rPr>
        <w:t>Lighting fixtures play a significant role in defining the ambiance and mood of a scene. By strategically placing and configuring lighting fixtures within a 3D environment, designers can enhance the overall atmosphere, highlight key features, and create a more immersive experience. Understanding how to select and position lighting fixtures effectively is essential for achieving a well-balanced and visually appealing scene.</w:t>
      </w:r>
    </w:p>
    <w:p w14:paraId="32E6F097" w14:textId="77777777" w:rsidR="00424DB1" w:rsidRPr="00017978" w:rsidRDefault="00424DB1" w:rsidP="00424DB1">
      <w:pPr>
        <w:rPr>
          <w:rFonts w:cstheme="minorHAnsi"/>
          <w:b/>
          <w:bCs/>
        </w:rPr>
      </w:pPr>
      <w:r w:rsidRPr="00017978">
        <w:rPr>
          <w:rFonts w:cstheme="minorHAnsi"/>
          <w:b/>
          <w:bCs/>
        </w:rPr>
        <w:t>Key Concepts</w:t>
      </w:r>
    </w:p>
    <w:p w14:paraId="60A8AB12" w14:textId="77777777" w:rsidR="00424DB1" w:rsidRPr="00017978" w:rsidRDefault="00424DB1" w:rsidP="00424DB1">
      <w:pPr>
        <w:numPr>
          <w:ilvl w:val="0"/>
          <w:numId w:val="72"/>
        </w:numPr>
        <w:rPr>
          <w:rFonts w:cstheme="minorHAnsi"/>
        </w:rPr>
      </w:pPr>
      <w:r w:rsidRPr="00017978">
        <w:rPr>
          <w:rFonts w:cstheme="minorHAnsi"/>
          <w:b/>
          <w:bCs/>
        </w:rPr>
        <w:t>Types of Lighting Fixtures:</w:t>
      </w:r>
    </w:p>
    <w:p w14:paraId="41B7AB31" w14:textId="77777777" w:rsidR="00424DB1" w:rsidRPr="00017978" w:rsidRDefault="00424DB1" w:rsidP="00424DB1">
      <w:pPr>
        <w:numPr>
          <w:ilvl w:val="1"/>
          <w:numId w:val="72"/>
        </w:numPr>
        <w:rPr>
          <w:rFonts w:cstheme="minorHAnsi"/>
        </w:rPr>
      </w:pPr>
      <w:r w:rsidRPr="00017978">
        <w:rPr>
          <w:rFonts w:cstheme="minorHAnsi"/>
        </w:rPr>
        <w:t>Lighting fixtures can be categori</w:t>
      </w:r>
      <w:r w:rsidR="00E851AA" w:rsidRPr="00017978">
        <w:rPr>
          <w:rFonts w:cstheme="minorHAnsi"/>
        </w:rPr>
        <w:t>s</w:t>
      </w:r>
      <w:r w:rsidRPr="00017978">
        <w:rPr>
          <w:rFonts w:cstheme="minorHAnsi"/>
        </w:rPr>
        <w:t>ed into several types, each serving a different purpose within a scene. These include ambient lighting (general illumination), task lighting (focused light for specific activities), accent lighting (highlighting particular features), and decorative lighting (enhancing the aesthetic appeal).</w:t>
      </w:r>
    </w:p>
    <w:p w14:paraId="3E2F4A45" w14:textId="77777777" w:rsidR="00424DB1" w:rsidRPr="00017978" w:rsidRDefault="00424DB1" w:rsidP="00424DB1">
      <w:pPr>
        <w:numPr>
          <w:ilvl w:val="1"/>
          <w:numId w:val="72"/>
        </w:numPr>
        <w:rPr>
          <w:rFonts w:cstheme="minorHAnsi"/>
        </w:rPr>
      </w:pPr>
      <w:r w:rsidRPr="00017978">
        <w:rPr>
          <w:rFonts w:cstheme="minorHAnsi"/>
          <w:b/>
          <w:bCs/>
        </w:rPr>
        <w:t>Example:</w:t>
      </w:r>
      <w:r w:rsidRPr="00017978">
        <w:rPr>
          <w:rFonts w:cstheme="minorHAnsi"/>
        </w:rPr>
        <w:t xml:space="preserve"> In a living room scene, ambient lighting might come from ceiling-mounted fixtures, task lighting from a floor lamp near a reading chair, and accent lighting from wall sconces highlighting artwork.</w:t>
      </w:r>
    </w:p>
    <w:p w14:paraId="3741203E" w14:textId="77777777" w:rsidR="00424DB1" w:rsidRPr="00017978" w:rsidRDefault="00424DB1" w:rsidP="00424DB1">
      <w:pPr>
        <w:numPr>
          <w:ilvl w:val="0"/>
          <w:numId w:val="72"/>
        </w:numPr>
        <w:rPr>
          <w:rFonts w:cstheme="minorHAnsi"/>
        </w:rPr>
      </w:pPr>
      <w:r w:rsidRPr="00017978">
        <w:rPr>
          <w:rFonts w:cstheme="minorHAnsi"/>
          <w:b/>
          <w:bCs/>
        </w:rPr>
        <w:t>Selecting Appropriate Fixtures:</w:t>
      </w:r>
    </w:p>
    <w:p w14:paraId="587EC8EF" w14:textId="77777777" w:rsidR="00424DB1" w:rsidRPr="00017978" w:rsidRDefault="00424DB1" w:rsidP="00424DB1">
      <w:pPr>
        <w:numPr>
          <w:ilvl w:val="1"/>
          <w:numId w:val="72"/>
        </w:numPr>
        <w:rPr>
          <w:rFonts w:cstheme="minorHAnsi"/>
        </w:rPr>
      </w:pPr>
      <w:r w:rsidRPr="00017978">
        <w:rPr>
          <w:rFonts w:cstheme="minorHAnsi"/>
        </w:rPr>
        <w:t xml:space="preserve">The selection of lighting fixtures should align with the design concept and intended use of the space. Consider the style, </w:t>
      </w:r>
      <w:r w:rsidR="00E851AA" w:rsidRPr="00017978">
        <w:rPr>
          <w:rFonts w:cstheme="minorHAnsi"/>
        </w:rPr>
        <w:t>size</w:t>
      </w:r>
      <w:r w:rsidRPr="00017978">
        <w:rPr>
          <w:rFonts w:cstheme="minorHAnsi"/>
        </w:rPr>
        <w:t>, and functionality of the fixtures to ensure they complement the scene and enhance the overall ambiance.</w:t>
      </w:r>
    </w:p>
    <w:p w14:paraId="12EF4D92" w14:textId="77777777" w:rsidR="00424DB1" w:rsidRPr="00017978" w:rsidRDefault="00424DB1" w:rsidP="00424DB1">
      <w:pPr>
        <w:numPr>
          <w:ilvl w:val="1"/>
          <w:numId w:val="72"/>
        </w:numPr>
        <w:rPr>
          <w:rFonts w:cstheme="minorHAnsi"/>
        </w:rPr>
      </w:pPr>
      <w:r w:rsidRPr="00017978">
        <w:rPr>
          <w:rFonts w:cstheme="minorHAnsi"/>
          <w:b/>
          <w:bCs/>
        </w:rPr>
        <w:t>Example:</w:t>
      </w:r>
      <w:r w:rsidRPr="00017978">
        <w:rPr>
          <w:rFonts w:cstheme="minorHAnsi"/>
        </w:rPr>
        <w:t xml:space="preserve"> For a modern kitchen design, sleek, minimalistic pendant lights over the island might be chosen to provide both task lighting and a contemporary aesthetic.</w:t>
      </w:r>
    </w:p>
    <w:p w14:paraId="017F9E3A" w14:textId="77777777" w:rsidR="00424DB1" w:rsidRPr="00017978" w:rsidRDefault="00424DB1" w:rsidP="00424DB1">
      <w:pPr>
        <w:numPr>
          <w:ilvl w:val="0"/>
          <w:numId w:val="72"/>
        </w:numPr>
        <w:rPr>
          <w:rFonts w:cstheme="minorHAnsi"/>
        </w:rPr>
      </w:pPr>
      <w:r w:rsidRPr="00017978">
        <w:rPr>
          <w:rFonts w:cstheme="minorHAnsi"/>
          <w:b/>
          <w:bCs/>
        </w:rPr>
        <w:t>Enhancing Ambiance with Lighting:</w:t>
      </w:r>
    </w:p>
    <w:p w14:paraId="17E5D5CA" w14:textId="77777777" w:rsidR="00424DB1" w:rsidRPr="00017978" w:rsidRDefault="00424DB1" w:rsidP="00424DB1">
      <w:pPr>
        <w:numPr>
          <w:ilvl w:val="1"/>
          <w:numId w:val="72"/>
        </w:numPr>
        <w:rPr>
          <w:rFonts w:cstheme="minorHAnsi"/>
        </w:rPr>
      </w:pPr>
      <w:r w:rsidRPr="00017978">
        <w:rPr>
          <w:rFonts w:cstheme="minorHAnsi"/>
        </w:rPr>
        <w:t>The placement and intensity of lighting fixtures can significantly affect the mood and atmosphere of a scene. Soft, warm lighting can create a co</w:t>
      </w:r>
      <w:r w:rsidR="00E851AA" w:rsidRPr="00017978">
        <w:rPr>
          <w:rFonts w:cstheme="minorHAnsi"/>
        </w:rPr>
        <w:t>s</w:t>
      </w:r>
      <w:r w:rsidRPr="00017978">
        <w:rPr>
          <w:rFonts w:cstheme="minorHAnsi"/>
        </w:rPr>
        <w:t>y, inviting ambiance, while bright, cool lighting can produce a more energetic and vibrant environment.</w:t>
      </w:r>
    </w:p>
    <w:p w14:paraId="67475B22" w14:textId="77777777" w:rsidR="00424DB1" w:rsidRPr="00017978" w:rsidRDefault="00424DB1" w:rsidP="00424DB1">
      <w:pPr>
        <w:numPr>
          <w:ilvl w:val="1"/>
          <w:numId w:val="72"/>
        </w:numPr>
        <w:rPr>
          <w:rFonts w:cstheme="minorHAnsi"/>
        </w:rPr>
      </w:pPr>
      <w:r w:rsidRPr="00017978">
        <w:rPr>
          <w:rFonts w:cstheme="minorHAnsi"/>
          <w:b/>
          <w:bCs/>
        </w:rPr>
        <w:t>Example:</w:t>
      </w:r>
      <w:r w:rsidRPr="00017978">
        <w:rPr>
          <w:rFonts w:cstheme="minorHAnsi"/>
        </w:rPr>
        <w:t xml:space="preserve"> In a bedroom scene, warm-toned bedside lamps might be used to create a relaxing and intimate ambiance, ideal for winding down in the evening.</w:t>
      </w:r>
    </w:p>
    <w:p w14:paraId="378007E6" w14:textId="77777777" w:rsidR="00424DB1" w:rsidRPr="00017978" w:rsidRDefault="00424DB1" w:rsidP="00424DB1">
      <w:pPr>
        <w:numPr>
          <w:ilvl w:val="0"/>
          <w:numId w:val="72"/>
        </w:numPr>
        <w:rPr>
          <w:rFonts w:cstheme="minorHAnsi"/>
        </w:rPr>
      </w:pPr>
      <w:r w:rsidRPr="00017978">
        <w:rPr>
          <w:rFonts w:cstheme="minorHAnsi"/>
          <w:b/>
          <w:bCs/>
        </w:rPr>
        <w:t>Balancing Light Sources:</w:t>
      </w:r>
    </w:p>
    <w:p w14:paraId="45BBCAEF" w14:textId="77777777" w:rsidR="00424DB1" w:rsidRPr="00017978" w:rsidRDefault="00424DB1" w:rsidP="00424DB1">
      <w:pPr>
        <w:numPr>
          <w:ilvl w:val="1"/>
          <w:numId w:val="72"/>
        </w:numPr>
        <w:rPr>
          <w:rFonts w:cstheme="minorHAnsi"/>
        </w:rPr>
      </w:pPr>
      <w:r w:rsidRPr="00017978">
        <w:rPr>
          <w:rFonts w:cstheme="minorHAnsi"/>
        </w:rPr>
        <w:t>A well-balanced scene often includes a mix of different light sources, ensuring that no single fixture overpowers the others. This balance helps to create a natural and cohesive lighting environment.</w:t>
      </w:r>
    </w:p>
    <w:p w14:paraId="50651E7F" w14:textId="77777777" w:rsidR="00424DB1" w:rsidRPr="00017978" w:rsidRDefault="00424DB1" w:rsidP="00424DB1">
      <w:pPr>
        <w:numPr>
          <w:ilvl w:val="1"/>
          <w:numId w:val="72"/>
        </w:numPr>
        <w:rPr>
          <w:rFonts w:cstheme="minorHAnsi"/>
        </w:rPr>
      </w:pPr>
      <w:r w:rsidRPr="00017978">
        <w:rPr>
          <w:rFonts w:cstheme="minorHAnsi"/>
          <w:b/>
          <w:bCs/>
        </w:rPr>
        <w:lastRenderedPageBreak/>
        <w:t>Example:</w:t>
      </w:r>
      <w:r w:rsidRPr="00017978">
        <w:rPr>
          <w:rFonts w:cstheme="minorHAnsi"/>
        </w:rPr>
        <w:t xml:space="preserve"> In a dining room setup, a chandelier might provide ambient light, while recessed lights offer additional illumination, and candles on the table add a soft, romantic glow.</w:t>
      </w:r>
    </w:p>
    <w:p w14:paraId="524FC8A6" w14:textId="77777777" w:rsidR="00424DB1" w:rsidRPr="00017978" w:rsidRDefault="00424DB1" w:rsidP="00424DB1">
      <w:pPr>
        <w:rPr>
          <w:rFonts w:cstheme="minorHAnsi"/>
          <w:b/>
          <w:bCs/>
        </w:rPr>
      </w:pPr>
      <w:r w:rsidRPr="00017978">
        <w:rPr>
          <w:rFonts w:cstheme="minorHAnsi"/>
          <w:b/>
          <w:bCs/>
        </w:rPr>
        <w:t>Practical Steps</w:t>
      </w:r>
    </w:p>
    <w:p w14:paraId="59D17254" w14:textId="77777777" w:rsidR="00424DB1" w:rsidRPr="00017978" w:rsidRDefault="00424DB1" w:rsidP="00424DB1">
      <w:pPr>
        <w:numPr>
          <w:ilvl w:val="0"/>
          <w:numId w:val="73"/>
        </w:numPr>
        <w:rPr>
          <w:rFonts w:cstheme="minorHAnsi"/>
        </w:rPr>
      </w:pPr>
      <w:r w:rsidRPr="00017978">
        <w:rPr>
          <w:rFonts w:cstheme="minorHAnsi"/>
          <w:b/>
          <w:bCs/>
        </w:rPr>
        <w:t>Assess the Lighting Needs of the Scene:</w:t>
      </w:r>
    </w:p>
    <w:p w14:paraId="531BDB2E" w14:textId="77777777" w:rsidR="00424DB1" w:rsidRPr="00017978" w:rsidRDefault="00424DB1" w:rsidP="00424DB1">
      <w:pPr>
        <w:numPr>
          <w:ilvl w:val="1"/>
          <w:numId w:val="73"/>
        </w:numPr>
        <w:rPr>
          <w:rFonts w:cstheme="minorHAnsi"/>
        </w:rPr>
      </w:pPr>
      <w:r w:rsidRPr="00017978">
        <w:rPr>
          <w:rFonts w:cstheme="minorHAnsi"/>
        </w:rPr>
        <w:t>Begin by assessing the specific lighting needs of the scene based on the intended use and design concept. Determine the types of lighting fixtures required and where they will be most effective.</w:t>
      </w:r>
    </w:p>
    <w:p w14:paraId="6EB4454E" w14:textId="77777777" w:rsidR="00424DB1" w:rsidRPr="00017978" w:rsidRDefault="00424DB1" w:rsidP="00424DB1">
      <w:pPr>
        <w:numPr>
          <w:ilvl w:val="1"/>
          <w:numId w:val="73"/>
        </w:numPr>
        <w:rPr>
          <w:rFonts w:cstheme="minorHAnsi"/>
        </w:rPr>
      </w:pPr>
      <w:r w:rsidRPr="00017978">
        <w:rPr>
          <w:rFonts w:cstheme="minorHAnsi"/>
          <w:b/>
          <w:bCs/>
        </w:rPr>
        <w:t>Example:</w:t>
      </w:r>
      <w:r w:rsidRPr="00017978">
        <w:rPr>
          <w:rFonts w:cstheme="minorHAnsi"/>
        </w:rPr>
        <w:t xml:space="preserve"> For a home office scene, consider the need for overhead ambient lighting, a desk lamp for task lighting, and possibly an accent light to highlight artwork or shelves.</w:t>
      </w:r>
    </w:p>
    <w:p w14:paraId="14D3BA20" w14:textId="77777777" w:rsidR="00424DB1" w:rsidRPr="00017978" w:rsidRDefault="00424DB1" w:rsidP="00424DB1">
      <w:pPr>
        <w:numPr>
          <w:ilvl w:val="0"/>
          <w:numId w:val="73"/>
        </w:numPr>
        <w:rPr>
          <w:rFonts w:cstheme="minorHAnsi"/>
        </w:rPr>
      </w:pPr>
      <w:r w:rsidRPr="00017978">
        <w:rPr>
          <w:rFonts w:cstheme="minorHAnsi"/>
          <w:b/>
          <w:bCs/>
        </w:rPr>
        <w:t>Select Lighting Fixtures that Complement the Design:</w:t>
      </w:r>
    </w:p>
    <w:p w14:paraId="1998099C" w14:textId="77777777" w:rsidR="00424DB1" w:rsidRPr="00017978" w:rsidRDefault="00424DB1" w:rsidP="00424DB1">
      <w:pPr>
        <w:numPr>
          <w:ilvl w:val="1"/>
          <w:numId w:val="73"/>
        </w:numPr>
        <w:rPr>
          <w:rFonts w:cstheme="minorHAnsi"/>
        </w:rPr>
      </w:pPr>
      <w:r w:rsidRPr="00017978">
        <w:rPr>
          <w:rFonts w:cstheme="minorHAnsi"/>
        </w:rPr>
        <w:t>Choose lighting fixtures that match the style and function of the scene. Consider the materials, shapes, and finishes of the fixtures, ensuring they enhance the design and do not clash with other elements.</w:t>
      </w:r>
    </w:p>
    <w:p w14:paraId="78B5710C" w14:textId="77777777" w:rsidR="00424DB1" w:rsidRPr="00017978" w:rsidRDefault="00424DB1" w:rsidP="00424DB1">
      <w:pPr>
        <w:numPr>
          <w:ilvl w:val="1"/>
          <w:numId w:val="73"/>
        </w:numPr>
        <w:rPr>
          <w:rFonts w:cstheme="minorHAnsi"/>
        </w:rPr>
      </w:pPr>
      <w:r w:rsidRPr="00017978">
        <w:rPr>
          <w:rFonts w:cstheme="minorHAnsi"/>
          <w:b/>
          <w:bCs/>
        </w:rPr>
        <w:t>Example:</w:t>
      </w:r>
      <w:r w:rsidRPr="00017978">
        <w:rPr>
          <w:rFonts w:cstheme="minorHAnsi"/>
        </w:rPr>
        <w:t xml:space="preserve"> In a rustic kitchen, choose fixtures made of natural materials like wood or metal with a distressed finish to complement the overall aesthetic.</w:t>
      </w:r>
    </w:p>
    <w:p w14:paraId="63BECF38" w14:textId="77777777" w:rsidR="00424DB1" w:rsidRPr="00017978" w:rsidRDefault="00424DB1" w:rsidP="00424DB1">
      <w:pPr>
        <w:numPr>
          <w:ilvl w:val="0"/>
          <w:numId w:val="73"/>
        </w:numPr>
        <w:rPr>
          <w:rFonts w:cstheme="minorHAnsi"/>
        </w:rPr>
      </w:pPr>
      <w:r w:rsidRPr="00017978">
        <w:rPr>
          <w:rFonts w:cstheme="minorHAnsi"/>
          <w:b/>
          <w:bCs/>
        </w:rPr>
        <w:t>Position the Lighting Fixtures:</w:t>
      </w:r>
    </w:p>
    <w:p w14:paraId="2A208CE8" w14:textId="77777777" w:rsidR="00424DB1" w:rsidRPr="00017978" w:rsidRDefault="00424DB1" w:rsidP="00424DB1">
      <w:pPr>
        <w:numPr>
          <w:ilvl w:val="1"/>
          <w:numId w:val="73"/>
        </w:numPr>
        <w:rPr>
          <w:rFonts w:cstheme="minorHAnsi"/>
        </w:rPr>
      </w:pPr>
      <w:r w:rsidRPr="00017978">
        <w:rPr>
          <w:rFonts w:cstheme="minorHAnsi"/>
        </w:rPr>
        <w:t>Place the lighting fixtures in the scene, considering their role in providing illumination and enhancing ambiance. Ensure that each fixture is positioned to effectively light the intended area without creating unwanted shadows or glare.</w:t>
      </w:r>
    </w:p>
    <w:p w14:paraId="3DCA79E5" w14:textId="77777777" w:rsidR="00424DB1" w:rsidRPr="00017978" w:rsidRDefault="00424DB1" w:rsidP="00424DB1">
      <w:pPr>
        <w:numPr>
          <w:ilvl w:val="1"/>
          <w:numId w:val="73"/>
        </w:numPr>
        <w:rPr>
          <w:rFonts w:cstheme="minorHAnsi"/>
        </w:rPr>
      </w:pPr>
      <w:r w:rsidRPr="00017978">
        <w:rPr>
          <w:rFonts w:cstheme="minorHAnsi"/>
          <w:b/>
          <w:bCs/>
        </w:rPr>
        <w:t>Example:</w:t>
      </w:r>
      <w:r w:rsidRPr="00017978">
        <w:rPr>
          <w:rFonts w:cstheme="minorHAnsi"/>
        </w:rPr>
        <w:t xml:space="preserve"> In a dining room, position a chandelier directly above the dining table for even illumination, while placing wall sconces at eye level to provide ambient light and highlight the walls.</w:t>
      </w:r>
    </w:p>
    <w:p w14:paraId="1BB32953" w14:textId="77777777" w:rsidR="00424DB1" w:rsidRPr="00017978" w:rsidRDefault="00424DB1" w:rsidP="00424DB1">
      <w:pPr>
        <w:numPr>
          <w:ilvl w:val="0"/>
          <w:numId w:val="73"/>
        </w:numPr>
        <w:rPr>
          <w:rFonts w:cstheme="minorHAnsi"/>
        </w:rPr>
      </w:pPr>
      <w:r w:rsidRPr="00017978">
        <w:rPr>
          <w:rFonts w:cstheme="minorHAnsi"/>
          <w:b/>
          <w:bCs/>
        </w:rPr>
        <w:t xml:space="preserve">Adjust Light Intensity and </w:t>
      </w:r>
      <w:r w:rsidR="00F0196F" w:rsidRPr="00017978">
        <w:rPr>
          <w:rFonts w:cstheme="minorHAnsi"/>
          <w:b/>
          <w:bCs/>
        </w:rPr>
        <w:t>Colour</w:t>
      </w:r>
      <w:r w:rsidRPr="00017978">
        <w:rPr>
          <w:rFonts w:cstheme="minorHAnsi"/>
          <w:b/>
          <w:bCs/>
        </w:rPr>
        <w:t xml:space="preserve"> Temperature:</w:t>
      </w:r>
    </w:p>
    <w:p w14:paraId="4345148B" w14:textId="77777777" w:rsidR="00424DB1" w:rsidRPr="00017978" w:rsidRDefault="00424DB1" w:rsidP="00424DB1">
      <w:pPr>
        <w:numPr>
          <w:ilvl w:val="1"/>
          <w:numId w:val="73"/>
        </w:numPr>
        <w:rPr>
          <w:rFonts w:cstheme="minorHAnsi"/>
        </w:rPr>
      </w:pPr>
      <w:r w:rsidRPr="00017978">
        <w:rPr>
          <w:rFonts w:cstheme="minorHAnsi"/>
        </w:rPr>
        <w:t xml:space="preserve">Adjust the intensity and </w:t>
      </w:r>
      <w:r w:rsidR="00F0196F" w:rsidRPr="00017978">
        <w:rPr>
          <w:rFonts w:cstheme="minorHAnsi"/>
        </w:rPr>
        <w:t>colour</w:t>
      </w:r>
      <w:r w:rsidRPr="00017978">
        <w:rPr>
          <w:rFonts w:cstheme="minorHAnsi"/>
        </w:rPr>
        <w:t xml:space="preserve"> temperature of each light fixture to create the desired mood. Warmer temperatures (lower Kelvin values) create a co</w:t>
      </w:r>
      <w:r w:rsidR="00E851AA" w:rsidRPr="00017978">
        <w:rPr>
          <w:rFonts w:cstheme="minorHAnsi"/>
        </w:rPr>
        <w:t>s</w:t>
      </w:r>
      <w:r w:rsidRPr="00017978">
        <w:rPr>
          <w:rFonts w:cstheme="minorHAnsi"/>
        </w:rPr>
        <w:t>ier, more intimate atmosphere, while cooler temperatures (higher Kelvin values) are more energi</w:t>
      </w:r>
      <w:r w:rsidR="00E851AA" w:rsidRPr="00017978">
        <w:rPr>
          <w:rFonts w:cstheme="minorHAnsi"/>
        </w:rPr>
        <w:t>s</w:t>
      </w:r>
      <w:r w:rsidRPr="00017978">
        <w:rPr>
          <w:rFonts w:cstheme="minorHAnsi"/>
        </w:rPr>
        <w:t>ing.</w:t>
      </w:r>
    </w:p>
    <w:p w14:paraId="4C31E599" w14:textId="77777777" w:rsidR="00424DB1" w:rsidRPr="00017978" w:rsidRDefault="00424DB1" w:rsidP="00424DB1">
      <w:pPr>
        <w:numPr>
          <w:ilvl w:val="1"/>
          <w:numId w:val="73"/>
        </w:numPr>
        <w:rPr>
          <w:rFonts w:cstheme="minorHAnsi"/>
        </w:rPr>
      </w:pPr>
      <w:r w:rsidRPr="00017978">
        <w:rPr>
          <w:rFonts w:cstheme="minorHAnsi"/>
          <w:b/>
          <w:bCs/>
        </w:rPr>
        <w:t>Example:</w:t>
      </w:r>
      <w:r w:rsidRPr="00017978">
        <w:rPr>
          <w:rFonts w:cstheme="minorHAnsi"/>
        </w:rPr>
        <w:t xml:space="preserve"> In a living room scene, set the </w:t>
      </w:r>
      <w:r w:rsidR="00F0196F" w:rsidRPr="00017978">
        <w:rPr>
          <w:rFonts w:cstheme="minorHAnsi"/>
        </w:rPr>
        <w:t>colour</w:t>
      </w:r>
      <w:r w:rsidRPr="00017978">
        <w:rPr>
          <w:rFonts w:cstheme="minorHAnsi"/>
        </w:rPr>
        <w:t xml:space="preserve"> temperature of the overhead lights to a warm 2700K to create a relaxing evening ambiance, and adjust the intensity of the lamps to provide soft, diffused light.</w:t>
      </w:r>
    </w:p>
    <w:p w14:paraId="3141F4E7" w14:textId="77777777" w:rsidR="00424DB1" w:rsidRPr="00017978" w:rsidRDefault="00424DB1" w:rsidP="00424DB1">
      <w:pPr>
        <w:numPr>
          <w:ilvl w:val="0"/>
          <w:numId w:val="73"/>
        </w:numPr>
        <w:rPr>
          <w:rFonts w:cstheme="minorHAnsi"/>
        </w:rPr>
      </w:pPr>
      <w:r w:rsidRPr="00017978">
        <w:rPr>
          <w:rFonts w:cstheme="minorHAnsi"/>
          <w:b/>
          <w:bCs/>
        </w:rPr>
        <w:t>Test and Refine the Lighting Setup:</w:t>
      </w:r>
    </w:p>
    <w:p w14:paraId="4A5CFEFC" w14:textId="77777777" w:rsidR="00424DB1" w:rsidRPr="00017978" w:rsidRDefault="00424DB1" w:rsidP="00424DB1">
      <w:pPr>
        <w:numPr>
          <w:ilvl w:val="1"/>
          <w:numId w:val="73"/>
        </w:numPr>
        <w:rPr>
          <w:rFonts w:cstheme="minorHAnsi"/>
        </w:rPr>
      </w:pPr>
      <w:r w:rsidRPr="00017978">
        <w:rPr>
          <w:rFonts w:cstheme="minorHAnsi"/>
        </w:rPr>
        <w:t xml:space="preserve">After positioning and configuring the lighting fixtures, review the scene to ensure the lighting enhances the overall ambiance. Make </w:t>
      </w:r>
      <w:r w:rsidRPr="00017978">
        <w:rPr>
          <w:rFonts w:cstheme="minorHAnsi"/>
        </w:rPr>
        <w:lastRenderedPageBreak/>
        <w:t>adjustments as needed to improve balance, reduce harsh shadows, or enhance specific areas.</w:t>
      </w:r>
    </w:p>
    <w:p w14:paraId="6CAEE4CF" w14:textId="77777777" w:rsidR="00424DB1" w:rsidRPr="00017978" w:rsidRDefault="00424DB1" w:rsidP="00424DB1">
      <w:pPr>
        <w:numPr>
          <w:ilvl w:val="1"/>
          <w:numId w:val="73"/>
        </w:numPr>
        <w:rPr>
          <w:rFonts w:cstheme="minorHAnsi"/>
        </w:rPr>
      </w:pPr>
      <w:r w:rsidRPr="00017978">
        <w:rPr>
          <w:rFonts w:cstheme="minorHAnsi"/>
          <w:b/>
          <w:bCs/>
        </w:rPr>
        <w:t>Example:</w:t>
      </w:r>
      <w:r w:rsidRPr="00017978">
        <w:rPr>
          <w:rFonts w:cstheme="minorHAnsi"/>
        </w:rPr>
        <w:t xml:space="preserve"> In a bathroom scene, ensure that the vanity lights provide adequate task lighting without casting harsh shadows on the face, while the ambient lighting softly illuminates the rest of the space.</w:t>
      </w:r>
    </w:p>
    <w:p w14:paraId="0C8CBC2F" w14:textId="77777777" w:rsidR="00424DB1" w:rsidRPr="00017978" w:rsidRDefault="00424DB1" w:rsidP="00424DB1">
      <w:pPr>
        <w:rPr>
          <w:rFonts w:cstheme="minorHAnsi"/>
          <w:b/>
          <w:bCs/>
        </w:rPr>
      </w:pPr>
      <w:r w:rsidRPr="00017978">
        <w:rPr>
          <w:rFonts w:cstheme="minorHAnsi"/>
          <w:b/>
          <w:bCs/>
        </w:rPr>
        <w:t>Conclusion</w:t>
      </w:r>
    </w:p>
    <w:p w14:paraId="0E1C089B" w14:textId="77777777" w:rsidR="00424DB1" w:rsidRPr="00017978" w:rsidRDefault="00424DB1" w:rsidP="00424DB1">
      <w:pPr>
        <w:rPr>
          <w:rFonts w:cstheme="minorHAnsi"/>
        </w:rPr>
      </w:pPr>
      <w:r w:rsidRPr="00017978">
        <w:rPr>
          <w:rFonts w:cstheme="minorHAnsi"/>
        </w:rPr>
        <w:t>Inserting appropriate lighting fixtures into a scene is crucial for enhancing the overall ambiance and achieving a well-balanced, visually appealing environment. By carefully selecting, positioning, and adjusting lighting fixtures, designers can create a scene that not only looks realistic but also evokes the desired mood and atmosphere. Mastery of these techniques ensures that the final renderings effectively communicate the design's intent and appeal to clients and stakeholders.</w:t>
      </w:r>
    </w:p>
    <w:p w14:paraId="6482D841" w14:textId="77777777" w:rsidR="00424DB1" w:rsidRPr="00017978" w:rsidRDefault="00E611DD" w:rsidP="00424DB1">
      <w:pPr>
        <w:rPr>
          <w:rFonts w:cstheme="minorHAnsi"/>
        </w:rPr>
      </w:pPr>
      <w:r>
        <w:rPr>
          <w:rFonts w:cstheme="minorHAnsi"/>
        </w:rPr>
        <w:pict w14:anchorId="7B7F7C25">
          <v:rect id="_x0000_i1100" style="width:0;height:1.5pt" o:hralign="center" o:hrstd="t" o:hr="t" fillcolor="#a0a0a0" stroked="f"/>
        </w:pict>
      </w:r>
    </w:p>
    <w:p w14:paraId="0AAF2D6D" w14:textId="77777777" w:rsidR="00424DB1" w:rsidRPr="00017978" w:rsidRDefault="00424DB1" w:rsidP="00424DB1">
      <w:pPr>
        <w:rPr>
          <w:rFonts w:cstheme="minorHAnsi"/>
        </w:rPr>
      </w:pPr>
      <w:r w:rsidRPr="00017978">
        <w:rPr>
          <w:rFonts w:cstheme="minorHAnsi"/>
        </w:rPr>
        <w:t>This learning content provides learners with the knowledge and practical steps needed to insert and configure lighting fixtures in 3D scenes, ensuring that they enhance the ambiance and contribute to a cohesive, well-lit environment. Through practice, learners will develop the skills necessary to create visually compelling and contextually appropriate lighting setups in their designs.</w:t>
      </w:r>
    </w:p>
    <w:p w14:paraId="7D6E7314" w14:textId="77777777" w:rsidR="00424DB1" w:rsidRPr="00017978" w:rsidRDefault="00424DB1">
      <w:pPr>
        <w:rPr>
          <w:rFonts w:cstheme="minorHAnsi"/>
        </w:rPr>
      </w:pPr>
      <w:r w:rsidRPr="00017978">
        <w:rPr>
          <w:rFonts w:cstheme="minorHAnsi"/>
        </w:rPr>
        <w:br w:type="page"/>
      </w:r>
    </w:p>
    <w:p w14:paraId="1141C738" w14:textId="77777777" w:rsidR="00424DB1" w:rsidRPr="00017978" w:rsidRDefault="00424DB1" w:rsidP="00B372F3">
      <w:pPr>
        <w:pStyle w:val="Heading3"/>
        <w:rPr>
          <w:rFonts w:ascii="Century Gothic" w:hAnsi="Century Gothic" w:cstheme="minorHAnsi"/>
          <w:bCs/>
        </w:rPr>
      </w:pPr>
      <w:bookmarkStart w:id="39" w:name="_Toc175468757"/>
      <w:r w:rsidRPr="00017978">
        <w:rPr>
          <w:rFonts w:ascii="Century Gothic" w:hAnsi="Century Gothic" w:cstheme="minorHAnsi"/>
          <w:bCs/>
        </w:rPr>
        <w:lastRenderedPageBreak/>
        <w:t>PA0406: Apply Lighting Techniques, Including the Concept of an Infinity Wall, to Ensure the Product Is Presented in the Best Possible Light</w:t>
      </w:r>
      <w:bookmarkEnd w:id="39"/>
    </w:p>
    <w:p w14:paraId="23847A0D" w14:textId="77777777" w:rsidR="00424DB1" w:rsidRPr="00017978" w:rsidRDefault="00E611DD" w:rsidP="00424DB1">
      <w:pPr>
        <w:rPr>
          <w:rFonts w:cstheme="minorHAnsi"/>
        </w:rPr>
      </w:pPr>
      <w:r>
        <w:rPr>
          <w:rFonts w:cstheme="minorHAnsi"/>
        </w:rPr>
        <w:pict w14:anchorId="64CAA2E2">
          <v:rect id="_x0000_i1101" style="width:0;height:1.5pt" o:hralign="center" o:hrstd="t" o:hr="t" fillcolor="#a0a0a0" stroked="f"/>
        </w:pict>
      </w:r>
    </w:p>
    <w:p w14:paraId="2C4AFBDF" w14:textId="77777777" w:rsidR="00424DB1" w:rsidRPr="00017978" w:rsidRDefault="00424DB1" w:rsidP="00424DB1">
      <w:pPr>
        <w:rPr>
          <w:rFonts w:cstheme="minorHAnsi"/>
          <w:b/>
          <w:bCs/>
        </w:rPr>
      </w:pPr>
      <w:r w:rsidRPr="00017978">
        <w:rPr>
          <w:rFonts w:cstheme="minorHAnsi"/>
          <w:b/>
          <w:bCs/>
        </w:rPr>
        <w:t>Introduction</w:t>
      </w:r>
    </w:p>
    <w:p w14:paraId="53AD67DD" w14:textId="77777777" w:rsidR="00424DB1" w:rsidRPr="00017978" w:rsidRDefault="00424DB1" w:rsidP="00424DB1">
      <w:pPr>
        <w:rPr>
          <w:rFonts w:cstheme="minorHAnsi"/>
        </w:rPr>
      </w:pPr>
      <w:r w:rsidRPr="00017978">
        <w:rPr>
          <w:rFonts w:cstheme="minorHAnsi"/>
        </w:rPr>
        <w:t>Lighting plays a critical role in the presentation of 3D models, significantly impacting how a product is perceived. By applying advanced lighting techniques, including the use of an infinity wall, designers can ensure that their product is showcased in the most flattering and professional manner. These techniques help to eliminate distractions, highlight the product’s features, and create a clean, seamless backdrop that enhances the overall presentation.</w:t>
      </w:r>
    </w:p>
    <w:p w14:paraId="3E76588F" w14:textId="77777777" w:rsidR="00424DB1" w:rsidRPr="00017978" w:rsidRDefault="00424DB1" w:rsidP="00424DB1">
      <w:pPr>
        <w:rPr>
          <w:rFonts w:cstheme="minorHAnsi"/>
          <w:b/>
          <w:bCs/>
        </w:rPr>
      </w:pPr>
      <w:r w:rsidRPr="00017978">
        <w:rPr>
          <w:rFonts w:cstheme="minorHAnsi"/>
          <w:b/>
          <w:bCs/>
        </w:rPr>
        <w:t>Key Concepts</w:t>
      </w:r>
    </w:p>
    <w:p w14:paraId="5D304688" w14:textId="77777777" w:rsidR="00424DB1" w:rsidRPr="00017978" w:rsidRDefault="00424DB1" w:rsidP="00424DB1">
      <w:pPr>
        <w:numPr>
          <w:ilvl w:val="0"/>
          <w:numId w:val="74"/>
        </w:numPr>
        <w:rPr>
          <w:rFonts w:cstheme="minorHAnsi"/>
        </w:rPr>
      </w:pPr>
      <w:r w:rsidRPr="00017978">
        <w:rPr>
          <w:rFonts w:cstheme="minorHAnsi"/>
          <w:b/>
          <w:bCs/>
        </w:rPr>
        <w:t>Infinity Wall:</w:t>
      </w:r>
    </w:p>
    <w:p w14:paraId="200EAE6B" w14:textId="77777777" w:rsidR="00424DB1" w:rsidRPr="00017978" w:rsidRDefault="00424DB1" w:rsidP="00424DB1">
      <w:pPr>
        <w:numPr>
          <w:ilvl w:val="1"/>
          <w:numId w:val="74"/>
        </w:numPr>
        <w:rPr>
          <w:rFonts w:cstheme="minorHAnsi"/>
        </w:rPr>
      </w:pPr>
      <w:r w:rsidRPr="00017978">
        <w:rPr>
          <w:rFonts w:cstheme="minorHAnsi"/>
        </w:rPr>
        <w:t xml:space="preserve">An infinity wall, also known as a cyclorama or seamless background, is a curved surface that creates the illusion of an infinite space with no visible boundaries. This technique is often used in photography and rendering to eliminate </w:t>
      </w:r>
      <w:r w:rsidR="00B372F3" w:rsidRPr="00017978">
        <w:rPr>
          <w:rFonts w:cstheme="minorHAnsi"/>
        </w:rPr>
        <w:t>horizon</w:t>
      </w:r>
      <w:r w:rsidRPr="00017978">
        <w:rPr>
          <w:rFonts w:cstheme="minorHAnsi"/>
        </w:rPr>
        <w:t xml:space="preserve"> lines, shadows, and other distractions, allowing the product to be the sole focus of the scene.</w:t>
      </w:r>
    </w:p>
    <w:p w14:paraId="6E45FEA2" w14:textId="77777777" w:rsidR="00424DB1" w:rsidRPr="00017978" w:rsidRDefault="00424DB1" w:rsidP="00424DB1">
      <w:pPr>
        <w:numPr>
          <w:ilvl w:val="1"/>
          <w:numId w:val="74"/>
        </w:numPr>
        <w:rPr>
          <w:rFonts w:cstheme="minorHAnsi"/>
        </w:rPr>
      </w:pPr>
      <w:r w:rsidRPr="00017978">
        <w:rPr>
          <w:rFonts w:cstheme="minorHAnsi"/>
          <w:b/>
          <w:bCs/>
        </w:rPr>
        <w:t>Example:</w:t>
      </w:r>
      <w:r w:rsidRPr="00017978">
        <w:rPr>
          <w:rFonts w:cstheme="minorHAnsi"/>
        </w:rPr>
        <w:t xml:space="preserve"> In a product render of a modern chair, an infinity wall would remove any visual breaks behind the chair, ensuring that the viewer's attention remains solely on the product without being distracted by background elements.</w:t>
      </w:r>
    </w:p>
    <w:p w14:paraId="0E467CCC" w14:textId="77777777" w:rsidR="00424DB1" w:rsidRPr="00017978" w:rsidRDefault="00424DB1" w:rsidP="00424DB1">
      <w:pPr>
        <w:numPr>
          <w:ilvl w:val="0"/>
          <w:numId w:val="74"/>
        </w:numPr>
        <w:rPr>
          <w:rFonts w:cstheme="minorHAnsi"/>
        </w:rPr>
      </w:pPr>
      <w:r w:rsidRPr="00017978">
        <w:rPr>
          <w:rFonts w:cstheme="minorHAnsi"/>
          <w:b/>
          <w:bCs/>
        </w:rPr>
        <w:t>Even Lighting Distribution:</w:t>
      </w:r>
    </w:p>
    <w:p w14:paraId="412E5FF9" w14:textId="77777777" w:rsidR="00424DB1" w:rsidRPr="00017978" w:rsidRDefault="00424DB1" w:rsidP="00424DB1">
      <w:pPr>
        <w:numPr>
          <w:ilvl w:val="1"/>
          <w:numId w:val="74"/>
        </w:numPr>
        <w:rPr>
          <w:rFonts w:cstheme="minorHAnsi"/>
        </w:rPr>
      </w:pPr>
      <w:r w:rsidRPr="00017978">
        <w:rPr>
          <w:rFonts w:cstheme="minorHAnsi"/>
        </w:rPr>
        <w:t>Even lighting is crucial when using an infinity wall. The lighting should be uniform across the product to avoid harsh shadows or uneven highlights, which could detract from the product's appearance.</w:t>
      </w:r>
    </w:p>
    <w:p w14:paraId="2B24A056" w14:textId="77777777" w:rsidR="00424DB1" w:rsidRPr="00017978" w:rsidRDefault="00424DB1" w:rsidP="00424DB1">
      <w:pPr>
        <w:numPr>
          <w:ilvl w:val="1"/>
          <w:numId w:val="74"/>
        </w:numPr>
        <w:rPr>
          <w:rFonts w:cstheme="minorHAnsi"/>
        </w:rPr>
      </w:pPr>
      <w:r w:rsidRPr="00017978">
        <w:rPr>
          <w:rFonts w:cstheme="minorHAnsi"/>
          <w:b/>
          <w:bCs/>
        </w:rPr>
        <w:t>Example:</w:t>
      </w:r>
      <w:r w:rsidRPr="00017978">
        <w:rPr>
          <w:rFonts w:cstheme="minorHAnsi"/>
        </w:rPr>
        <w:t xml:space="preserve"> When rendering a lamp, use softbox lighting to evenly illuminate the entire surface of the lamp, ensuring that its contours and details are clearly visible without any distracting shadows.</w:t>
      </w:r>
    </w:p>
    <w:p w14:paraId="3727C4A8" w14:textId="77777777" w:rsidR="00424DB1" w:rsidRPr="00017978" w:rsidRDefault="00424DB1" w:rsidP="00424DB1">
      <w:pPr>
        <w:numPr>
          <w:ilvl w:val="0"/>
          <w:numId w:val="74"/>
        </w:numPr>
        <w:rPr>
          <w:rFonts w:cstheme="minorHAnsi"/>
        </w:rPr>
      </w:pPr>
      <w:r w:rsidRPr="00017978">
        <w:rPr>
          <w:rFonts w:cstheme="minorHAnsi"/>
          <w:b/>
          <w:bCs/>
        </w:rPr>
        <w:t>Eliminating Reflections and Glare:</w:t>
      </w:r>
    </w:p>
    <w:p w14:paraId="0BB02A77" w14:textId="77777777" w:rsidR="00424DB1" w:rsidRPr="00017978" w:rsidRDefault="00424DB1" w:rsidP="00424DB1">
      <w:pPr>
        <w:numPr>
          <w:ilvl w:val="1"/>
          <w:numId w:val="74"/>
        </w:numPr>
        <w:rPr>
          <w:rFonts w:cstheme="minorHAnsi"/>
        </w:rPr>
      </w:pPr>
      <w:r w:rsidRPr="00017978">
        <w:rPr>
          <w:rFonts w:cstheme="minorHAnsi"/>
        </w:rPr>
        <w:t>Proper lighting techniques help to minimi</w:t>
      </w:r>
      <w:r w:rsidR="00E851AA" w:rsidRPr="00017978">
        <w:rPr>
          <w:rFonts w:cstheme="minorHAnsi"/>
        </w:rPr>
        <w:t>s</w:t>
      </w:r>
      <w:r w:rsidRPr="00017978">
        <w:rPr>
          <w:rFonts w:cstheme="minorHAnsi"/>
        </w:rPr>
        <w:t>e unwanted reflections and glare on the product, especially when dealing with glossy or reflective surfaces. This ensures that the product's true colours, textures, and details are accurately represented.</w:t>
      </w:r>
    </w:p>
    <w:p w14:paraId="0059CB03" w14:textId="77777777" w:rsidR="00424DB1" w:rsidRPr="00017978" w:rsidRDefault="00424DB1" w:rsidP="00424DB1">
      <w:pPr>
        <w:numPr>
          <w:ilvl w:val="1"/>
          <w:numId w:val="74"/>
        </w:numPr>
        <w:rPr>
          <w:rFonts w:cstheme="minorHAnsi"/>
        </w:rPr>
      </w:pPr>
      <w:r w:rsidRPr="00017978">
        <w:rPr>
          <w:rFonts w:cstheme="minorHAnsi"/>
          <w:b/>
          <w:bCs/>
        </w:rPr>
        <w:t>Example:</w:t>
      </w:r>
      <w:r w:rsidRPr="00017978">
        <w:rPr>
          <w:rFonts w:cstheme="minorHAnsi"/>
        </w:rPr>
        <w:t xml:space="preserve"> When rendering a glass coffee table, position the lights at angles that reduce reflections on the glass surface, allowing the viewer to see the table’s design and structure without the distraction of glare.</w:t>
      </w:r>
    </w:p>
    <w:p w14:paraId="0FCDD2E9" w14:textId="77777777" w:rsidR="00424DB1" w:rsidRPr="00017978" w:rsidRDefault="00424DB1" w:rsidP="00424DB1">
      <w:pPr>
        <w:numPr>
          <w:ilvl w:val="0"/>
          <w:numId w:val="74"/>
        </w:numPr>
        <w:rPr>
          <w:rFonts w:cstheme="minorHAnsi"/>
        </w:rPr>
      </w:pPr>
      <w:r w:rsidRPr="00017978">
        <w:rPr>
          <w:rFonts w:cstheme="minorHAnsi"/>
          <w:b/>
          <w:bCs/>
        </w:rPr>
        <w:t>Highlighting Product Features:</w:t>
      </w:r>
    </w:p>
    <w:p w14:paraId="6620FD8D" w14:textId="77777777" w:rsidR="00424DB1" w:rsidRPr="00017978" w:rsidRDefault="00424DB1" w:rsidP="00424DB1">
      <w:pPr>
        <w:numPr>
          <w:ilvl w:val="1"/>
          <w:numId w:val="74"/>
        </w:numPr>
        <w:rPr>
          <w:rFonts w:cstheme="minorHAnsi"/>
        </w:rPr>
      </w:pPr>
      <w:r w:rsidRPr="00017978">
        <w:rPr>
          <w:rFonts w:cstheme="minorHAnsi"/>
        </w:rPr>
        <w:t>Strategic lighting can be used to empha</w:t>
      </w:r>
      <w:r w:rsidR="00E851AA" w:rsidRPr="00017978">
        <w:rPr>
          <w:rFonts w:cstheme="minorHAnsi"/>
        </w:rPr>
        <w:t>size</w:t>
      </w:r>
      <w:r w:rsidRPr="00017978">
        <w:rPr>
          <w:rFonts w:cstheme="minorHAnsi"/>
        </w:rPr>
        <w:t xml:space="preserve"> the key features of a product, such as texture, shape, and material. By controlling the </w:t>
      </w:r>
      <w:r w:rsidRPr="00017978">
        <w:rPr>
          <w:rFonts w:cstheme="minorHAnsi"/>
        </w:rPr>
        <w:lastRenderedPageBreak/>
        <w:t>direction, intensity, and quality of light, designers can draw attention to specific aspects of the product.</w:t>
      </w:r>
    </w:p>
    <w:p w14:paraId="1AABE851" w14:textId="77777777" w:rsidR="00424DB1" w:rsidRPr="00017978" w:rsidRDefault="00424DB1" w:rsidP="00424DB1">
      <w:pPr>
        <w:numPr>
          <w:ilvl w:val="1"/>
          <w:numId w:val="74"/>
        </w:numPr>
        <w:rPr>
          <w:rFonts w:cstheme="minorHAnsi"/>
        </w:rPr>
      </w:pPr>
      <w:r w:rsidRPr="00017978">
        <w:rPr>
          <w:rFonts w:cstheme="minorHAnsi"/>
          <w:b/>
          <w:bCs/>
        </w:rPr>
        <w:t>Example:</w:t>
      </w:r>
      <w:r w:rsidRPr="00017978">
        <w:rPr>
          <w:rFonts w:cstheme="minorHAnsi"/>
        </w:rPr>
        <w:t xml:space="preserve"> In a rendering of a leather sofa, use directional lighting to highlight the texture of the leather, showcasing its softness and craftsmanship.</w:t>
      </w:r>
    </w:p>
    <w:p w14:paraId="4FFC2C2A" w14:textId="77777777" w:rsidR="00424DB1" w:rsidRPr="00017978" w:rsidRDefault="00424DB1" w:rsidP="00424DB1">
      <w:pPr>
        <w:rPr>
          <w:rFonts w:cstheme="minorHAnsi"/>
          <w:b/>
          <w:bCs/>
        </w:rPr>
      </w:pPr>
      <w:r w:rsidRPr="00017978">
        <w:rPr>
          <w:rFonts w:cstheme="minorHAnsi"/>
          <w:b/>
          <w:bCs/>
        </w:rPr>
        <w:t>Practical Steps</w:t>
      </w:r>
    </w:p>
    <w:p w14:paraId="18371EB4" w14:textId="77777777" w:rsidR="00424DB1" w:rsidRPr="00017978" w:rsidRDefault="00424DB1" w:rsidP="00424DB1">
      <w:pPr>
        <w:numPr>
          <w:ilvl w:val="0"/>
          <w:numId w:val="75"/>
        </w:numPr>
        <w:rPr>
          <w:rFonts w:cstheme="minorHAnsi"/>
        </w:rPr>
      </w:pPr>
      <w:r w:rsidRPr="00017978">
        <w:rPr>
          <w:rFonts w:cstheme="minorHAnsi"/>
          <w:b/>
          <w:bCs/>
        </w:rPr>
        <w:t>Set Up the Infinity Wall:</w:t>
      </w:r>
    </w:p>
    <w:p w14:paraId="15A191E5" w14:textId="77777777" w:rsidR="00424DB1" w:rsidRPr="00017978" w:rsidRDefault="00424DB1" w:rsidP="00424DB1">
      <w:pPr>
        <w:numPr>
          <w:ilvl w:val="1"/>
          <w:numId w:val="75"/>
        </w:numPr>
        <w:rPr>
          <w:rFonts w:cstheme="minorHAnsi"/>
        </w:rPr>
      </w:pPr>
      <w:r w:rsidRPr="00017978">
        <w:rPr>
          <w:rFonts w:cstheme="minorHAnsi"/>
        </w:rPr>
        <w:t>Begin by creating an infinity wall in your 3D scene. This typically involves curving the backdrop behind the product so that it seamlessly transitions from the floor to the background, eliminating any visible edges or corners.</w:t>
      </w:r>
    </w:p>
    <w:p w14:paraId="7266C200"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In a rendering software like V-Ray or SketchUp, model a curved backdrop that extends behind the product, adjusting its scale and position to ensure that it covers the entire background area.</w:t>
      </w:r>
    </w:p>
    <w:p w14:paraId="6B2D6299" w14:textId="77777777" w:rsidR="00424DB1" w:rsidRPr="00017978" w:rsidRDefault="00424DB1" w:rsidP="00424DB1">
      <w:pPr>
        <w:numPr>
          <w:ilvl w:val="0"/>
          <w:numId w:val="75"/>
        </w:numPr>
        <w:rPr>
          <w:rFonts w:cstheme="minorHAnsi"/>
        </w:rPr>
      </w:pPr>
      <w:r w:rsidRPr="00017978">
        <w:rPr>
          <w:rFonts w:cstheme="minorHAnsi"/>
          <w:b/>
          <w:bCs/>
        </w:rPr>
        <w:t>Position the Lighting for Even Illumination:</w:t>
      </w:r>
    </w:p>
    <w:p w14:paraId="472C774D" w14:textId="77777777" w:rsidR="00424DB1" w:rsidRPr="00017978" w:rsidRDefault="00424DB1" w:rsidP="00424DB1">
      <w:pPr>
        <w:numPr>
          <w:ilvl w:val="1"/>
          <w:numId w:val="75"/>
        </w:numPr>
        <w:rPr>
          <w:rFonts w:cstheme="minorHAnsi"/>
        </w:rPr>
      </w:pPr>
      <w:r w:rsidRPr="00017978">
        <w:rPr>
          <w:rFonts w:cstheme="minorHAnsi"/>
        </w:rPr>
        <w:t>Place lights around the product to achieve even illumination. Soft, diffuse lighting is often ideal for minimi</w:t>
      </w:r>
      <w:r w:rsidR="00E851AA" w:rsidRPr="00017978">
        <w:rPr>
          <w:rFonts w:cstheme="minorHAnsi"/>
        </w:rPr>
        <w:t>s</w:t>
      </w:r>
      <w:r w:rsidRPr="00017978">
        <w:rPr>
          <w:rFonts w:cstheme="minorHAnsi"/>
        </w:rPr>
        <w:t>ing shadows and providing a clean, consistent look across the product’s surface.</w:t>
      </w:r>
    </w:p>
    <w:p w14:paraId="0FE99839"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Use a series of softbox lights positioned at different angles around the product to evenly light all sides, ensuring that no area is left in shadow.</w:t>
      </w:r>
    </w:p>
    <w:p w14:paraId="0F816E9E" w14:textId="77777777" w:rsidR="00424DB1" w:rsidRPr="00017978" w:rsidRDefault="00424DB1" w:rsidP="00424DB1">
      <w:pPr>
        <w:numPr>
          <w:ilvl w:val="0"/>
          <w:numId w:val="75"/>
        </w:numPr>
        <w:rPr>
          <w:rFonts w:cstheme="minorHAnsi"/>
        </w:rPr>
      </w:pPr>
      <w:r w:rsidRPr="00017978">
        <w:rPr>
          <w:rFonts w:cstheme="minorHAnsi"/>
          <w:b/>
          <w:bCs/>
        </w:rPr>
        <w:t>Adjust Light Intensity and Angles:</w:t>
      </w:r>
    </w:p>
    <w:p w14:paraId="737D67CE" w14:textId="77777777" w:rsidR="00424DB1" w:rsidRPr="00017978" w:rsidRDefault="00424DB1" w:rsidP="00424DB1">
      <w:pPr>
        <w:numPr>
          <w:ilvl w:val="1"/>
          <w:numId w:val="75"/>
        </w:numPr>
        <w:rPr>
          <w:rFonts w:cstheme="minorHAnsi"/>
        </w:rPr>
      </w:pPr>
      <w:r w:rsidRPr="00017978">
        <w:rPr>
          <w:rFonts w:cstheme="minorHAnsi"/>
        </w:rPr>
        <w:t>Fine-tune the intensity and angle of the lights to eliminate reflections and glare. This may involve repositioning lights or adjusting their power to achieve the desired effect.</w:t>
      </w:r>
    </w:p>
    <w:p w14:paraId="2D0443D2"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For a reflective metal chair, reduce the intensity of the lights and adjust their angles to prevent harsh reflections, allowing the viewer to see the chair’s shape and design without distraction.</w:t>
      </w:r>
    </w:p>
    <w:p w14:paraId="17AA9E0B" w14:textId="77777777" w:rsidR="00424DB1" w:rsidRPr="00017978" w:rsidRDefault="00424DB1" w:rsidP="00424DB1">
      <w:pPr>
        <w:numPr>
          <w:ilvl w:val="0"/>
          <w:numId w:val="75"/>
        </w:numPr>
        <w:rPr>
          <w:rFonts w:cstheme="minorHAnsi"/>
        </w:rPr>
      </w:pPr>
      <w:r w:rsidRPr="00017978">
        <w:rPr>
          <w:rFonts w:cstheme="minorHAnsi"/>
          <w:b/>
          <w:bCs/>
        </w:rPr>
        <w:t>Enhance Key Features with Focused Lighting:</w:t>
      </w:r>
    </w:p>
    <w:p w14:paraId="077DBBCE" w14:textId="77777777" w:rsidR="00424DB1" w:rsidRPr="00017978" w:rsidRDefault="00424DB1" w:rsidP="00424DB1">
      <w:pPr>
        <w:numPr>
          <w:ilvl w:val="1"/>
          <w:numId w:val="75"/>
        </w:numPr>
        <w:rPr>
          <w:rFonts w:cstheme="minorHAnsi"/>
        </w:rPr>
      </w:pPr>
      <w:r w:rsidRPr="00017978">
        <w:rPr>
          <w:rFonts w:cstheme="minorHAnsi"/>
        </w:rPr>
        <w:t>Use additional light sources to highlight specific features of the product. This could include using spotlights or directional lights to empha</w:t>
      </w:r>
      <w:r w:rsidR="00E851AA" w:rsidRPr="00017978">
        <w:rPr>
          <w:rFonts w:cstheme="minorHAnsi"/>
        </w:rPr>
        <w:t>size</w:t>
      </w:r>
      <w:r w:rsidRPr="00017978">
        <w:rPr>
          <w:rFonts w:cstheme="minorHAnsi"/>
        </w:rPr>
        <w:t xml:space="preserve"> texture, contours, or other details that are important to the design.</w:t>
      </w:r>
    </w:p>
    <w:p w14:paraId="7D9A7CF6"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For a wooden desk, use a spotlight to accentuate the grain of the wood, directing the viewer’s attention to the quality of the material and the craftsmanship involved.</w:t>
      </w:r>
    </w:p>
    <w:p w14:paraId="2AB8F33D" w14:textId="77777777" w:rsidR="00424DB1" w:rsidRPr="00017978" w:rsidRDefault="00424DB1" w:rsidP="00424DB1">
      <w:pPr>
        <w:numPr>
          <w:ilvl w:val="0"/>
          <w:numId w:val="75"/>
        </w:numPr>
        <w:rPr>
          <w:rFonts w:cstheme="minorHAnsi"/>
        </w:rPr>
      </w:pPr>
      <w:r w:rsidRPr="00017978">
        <w:rPr>
          <w:rFonts w:cstheme="minorHAnsi"/>
          <w:b/>
          <w:bCs/>
        </w:rPr>
        <w:t>Render and Review the Scene:</w:t>
      </w:r>
    </w:p>
    <w:p w14:paraId="14582708" w14:textId="77777777" w:rsidR="00424DB1" w:rsidRPr="00017978" w:rsidRDefault="00424DB1" w:rsidP="00424DB1">
      <w:pPr>
        <w:numPr>
          <w:ilvl w:val="1"/>
          <w:numId w:val="75"/>
        </w:numPr>
        <w:rPr>
          <w:rFonts w:cstheme="minorHAnsi"/>
        </w:rPr>
      </w:pPr>
      <w:r w:rsidRPr="00017978">
        <w:rPr>
          <w:rFonts w:cstheme="minorHAnsi"/>
        </w:rPr>
        <w:t xml:space="preserve">After applying the lighting techniques, render the scene and review the results. Check for any areas that may need adjustment, such as </w:t>
      </w:r>
      <w:r w:rsidRPr="00017978">
        <w:rPr>
          <w:rFonts w:cstheme="minorHAnsi"/>
        </w:rPr>
        <w:lastRenderedPageBreak/>
        <w:t>uneven lighting, visible reflections, or features that are not sufficiently highlighted.</w:t>
      </w:r>
    </w:p>
    <w:p w14:paraId="14DE1668"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Render the image of a ceramic vase and review it for any harsh shadows or overexposed areas. Adjust the lighting as necessary to ensure a balanced, well-lit final image.</w:t>
      </w:r>
    </w:p>
    <w:p w14:paraId="270E459C" w14:textId="77777777" w:rsidR="00424DB1" w:rsidRPr="00017978" w:rsidRDefault="00424DB1" w:rsidP="00424DB1">
      <w:pPr>
        <w:numPr>
          <w:ilvl w:val="0"/>
          <w:numId w:val="75"/>
        </w:numPr>
        <w:rPr>
          <w:rFonts w:cstheme="minorHAnsi"/>
        </w:rPr>
      </w:pPr>
      <w:r w:rsidRPr="00017978">
        <w:rPr>
          <w:rFonts w:cstheme="minorHAnsi"/>
          <w:b/>
          <w:bCs/>
        </w:rPr>
        <w:t>Make Final Adjustments and Save:</w:t>
      </w:r>
    </w:p>
    <w:p w14:paraId="6991437E" w14:textId="77777777" w:rsidR="00424DB1" w:rsidRPr="00017978" w:rsidRDefault="00424DB1" w:rsidP="00424DB1">
      <w:pPr>
        <w:numPr>
          <w:ilvl w:val="1"/>
          <w:numId w:val="75"/>
        </w:numPr>
        <w:rPr>
          <w:rFonts w:cstheme="minorHAnsi"/>
        </w:rPr>
      </w:pPr>
      <w:r w:rsidRPr="00017978">
        <w:rPr>
          <w:rFonts w:cstheme="minorHAnsi"/>
        </w:rPr>
        <w:t>Make any final adjustments to the lighting setup to perfect the presentation. Once satisfied with the results, save the scene and render the final high-resolution image.</w:t>
      </w:r>
    </w:p>
    <w:p w14:paraId="04D7201A" w14:textId="77777777" w:rsidR="00424DB1" w:rsidRPr="00017978" w:rsidRDefault="00424DB1" w:rsidP="00424DB1">
      <w:pPr>
        <w:numPr>
          <w:ilvl w:val="1"/>
          <w:numId w:val="75"/>
        </w:numPr>
        <w:rPr>
          <w:rFonts w:cstheme="minorHAnsi"/>
        </w:rPr>
      </w:pPr>
      <w:r w:rsidRPr="00017978">
        <w:rPr>
          <w:rFonts w:cstheme="minorHAnsi"/>
          <w:b/>
          <w:bCs/>
        </w:rPr>
        <w:t>Example:</w:t>
      </w:r>
      <w:r w:rsidRPr="00017978">
        <w:rPr>
          <w:rFonts w:cstheme="minorHAnsi"/>
        </w:rPr>
        <w:t xml:space="preserve"> After refining the lighting on a stainless steel appliance, ensure that all surfaces are evenly lit, with subtle reflections that enhance the material’s quality, then render and save the final image.</w:t>
      </w:r>
    </w:p>
    <w:p w14:paraId="4BF74B6E" w14:textId="77777777" w:rsidR="00424DB1" w:rsidRPr="00017978" w:rsidRDefault="00424DB1" w:rsidP="00424DB1">
      <w:pPr>
        <w:rPr>
          <w:rFonts w:cstheme="minorHAnsi"/>
          <w:b/>
          <w:bCs/>
        </w:rPr>
      </w:pPr>
      <w:r w:rsidRPr="00017978">
        <w:rPr>
          <w:rFonts w:cstheme="minorHAnsi"/>
          <w:b/>
          <w:bCs/>
        </w:rPr>
        <w:t>Conclusion</w:t>
      </w:r>
    </w:p>
    <w:p w14:paraId="69158776" w14:textId="77777777" w:rsidR="00424DB1" w:rsidRPr="00017978" w:rsidRDefault="00424DB1" w:rsidP="00424DB1">
      <w:pPr>
        <w:rPr>
          <w:rFonts w:cstheme="minorHAnsi"/>
        </w:rPr>
      </w:pPr>
      <w:r w:rsidRPr="00017978">
        <w:rPr>
          <w:rFonts w:cstheme="minorHAnsi"/>
        </w:rPr>
        <w:t>Applying advanced lighting techniques, including the use of an infinity wall, is essential for presenting a product in the best possible light. By mastering these techniques, designers can create clean, professional renderings that highlight the product's features while minimi</w:t>
      </w:r>
      <w:r w:rsidR="00E851AA" w:rsidRPr="00017978">
        <w:rPr>
          <w:rFonts w:cstheme="minorHAnsi"/>
        </w:rPr>
        <w:t>s</w:t>
      </w:r>
      <w:r w:rsidRPr="00017978">
        <w:rPr>
          <w:rFonts w:cstheme="minorHAnsi"/>
        </w:rPr>
        <w:t>ing distractions. This skill is crucial for producing high-quality visuali</w:t>
      </w:r>
      <w:r w:rsidR="00E851AA" w:rsidRPr="00017978">
        <w:rPr>
          <w:rFonts w:cstheme="minorHAnsi"/>
        </w:rPr>
        <w:t>s</w:t>
      </w:r>
      <w:r w:rsidRPr="00017978">
        <w:rPr>
          <w:rFonts w:cstheme="minorHAnsi"/>
        </w:rPr>
        <w:t>ations that effectively communicate the design and appeal to clients and stakeholders.</w:t>
      </w:r>
    </w:p>
    <w:p w14:paraId="79FAA529" w14:textId="77777777" w:rsidR="00424DB1" w:rsidRPr="00017978" w:rsidRDefault="00E611DD" w:rsidP="00424DB1">
      <w:pPr>
        <w:rPr>
          <w:rFonts w:cstheme="minorHAnsi"/>
        </w:rPr>
      </w:pPr>
      <w:r>
        <w:rPr>
          <w:rFonts w:cstheme="minorHAnsi"/>
        </w:rPr>
        <w:pict w14:anchorId="4CD7934A">
          <v:rect id="_x0000_i1102" style="width:0;height:1.5pt" o:hralign="center" o:hrstd="t" o:hr="t" fillcolor="#a0a0a0" stroked="f"/>
        </w:pict>
      </w:r>
    </w:p>
    <w:p w14:paraId="1F9F1A4C" w14:textId="77777777" w:rsidR="00424DB1" w:rsidRPr="00017978" w:rsidRDefault="00424DB1" w:rsidP="00424DB1">
      <w:pPr>
        <w:rPr>
          <w:rFonts w:cstheme="minorHAnsi"/>
        </w:rPr>
      </w:pPr>
      <w:r w:rsidRPr="00017978">
        <w:rPr>
          <w:rFonts w:cstheme="minorHAnsi"/>
        </w:rPr>
        <w:t>This learning content provides learners with the knowledge and practical steps needed to apply lighting techniques and use an infinity wall effectively, ensuring that their products are presented in a polished, professional manner. Through practice, learners will develop the ability to create visually compelling and technically accurate renderings that enhance the overall quality of their design presentations.</w:t>
      </w:r>
    </w:p>
    <w:p w14:paraId="35C08796" w14:textId="77777777" w:rsidR="00174330" w:rsidRPr="00017978" w:rsidRDefault="00174330" w:rsidP="00424DB1">
      <w:pPr>
        <w:rPr>
          <w:rFonts w:cstheme="minorHAnsi"/>
        </w:rPr>
      </w:pPr>
    </w:p>
    <w:p w14:paraId="361E6540" w14:textId="77777777" w:rsidR="00174330" w:rsidRPr="00017978" w:rsidRDefault="00174330">
      <w:pPr>
        <w:rPr>
          <w:rFonts w:cstheme="minorHAnsi"/>
        </w:rPr>
      </w:pPr>
      <w:r w:rsidRPr="00017978">
        <w:rPr>
          <w:rFonts w:cstheme="minorHAnsi"/>
        </w:rPr>
        <w:br w:type="page"/>
      </w:r>
    </w:p>
    <w:p w14:paraId="471F2755" w14:textId="77777777" w:rsidR="00174330" w:rsidRPr="00017978" w:rsidRDefault="001B1043" w:rsidP="00174330">
      <w:pPr>
        <w:pStyle w:val="Heading2"/>
        <w:rPr>
          <w:rFonts w:ascii="Century Gothic" w:hAnsi="Century Gothic" w:cstheme="minorHAnsi"/>
          <w:b/>
          <w:bCs/>
        </w:rPr>
      </w:pPr>
      <w:bookmarkStart w:id="40" w:name="_Toc175468758"/>
      <w:r w:rsidRPr="00017978">
        <w:rPr>
          <w:rFonts w:ascii="Century Gothic" w:hAnsi="Century Gothic" w:cstheme="minorHAnsi"/>
          <w:b/>
          <w:bCs/>
        </w:rPr>
        <w:lastRenderedPageBreak/>
        <w:t>Applied Knowledge</w:t>
      </w:r>
      <w:bookmarkEnd w:id="40"/>
    </w:p>
    <w:p w14:paraId="1134D4FA" w14:textId="77777777" w:rsidR="00174330" w:rsidRPr="00017978" w:rsidRDefault="00174330" w:rsidP="00174330">
      <w:pPr>
        <w:rPr>
          <w:rFonts w:cstheme="minorHAnsi"/>
          <w:b/>
          <w:bCs/>
        </w:rPr>
      </w:pPr>
    </w:p>
    <w:p w14:paraId="32DB4048" w14:textId="77777777" w:rsidR="00174330" w:rsidRPr="00017978" w:rsidRDefault="00174330" w:rsidP="00174330">
      <w:pPr>
        <w:pStyle w:val="Heading3"/>
        <w:rPr>
          <w:rFonts w:ascii="Century Gothic" w:hAnsi="Century Gothic" w:cstheme="minorHAnsi"/>
          <w:bCs/>
        </w:rPr>
      </w:pPr>
      <w:bookmarkStart w:id="41" w:name="_Toc175468759"/>
      <w:r w:rsidRPr="00017978">
        <w:rPr>
          <w:rFonts w:ascii="Century Gothic" w:hAnsi="Century Gothic" w:cstheme="minorHAnsi"/>
          <w:bCs/>
        </w:rPr>
        <w:t>AK0401: Creativity – The Ability to Think Creatively When Applying Materials and Designing the Environment</w:t>
      </w:r>
      <w:bookmarkEnd w:id="41"/>
    </w:p>
    <w:p w14:paraId="203DCC3F" w14:textId="77777777" w:rsidR="00174330" w:rsidRPr="00017978" w:rsidRDefault="00E611DD" w:rsidP="00F677AC">
      <w:pPr>
        <w:rPr>
          <w:rFonts w:cstheme="minorHAnsi"/>
        </w:rPr>
      </w:pPr>
      <w:r>
        <w:rPr>
          <w:rFonts w:cstheme="minorHAnsi"/>
        </w:rPr>
        <w:pict w14:anchorId="053A59E6">
          <v:rect id="_x0000_i1103" style="width:0;height:1.5pt" o:hralign="center" o:hrstd="t" o:hr="t" fillcolor="#a0a0a0" stroked="f"/>
        </w:pict>
      </w:r>
    </w:p>
    <w:p w14:paraId="7DD1484D" w14:textId="77777777" w:rsidR="00174330" w:rsidRPr="00017978" w:rsidRDefault="00174330" w:rsidP="00174330">
      <w:pPr>
        <w:rPr>
          <w:rFonts w:cstheme="minorHAnsi"/>
          <w:b/>
          <w:bCs/>
        </w:rPr>
      </w:pPr>
      <w:r w:rsidRPr="00017978">
        <w:rPr>
          <w:rFonts w:cstheme="minorHAnsi"/>
          <w:b/>
          <w:bCs/>
        </w:rPr>
        <w:t>Introduction</w:t>
      </w:r>
    </w:p>
    <w:p w14:paraId="60CFB3BF" w14:textId="77777777" w:rsidR="00174330" w:rsidRPr="00017978" w:rsidRDefault="00174330" w:rsidP="00174330">
      <w:pPr>
        <w:rPr>
          <w:rFonts w:cstheme="minorHAnsi"/>
        </w:rPr>
      </w:pPr>
      <w:r w:rsidRPr="00017978">
        <w:rPr>
          <w:rFonts w:cstheme="minorHAnsi"/>
        </w:rPr>
        <w:t>Creativity is a fundamental skill in design, allowing designers to approach problems and projects with innovative solutions and unique perspectives. When applying materials and designing environments, creativity involves thinking beyond conventional approaches to create visually compelling, functional, and original designs. This skill enables designers to experiment with different materials, explore new combinations, and develop environments that not only meet practical needs but also evoke emotions and tell a story.</w:t>
      </w:r>
    </w:p>
    <w:p w14:paraId="1B2F974E" w14:textId="77777777" w:rsidR="00174330" w:rsidRPr="00017978" w:rsidRDefault="00174330" w:rsidP="00174330">
      <w:pPr>
        <w:rPr>
          <w:rFonts w:cstheme="minorHAnsi"/>
          <w:b/>
          <w:bCs/>
        </w:rPr>
      </w:pPr>
      <w:r w:rsidRPr="00017978">
        <w:rPr>
          <w:rFonts w:cstheme="minorHAnsi"/>
          <w:b/>
          <w:bCs/>
        </w:rPr>
        <w:t>Key Concepts</w:t>
      </w:r>
    </w:p>
    <w:p w14:paraId="0BCC5AEA" w14:textId="77777777" w:rsidR="00174330" w:rsidRPr="00017978" w:rsidRDefault="00174330" w:rsidP="00174330">
      <w:pPr>
        <w:numPr>
          <w:ilvl w:val="0"/>
          <w:numId w:val="76"/>
        </w:numPr>
        <w:rPr>
          <w:rFonts w:cstheme="minorHAnsi"/>
        </w:rPr>
      </w:pPr>
      <w:r w:rsidRPr="00017978">
        <w:rPr>
          <w:rFonts w:cstheme="minorHAnsi"/>
          <w:b/>
          <w:bCs/>
        </w:rPr>
        <w:t>Creative Material Application:</w:t>
      </w:r>
    </w:p>
    <w:p w14:paraId="39C872BD" w14:textId="77777777" w:rsidR="00174330" w:rsidRPr="00017978" w:rsidRDefault="00174330" w:rsidP="00174330">
      <w:pPr>
        <w:numPr>
          <w:ilvl w:val="1"/>
          <w:numId w:val="76"/>
        </w:numPr>
        <w:rPr>
          <w:rFonts w:cstheme="minorHAnsi"/>
        </w:rPr>
      </w:pPr>
      <w:r w:rsidRPr="00017978">
        <w:rPr>
          <w:rFonts w:cstheme="minorHAnsi"/>
        </w:rPr>
        <w:t>Creativity in material application involves selecting and combining materials in ways that enhance the design and create a distinctive aesthetic. This could include experimenting with unconventional materials, textures, or colours to achieve a unique look.</w:t>
      </w:r>
    </w:p>
    <w:p w14:paraId="59E68B2F" w14:textId="77777777" w:rsidR="00174330" w:rsidRPr="00017978" w:rsidRDefault="00174330" w:rsidP="00174330">
      <w:pPr>
        <w:numPr>
          <w:ilvl w:val="1"/>
          <w:numId w:val="76"/>
        </w:numPr>
        <w:rPr>
          <w:rFonts w:cstheme="minorHAnsi"/>
        </w:rPr>
      </w:pPr>
      <w:r w:rsidRPr="00017978">
        <w:rPr>
          <w:rFonts w:cstheme="minorHAnsi"/>
          <w:b/>
          <w:bCs/>
        </w:rPr>
        <w:t>Example:</w:t>
      </w:r>
      <w:r w:rsidRPr="00017978">
        <w:rPr>
          <w:rFonts w:cstheme="minorHAnsi"/>
        </w:rPr>
        <w:t xml:space="preserve"> In a modern kitchen design, using reclaimed wood for cabinetry paired with sleek stainless steel countertops creates a blend of rustic and contemporary styles, resulting in a distinctive and sustainable design.</w:t>
      </w:r>
    </w:p>
    <w:p w14:paraId="7C7671B2" w14:textId="77777777" w:rsidR="00174330" w:rsidRPr="00017978" w:rsidRDefault="00174330" w:rsidP="00174330">
      <w:pPr>
        <w:numPr>
          <w:ilvl w:val="0"/>
          <w:numId w:val="76"/>
        </w:numPr>
        <w:rPr>
          <w:rFonts w:cstheme="minorHAnsi"/>
        </w:rPr>
      </w:pPr>
      <w:r w:rsidRPr="00017978">
        <w:rPr>
          <w:rFonts w:cstheme="minorHAnsi"/>
          <w:b/>
          <w:bCs/>
        </w:rPr>
        <w:t>Innovative Environment Design:</w:t>
      </w:r>
    </w:p>
    <w:p w14:paraId="66F4C1E2" w14:textId="77777777" w:rsidR="00174330" w:rsidRPr="00017978" w:rsidRDefault="00174330" w:rsidP="00174330">
      <w:pPr>
        <w:numPr>
          <w:ilvl w:val="1"/>
          <w:numId w:val="76"/>
        </w:numPr>
        <w:rPr>
          <w:rFonts w:cstheme="minorHAnsi"/>
        </w:rPr>
      </w:pPr>
      <w:r w:rsidRPr="00017978">
        <w:rPr>
          <w:rFonts w:cstheme="minorHAnsi"/>
        </w:rPr>
        <w:t>Designing an environment creatively means thinking about how the space will be used and how it can be made more engaging or functional. This includes considering the flow of the space, the interaction between different elements, and how the environment can support the overall design concept.</w:t>
      </w:r>
    </w:p>
    <w:p w14:paraId="56BEDDA2" w14:textId="77777777" w:rsidR="00174330" w:rsidRPr="00017978" w:rsidRDefault="00174330" w:rsidP="00174330">
      <w:pPr>
        <w:numPr>
          <w:ilvl w:val="1"/>
          <w:numId w:val="76"/>
        </w:numPr>
        <w:rPr>
          <w:rFonts w:cstheme="minorHAnsi"/>
        </w:rPr>
      </w:pPr>
      <w:r w:rsidRPr="00017978">
        <w:rPr>
          <w:rFonts w:cstheme="minorHAnsi"/>
          <w:b/>
          <w:bCs/>
        </w:rPr>
        <w:t>Example:</w:t>
      </w:r>
      <w:r w:rsidRPr="00017978">
        <w:rPr>
          <w:rFonts w:cstheme="minorHAnsi"/>
        </w:rPr>
        <w:t xml:space="preserve"> For a creative office space, designing an open-plan layout with flexible workstations, </w:t>
      </w:r>
      <w:r w:rsidR="001B1043" w:rsidRPr="00017978">
        <w:rPr>
          <w:rFonts w:cstheme="minorHAnsi"/>
        </w:rPr>
        <w:t>cosy</w:t>
      </w:r>
      <w:r w:rsidRPr="00017978">
        <w:rPr>
          <w:rFonts w:cstheme="minorHAnsi"/>
        </w:rPr>
        <w:t xml:space="preserve"> breakout areas, and vibrant colour schemes can foster collaboration and creativity among employees.</w:t>
      </w:r>
    </w:p>
    <w:p w14:paraId="73496438" w14:textId="77777777" w:rsidR="00174330" w:rsidRPr="00017978" w:rsidRDefault="00174330" w:rsidP="00174330">
      <w:pPr>
        <w:numPr>
          <w:ilvl w:val="0"/>
          <w:numId w:val="76"/>
        </w:numPr>
        <w:rPr>
          <w:rFonts w:cstheme="minorHAnsi"/>
        </w:rPr>
      </w:pPr>
      <w:r w:rsidRPr="00017978">
        <w:rPr>
          <w:rFonts w:cstheme="minorHAnsi"/>
          <w:b/>
          <w:bCs/>
        </w:rPr>
        <w:t>Breaking Conventional Boundaries:</w:t>
      </w:r>
    </w:p>
    <w:p w14:paraId="6196A669" w14:textId="77777777" w:rsidR="00174330" w:rsidRPr="00017978" w:rsidRDefault="00174330" w:rsidP="00174330">
      <w:pPr>
        <w:numPr>
          <w:ilvl w:val="1"/>
          <w:numId w:val="76"/>
        </w:numPr>
        <w:rPr>
          <w:rFonts w:cstheme="minorHAnsi"/>
        </w:rPr>
      </w:pPr>
      <w:r w:rsidRPr="00017978">
        <w:rPr>
          <w:rFonts w:cstheme="minorHAnsi"/>
        </w:rPr>
        <w:t>Creativity often involves breaking away from traditional design norms and exploring new ideas that challenge conventional boundaries. This could include mixing unexpected materials, playing with scale and proportion, or rethinking the use of space.</w:t>
      </w:r>
    </w:p>
    <w:p w14:paraId="6B7B03E7" w14:textId="77777777" w:rsidR="00174330" w:rsidRPr="00017978" w:rsidRDefault="00174330" w:rsidP="00174330">
      <w:pPr>
        <w:numPr>
          <w:ilvl w:val="1"/>
          <w:numId w:val="76"/>
        </w:numPr>
        <w:rPr>
          <w:rFonts w:cstheme="minorHAnsi"/>
        </w:rPr>
      </w:pPr>
      <w:r w:rsidRPr="00017978">
        <w:rPr>
          <w:rFonts w:cstheme="minorHAnsi"/>
          <w:b/>
          <w:bCs/>
        </w:rPr>
        <w:t>Example:</w:t>
      </w:r>
      <w:r w:rsidRPr="00017978">
        <w:rPr>
          <w:rFonts w:cstheme="minorHAnsi"/>
        </w:rPr>
        <w:t xml:space="preserve"> In a residential interior, using over</w:t>
      </w:r>
      <w:r w:rsidR="00E851AA" w:rsidRPr="00017978">
        <w:rPr>
          <w:rFonts w:cstheme="minorHAnsi"/>
        </w:rPr>
        <w:t>size</w:t>
      </w:r>
      <w:r w:rsidRPr="00017978">
        <w:rPr>
          <w:rFonts w:cstheme="minorHAnsi"/>
        </w:rPr>
        <w:t>d furniture in a small space and combining bold patterns with minimalistic elements can create a visually striking contrast that redefines the room’s aesthetic.</w:t>
      </w:r>
    </w:p>
    <w:p w14:paraId="69519520" w14:textId="77777777" w:rsidR="00174330" w:rsidRPr="00017978" w:rsidRDefault="00174330" w:rsidP="00174330">
      <w:pPr>
        <w:numPr>
          <w:ilvl w:val="0"/>
          <w:numId w:val="76"/>
        </w:numPr>
        <w:rPr>
          <w:rFonts w:cstheme="minorHAnsi"/>
        </w:rPr>
      </w:pPr>
      <w:r w:rsidRPr="00017978">
        <w:rPr>
          <w:rFonts w:cstheme="minorHAnsi"/>
          <w:b/>
          <w:bCs/>
        </w:rPr>
        <w:lastRenderedPageBreak/>
        <w:t>Personal Expression in Design:</w:t>
      </w:r>
    </w:p>
    <w:p w14:paraId="79D2CF27" w14:textId="77777777" w:rsidR="00174330" w:rsidRPr="00017978" w:rsidRDefault="00174330" w:rsidP="00174330">
      <w:pPr>
        <w:numPr>
          <w:ilvl w:val="1"/>
          <w:numId w:val="76"/>
        </w:numPr>
        <w:rPr>
          <w:rFonts w:cstheme="minorHAnsi"/>
        </w:rPr>
      </w:pPr>
      <w:r w:rsidRPr="00017978">
        <w:rPr>
          <w:rFonts w:cstheme="minorHAnsi"/>
        </w:rPr>
        <w:t>Creativity allows designers to infuse their personal style and vision into their work, making each project unique. This personal expression can help to create designs that are not only functional but also resonate on a deeper, emotional level with the user.</w:t>
      </w:r>
    </w:p>
    <w:p w14:paraId="276205E7" w14:textId="77777777" w:rsidR="00174330" w:rsidRPr="00017978" w:rsidRDefault="00174330" w:rsidP="00174330">
      <w:pPr>
        <w:numPr>
          <w:ilvl w:val="1"/>
          <w:numId w:val="76"/>
        </w:numPr>
        <w:rPr>
          <w:rFonts w:cstheme="minorHAnsi"/>
        </w:rPr>
      </w:pPr>
      <w:r w:rsidRPr="00017978">
        <w:rPr>
          <w:rFonts w:cstheme="minorHAnsi"/>
          <w:b/>
          <w:bCs/>
        </w:rPr>
        <w:t>Example:</w:t>
      </w:r>
      <w:r w:rsidRPr="00017978">
        <w:rPr>
          <w:rFonts w:cstheme="minorHAnsi"/>
        </w:rPr>
        <w:t xml:space="preserve"> A designer might choose to use a palette of deep, rich colours in a living room to reflect their love of art and history, creating a space that feels personal and curated.</w:t>
      </w:r>
    </w:p>
    <w:p w14:paraId="768936C5" w14:textId="77777777" w:rsidR="00174330" w:rsidRPr="00017978" w:rsidRDefault="00174330" w:rsidP="00174330">
      <w:pPr>
        <w:rPr>
          <w:rFonts w:cstheme="minorHAnsi"/>
          <w:b/>
          <w:bCs/>
        </w:rPr>
      </w:pPr>
      <w:r w:rsidRPr="00017978">
        <w:rPr>
          <w:rFonts w:cstheme="minorHAnsi"/>
          <w:b/>
          <w:bCs/>
        </w:rPr>
        <w:t>Practical Steps</w:t>
      </w:r>
    </w:p>
    <w:p w14:paraId="09072B31" w14:textId="77777777" w:rsidR="00174330" w:rsidRPr="00017978" w:rsidRDefault="00174330" w:rsidP="00174330">
      <w:pPr>
        <w:numPr>
          <w:ilvl w:val="0"/>
          <w:numId w:val="77"/>
        </w:numPr>
        <w:rPr>
          <w:rFonts w:cstheme="minorHAnsi"/>
        </w:rPr>
      </w:pPr>
      <w:r w:rsidRPr="00017978">
        <w:rPr>
          <w:rFonts w:cstheme="minorHAnsi"/>
          <w:b/>
          <w:bCs/>
        </w:rPr>
        <w:t>Explore Material Options:</w:t>
      </w:r>
    </w:p>
    <w:p w14:paraId="7310A195" w14:textId="77777777" w:rsidR="00174330" w:rsidRPr="00017978" w:rsidRDefault="00174330" w:rsidP="00174330">
      <w:pPr>
        <w:numPr>
          <w:ilvl w:val="1"/>
          <w:numId w:val="77"/>
        </w:numPr>
        <w:rPr>
          <w:rFonts w:cstheme="minorHAnsi"/>
        </w:rPr>
      </w:pPr>
      <w:r w:rsidRPr="00017978">
        <w:rPr>
          <w:rFonts w:cstheme="minorHAnsi"/>
        </w:rPr>
        <w:t>Start by exploring a wide range of material options, considering how different textures, colours, and finishes can be used creatively to enhance the design. Do not limit yourself to traditional materials; instead, consider how unconventional choices might add interest and uniqueness.</w:t>
      </w:r>
    </w:p>
    <w:p w14:paraId="6013C677" w14:textId="77777777" w:rsidR="00174330" w:rsidRPr="00017978" w:rsidRDefault="00174330" w:rsidP="00174330">
      <w:pPr>
        <w:numPr>
          <w:ilvl w:val="1"/>
          <w:numId w:val="77"/>
        </w:numPr>
        <w:rPr>
          <w:rFonts w:cstheme="minorHAnsi"/>
        </w:rPr>
      </w:pPr>
      <w:r w:rsidRPr="00017978">
        <w:rPr>
          <w:rFonts w:cstheme="minorHAnsi"/>
          <w:b/>
          <w:bCs/>
        </w:rPr>
        <w:t>Example:</w:t>
      </w:r>
      <w:r w:rsidRPr="00017978">
        <w:rPr>
          <w:rFonts w:cstheme="minorHAnsi"/>
        </w:rPr>
        <w:t xml:space="preserve"> When designing a bathroom, experiment with materials like concrete, glass, and brass. Using concrete for the sink and glass tiles for the walls can create a modern, industrial look, while brass fixtures add warmth and contrast.</w:t>
      </w:r>
    </w:p>
    <w:p w14:paraId="71B1AE73" w14:textId="77777777" w:rsidR="00174330" w:rsidRPr="00017978" w:rsidRDefault="00174330" w:rsidP="00174330">
      <w:pPr>
        <w:numPr>
          <w:ilvl w:val="0"/>
          <w:numId w:val="77"/>
        </w:numPr>
        <w:rPr>
          <w:rFonts w:cstheme="minorHAnsi"/>
        </w:rPr>
      </w:pPr>
      <w:r w:rsidRPr="00017978">
        <w:rPr>
          <w:rFonts w:cstheme="minorHAnsi"/>
          <w:b/>
          <w:bCs/>
        </w:rPr>
        <w:t>Experiment with Combinations:</w:t>
      </w:r>
    </w:p>
    <w:p w14:paraId="487E6F35" w14:textId="77777777" w:rsidR="00174330" w:rsidRPr="00017978" w:rsidRDefault="00174330" w:rsidP="00174330">
      <w:pPr>
        <w:numPr>
          <w:ilvl w:val="1"/>
          <w:numId w:val="77"/>
        </w:numPr>
        <w:rPr>
          <w:rFonts w:cstheme="minorHAnsi"/>
        </w:rPr>
      </w:pPr>
      <w:r w:rsidRPr="00017978">
        <w:rPr>
          <w:rFonts w:cstheme="minorHAnsi"/>
        </w:rPr>
        <w:t>Experiment with combining different materials and finishes to see how they interact with each other. Look for combinations that create harmony or contrast, and consider how these combinations can support the overall design concept.</w:t>
      </w:r>
    </w:p>
    <w:p w14:paraId="357D20CB" w14:textId="77777777" w:rsidR="00174330" w:rsidRPr="00017978" w:rsidRDefault="00174330" w:rsidP="00174330">
      <w:pPr>
        <w:numPr>
          <w:ilvl w:val="1"/>
          <w:numId w:val="77"/>
        </w:numPr>
        <w:rPr>
          <w:rFonts w:cstheme="minorHAnsi"/>
        </w:rPr>
      </w:pPr>
      <w:r w:rsidRPr="00017978">
        <w:rPr>
          <w:rFonts w:cstheme="minorHAnsi"/>
          <w:b/>
          <w:bCs/>
        </w:rPr>
        <w:t>Example:</w:t>
      </w:r>
      <w:r w:rsidRPr="00017978">
        <w:rPr>
          <w:rFonts w:cstheme="minorHAnsi"/>
        </w:rPr>
        <w:t xml:space="preserve"> In a bedroom design, pairing a velvet headboard with a polished wood nightstand and a metal pendant light can create a luxurious and eclectic mix of textures that adds depth and interest to the space.</w:t>
      </w:r>
    </w:p>
    <w:p w14:paraId="1C5FCBBD" w14:textId="77777777" w:rsidR="00174330" w:rsidRPr="00017978" w:rsidRDefault="00174330" w:rsidP="00174330">
      <w:pPr>
        <w:numPr>
          <w:ilvl w:val="0"/>
          <w:numId w:val="77"/>
        </w:numPr>
        <w:rPr>
          <w:rFonts w:cstheme="minorHAnsi"/>
        </w:rPr>
      </w:pPr>
      <w:r w:rsidRPr="00017978">
        <w:rPr>
          <w:rFonts w:cstheme="minorHAnsi"/>
          <w:b/>
          <w:bCs/>
        </w:rPr>
        <w:t>Consider the User Experience:</w:t>
      </w:r>
    </w:p>
    <w:p w14:paraId="2217C9C9" w14:textId="77777777" w:rsidR="00174330" w:rsidRPr="00017978" w:rsidRDefault="00174330" w:rsidP="00174330">
      <w:pPr>
        <w:numPr>
          <w:ilvl w:val="1"/>
          <w:numId w:val="77"/>
        </w:numPr>
        <w:rPr>
          <w:rFonts w:cstheme="minorHAnsi"/>
        </w:rPr>
      </w:pPr>
      <w:r w:rsidRPr="00017978">
        <w:rPr>
          <w:rFonts w:cstheme="minorHAnsi"/>
        </w:rPr>
        <w:t>Think creatively about how the environment will be used and how it can enhance the user’s experience. Consider how the design can evoke specific emotions or support certain activities, and how the materials and layout contribute to this experience.</w:t>
      </w:r>
    </w:p>
    <w:p w14:paraId="05A4D95F" w14:textId="77777777" w:rsidR="00174330" w:rsidRPr="00017978" w:rsidRDefault="00174330" w:rsidP="00174330">
      <w:pPr>
        <w:numPr>
          <w:ilvl w:val="1"/>
          <w:numId w:val="77"/>
        </w:numPr>
        <w:rPr>
          <w:rFonts w:cstheme="minorHAnsi"/>
        </w:rPr>
      </w:pPr>
      <w:r w:rsidRPr="00017978">
        <w:rPr>
          <w:rFonts w:cstheme="minorHAnsi"/>
          <w:b/>
          <w:bCs/>
        </w:rPr>
        <w:t>Example:</w:t>
      </w:r>
      <w:r w:rsidRPr="00017978">
        <w:rPr>
          <w:rFonts w:cstheme="minorHAnsi"/>
        </w:rPr>
        <w:t xml:space="preserve"> For a retail store, design an environment that guides customers through the space with strategic lighting, dynamic displays, and comfortable seating areas, creating an inviting and engaging shopping experience.</w:t>
      </w:r>
    </w:p>
    <w:p w14:paraId="2033D194" w14:textId="77777777" w:rsidR="00174330" w:rsidRPr="00017978" w:rsidRDefault="00174330" w:rsidP="00174330">
      <w:pPr>
        <w:numPr>
          <w:ilvl w:val="0"/>
          <w:numId w:val="77"/>
        </w:numPr>
        <w:rPr>
          <w:rFonts w:cstheme="minorHAnsi"/>
        </w:rPr>
      </w:pPr>
      <w:r w:rsidRPr="00017978">
        <w:rPr>
          <w:rFonts w:cstheme="minorHAnsi"/>
          <w:b/>
          <w:bCs/>
        </w:rPr>
        <w:t>Push Design Boundaries:</w:t>
      </w:r>
    </w:p>
    <w:p w14:paraId="7EFBD9DA" w14:textId="77777777" w:rsidR="00174330" w:rsidRPr="00017978" w:rsidRDefault="00174330" w:rsidP="00174330">
      <w:pPr>
        <w:numPr>
          <w:ilvl w:val="1"/>
          <w:numId w:val="77"/>
        </w:numPr>
        <w:rPr>
          <w:rFonts w:cstheme="minorHAnsi"/>
        </w:rPr>
      </w:pPr>
      <w:r w:rsidRPr="00017978">
        <w:rPr>
          <w:rFonts w:cstheme="minorHAnsi"/>
        </w:rPr>
        <w:t xml:space="preserve">Challenge yourself to push the boundaries of traditional design by incorporating unexpected elements or rethinking conventional </w:t>
      </w:r>
      <w:r w:rsidRPr="00017978">
        <w:rPr>
          <w:rFonts w:cstheme="minorHAnsi"/>
        </w:rPr>
        <w:lastRenderedPageBreak/>
        <w:t>approaches. This could involve playing with scale, using bold colour combinations, or designing multifunctional spaces.</w:t>
      </w:r>
    </w:p>
    <w:p w14:paraId="1EE17E27" w14:textId="77777777" w:rsidR="00174330" w:rsidRPr="00017978" w:rsidRDefault="00174330" w:rsidP="00174330">
      <w:pPr>
        <w:numPr>
          <w:ilvl w:val="1"/>
          <w:numId w:val="77"/>
        </w:numPr>
        <w:rPr>
          <w:rFonts w:cstheme="minorHAnsi"/>
        </w:rPr>
      </w:pPr>
      <w:r w:rsidRPr="00017978">
        <w:rPr>
          <w:rFonts w:cstheme="minorHAnsi"/>
          <w:b/>
          <w:bCs/>
        </w:rPr>
        <w:t>Example:</w:t>
      </w:r>
      <w:r w:rsidRPr="00017978">
        <w:rPr>
          <w:rFonts w:cstheme="minorHAnsi"/>
        </w:rPr>
        <w:t xml:space="preserve"> In a small urban apartment, design a living area with a fold-down dining table, modular seating that can be reconfigured, and a wall-mounted garden, maximi</w:t>
      </w:r>
      <w:r w:rsidR="00E851AA" w:rsidRPr="00017978">
        <w:rPr>
          <w:rFonts w:cstheme="minorHAnsi"/>
        </w:rPr>
        <w:t>s</w:t>
      </w:r>
      <w:r w:rsidRPr="00017978">
        <w:rPr>
          <w:rFonts w:cstheme="minorHAnsi"/>
        </w:rPr>
        <w:t>ing functionality while adding a touch of greenery to the space.</w:t>
      </w:r>
    </w:p>
    <w:p w14:paraId="4BB15EAE" w14:textId="77777777" w:rsidR="00174330" w:rsidRPr="00017978" w:rsidRDefault="00174330" w:rsidP="00174330">
      <w:pPr>
        <w:numPr>
          <w:ilvl w:val="0"/>
          <w:numId w:val="77"/>
        </w:numPr>
        <w:rPr>
          <w:rFonts w:cstheme="minorHAnsi"/>
        </w:rPr>
      </w:pPr>
      <w:r w:rsidRPr="00017978">
        <w:rPr>
          <w:rFonts w:cstheme="minorHAnsi"/>
          <w:b/>
          <w:bCs/>
        </w:rPr>
        <w:t>Infuse Personal Style:</w:t>
      </w:r>
    </w:p>
    <w:p w14:paraId="6E8A221C" w14:textId="77777777" w:rsidR="00174330" w:rsidRPr="00017978" w:rsidRDefault="00174330" w:rsidP="00174330">
      <w:pPr>
        <w:numPr>
          <w:ilvl w:val="1"/>
          <w:numId w:val="77"/>
        </w:numPr>
        <w:rPr>
          <w:rFonts w:cstheme="minorHAnsi"/>
        </w:rPr>
      </w:pPr>
      <w:r w:rsidRPr="00017978">
        <w:rPr>
          <w:rFonts w:cstheme="minorHAnsi"/>
        </w:rPr>
        <w:t>Allow your personal style and creativity to shine through in your designs. Whether it’s through the choice of materials, the colour palette, or the overall aesthetic, ensure that your unique vision is evident in the final design.</w:t>
      </w:r>
    </w:p>
    <w:p w14:paraId="444B7166" w14:textId="77777777" w:rsidR="00174330" w:rsidRPr="00017978" w:rsidRDefault="00174330" w:rsidP="00174330">
      <w:pPr>
        <w:numPr>
          <w:ilvl w:val="1"/>
          <w:numId w:val="77"/>
        </w:numPr>
        <w:rPr>
          <w:rFonts w:cstheme="minorHAnsi"/>
        </w:rPr>
      </w:pPr>
      <w:r w:rsidRPr="00017978">
        <w:rPr>
          <w:rFonts w:cstheme="minorHAnsi"/>
          <w:b/>
          <w:bCs/>
        </w:rPr>
        <w:t>Example:</w:t>
      </w:r>
      <w:r w:rsidRPr="00017978">
        <w:rPr>
          <w:rFonts w:cstheme="minorHAnsi"/>
        </w:rPr>
        <w:t xml:space="preserve"> If you have a passion for mid-century modern design, incorporate iconic furniture pieces, warm wood tones, and bold geometric patterns into a living room, creating a space that reflects your personal taste and style.</w:t>
      </w:r>
    </w:p>
    <w:p w14:paraId="1D4A3F2E" w14:textId="77777777" w:rsidR="00174330" w:rsidRPr="00017978" w:rsidRDefault="00174330" w:rsidP="00174330">
      <w:pPr>
        <w:rPr>
          <w:rFonts w:cstheme="minorHAnsi"/>
          <w:b/>
          <w:bCs/>
        </w:rPr>
      </w:pPr>
      <w:r w:rsidRPr="00017978">
        <w:rPr>
          <w:rFonts w:cstheme="minorHAnsi"/>
          <w:b/>
          <w:bCs/>
        </w:rPr>
        <w:t>Conclusion</w:t>
      </w:r>
    </w:p>
    <w:p w14:paraId="44669B7B" w14:textId="77777777" w:rsidR="00174330" w:rsidRPr="00017978" w:rsidRDefault="00174330" w:rsidP="00174330">
      <w:pPr>
        <w:rPr>
          <w:rFonts w:cstheme="minorHAnsi"/>
        </w:rPr>
      </w:pPr>
      <w:r w:rsidRPr="00017978">
        <w:rPr>
          <w:rFonts w:cstheme="minorHAnsi"/>
        </w:rPr>
        <w:t>Creativity is essential for designing environments and applying materials in ways that are both functional and visually compelling. By thinking creatively, designers can push the boundaries of conventional design, explore new possibilities, and create spaces that are not only beautiful but also meaningful and unique. This skill is crucial for developing innovative designs that stand out and resonate with users on a deeper level.</w:t>
      </w:r>
    </w:p>
    <w:p w14:paraId="2F679A5F" w14:textId="77777777" w:rsidR="00174330" w:rsidRPr="00017978" w:rsidRDefault="00E611DD" w:rsidP="00174330">
      <w:pPr>
        <w:rPr>
          <w:rFonts w:cstheme="minorHAnsi"/>
        </w:rPr>
      </w:pPr>
      <w:r>
        <w:rPr>
          <w:rFonts w:cstheme="minorHAnsi"/>
        </w:rPr>
        <w:pict w14:anchorId="2A978221">
          <v:rect id="_x0000_i1104" style="width:0;height:1.5pt" o:hralign="center" o:hrstd="t" o:hr="t" fillcolor="#a0a0a0" stroked="f"/>
        </w:pict>
      </w:r>
    </w:p>
    <w:p w14:paraId="3499FC70" w14:textId="77777777" w:rsidR="00174330" w:rsidRPr="00017978" w:rsidRDefault="00174330" w:rsidP="00174330">
      <w:pPr>
        <w:rPr>
          <w:rFonts w:cstheme="minorHAnsi"/>
        </w:rPr>
      </w:pPr>
      <w:r w:rsidRPr="00017978">
        <w:rPr>
          <w:rFonts w:cstheme="minorHAnsi"/>
        </w:rPr>
        <w:t>This learning content provides learners with the knowledge and practical steps needed to harness creativity in their design work, ensuring that they can apply materials and design environments in innovative and original ways. Through practice and exploration, learners will develop the ability to think creatively and produce designs that are both functional and artistically expressive.</w:t>
      </w:r>
    </w:p>
    <w:p w14:paraId="12762AEF" w14:textId="77777777" w:rsidR="00174330" w:rsidRPr="00017978" w:rsidRDefault="00174330" w:rsidP="00424DB1">
      <w:pPr>
        <w:rPr>
          <w:rFonts w:cstheme="minorHAnsi"/>
        </w:rPr>
      </w:pPr>
    </w:p>
    <w:p w14:paraId="5A59C8EC" w14:textId="77777777" w:rsidR="00174330" w:rsidRPr="00017978" w:rsidRDefault="00424DB1" w:rsidP="00424DB1">
      <w:pPr>
        <w:rPr>
          <w:rFonts w:cstheme="minorHAnsi"/>
        </w:rPr>
      </w:pPr>
      <w:r w:rsidRPr="00017978">
        <w:rPr>
          <w:rFonts w:cstheme="minorHAnsi"/>
        </w:rPr>
        <w:t xml:space="preserve"> </w:t>
      </w:r>
    </w:p>
    <w:p w14:paraId="417DE51E" w14:textId="77777777" w:rsidR="00174330" w:rsidRPr="00017978" w:rsidRDefault="00174330" w:rsidP="00174330">
      <w:pPr>
        <w:rPr>
          <w:rFonts w:cstheme="minorHAnsi"/>
          <w:b/>
          <w:bCs/>
        </w:rPr>
      </w:pPr>
      <w:r w:rsidRPr="00017978">
        <w:rPr>
          <w:rFonts w:cstheme="minorHAnsi"/>
        </w:rPr>
        <w:br w:type="page"/>
      </w:r>
    </w:p>
    <w:p w14:paraId="15CB9282" w14:textId="77777777" w:rsidR="001B1043" w:rsidRPr="00017978" w:rsidRDefault="001B1043" w:rsidP="001B1043">
      <w:pPr>
        <w:pStyle w:val="Heading3"/>
        <w:rPr>
          <w:rFonts w:ascii="Century Gothic" w:hAnsi="Century Gothic" w:cstheme="minorHAnsi"/>
          <w:bCs/>
        </w:rPr>
      </w:pPr>
      <w:bookmarkStart w:id="42" w:name="_Toc175468760"/>
      <w:r w:rsidRPr="00017978">
        <w:rPr>
          <w:rFonts w:ascii="Century Gothic" w:hAnsi="Century Gothic" w:cstheme="minorHAnsi"/>
          <w:bCs/>
        </w:rPr>
        <w:lastRenderedPageBreak/>
        <w:t>AK0402: Artistic Skills – Proficiency in Creating Visually Appealing Images That Accurately Represent the Design</w:t>
      </w:r>
      <w:bookmarkEnd w:id="42"/>
    </w:p>
    <w:p w14:paraId="3DC03A34" w14:textId="77777777" w:rsidR="001B1043" w:rsidRPr="00017978" w:rsidRDefault="00E611DD" w:rsidP="001B1043">
      <w:pPr>
        <w:rPr>
          <w:rFonts w:cstheme="minorHAnsi"/>
        </w:rPr>
      </w:pPr>
      <w:r>
        <w:rPr>
          <w:rFonts w:cstheme="minorHAnsi"/>
        </w:rPr>
        <w:pict w14:anchorId="116800F6">
          <v:rect id="_x0000_i1105" style="width:0;height:1.5pt" o:hralign="center" o:hrstd="t" o:hr="t" fillcolor="#a0a0a0" stroked="f"/>
        </w:pict>
      </w:r>
    </w:p>
    <w:p w14:paraId="1285A07B" w14:textId="77777777" w:rsidR="001B1043" w:rsidRPr="00017978" w:rsidRDefault="001B1043" w:rsidP="001B1043">
      <w:pPr>
        <w:rPr>
          <w:rFonts w:cstheme="minorHAnsi"/>
          <w:b/>
          <w:bCs/>
        </w:rPr>
      </w:pPr>
      <w:r w:rsidRPr="00017978">
        <w:rPr>
          <w:rFonts w:cstheme="minorHAnsi"/>
          <w:b/>
          <w:bCs/>
        </w:rPr>
        <w:t>Introduction</w:t>
      </w:r>
    </w:p>
    <w:p w14:paraId="2B6A3C04" w14:textId="77777777" w:rsidR="001B1043" w:rsidRPr="00017978" w:rsidRDefault="001B1043" w:rsidP="001B1043">
      <w:pPr>
        <w:rPr>
          <w:rFonts w:cstheme="minorHAnsi"/>
        </w:rPr>
      </w:pPr>
      <w:r w:rsidRPr="00017978">
        <w:rPr>
          <w:rFonts w:cstheme="minorHAnsi"/>
        </w:rPr>
        <w:t>Artistic skills are essential in the design process, enabling designers to create visually appealing images that not only capture the essence of their concepts but also accurately represent the final product. Proficiency in artistic techniques, such as composition, colour theory, and rendering, allows designers to produce high-quality visuals that communicate their ideas effectively to clients, stakeholders, and collaborators. These skills are crucial for ensuring that the visual representation aligns with the intended design, making it easier for others to understand and appreciate the concept.</w:t>
      </w:r>
    </w:p>
    <w:p w14:paraId="258D3B2C" w14:textId="77777777" w:rsidR="001B1043" w:rsidRPr="00017978" w:rsidRDefault="001B1043" w:rsidP="001B1043">
      <w:pPr>
        <w:rPr>
          <w:rFonts w:cstheme="minorHAnsi"/>
          <w:b/>
          <w:bCs/>
        </w:rPr>
      </w:pPr>
      <w:r w:rsidRPr="00017978">
        <w:rPr>
          <w:rFonts w:cstheme="minorHAnsi"/>
          <w:b/>
          <w:bCs/>
        </w:rPr>
        <w:t>Key Concepts</w:t>
      </w:r>
    </w:p>
    <w:p w14:paraId="3623D908" w14:textId="77777777" w:rsidR="001B1043" w:rsidRPr="00017978" w:rsidRDefault="001B1043" w:rsidP="001B1043">
      <w:pPr>
        <w:numPr>
          <w:ilvl w:val="0"/>
          <w:numId w:val="78"/>
        </w:numPr>
        <w:rPr>
          <w:rFonts w:cstheme="minorHAnsi"/>
        </w:rPr>
      </w:pPr>
      <w:r w:rsidRPr="00017978">
        <w:rPr>
          <w:rFonts w:cstheme="minorHAnsi"/>
          <w:b/>
          <w:bCs/>
        </w:rPr>
        <w:t>Composition and Layout:</w:t>
      </w:r>
    </w:p>
    <w:p w14:paraId="1849DDC7" w14:textId="77777777" w:rsidR="001B1043" w:rsidRPr="00017978" w:rsidRDefault="001B1043" w:rsidP="001B1043">
      <w:pPr>
        <w:numPr>
          <w:ilvl w:val="1"/>
          <w:numId w:val="78"/>
        </w:numPr>
        <w:rPr>
          <w:rFonts w:cstheme="minorHAnsi"/>
        </w:rPr>
      </w:pPr>
      <w:r w:rsidRPr="00017978">
        <w:rPr>
          <w:rFonts w:cstheme="minorHAnsi"/>
        </w:rPr>
        <w:t>Composition refers to the arrangement of elements within an image to create a balanced and harmonious visual experience. A well-composed image guides the viewer’s eye through the design, highlighting key features and ensuring that the overall layout is aesthetically pleasing.</w:t>
      </w:r>
    </w:p>
    <w:p w14:paraId="64CDD4E9" w14:textId="77777777" w:rsidR="001B1043" w:rsidRPr="00017978" w:rsidRDefault="001B1043" w:rsidP="001B1043">
      <w:pPr>
        <w:numPr>
          <w:ilvl w:val="1"/>
          <w:numId w:val="78"/>
        </w:numPr>
        <w:rPr>
          <w:rFonts w:cstheme="minorHAnsi"/>
        </w:rPr>
      </w:pPr>
      <w:r w:rsidRPr="00017978">
        <w:rPr>
          <w:rFonts w:cstheme="minorHAnsi"/>
          <w:b/>
          <w:bCs/>
        </w:rPr>
        <w:t>Example:</w:t>
      </w:r>
      <w:r w:rsidRPr="00017978">
        <w:rPr>
          <w:rFonts w:cstheme="minorHAnsi"/>
        </w:rPr>
        <w:t xml:space="preserve"> In a rendering of a living room, the furniture might be arranged in a way that creates a focal point around a fireplace, with complementary elements like rugs, artwork, and lighting positioned to enhance the overall composition.</w:t>
      </w:r>
    </w:p>
    <w:p w14:paraId="476DE2A2" w14:textId="77777777" w:rsidR="001B1043" w:rsidRPr="00017978" w:rsidRDefault="001B1043" w:rsidP="001B1043">
      <w:pPr>
        <w:numPr>
          <w:ilvl w:val="0"/>
          <w:numId w:val="78"/>
        </w:numPr>
        <w:rPr>
          <w:rFonts w:cstheme="minorHAnsi"/>
        </w:rPr>
      </w:pPr>
      <w:r w:rsidRPr="00017978">
        <w:rPr>
          <w:rFonts w:cstheme="minorHAnsi"/>
          <w:b/>
          <w:bCs/>
        </w:rPr>
        <w:t>Colour Theory:</w:t>
      </w:r>
    </w:p>
    <w:p w14:paraId="5D9C4195" w14:textId="77777777" w:rsidR="001B1043" w:rsidRPr="00017978" w:rsidRDefault="001B1043" w:rsidP="001B1043">
      <w:pPr>
        <w:numPr>
          <w:ilvl w:val="1"/>
          <w:numId w:val="78"/>
        </w:numPr>
        <w:rPr>
          <w:rFonts w:cstheme="minorHAnsi"/>
        </w:rPr>
      </w:pPr>
      <w:r w:rsidRPr="00017978">
        <w:rPr>
          <w:rFonts w:cstheme="minorHAnsi"/>
        </w:rPr>
        <w:t>Colour theory involves the use of colour combinations to create harmony, contrast, or emphasis in a design. Understanding how different colours interact can help designers create images that evoke specific emotions and accurately represent the materials used in the design.</w:t>
      </w:r>
    </w:p>
    <w:p w14:paraId="4E8CDE13" w14:textId="77777777" w:rsidR="001B1043" w:rsidRPr="00017978" w:rsidRDefault="001B1043" w:rsidP="001B1043">
      <w:pPr>
        <w:numPr>
          <w:ilvl w:val="1"/>
          <w:numId w:val="78"/>
        </w:numPr>
        <w:rPr>
          <w:rFonts w:cstheme="minorHAnsi"/>
        </w:rPr>
      </w:pPr>
      <w:r w:rsidRPr="00017978">
        <w:rPr>
          <w:rFonts w:cstheme="minorHAnsi"/>
          <w:b/>
          <w:bCs/>
        </w:rPr>
        <w:t>Example:</w:t>
      </w:r>
      <w:r w:rsidRPr="00017978">
        <w:rPr>
          <w:rFonts w:cstheme="minorHAnsi"/>
        </w:rPr>
        <w:t xml:space="preserve"> In a kitchen rendering, a complementary colour scheme using blue cabinets and orange accents can create a vibrant, dynamic look, while a monochromatic scheme with various shades of grey can evoke a sleek, modern aesthetic.</w:t>
      </w:r>
    </w:p>
    <w:p w14:paraId="0D305CCA" w14:textId="77777777" w:rsidR="001B1043" w:rsidRPr="00017978" w:rsidRDefault="001B1043" w:rsidP="001B1043">
      <w:pPr>
        <w:numPr>
          <w:ilvl w:val="0"/>
          <w:numId w:val="78"/>
        </w:numPr>
        <w:rPr>
          <w:rFonts w:cstheme="minorHAnsi"/>
        </w:rPr>
      </w:pPr>
      <w:r w:rsidRPr="00017978">
        <w:rPr>
          <w:rFonts w:cstheme="minorHAnsi"/>
          <w:b/>
          <w:bCs/>
        </w:rPr>
        <w:t>Rendering Techniques:</w:t>
      </w:r>
    </w:p>
    <w:p w14:paraId="13647BB7" w14:textId="77777777" w:rsidR="001B1043" w:rsidRPr="00017978" w:rsidRDefault="001B1043" w:rsidP="001B1043">
      <w:pPr>
        <w:numPr>
          <w:ilvl w:val="1"/>
          <w:numId w:val="78"/>
        </w:numPr>
        <w:rPr>
          <w:rFonts w:cstheme="minorHAnsi"/>
        </w:rPr>
      </w:pPr>
      <w:r w:rsidRPr="00017978">
        <w:rPr>
          <w:rFonts w:cstheme="minorHAnsi"/>
        </w:rPr>
        <w:t>Rendering techniques involve the use of digital tools to create realistic representations of a design. This includes applying textures, lighting, and shadows to achieve depth and realism, ensuring that the image accurately reflects the physical properties of the materials and the overall design intent.</w:t>
      </w:r>
    </w:p>
    <w:p w14:paraId="10EAD627" w14:textId="77777777" w:rsidR="001B1043" w:rsidRPr="00017978" w:rsidRDefault="001B1043" w:rsidP="001B1043">
      <w:pPr>
        <w:numPr>
          <w:ilvl w:val="1"/>
          <w:numId w:val="78"/>
        </w:numPr>
        <w:rPr>
          <w:rFonts w:cstheme="minorHAnsi"/>
        </w:rPr>
      </w:pPr>
      <w:r w:rsidRPr="00017978">
        <w:rPr>
          <w:rFonts w:cstheme="minorHAnsi"/>
          <w:b/>
          <w:bCs/>
        </w:rPr>
        <w:t>Example:</w:t>
      </w:r>
      <w:r w:rsidRPr="00017978">
        <w:rPr>
          <w:rFonts w:cstheme="minorHAnsi"/>
        </w:rPr>
        <w:t xml:space="preserve"> In a rendering of a marble countertop, careful attention to the texture, reflections, and subtle veining in the marble can create a </w:t>
      </w:r>
      <w:r w:rsidRPr="00017978">
        <w:rPr>
          <w:rFonts w:cstheme="minorHAnsi"/>
        </w:rPr>
        <w:lastRenderedPageBreak/>
        <w:t>realistic depiction that allows clients to visuali</w:t>
      </w:r>
      <w:r w:rsidR="00E851AA" w:rsidRPr="00017978">
        <w:rPr>
          <w:rFonts w:cstheme="minorHAnsi"/>
        </w:rPr>
        <w:t>s</w:t>
      </w:r>
      <w:r w:rsidRPr="00017978">
        <w:rPr>
          <w:rFonts w:cstheme="minorHAnsi"/>
        </w:rPr>
        <w:t>e the material’s quality and appearance.</w:t>
      </w:r>
    </w:p>
    <w:p w14:paraId="1C265243" w14:textId="77777777" w:rsidR="001B1043" w:rsidRPr="00017978" w:rsidRDefault="001B1043" w:rsidP="001B1043">
      <w:pPr>
        <w:numPr>
          <w:ilvl w:val="0"/>
          <w:numId w:val="78"/>
        </w:numPr>
        <w:rPr>
          <w:rFonts w:cstheme="minorHAnsi"/>
        </w:rPr>
      </w:pPr>
      <w:r w:rsidRPr="00017978">
        <w:rPr>
          <w:rFonts w:cstheme="minorHAnsi"/>
          <w:b/>
          <w:bCs/>
        </w:rPr>
        <w:t>Attention to Detail:</w:t>
      </w:r>
    </w:p>
    <w:p w14:paraId="052EA1BF" w14:textId="77777777" w:rsidR="001B1043" w:rsidRPr="00017978" w:rsidRDefault="001B1043" w:rsidP="001B1043">
      <w:pPr>
        <w:numPr>
          <w:ilvl w:val="1"/>
          <w:numId w:val="78"/>
        </w:numPr>
        <w:rPr>
          <w:rFonts w:cstheme="minorHAnsi"/>
        </w:rPr>
      </w:pPr>
      <w:r w:rsidRPr="00017978">
        <w:rPr>
          <w:rFonts w:cstheme="minorHAnsi"/>
        </w:rPr>
        <w:t>Artistic proficiency requires a keen eye for detail, ensuring that every aspect of the design is accurately represented in the image. This includes paying attention to small elements such as stitching on upholstery, the grain of wood, or the reflection on a polished surface.</w:t>
      </w:r>
    </w:p>
    <w:p w14:paraId="68FFC1D9" w14:textId="77777777" w:rsidR="001B1043" w:rsidRPr="00017978" w:rsidRDefault="001B1043" w:rsidP="001B1043">
      <w:pPr>
        <w:numPr>
          <w:ilvl w:val="1"/>
          <w:numId w:val="78"/>
        </w:numPr>
        <w:rPr>
          <w:rFonts w:cstheme="minorHAnsi"/>
        </w:rPr>
      </w:pPr>
      <w:r w:rsidRPr="00017978">
        <w:rPr>
          <w:rFonts w:cstheme="minorHAnsi"/>
          <w:b/>
          <w:bCs/>
        </w:rPr>
        <w:t>Example:</w:t>
      </w:r>
      <w:r w:rsidRPr="00017978">
        <w:rPr>
          <w:rFonts w:cstheme="minorHAnsi"/>
        </w:rPr>
        <w:t xml:space="preserve"> When rendering a leather armchair, include details like the texture of the leather, the stitching pattern, and the subtle creases that form where the chair is most often used, enhancing the realism of the image.</w:t>
      </w:r>
    </w:p>
    <w:p w14:paraId="36BC9B24" w14:textId="77777777" w:rsidR="001B1043" w:rsidRPr="00017978" w:rsidRDefault="001B1043" w:rsidP="001B1043">
      <w:pPr>
        <w:numPr>
          <w:ilvl w:val="0"/>
          <w:numId w:val="78"/>
        </w:numPr>
        <w:rPr>
          <w:rFonts w:cstheme="minorHAnsi"/>
        </w:rPr>
      </w:pPr>
      <w:r w:rsidRPr="00017978">
        <w:rPr>
          <w:rFonts w:cstheme="minorHAnsi"/>
          <w:b/>
          <w:bCs/>
        </w:rPr>
        <w:t>Creating Visual Impact:</w:t>
      </w:r>
    </w:p>
    <w:p w14:paraId="7C9890D6" w14:textId="77777777" w:rsidR="001B1043" w:rsidRPr="00017978" w:rsidRDefault="001B1043" w:rsidP="001B1043">
      <w:pPr>
        <w:numPr>
          <w:ilvl w:val="1"/>
          <w:numId w:val="78"/>
        </w:numPr>
        <w:rPr>
          <w:rFonts w:cstheme="minorHAnsi"/>
        </w:rPr>
      </w:pPr>
      <w:r w:rsidRPr="00017978">
        <w:rPr>
          <w:rFonts w:cstheme="minorHAnsi"/>
        </w:rPr>
        <w:t>A visually appealing image is one that captures attention and leaves a lasting impression. This can be achieved through the use of dramatic lighting, bold colour contrasts, or unique perspectives that showcase the design in a compelling way.</w:t>
      </w:r>
    </w:p>
    <w:p w14:paraId="03F95D01" w14:textId="77777777" w:rsidR="001B1043" w:rsidRPr="00017978" w:rsidRDefault="001B1043" w:rsidP="001B1043">
      <w:pPr>
        <w:numPr>
          <w:ilvl w:val="1"/>
          <w:numId w:val="78"/>
        </w:numPr>
        <w:rPr>
          <w:rFonts w:cstheme="minorHAnsi"/>
        </w:rPr>
      </w:pPr>
      <w:r w:rsidRPr="00017978">
        <w:rPr>
          <w:rFonts w:cstheme="minorHAnsi"/>
          <w:b/>
          <w:bCs/>
        </w:rPr>
        <w:t>Example:</w:t>
      </w:r>
      <w:r w:rsidRPr="00017978">
        <w:rPr>
          <w:rFonts w:cstheme="minorHAnsi"/>
        </w:rPr>
        <w:t xml:space="preserve"> In a rendering of a spiral staircase, using a low-angle perspective with strong lighting can create a dramatic, impactful image that highlights the staircase’s architectural beauty and structural elegance.</w:t>
      </w:r>
    </w:p>
    <w:p w14:paraId="10719B33" w14:textId="77777777" w:rsidR="001B1043" w:rsidRPr="00017978" w:rsidRDefault="001B1043" w:rsidP="001B1043">
      <w:pPr>
        <w:rPr>
          <w:rFonts w:cstheme="minorHAnsi"/>
          <w:b/>
          <w:bCs/>
        </w:rPr>
      </w:pPr>
      <w:r w:rsidRPr="00017978">
        <w:rPr>
          <w:rFonts w:cstheme="minorHAnsi"/>
          <w:b/>
          <w:bCs/>
        </w:rPr>
        <w:t>Practical Steps</w:t>
      </w:r>
    </w:p>
    <w:p w14:paraId="715BB0F7" w14:textId="77777777" w:rsidR="001B1043" w:rsidRPr="00017978" w:rsidRDefault="001B1043" w:rsidP="001B1043">
      <w:pPr>
        <w:numPr>
          <w:ilvl w:val="0"/>
          <w:numId w:val="79"/>
        </w:numPr>
        <w:rPr>
          <w:rFonts w:cstheme="minorHAnsi"/>
        </w:rPr>
      </w:pPr>
      <w:r w:rsidRPr="00017978">
        <w:rPr>
          <w:rFonts w:cstheme="minorHAnsi"/>
          <w:b/>
          <w:bCs/>
        </w:rPr>
        <w:t>Plan the Composition:</w:t>
      </w:r>
    </w:p>
    <w:p w14:paraId="65A0F1D5" w14:textId="77777777" w:rsidR="001B1043" w:rsidRPr="00017978" w:rsidRDefault="001B1043" w:rsidP="001B1043">
      <w:pPr>
        <w:numPr>
          <w:ilvl w:val="1"/>
          <w:numId w:val="79"/>
        </w:numPr>
        <w:rPr>
          <w:rFonts w:cstheme="minorHAnsi"/>
        </w:rPr>
      </w:pPr>
      <w:r w:rsidRPr="00017978">
        <w:rPr>
          <w:rFonts w:cstheme="minorHAnsi"/>
        </w:rPr>
        <w:t>Start by planning the composition of the image. Decide on the focal point, the arrangement of elements, and the overall balance of the scene. Ensure that the composition leads the viewer’s eye naturally through the image.</w:t>
      </w:r>
    </w:p>
    <w:p w14:paraId="6A6A6D31" w14:textId="77777777" w:rsidR="001B1043" w:rsidRPr="00017978" w:rsidRDefault="001B1043" w:rsidP="001B1043">
      <w:pPr>
        <w:numPr>
          <w:ilvl w:val="1"/>
          <w:numId w:val="79"/>
        </w:numPr>
        <w:rPr>
          <w:rFonts w:cstheme="minorHAnsi"/>
        </w:rPr>
      </w:pPr>
      <w:r w:rsidRPr="00017978">
        <w:rPr>
          <w:rFonts w:cstheme="minorHAnsi"/>
          <w:b/>
          <w:bCs/>
        </w:rPr>
        <w:t>Example:</w:t>
      </w:r>
      <w:r w:rsidRPr="00017978">
        <w:rPr>
          <w:rFonts w:cstheme="minorHAnsi"/>
        </w:rPr>
        <w:t xml:space="preserve"> For a bedroom rendering, position the bed as the central focus, with nightstands, lamps, and artwork arranged symmetrically on either side to create a balanced, harmonious layout.</w:t>
      </w:r>
    </w:p>
    <w:p w14:paraId="0FEBD176" w14:textId="77777777" w:rsidR="001B1043" w:rsidRPr="00017978" w:rsidRDefault="001B1043" w:rsidP="001B1043">
      <w:pPr>
        <w:numPr>
          <w:ilvl w:val="0"/>
          <w:numId w:val="79"/>
        </w:numPr>
        <w:rPr>
          <w:rFonts w:cstheme="minorHAnsi"/>
        </w:rPr>
      </w:pPr>
      <w:r w:rsidRPr="00017978">
        <w:rPr>
          <w:rFonts w:cstheme="minorHAnsi"/>
          <w:b/>
          <w:bCs/>
        </w:rPr>
        <w:t>Select and Apply Colours:</w:t>
      </w:r>
    </w:p>
    <w:p w14:paraId="64CF5B7B" w14:textId="77777777" w:rsidR="001B1043" w:rsidRPr="00017978" w:rsidRDefault="001B1043" w:rsidP="001B1043">
      <w:pPr>
        <w:numPr>
          <w:ilvl w:val="1"/>
          <w:numId w:val="79"/>
        </w:numPr>
        <w:rPr>
          <w:rFonts w:cstheme="minorHAnsi"/>
        </w:rPr>
      </w:pPr>
      <w:r w:rsidRPr="00017978">
        <w:rPr>
          <w:rFonts w:cstheme="minorHAnsi"/>
        </w:rPr>
        <w:t>Choose a colour palette that complements the design and aligns with the desired mood or theme. Apply these colours carefully, considering how they interact and contribute to the overall aesthetic of the image.</w:t>
      </w:r>
    </w:p>
    <w:p w14:paraId="01F55FB2" w14:textId="77777777" w:rsidR="001B1043" w:rsidRPr="00017978" w:rsidRDefault="001B1043" w:rsidP="001B1043">
      <w:pPr>
        <w:numPr>
          <w:ilvl w:val="1"/>
          <w:numId w:val="79"/>
        </w:numPr>
        <w:rPr>
          <w:rFonts w:cstheme="minorHAnsi"/>
        </w:rPr>
      </w:pPr>
      <w:r w:rsidRPr="00017978">
        <w:rPr>
          <w:rFonts w:cstheme="minorHAnsi"/>
          <w:b/>
          <w:bCs/>
        </w:rPr>
        <w:t>Example:</w:t>
      </w:r>
      <w:r w:rsidRPr="00017978">
        <w:rPr>
          <w:rFonts w:cstheme="minorHAnsi"/>
        </w:rPr>
        <w:t xml:space="preserve"> In a dining room design, use warm, earthy tones for the walls and furniture to create an inviting atmosphere, with pops of bright colour in the accessories to add interest and contrast.</w:t>
      </w:r>
    </w:p>
    <w:p w14:paraId="3D64D341" w14:textId="77777777" w:rsidR="001B1043" w:rsidRPr="00017978" w:rsidRDefault="001B1043" w:rsidP="001B1043">
      <w:pPr>
        <w:numPr>
          <w:ilvl w:val="0"/>
          <w:numId w:val="79"/>
        </w:numPr>
        <w:rPr>
          <w:rFonts w:cstheme="minorHAnsi"/>
        </w:rPr>
      </w:pPr>
      <w:r w:rsidRPr="00017978">
        <w:rPr>
          <w:rFonts w:cstheme="minorHAnsi"/>
          <w:b/>
          <w:bCs/>
        </w:rPr>
        <w:t>Render with Realism:</w:t>
      </w:r>
    </w:p>
    <w:p w14:paraId="6009492B" w14:textId="77777777" w:rsidR="001B1043" w:rsidRPr="00017978" w:rsidRDefault="001B1043" w:rsidP="001B1043">
      <w:pPr>
        <w:numPr>
          <w:ilvl w:val="1"/>
          <w:numId w:val="79"/>
        </w:numPr>
        <w:rPr>
          <w:rFonts w:cstheme="minorHAnsi"/>
        </w:rPr>
      </w:pPr>
      <w:r w:rsidRPr="00017978">
        <w:rPr>
          <w:rFonts w:cstheme="minorHAnsi"/>
        </w:rPr>
        <w:lastRenderedPageBreak/>
        <w:t>Use rendering techniques to add depth, texture, and lighting to the image. Ensure that the materials are represented accurately, and that the lighting enhances the realism and visual appeal of the design.</w:t>
      </w:r>
    </w:p>
    <w:p w14:paraId="5F48DE52" w14:textId="77777777" w:rsidR="001B1043" w:rsidRPr="00017978" w:rsidRDefault="001B1043" w:rsidP="001B1043">
      <w:pPr>
        <w:numPr>
          <w:ilvl w:val="1"/>
          <w:numId w:val="79"/>
        </w:numPr>
        <w:rPr>
          <w:rFonts w:cstheme="minorHAnsi"/>
        </w:rPr>
      </w:pPr>
      <w:r w:rsidRPr="00017978">
        <w:rPr>
          <w:rFonts w:cstheme="minorHAnsi"/>
          <w:b/>
          <w:bCs/>
        </w:rPr>
        <w:t>Example:</w:t>
      </w:r>
      <w:r w:rsidRPr="00017978">
        <w:rPr>
          <w:rFonts w:cstheme="minorHAnsi"/>
        </w:rPr>
        <w:t xml:space="preserve"> When rendering a glass table, apply realistic reflections and refractions to the glass surface, and use lighting to create soft shadows that add depth to the scene.</w:t>
      </w:r>
    </w:p>
    <w:p w14:paraId="0985D89E" w14:textId="77777777" w:rsidR="001B1043" w:rsidRPr="00017978" w:rsidRDefault="001B1043" w:rsidP="001B1043">
      <w:pPr>
        <w:numPr>
          <w:ilvl w:val="0"/>
          <w:numId w:val="79"/>
        </w:numPr>
        <w:rPr>
          <w:rFonts w:cstheme="minorHAnsi"/>
        </w:rPr>
      </w:pPr>
      <w:r w:rsidRPr="00017978">
        <w:rPr>
          <w:rFonts w:cstheme="minorHAnsi"/>
          <w:b/>
          <w:bCs/>
        </w:rPr>
        <w:t>Refine the Details:</w:t>
      </w:r>
    </w:p>
    <w:p w14:paraId="6ED3DD4B" w14:textId="77777777" w:rsidR="001B1043" w:rsidRPr="00017978" w:rsidRDefault="001B1043" w:rsidP="001B1043">
      <w:pPr>
        <w:numPr>
          <w:ilvl w:val="1"/>
          <w:numId w:val="79"/>
        </w:numPr>
        <w:rPr>
          <w:rFonts w:cstheme="minorHAnsi"/>
        </w:rPr>
      </w:pPr>
      <w:r w:rsidRPr="00017978">
        <w:rPr>
          <w:rFonts w:cstheme="minorHAnsi"/>
        </w:rPr>
        <w:t>Pay close attention to the details in the image, refining elements such as textures, edges, and small features that contribute to the overall realism. Make sure that every part of the design is accurately represented.</w:t>
      </w:r>
    </w:p>
    <w:p w14:paraId="50DD736A" w14:textId="77777777" w:rsidR="001B1043" w:rsidRPr="00017978" w:rsidRDefault="001B1043" w:rsidP="001B1043">
      <w:pPr>
        <w:numPr>
          <w:ilvl w:val="1"/>
          <w:numId w:val="79"/>
        </w:numPr>
        <w:rPr>
          <w:rFonts w:cstheme="minorHAnsi"/>
        </w:rPr>
      </w:pPr>
      <w:r w:rsidRPr="00017978">
        <w:rPr>
          <w:rFonts w:cstheme="minorHAnsi"/>
          <w:b/>
          <w:bCs/>
        </w:rPr>
        <w:t>Example:</w:t>
      </w:r>
      <w:r w:rsidRPr="00017978">
        <w:rPr>
          <w:rFonts w:cstheme="minorHAnsi"/>
        </w:rPr>
        <w:t xml:space="preserve"> For a rendered kitchen scene, ensure that details like the texture of the countertops, the handles on the cabinets, and the grain of the wooden floor are all meticulously rendered to enhance the realism of the image.</w:t>
      </w:r>
    </w:p>
    <w:p w14:paraId="5AA19C5F" w14:textId="77777777" w:rsidR="001B1043" w:rsidRPr="00017978" w:rsidRDefault="001B1043" w:rsidP="001B1043">
      <w:pPr>
        <w:numPr>
          <w:ilvl w:val="0"/>
          <w:numId w:val="79"/>
        </w:numPr>
        <w:rPr>
          <w:rFonts w:cstheme="minorHAnsi"/>
        </w:rPr>
      </w:pPr>
      <w:r w:rsidRPr="00017978">
        <w:rPr>
          <w:rFonts w:cstheme="minorHAnsi"/>
          <w:b/>
          <w:bCs/>
        </w:rPr>
        <w:t>Evaluate and Enhance the Visual Impact:</w:t>
      </w:r>
    </w:p>
    <w:p w14:paraId="04F8D3D0" w14:textId="77777777" w:rsidR="001B1043" w:rsidRPr="00017978" w:rsidRDefault="001B1043" w:rsidP="001B1043">
      <w:pPr>
        <w:numPr>
          <w:ilvl w:val="1"/>
          <w:numId w:val="79"/>
        </w:numPr>
        <w:rPr>
          <w:rFonts w:cstheme="minorHAnsi"/>
        </w:rPr>
      </w:pPr>
      <w:r w:rsidRPr="00017978">
        <w:rPr>
          <w:rFonts w:cstheme="minorHAnsi"/>
        </w:rPr>
        <w:t>Review the final image and evaluate its visual impact. Make any necessary adjustments to improve the composition, lighting, or detail, ensuring that the image is both visually compelling and an accurate representation of the design.</w:t>
      </w:r>
    </w:p>
    <w:p w14:paraId="58E28A3C" w14:textId="77777777" w:rsidR="001B1043" w:rsidRPr="00017978" w:rsidRDefault="001B1043" w:rsidP="001B1043">
      <w:pPr>
        <w:numPr>
          <w:ilvl w:val="1"/>
          <w:numId w:val="79"/>
        </w:numPr>
        <w:rPr>
          <w:rFonts w:cstheme="minorHAnsi"/>
        </w:rPr>
      </w:pPr>
      <w:r w:rsidRPr="00017978">
        <w:rPr>
          <w:rFonts w:cstheme="minorHAnsi"/>
          <w:b/>
          <w:bCs/>
        </w:rPr>
        <w:t>Example:</w:t>
      </w:r>
      <w:r w:rsidRPr="00017978">
        <w:rPr>
          <w:rFonts w:cstheme="minorHAnsi"/>
        </w:rPr>
        <w:t xml:space="preserve"> In a living room rendering, consider enhancing the visual impact by adjusting the lighting to create a warm, inviting glow, or by adding reflections in a mirror to create depth and interest.</w:t>
      </w:r>
    </w:p>
    <w:p w14:paraId="05DDF811" w14:textId="77777777" w:rsidR="001B1043" w:rsidRPr="00017978" w:rsidRDefault="001B1043" w:rsidP="001B1043">
      <w:pPr>
        <w:rPr>
          <w:rFonts w:cstheme="minorHAnsi"/>
          <w:b/>
          <w:bCs/>
        </w:rPr>
      </w:pPr>
      <w:r w:rsidRPr="00017978">
        <w:rPr>
          <w:rFonts w:cstheme="minorHAnsi"/>
          <w:b/>
          <w:bCs/>
        </w:rPr>
        <w:t>Conclusion</w:t>
      </w:r>
    </w:p>
    <w:p w14:paraId="2F82569B" w14:textId="77777777" w:rsidR="001B1043" w:rsidRPr="00017978" w:rsidRDefault="001B1043" w:rsidP="001B1043">
      <w:pPr>
        <w:rPr>
          <w:rFonts w:cstheme="minorHAnsi"/>
        </w:rPr>
      </w:pPr>
      <w:r w:rsidRPr="00017978">
        <w:rPr>
          <w:rFonts w:cstheme="minorHAnsi"/>
        </w:rPr>
        <w:t>Artistic skills are essential for creating visually appealing images that accurately represent a design. By mastering composition, colour theory, rendering techniques, and attention to detail, designers can produce high-quality visuals that effectively communicate their concepts and capture the essence of the design. These skills are crucial for ensuring that the final presentation is both engaging and true to the designer’s vision.</w:t>
      </w:r>
    </w:p>
    <w:p w14:paraId="36413527" w14:textId="77777777" w:rsidR="001B1043" w:rsidRPr="00017978" w:rsidRDefault="00E611DD" w:rsidP="001B1043">
      <w:pPr>
        <w:rPr>
          <w:rFonts w:cstheme="minorHAnsi"/>
        </w:rPr>
      </w:pPr>
      <w:r>
        <w:rPr>
          <w:rFonts w:cstheme="minorHAnsi"/>
        </w:rPr>
        <w:pict w14:anchorId="5DF99018">
          <v:rect id="_x0000_i1106" style="width:0;height:1.5pt" o:hralign="center" o:hrstd="t" o:hr="t" fillcolor="#a0a0a0" stroked="f"/>
        </w:pict>
      </w:r>
    </w:p>
    <w:p w14:paraId="7EA0DF86" w14:textId="77777777" w:rsidR="001B1043" w:rsidRPr="00017978" w:rsidRDefault="001B1043" w:rsidP="001B1043">
      <w:pPr>
        <w:rPr>
          <w:rFonts w:cstheme="minorHAnsi"/>
        </w:rPr>
      </w:pPr>
      <w:r w:rsidRPr="00017978">
        <w:rPr>
          <w:rFonts w:cstheme="minorHAnsi"/>
        </w:rPr>
        <w:t>This learning content equips learners with the knowledge and practical steps needed to develop their artistic skills, enabling them to create compelling and accurate visual representations of their designs. Through practice and refinement, learners will enhance their ability to produce professional-quality images that effectively communicate their creative ideas.</w:t>
      </w:r>
    </w:p>
    <w:p w14:paraId="7CAC0705" w14:textId="77777777" w:rsidR="00174330" w:rsidRPr="00017978" w:rsidRDefault="00174330" w:rsidP="001B1043">
      <w:pPr>
        <w:rPr>
          <w:rFonts w:cstheme="minorHAnsi"/>
        </w:rPr>
      </w:pPr>
    </w:p>
    <w:p w14:paraId="6E964805" w14:textId="77777777" w:rsidR="00174330" w:rsidRPr="00017978" w:rsidRDefault="00174330" w:rsidP="00174330">
      <w:pPr>
        <w:rPr>
          <w:rFonts w:cstheme="minorHAnsi"/>
        </w:rPr>
      </w:pPr>
    </w:p>
    <w:p w14:paraId="1655D5BD" w14:textId="77777777" w:rsidR="00424DB1" w:rsidRPr="00017978" w:rsidRDefault="00424DB1" w:rsidP="00424DB1">
      <w:pPr>
        <w:rPr>
          <w:rFonts w:cstheme="minorHAnsi"/>
        </w:rPr>
      </w:pPr>
    </w:p>
    <w:p w14:paraId="75F5791E" w14:textId="77777777" w:rsidR="00424DB1" w:rsidRPr="00017978" w:rsidRDefault="00424DB1" w:rsidP="00424DB1">
      <w:pPr>
        <w:rPr>
          <w:rFonts w:cstheme="minorHAnsi"/>
          <w:vanish/>
        </w:rPr>
      </w:pPr>
      <w:r w:rsidRPr="00017978">
        <w:rPr>
          <w:rFonts w:cstheme="minorHAnsi"/>
          <w:vanish/>
        </w:rPr>
        <w:lastRenderedPageBreak/>
        <w:t>Top of Form</w:t>
      </w:r>
    </w:p>
    <w:p w14:paraId="65345C59" w14:textId="77777777" w:rsidR="00424DB1" w:rsidRPr="00017978" w:rsidRDefault="00424DB1" w:rsidP="00424DB1">
      <w:pPr>
        <w:rPr>
          <w:rFonts w:cstheme="minorHAnsi"/>
          <w:vanish/>
        </w:rPr>
      </w:pPr>
      <w:r w:rsidRPr="00017978">
        <w:rPr>
          <w:rFonts w:cstheme="minorHAnsi"/>
          <w:vanish/>
        </w:rPr>
        <w:t>Bottom of Form</w:t>
      </w:r>
    </w:p>
    <w:p w14:paraId="24C7A444" w14:textId="77777777" w:rsidR="0072590D" w:rsidRPr="00017978" w:rsidRDefault="004A6927" w:rsidP="004A6927">
      <w:pPr>
        <w:rPr>
          <w:rFonts w:cstheme="minorHAnsi"/>
          <w:vanish/>
        </w:rPr>
      </w:pPr>
      <w:r w:rsidRPr="00017978">
        <w:rPr>
          <w:rFonts w:cstheme="minorHAnsi"/>
          <w:vanish/>
        </w:rPr>
        <w:t xml:space="preserve"> </w:t>
      </w:r>
      <w:r w:rsidR="0072590D" w:rsidRPr="00017978">
        <w:rPr>
          <w:rFonts w:cstheme="minorHAnsi"/>
          <w:vanish/>
        </w:rPr>
        <w:t>Top of Form</w:t>
      </w:r>
    </w:p>
    <w:p w14:paraId="19F587B1" w14:textId="77777777" w:rsidR="0072590D" w:rsidRPr="00017978" w:rsidRDefault="0072590D" w:rsidP="0072590D">
      <w:pPr>
        <w:rPr>
          <w:rFonts w:cstheme="minorHAnsi"/>
          <w:vanish/>
        </w:rPr>
      </w:pPr>
      <w:r w:rsidRPr="00017978">
        <w:rPr>
          <w:rFonts w:cstheme="minorHAnsi"/>
          <w:vanish/>
        </w:rPr>
        <w:t>Bottom of Form</w:t>
      </w:r>
    </w:p>
    <w:p w14:paraId="7B63539C" w14:textId="77777777" w:rsidR="007C298D" w:rsidRPr="00017978" w:rsidRDefault="007C298D">
      <w:pPr>
        <w:rPr>
          <w:rFonts w:cstheme="minorHAnsi"/>
        </w:rPr>
      </w:pPr>
    </w:p>
    <w:p w14:paraId="2C8B7E5C" w14:textId="77777777" w:rsidR="001B1043" w:rsidRPr="00017978" w:rsidRDefault="001B1043" w:rsidP="001B1043">
      <w:pPr>
        <w:pStyle w:val="Heading3"/>
        <w:rPr>
          <w:rFonts w:ascii="Century Gothic" w:hAnsi="Century Gothic" w:cstheme="minorHAnsi"/>
          <w:bCs/>
        </w:rPr>
      </w:pPr>
      <w:bookmarkStart w:id="43" w:name="_Toc175468761"/>
      <w:r w:rsidRPr="00017978">
        <w:rPr>
          <w:rFonts w:ascii="Century Gothic" w:hAnsi="Century Gothic" w:cstheme="minorHAnsi"/>
          <w:bCs/>
        </w:rPr>
        <w:t>AK0403: Presentation Skills – The Capability to Present the Final Rendered Product in a Manner That Is Both Professional and Compelling</w:t>
      </w:r>
      <w:bookmarkEnd w:id="43"/>
    </w:p>
    <w:p w14:paraId="7E7B5E78" w14:textId="77777777" w:rsidR="001B1043" w:rsidRPr="00017978" w:rsidRDefault="00E611DD" w:rsidP="001B1043">
      <w:pPr>
        <w:rPr>
          <w:rFonts w:cstheme="minorHAnsi"/>
        </w:rPr>
      </w:pPr>
      <w:r>
        <w:rPr>
          <w:rFonts w:cstheme="minorHAnsi"/>
        </w:rPr>
        <w:pict w14:anchorId="4A19C16F">
          <v:rect id="_x0000_i1107" style="width:0;height:1.5pt" o:hralign="center" o:hrstd="t" o:hr="t" fillcolor="#a0a0a0" stroked="f"/>
        </w:pict>
      </w:r>
    </w:p>
    <w:p w14:paraId="5DE413A2" w14:textId="77777777" w:rsidR="001B1043" w:rsidRPr="00017978" w:rsidRDefault="001B1043" w:rsidP="001B1043">
      <w:pPr>
        <w:rPr>
          <w:rFonts w:cstheme="minorHAnsi"/>
          <w:b/>
          <w:bCs/>
        </w:rPr>
      </w:pPr>
      <w:r w:rsidRPr="00017978">
        <w:rPr>
          <w:rFonts w:cstheme="minorHAnsi"/>
          <w:b/>
          <w:bCs/>
        </w:rPr>
        <w:t>Introduction</w:t>
      </w:r>
    </w:p>
    <w:p w14:paraId="11D21960" w14:textId="77777777" w:rsidR="001B1043" w:rsidRPr="00017978" w:rsidRDefault="001B1043" w:rsidP="001B1043">
      <w:pPr>
        <w:rPr>
          <w:rFonts w:cstheme="minorHAnsi"/>
        </w:rPr>
      </w:pPr>
      <w:r w:rsidRPr="00017978">
        <w:rPr>
          <w:rFonts w:cstheme="minorHAnsi"/>
        </w:rPr>
        <w:t>Presentation skills are crucial for effectively communicating a design concept to clients, stakeholders, and collaborators. A well-presented final rendered product not only showcases the design but also persuades the audience of its value and feasibility. Mastering these skills involves understanding the principles of visual communication, crafting a compelling narrative, and delivering the presentation in a professional manner. The goal is to ensure that the rendered product is not only visually appealing but also presented in a way that resonates with the audience and achieves the intended impact.</w:t>
      </w:r>
    </w:p>
    <w:p w14:paraId="44244474" w14:textId="77777777" w:rsidR="001B1043" w:rsidRPr="00017978" w:rsidRDefault="001B1043" w:rsidP="001B1043">
      <w:pPr>
        <w:rPr>
          <w:rFonts w:cstheme="minorHAnsi"/>
          <w:b/>
          <w:bCs/>
        </w:rPr>
      </w:pPr>
      <w:r w:rsidRPr="00017978">
        <w:rPr>
          <w:rFonts w:cstheme="minorHAnsi"/>
          <w:b/>
          <w:bCs/>
        </w:rPr>
        <w:t>Key Concepts</w:t>
      </w:r>
    </w:p>
    <w:p w14:paraId="3E62E20B" w14:textId="77777777" w:rsidR="001B1043" w:rsidRPr="00017978" w:rsidRDefault="001B1043" w:rsidP="001B1043">
      <w:pPr>
        <w:numPr>
          <w:ilvl w:val="0"/>
          <w:numId w:val="80"/>
        </w:numPr>
        <w:rPr>
          <w:rFonts w:cstheme="minorHAnsi"/>
        </w:rPr>
      </w:pPr>
      <w:r w:rsidRPr="00017978">
        <w:rPr>
          <w:rFonts w:cstheme="minorHAnsi"/>
          <w:b/>
          <w:bCs/>
        </w:rPr>
        <w:t>Clarity and Focus:</w:t>
      </w:r>
    </w:p>
    <w:p w14:paraId="728699E8" w14:textId="77777777" w:rsidR="001B1043" w:rsidRPr="00017978" w:rsidRDefault="001B1043" w:rsidP="001B1043">
      <w:pPr>
        <w:numPr>
          <w:ilvl w:val="1"/>
          <w:numId w:val="80"/>
        </w:numPr>
        <w:rPr>
          <w:rFonts w:cstheme="minorHAnsi"/>
        </w:rPr>
      </w:pPr>
      <w:r w:rsidRPr="00017978">
        <w:rPr>
          <w:rFonts w:cstheme="minorHAnsi"/>
        </w:rPr>
        <w:t>A professional presentation should be clear and focused, with a well-structured flow that guides the audience through the design process and the final product. Clarity ensures that the key aspects of the design are easily understood, while focus helps maintain the audience’s attention on the most important elements.</w:t>
      </w:r>
    </w:p>
    <w:p w14:paraId="30CB5849" w14:textId="77777777" w:rsidR="001B1043" w:rsidRPr="00017978" w:rsidRDefault="001B1043" w:rsidP="001B1043">
      <w:pPr>
        <w:numPr>
          <w:ilvl w:val="1"/>
          <w:numId w:val="80"/>
        </w:numPr>
        <w:rPr>
          <w:rFonts w:cstheme="minorHAnsi"/>
        </w:rPr>
      </w:pPr>
      <w:r w:rsidRPr="00017978">
        <w:rPr>
          <w:rFonts w:cstheme="minorHAnsi"/>
          <w:b/>
          <w:bCs/>
        </w:rPr>
        <w:t>Example:</w:t>
      </w:r>
      <w:r w:rsidRPr="00017978">
        <w:rPr>
          <w:rFonts w:cstheme="minorHAnsi"/>
        </w:rPr>
        <w:t xml:space="preserve"> When presenting a rendered image of a kitchen design, begin with an overview of the layout, followed by a closer look at the key features, such as the island, cabinetry, and lighting, ensuring that each section is clearly explained and visually supported.</w:t>
      </w:r>
    </w:p>
    <w:p w14:paraId="0406BDDE" w14:textId="77777777" w:rsidR="001B1043" w:rsidRPr="00017978" w:rsidRDefault="001B1043" w:rsidP="001B1043">
      <w:pPr>
        <w:numPr>
          <w:ilvl w:val="0"/>
          <w:numId w:val="80"/>
        </w:numPr>
        <w:rPr>
          <w:rFonts w:cstheme="minorHAnsi"/>
        </w:rPr>
      </w:pPr>
      <w:r w:rsidRPr="00017978">
        <w:rPr>
          <w:rFonts w:cstheme="minorHAnsi"/>
          <w:b/>
          <w:bCs/>
        </w:rPr>
        <w:t>Visual Hierarchy:</w:t>
      </w:r>
    </w:p>
    <w:p w14:paraId="11AE9CDB" w14:textId="77777777" w:rsidR="001B1043" w:rsidRPr="00017978" w:rsidRDefault="001B1043" w:rsidP="001B1043">
      <w:pPr>
        <w:numPr>
          <w:ilvl w:val="1"/>
          <w:numId w:val="80"/>
        </w:numPr>
        <w:rPr>
          <w:rFonts w:cstheme="minorHAnsi"/>
        </w:rPr>
      </w:pPr>
      <w:r w:rsidRPr="00017978">
        <w:rPr>
          <w:rFonts w:cstheme="minorHAnsi"/>
        </w:rPr>
        <w:t>Visual hierarchy involves arranging elements in a way that leads the viewer’s eye through the presentation in a deliberate order, highlighting the most important aspects first. This technique helps to empha</w:t>
      </w:r>
      <w:r w:rsidR="00E851AA" w:rsidRPr="00017978">
        <w:rPr>
          <w:rFonts w:cstheme="minorHAnsi"/>
        </w:rPr>
        <w:t>size</w:t>
      </w:r>
      <w:r w:rsidRPr="00017978">
        <w:rPr>
          <w:rFonts w:cstheme="minorHAnsi"/>
        </w:rPr>
        <w:t xml:space="preserve"> key points and create a logical flow.</w:t>
      </w:r>
    </w:p>
    <w:p w14:paraId="72C441AA" w14:textId="77777777" w:rsidR="001B1043" w:rsidRPr="00017978" w:rsidRDefault="001B1043" w:rsidP="001B1043">
      <w:pPr>
        <w:numPr>
          <w:ilvl w:val="1"/>
          <w:numId w:val="80"/>
        </w:numPr>
        <w:rPr>
          <w:rFonts w:cstheme="minorHAnsi"/>
        </w:rPr>
      </w:pPr>
      <w:r w:rsidRPr="00017978">
        <w:rPr>
          <w:rFonts w:cstheme="minorHAnsi"/>
          <w:b/>
          <w:bCs/>
        </w:rPr>
        <w:t>Example:</w:t>
      </w:r>
      <w:r w:rsidRPr="00017978">
        <w:rPr>
          <w:rFonts w:cstheme="minorHAnsi"/>
        </w:rPr>
        <w:t xml:space="preserve"> In a presentation of a living room design, start with a wide shot of the entire room to establish context, then </w:t>
      </w:r>
      <w:r w:rsidR="00E851AA" w:rsidRPr="00017978">
        <w:rPr>
          <w:rFonts w:cstheme="minorHAnsi"/>
        </w:rPr>
        <w:t>s</w:t>
      </w:r>
      <w:r w:rsidRPr="00017978">
        <w:rPr>
          <w:rFonts w:cstheme="minorHAnsi"/>
        </w:rPr>
        <w:t>oom in on specific features like the fireplace, seating area, and artwork, using a consistent hierarchy to guide the viewer’s attention.</w:t>
      </w:r>
    </w:p>
    <w:p w14:paraId="6E181B3B" w14:textId="77777777" w:rsidR="001B1043" w:rsidRPr="00017978" w:rsidRDefault="001B1043" w:rsidP="001B1043">
      <w:pPr>
        <w:numPr>
          <w:ilvl w:val="0"/>
          <w:numId w:val="80"/>
        </w:numPr>
        <w:rPr>
          <w:rFonts w:cstheme="minorHAnsi"/>
        </w:rPr>
      </w:pPr>
      <w:r w:rsidRPr="00017978">
        <w:rPr>
          <w:rFonts w:cstheme="minorHAnsi"/>
          <w:b/>
          <w:bCs/>
        </w:rPr>
        <w:t>Narrative and Storytelling:</w:t>
      </w:r>
    </w:p>
    <w:p w14:paraId="2DD985AB" w14:textId="77777777" w:rsidR="001B1043" w:rsidRPr="00017978" w:rsidRDefault="001B1043" w:rsidP="001B1043">
      <w:pPr>
        <w:numPr>
          <w:ilvl w:val="1"/>
          <w:numId w:val="80"/>
        </w:numPr>
        <w:rPr>
          <w:rFonts w:cstheme="minorHAnsi"/>
        </w:rPr>
      </w:pPr>
      <w:r w:rsidRPr="00017978">
        <w:rPr>
          <w:rFonts w:cstheme="minorHAnsi"/>
        </w:rPr>
        <w:lastRenderedPageBreak/>
        <w:t>A compelling presentation often includes a narrative or story that connects the design elements to a broader concept or theme. Storytelling can make the presentation more engaging and help the audience understand the inspiration and rationale behind the design choices.</w:t>
      </w:r>
    </w:p>
    <w:p w14:paraId="0CE9C5DE" w14:textId="77777777" w:rsidR="001B1043" w:rsidRPr="00017978" w:rsidRDefault="001B1043" w:rsidP="001B1043">
      <w:pPr>
        <w:numPr>
          <w:ilvl w:val="1"/>
          <w:numId w:val="80"/>
        </w:numPr>
        <w:rPr>
          <w:rFonts w:cstheme="minorHAnsi"/>
        </w:rPr>
      </w:pPr>
      <w:r w:rsidRPr="00017978">
        <w:rPr>
          <w:rFonts w:cstheme="minorHAnsi"/>
          <w:b/>
          <w:bCs/>
        </w:rPr>
        <w:t>Example:</w:t>
      </w:r>
      <w:r w:rsidRPr="00017978">
        <w:rPr>
          <w:rFonts w:cstheme="minorHAnsi"/>
        </w:rPr>
        <w:t xml:space="preserve"> When presenting a bedroom design, you might start by explaining the inspiration behind the colour palette, such as a desire to create a calming, nature-inspired retreat, and then show how each element of the design contributes to this theme.</w:t>
      </w:r>
    </w:p>
    <w:p w14:paraId="7F5899D4" w14:textId="77777777" w:rsidR="001B1043" w:rsidRPr="00017978" w:rsidRDefault="001B1043" w:rsidP="001B1043">
      <w:pPr>
        <w:numPr>
          <w:ilvl w:val="0"/>
          <w:numId w:val="80"/>
        </w:numPr>
        <w:rPr>
          <w:rFonts w:cstheme="minorHAnsi"/>
        </w:rPr>
      </w:pPr>
      <w:r w:rsidRPr="00017978">
        <w:rPr>
          <w:rFonts w:cstheme="minorHAnsi"/>
          <w:b/>
          <w:bCs/>
        </w:rPr>
        <w:t>Professionalism in Delivery:</w:t>
      </w:r>
    </w:p>
    <w:p w14:paraId="05126576" w14:textId="77777777" w:rsidR="001B1043" w:rsidRPr="00017978" w:rsidRDefault="001B1043" w:rsidP="001B1043">
      <w:pPr>
        <w:numPr>
          <w:ilvl w:val="1"/>
          <w:numId w:val="80"/>
        </w:numPr>
        <w:rPr>
          <w:rFonts w:cstheme="minorHAnsi"/>
        </w:rPr>
      </w:pPr>
      <w:r w:rsidRPr="00017978">
        <w:rPr>
          <w:rFonts w:cstheme="minorHAnsi"/>
        </w:rPr>
        <w:t>Professionalism in presentation delivery includes clear communication, appropriate pacing, and confidence. It also involves being prepared to answer questions and provide additional details as needed. The way the presentation is delivered can significantly impact how the design is perceived.</w:t>
      </w:r>
    </w:p>
    <w:p w14:paraId="2DCB14B1" w14:textId="77777777" w:rsidR="001B1043" w:rsidRPr="00017978" w:rsidRDefault="001B1043" w:rsidP="001B1043">
      <w:pPr>
        <w:numPr>
          <w:ilvl w:val="1"/>
          <w:numId w:val="80"/>
        </w:numPr>
        <w:rPr>
          <w:rFonts w:cstheme="minorHAnsi"/>
        </w:rPr>
      </w:pPr>
      <w:r w:rsidRPr="00017978">
        <w:rPr>
          <w:rFonts w:cstheme="minorHAnsi"/>
          <w:b/>
          <w:bCs/>
        </w:rPr>
        <w:t>Example:</w:t>
      </w:r>
      <w:r w:rsidRPr="00017978">
        <w:rPr>
          <w:rFonts w:cstheme="minorHAnsi"/>
        </w:rPr>
        <w:t xml:space="preserve"> During a virtual presentation of a home office design, speak clearly and confidently, use a well-organi</w:t>
      </w:r>
      <w:r w:rsidR="00E851AA" w:rsidRPr="00017978">
        <w:rPr>
          <w:rFonts w:cstheme="minorHAnsi"/>
        </w:rPr>
        <w:t>s</w:t>
      </w:r>
      <w:r w:rsidRPr="00017978">
        <w:rPr>
          <w:rFonts w:cstheme="minorHAnsi"/>
        </w:rPr>
        <w:t>ed slide deck, and be ready to explain specific design choices, such as the selection of ergonomic furniture and lighting solutions.</w:t>
      </w:r>
    </w:p>
    <w:p w14:paraId="62E5A650" w14:textId="77777777" w:rsidR="001B1043" w:rsidRPr="00017978" w:rsidRDefault="001B1043" w:rsidP="001B1043">
      <w:pPr>
        <w:numPr>
          <w:ilvl w:val="0"/>
          <w:numId w:val="80"/>
        </w:numPr>
        <w:rPr>
          <w:rFonts w:cstheme="minorHAnsi"/>
        </w:rPr>
      </w:pPr>
      <w:r w:rsidRPr="00017978">
        <w:rPr>
          <w:rFonts w:cstheme="minorHAnsi"/>
          <w:b/>
          <w:bCs/>
        </w:rPr>
        <w:t>Use of Technology:</w:t>
      </w:r>
    </w:p>
    <w:p w14:paraId="1F2A2700" w14:textId="77777777" w:rsidR="001B1043" w:rsidRPr="00017978" w:rsidRDefault="001B1043" w:rsidP="001B1043">
      <w:pPr>
        <w:numPr>
          <w:ilvl w:val="1"/>
          <w:numId w:val="80"/>
        </w:numPr>
        <w:rPr>
          <w:rFonts w:cstheme="minorHAnsi"/>
        </w:rPr>
      </w:pPr>
      <w:r w:rsidRPr="00017978">
        <w:rPr>
          <w:rFonts w:cstheme="minorHAnsi"/>
        </w:rPr>
        <w:t>Leveraging technology effectively can enhance the quality and impact of the presentation. This includes using high-resolution images, interactive 3D models, and professional presentation software to create a polished and engaging experience.</w:t>
      </w:r>
    </w:p>
    <w:p w14:paraId="2F26FFF8" w14:textId="77777777" w:rsidR="001B1043" w:rsidRPr="00017978" w:rsidRDefault="001B1043" w:rsidP="001B1043">
      <w:pPr>
        <w:numPr>
          <w:ilvl w:val="1"/>
          <w:numId w:val="80"/>
        </w:numPr>
        <w:rPr>
          <w:rFonts w:cstheme="minorHAnsi"/>
        </w:rPr>
      </w:pPr>
      <w:r w:rsidRPr="00017978">
        <w:rPr>
          <w:rFonts w:cstheme="minorHAnsi"/>
          <w:b/>
          <w:bCs/>
        </w:rPr>
        <w:t>Example:</w:t>
      </w:r>
      <w:r w:rsidRPr="00017978">
        <w:rPr>
          <w:rFonts w:cstheme="minorHAnsi"/>
        </w:rPr>
        <w:t xml:space="preserve"> Incorporate an interactive 3D model of a furniture piece into the presentation, allowing the client to explore the design from different angles and </w:t>
      </w:r>
      <w:r w:rsidR="00B372F3" w:rsidRPr="00017978">
        <w:rPr>
          <w:rFonts w:cstheme="minorHAnsi"/>
        </w:rPr>
        <w:t>zoom</w:t>
      </w:r>
      <w:r w:rsidRPr="00017978">
        <w:rPr>
          <w:rFonts w:cstheme="minorHAnsi"/>
        </w:rPr>
        <w:t xml:space="preserve"> in on details, providing a deeper understanding of the product.</w:t>
      </w:r>
    </w:p>
    <w:p w14:paraId="0636A630" w14:textId="77777777" w:rsidR="001B1043" w:rsidRPr="00017978" w:rsidRDefault="001B1043" w:rsidP="001B1043">
      <w:pPr>
        <w:rPr>
          <w:rFonts w:cstheme="minorHAnsi"/>
          <w:b/>
          <w:bCs/>
        </w:rPr>
      </w:pPr>
      <w:r w:rsidRPr="00017978">
        <w:rPr>
          <w:rFonts w:cstheme="minorHAnsi"/>
          <w:b/>
          <w:bCs/>
        </w:rPr>
        <w:t>Practical Steps</w:t>
      </w:r>
    </w:p>
    <w:p w14:paraId="799231C9" w14:textId="77777777" w:rsidR="001B1043" w:rsidRPr="00017978" w:rsidRDefault="001B1043" w:rsidP="001B1043">
      <w:pPr>
        <w:numPr>
          <w:ilvl w:val="0"/>
          <w:numId w:val="81"/>
        </w:numPr>
        <w:rPr>
          <w:rFonts w:cstheme="minorHAnsi"/>
        </w:rPr>
      </w:pPr>
      <w:r w:rsidRPr="00017978">
        <w:rPr>
          <w:rFonts w:cstheme="minorHAnsi"/>
          <w:b/>
          <w:bCs/>
        </w:rPr>
        <w:t>Prepare the Presentation Content:</w:t>
      </w:r>
    </w:p>
    <w:p w14:paraId="788CEE9E" w14:textId="77777777" w:rsidR="001B1043" w:rsidRPr="00017978" w:rsidRDefault="001B1043" w:rsidP="001B1043">
      <w:pPr>
        <w:numPr>
          <w:ilvl w:val="1"/>
          <w:numId w:val="81"/>
        </w:numPr>
        <w:rPr>
          <w:rFonts w:cstheme="minorHAnsi"/>
        </w:rPr>
      </w:pPr>
      <w:r w:rsidRPr="00017978">
        <w:rPr>
          <w:rFonts w:cstheme="minorHAnsi"/>
        </w:rPr>
        <w:t>Begin by organi</w:t>
      </w:r>
      <w:r w:rsidR="00E851AA" w:rsidRPr="00017978">
        <w:rPr>
          <w:rFonts w:cstheme="minorHAnsi"/>
        </w:rPr>
        <w:t>s</w:t>
      </w:r>
      <w:r w:rsidRPr="00017978">
        <w:rPr>
          <w:rFonts w:cstheme="minorHAnsi"/>
        </w:rPr>
        <w:t>ing the content of the presentation. Identify the key points you want to convey and structure the presentation to flow logically from one section to the next. Ensure that each slide or section has a clear purpose and supports the overall narrative.</w:t>
      </w:r>
    </w:p>
    <w:p w14:paraId="51AB1451" w14:textId="77777777" w:rsidR="001B1043" w:rsidRPr="00017978" w:rsidRDefault="001B1043" w:rsidP="001B1043">
      <w:pPr>
        <w:numPr>
          <w:ilvl w:val="1"/>
          <w:numId w:val="81"/>
        </w:numPr>
        <w:rPr>
          <w:rFonts w:cstheme="minorHAnsi"/>
        </w:rPr>
      </w:pPr>
      <w:r w:rsidRPr="00017978">
        <w:rPr>
          <w:rFonts w:cstheme="minorHAnsi"/>
          <w:b/>
          <w:bCs/>
        </w:rPr>
        <w:t>Example:</w:t>
      </w:r>
      <w:r w:rsidRPr="00017978">
        <w:rPr>
          <w:rFonts w:cstheme="minorHAnsi"/>
        </w:rPr>
        <w:t xml:space="preserve"> For a bathroom design presentation, organi</w:t>
      </w:r>
      <w:r w:rsidR="00E851AA" w:rsidRPr="00017978">
        <w:rPr>
          <w:rFonts w:cstheme="minorHAnsi"/>
        </w:rPr>
        <w:t>s</w:t>
      </w:r>
      <w:r w:rsidRPr="00017978">
        <w:rPr>
          <w:rFonts w:cstheme="minorHAnsi"/>
        </w:rPr>
        <w:t>e the content to cover the layout, material selection, lighting design, and sustainability features, with each section building on the previous one to create a cohesive story.</w:t>
      </w:r>
    </w:p>
    <w:p w14:paraId="2B373713" w14:textId="77777777" w:rsidR="001B1043" w:rsidRPr="00017978" w:rsidRDefault="001B1043" w:rsidP="001B1043">
      <w:pPr>
        <w:numPr>
          <w:ilvl w:val="0"/>
          <w:numId w:val="81"/>
        </w:numPr>
        <w:rPr>
          <w:rFonts w:cstheme="minorHAnsi"/>
        </w:rPr>
      </w:pPr>
      <w:r w:rsidRPr="00017978">
        <w:rPr>
          <w:rFonts w:cstheme="minorHAnsi"/>
          <w:b/>
          <w:bCs/>
        </w:rPr>
        <w:t>Design the Presentation Layout:</w:t>
      </w:r>
    </w:p>
    <w:p w14:paraId="0048B0F8" w14:textId="77777777" w:rsidR="001B1043" w:rsidRPr="00017978" w:rsidRDefault="001B1043" w:rsidP="001B1043">
      <w:pPr>
        <w:numPr>
          <w:ilvl w:val="1"/>
          <w:numId w:val="81"/>
        </w:numPr>
        <w:rPr>
          <w:rFonts w:cstheme="minorHAnsi"/>
        </w:rPr>
      </w:pPr>
      <w:r w:rsidRPr="00017978">
        <w:rPr>
          <w:rFonts w:cstheme="minorHAnsi"/>
        </w:rPr>
        <w:lastRenderedPageBreak/>
        <w:t>Design the layout of the presentation with a focus on clarity and visual appeal. Use consistent fonts, colours, and spacing to create a professional look. Ensure that images and text are well-aligned and that there is enough white space to avoid clutter.</w:t>
      </w:r>
    </w:p>
    <w:p w14:paraId="7FB9BE21" w14:textId="77777777" w:rsidR="001B1043" w:rsidRPr="00017978" w:rsidRDefault="001B1043" w:rsidP="001B1043">
      <w:pPr>
        <w:numPr>
          <w:ilvl w:val="1"/>
          <w:numId w:val="81"/>
        </w:numPr>
        <w:rPr>
          <w:rFonts w:cstheme="minorHAnsi"/>
        </w:rPr>
      </w:pPr>
      <w:r w:rsidRPr="00017978">
        <w:rPr>
          <w:rFonts w:cstheme="minorHAnsi"/>
          <w:b/>
          <w:bCs/>
        </w:rPr>
        <w:t>Example:</w:t>
      </w:r>
      <w:r w:rsidRPr="00017978">
        <w:rPr>
          <w:rFonts w:cstheme="minorHAnsi"/>
        </w:rPr>
        <w:t xml:space="preserve"> In a presentation for a dining room design, use a clean, minimalist layout with large, high-quality images of the rendered product, accompanied by concise text that highlights the key features.</w:t>
      </w:r>
    </w:p>
    <w:p w14:paraId="13C0065B" w14:textId="77777777" w:rsidR="001B1043" w:rsidRPr="00017978" w:rsidRDefault="001B1043" w:rsidP="001B1043">
      <w:pPr>
        <w:numPr>
          <w:ilvl w:val="0"/>
          <w:numId w:val="81"/>
        </w:numPr>
        <w:rPr>
          <w:rFonts w:cstheme="minorHAnsi"/>
        </w:rPr>
      </w:pPr>
      <w:r w:rsidRPr="00017978">
        <w:rPr>
          <w:rFonts w:cstheme="minorHAnsi"/>
          <w:b/>
          <w:bCs/>
        </w:rPr>
        <w:t>Incorporate Visual Hierarchy:</w:t>
      </w:r>
    </w:p>
    <w:p w14:paraId="48C0976B" w14:textId="77777777" w:rsidR="001B1043" w:rsidRPr="00017978" w:rsidRDefault="001B1043" w:rsidP="001B1043">
      <w:pPr>
        <w:numPr>
          <w:ilvl w:val="1"/>
          <w:numId w:val="81"/>
        </w:numPr>
        <w:rPr>
          <w:rFonts w:cstheme="minorHAnsi"/>
        </w:rPr>
      </w:pPr>
      <w:r w:rsidRPr="00017978">
        <w:rPr>
          <w:rFonts w:cstheme="minorHAnsi"/>
        </w:rPr>
        <w:t>Apply visual hierarchy to empha</w:t>
      </w:r>
      <w:r w:rsidR="00E851AA" w:rsidRPr="00017978">
        <w:rPr>
          <w:rFonts w:cstheme="minorHAnsi"/>
        </w:rPr>
        <w:t>size</w:t>
      </w:r>
      <w:r w:rsidRPr="00017978">
        <w:rPr>
          <w:rFonts w:cstheme="minorHAnsi"/>
        </w:rPr>
        <w:t xml:space="preserve"> the most important elements of the presentation. Use </w:t>
      </w:r>
      <w:r w:rsidR="00E851AA" w:rsidRPr="00017978">
        <w:rPr>
          <w:rFonts w:cstheme="minorHAnsi"/>
        </w:rPr>
        <w:t>size</w:t>
      </w:r>
      <w:r w:rsidRPr="00017978">
        <w:rPr>
          <w:rFonts w:cstheme="minorHAnsi"/>
        </w:rPr>
        <w:t>, colour, and placement to draw attention to key points, ensuring that the audience’s focus is directed where you want it to be.</w:t>
      </w:r>
    </w:p>
    <w:p w14:paraId="1F7DACDB" w14:textId="77777777" w:rsidR="001B1043" w:rsidRPr="00017978" w:rsidRDefault="001B1043" w:rsidP="001B1043">
      <w:pPr>
        <w:numPr>
          <w:ilvl w:val="1"/>
          <w:numId w:val="81"/>
        </w:numPr>
        <w:rPr>
          <w:rFonts w:cstheme="minorHAnsi"/>
        </w:rPr>
      </w:pPr>
      <w:r w:rsidRPr="00017978">
        <w:rPr>
          <w:rFonts w:cstheme="minorHAnsi"/>
          <w:b/>
          <w:bCs/>
        </w:rPr>
        <w:t>Example:</w:t>
      </w:r>
      <w:r w:rsidRPr="00017978">
        <w:rPr>
          <w:rFonts w:cstheme="minorHAnsi"/>
        </w:rPr>
        <w:t xml:space="preserve"> For a living room presentation, use a bold title and a large, central image of the final render on the first slide, followed by smaller images and supporting text that delve into specific design details.</w:t>
      </w:r>
    </w:p>
    <w:p w14:paraId="335CFDE3" w14:textId="77777777" w:rsidR="001B1043" w:rsidRPr="00017978" w:rsidRDefault="001B1043" w:rsidP="001B1043">
      <w:pPr>
        <w:numPr>
          <w:ilvl w:val="0"/>
          <w:numId w:val="81"/>
        </w:numPr>
        <w:rPr>
          <w:rFonts w:cstheme="minorHAnsi"/>
        </w:rPr>
      </w:pPr>
      <w:r w:rsidRPr="00017978">
        <w:rPr>
          <w:rFonts w:cstheme="minorHAnsi"/>
          <w:b/>
          <w:bCs/>
        </w:rPr>
        <w:t>Craft the Narrative:</w:t>
      </w:r>
    </w:p>
    <w:p w14:paraId="1184CD60" w14:textId="77777777" w:rsidR="001B1043" w:rsidRPr="00017978" w:rsidRDefault="001B1043" w:rsidP="001B1043">
      <w:pPr>
        <w:numPr>
          <w:ilvl w:val="1"/>
          <w:numId w:val="81"/>
        </w:numPr>
        <w:rPr>
          <w:rFonts w:cstheme="minorHAnsi"/>
        </w:rPr>
      </w:pPr>
      <w:r w:rsidRPr="00017978">
        <w:rPr>
          <w:rFonts w:cstheme="minorHAnsi"/>
        </w:rPr>
        <w:t>Develop a narrative that ties the presentation together. Start with an introduction that sets the context and purpose of the design, then walk the audience through the design process, highlighting how each decision aligns with the overall concept.</w:t>
      </w:r>
    </w:p>
    <w:p w14:paraId="2EC7A289" w14:textId="77777777" w:rsidR="001B1043" w:rsidRPr="00017978" w:rsidRDefault="001B1043" w:rsidP="001B1043">
      <w:pPr>
        <w:numPr>
          <w:ilvl w:val="1"/>
          <w:numId w:val="81"/>
        </w:numPr>
        <w:rPr>
          <w:rFonts w:cstheme="minorHAnsi"/>
        </w:rPr>
      </w:pPr>
      <w:r w:rsidRPr="00017978">
        <w:rPr>
          <w:rFonts w:cstheme="minorHAnsi"/>
          <w:b/>
          <w:bCs/>
        </w:rPr>
        <w:t>Example:</w:t>
      </w:r>
      <w:r w:rsidRPr="00017978">
        <w:rPr>
          <w:rFonts w:cstheme="minorHAnsi"/>
        </w:rPr>
        <w:t xml:space="preserve"> In a presentation for an outdoor patio design, begin with a story about the client’s love for entertaining and outdoor living, then explain how the choice of materials, furniture, and layout were influenced by this passion.</w:t>
      </w:r>
    </w:p>
    <w:p w14:paraId="3BB32043" w14:textId="77777777" w:rsidR="001B1043" w:rsidRPr="00017978" w:rsidRDefault="001B1043" w:rsidP="001B1043">
      <w:pPr>
        <w:numPr>
          <w:ilvl w:val="0"/>
          <w:numId w:val="81"/>
        </w:numPr>
        <w:rPr>
          <w:rFonts w:cstheme="minorHAnsi"/>
        </w:rPr>
      </w:pPr>
      <w:r w:rsidRPr="00017978">
        <w:rPr>
          <w:rFonts w:cstheme="minorHAnsi"/>
          <w:b/>
          <w:bCs/>
        </w:rPr>
        <w:t>Practice the Delivery:</w:t>
      </w:r>
    </w:p>
    <w:p w14:paraId="61E9708C" w14:textId="77777777" w:rsidR="001B1043" w:rsidRPr="00017978" w:rsidRDefault="001B1043" w:rsidP="001B1043">
      <w:pPr>
        <w:numPr>
          <w:ilvl w:val="1"/>
          <w:numId w:val="81"/>
        </w:numPr>
        <w:rPr>
          <w:rFonts w:cstheme="minorHAnsi"/>
        </w:rPr>
      </w:pPr>
      <w:r w:rsidRPr="00017978">
        <w:rPr>
          <w:rFonts w:cstheme="minorHAnsi"/>
        </w:rPr>
        <w:t>Practice delivering the presentation to ensure smooth pacing and clear communication. Familiari</w:t>
      </w:r>
      <w:r w:rsidR="00E851AA" w:rsidRPr="00017978">
        <w:rPr>
          <w:rFonts w:cstheme="minorHAnsi"/>
        </w:rPr>
        <w:t>s</w:t>
      </w:r>
      <w:r w:rsidRPr="00017978">
        <w:rPr>
          <w:rFonts w:cstheme="minorHAnsi"/>
        </w:rPr>
        <w:t>e yourself with the content and be prepared to answer questions. Consider rehearsing in front of a colleague or recording yourself to identify areas for improvement.</w:t>
      </w:r>
    </w:p>
    <w:p w14:paraId="538F8C44" w14:textId="77777777" w:rsidR="001B1043" w:rsidRPr="00017978" w:rsidRDefault="001B1043" w:rsidP="001B1043">
      <w:pPr>
        <w:numPr>
          <w:ilvl w:val="1"/>
          <w:numId w:val="81"/>
        </w:numPr>
        <w:rPr>
          <w:rFonts w:cstheme="minorHAnsi"/>
        </w:rPr>
      </w:pPr>
      <w:r w:rsidRPr="00017978">
        <w:rPr>
          <w:rFonts w:cstheme="minorHAnsi"/>
          <w:b/>
          <w:bCs/>
        </w:rPr>
        <w:t>Example:</w:t>
      </w:r>
      <w:r w:rsidRPr="00017978">
        <w:rPr>
          <w:rFonts w:cstheme="minorHAnsi"/>
        </w:rPr>
        <w:t xml:space="preserve"> Before presenting a new retail store design, practice explaining the layout and design choices, ensuring that you can confidently discuss how the design enhances customer flow and showcases the products.</w:t>
      </w:r>
    </w:p>
    <w:p w14:paraId="4504EBA3" w14:textId="77777777" w:rsidR="001B1043" w:rsidRPr="00017978" w:rsidRDefault="001B1043" w:rsidP="001B1043">
      <w:pPr>
        <w:numPr>
          <w:ilvl w:val="0"/>
          <w:numId w:val="81"/>
        </w:numPr>
        <w:rPr>
          <w:rFonts w:cstheme="minorHAnsi"/>
        </w:rPr>
      </w:pPr>
      <w:r w:rsidRPr="00017978">
        <w:rPr>
          <w:rFonts w:cstheme="minorHAnsi"/>
          <w:b/>
          <w:bCs/>
        </w:rPr>
        <w:t>Engage the Audience:</w:t>
      </w:r>
    </w:p>
    <w:p w14:paraId="68D0AB5F" w14:textId="77777777" w:rsidR="001B1043" w:rsidRPr="00017978" w:rsidRDefault="001B1043" w:rsidP="001B1043">
      <w:pPr>
        <w:numPr>
          <w:ilvl w:val="1"/>
          <w:numId w:val="81"/>
        </w:numPr>
        <w:rPr>
          <w:rFonts w:cstheme="minorHAnsi"/>
        </w:rPr>
      </w:pPr>
      <w:r w:rsidRPr="00017978">
        <w:rPr>
          <w:rFonts w:cstheme="minorHAnsi"/>
        </w:rPr>
        <w:t>During the presentation, engage the audience by asking for feedback, encouraging questions, and using interactive elements. This helps to create a more dynamic and memorable experience, making the presentation more impactful.</w:t>
      </w:r>
    </w:p>
    <w:p w14:paraId="284B4F94" w14:textId="77777777" w:rsidR="001B1043" w:rsidRPr="00017978" w:rsidRDefault="001B1043" w:rsidP="001B1043">
      <w:pPr>
        <w:numPr>
          <w:ilvl w:val="1"/>
          <w:numId w:val="81"/>
        </w:numPr>
        <w:rPr>
          <w:rFonts w:cstheme="minorHAnsi"/>
        </w:rPr>
      </w:pPr>
      <w:r w:rsidRPr="00017978">
        <w:rPr>
          <w:rFonts w:cstheme="minorHAnsi"/>
          <w:b/>
          <w:bCs/>
        </w:rPr>
        <w:lastRenderedPageBreak/>
        <w:t>Example:</w:t>
      </w:r>
      <w:r w:rsidRPr="00017978">
        <w:rPr>
          <w:rFonts w:cstheme="minorHAnsi"/>
        </w:rPr>
        <w:t xml:space="preserve"> In a presentation for a home theatre design, invite the client to interact with a 3D model of the space, allowing them to explore different seating arrangements and screen placements, and discuss their preferences in real-time.</w:t>
      </w:r>
    </w:p>
    <w:p w14:paraId="6C38A21A" w14:textId="77777777" w:rsidR="001B1043" w:rsidRPr="00017978" w:rsidRDefault="001B1043" w:rsidP="001B1043">
      <w:pPr>
        <w:rPr>
          <w:rFonts w:cstheme="minorHAnsi"/>
          <w:b/>
          <w:bCs/>
        </w:rPr>
      </w:pPr>
      <w:r w:rsidRPr="00017978">
        <w:rPr>
          <w:rFonts w:cstheme="minorHAnsi"/>
          <w:b/>
          <w:bCs/>
        </w:rPr>
        <w:t>Conclusion</w:t>
      </w:r>
    </w:p>
    <w:p w14:paraId="53AFA845" w14:textId="77777777" w:rsidR="001B1043" w:rsidRPr="00017978" w:rsidRDefault="001B1043" w:rsidP="001B1043">
      <w:pPr>
        <w:rPr>
          <w:rFonts w:cstheme="minorHAnsi"/>
        </w:rPr>
      </w:pPr>
      <w:r w:rsidRPr="00017978">
        <w:rPr>
          <w:rFonts w:cstheme="minorHAnsi"/>
        </w:rPr>
        <w:t>Proficiency in presentation skills is essential for effectively showcasing the final rendered product in a manner that is both professional and compelling. By mastering the principles of clarity, visual hierarchy, storytelling, and professional delivery, designers can create presentations that not only communicate their ideas effectively but also leave a lasting impression on their audience. These skills are crucial for ensuring that the design is well-received and understood by clients and stakeholders.</w:t>
      </w:r>
    </w:p>
    <w:p w14:paraId="14D73D67" w14:textId="77777777" w:rsidR="001B1043" w:rsidRPr="00017978" w:rsidRDefault="00E611DD" w:rsidP="001B1043">
      <w:pPr>
        <w:rPr>
          <w:rFonts w:cstheme="minorHAnsi"/>
        </w:rPr>
      </w:pPr>
      <w:r>
        <w:rPr>
          <w:rFonts w:cstheme="minorHAnsi"/>
        </w:rPr>
        <w:pict w14:anchorId="591E9B8F">
          <v:rect id="_x0000_i1108" style="width:0;height:1.5pt" o:hralign="center" o:hrstd="t" o:hr="t" fillcolor="#a0a0a0" stroked="f"/>
        </w:pict>
      </w:r>
    </w:p>
    <w:p w14:paraId="205B6632" w14:textId="77777777" w:rsidR="001B1043" w:rsidRPr="00017978" w:rsidRDefault="001B1043" w:rsidP="001B1043">
      <w:pPr>
        <w:rPr>
          <w:rFonts w:cstheme="minorHAnsi"/>
        </w:rPr>
      </w:pPr>
      <w:r w:rsidRPr="00017978">
        <w:rPr>
          <w:rFonts w:cstheme="minorHAnsi"/>
        </w:rPr>
        <w:t>This learning content provides learners with the knowledge and practical steps needed to develop their presentation skills, enabling them to present their final rendered products in a professional and compelling manner. Through practice and refinement, learners will enhance their ability to communicate their designs effectively and make a strong impact in their presentations.</w:t>
      </w:r>
    </w:p>
    <w:p w14:paraId="6D6C5478" w14:textId="77777777" w:rsidR="001B1043" w:rsidRPr="00017978" w:rsidRDefault="001B1043">
      <w:pPr>
        <w:rPr>
          <w:rFonts w:cstheme="minorHAnsi"/>
        </w:rPr>
      </w:pPr>
      <w:r w:rsidRPr="00017978">
        <w:rPr>
          <w:rFonts w:cstheme="minorHAnsi"/>
        </w:rPr>
        <w:br w:type="page"/>
      </w:r>
    </w:p>
    <w:p w14:paraId="6FF1644B" w14:textId="77777777" w:rsidR="001B1043" w:rsidRPr="00017978" w:rsidRDefault="001B1043" w:rsidP="001B1043">
      <w:pPr>
        <w:pStyle w:val="Heading2"/>
        <w:rPr>
          <w:rFonts w:ascii="Century Gothic" w:hAnsi="Century Gothic" w:cstheme="minorHAnsi"/>
          <w:b/>
          <w:bCs/>
        </w:rPr>
      </w:pPr>
      <w:bookmarkStart w:id="44" w:name="_Toc175468762"/>
      <w:r w:rsidRPr="00017978">
        <w:rPr>
          <w:rFonts w:ascii="Century Gothic" w:hAnsi="Century Gothic" w:cstheme="minorHAnsi"/>
          <w:b/>
          <w:bCs/>
        </w:rPr>
        <w:lastRenderedPageBreak/>
        <w:t>Case Study Assessment for Practical Assessment: Presenting the Final Rendition of the Conceived Product</w:t>
      </w:r>
      <w:bookmarkEnd w:id="44"/>
    </w:p>
    <w:p w14:paraId="1AA1963F" w14:textId="77777777" w:rsidR="001B1043" w:rsidRPr="00017978" w:rsidRDefault="00E611DD" w:rsidP="001B1043">
      <w:pPr>
        <w:rPr>
          <w:rFonts w:cstheme="minorHAnsi"/>
        </w:rPr>
      </w:pPr>
      <w:r>
        <w:rPr>
          <w:rFonts w:cstheme="minorHAnsi"/>
        </w:rPr>
        <w:pict w14:anchorId="0642ADCC">
          <v:rect id="_x0000_i1109" style="width:0;height:1.5pt" o:hralign="center" o:hrstd="t" o:hr="t" fillcolor="#a0a0a0" stroked="f"/>
        </w:pict>
      </w:r>
    </w:p>
    <w:p w14:paraId="440DB23F" w14:textId="77777777" w:rsidR="001B1043" w:rsidRPr="00017978" w:rsidRDefault="001B1043" w:rsidP="001B1043">
      <w:pPr>
        <w:rPr>
          <w:rFonts w:cstheme="minorHAnsi"/>
          <w:b/>
          <w:bCs/>
        </w:rPr>
      </w:pPr>
      <w:r w:rsidRPr="00017978">
        <w:rPr>
          <w:rFonts w:cstheme="minorHAnsi"/>
          <w:b/>
          <w:bCs/>
        </w:rPr>
        <w:t>Case Study Overview</w:t>
      </w:r>
    </w:p>
    <w:p w14:paraId="5C7C000A" w14:textId="77777777" w:rsidR="001B1043" w:rsidRPr="00017978" w:rsidRDefault="001B1043" w:rsidP="001B1043">
      <w:pPr>
        <w:rPr>
          <w:rFonts w:cstheme="minorHAnsi"/>
        </w:rPr>
      </w:pPr>
      <w:r w:rsidRPr="00017978">
        <w:rPr>
          <w:rFonts w:cstheme="minorHAnsi"/>
          <w:b/>
          <w:bCs/>
        </w:rPr>
        <w:t>Scenario:</w:t>
      </w:r>
    </w:p>
    <w:p w14:paraId="1C1A61B7" w14:textId="77777777" w:rsidR="001B1043" w:rsidRPr="00017978" w:rsidRDefault="001B1043" w:rsidP="001B1043">
      <w:pPr>
        <w:rPr>
          <w:rFonts w:cstheme="minorHAnsi"/>
        </w:rPr>
      </w:pPr>
      <w:r w:rsidRPr="00017978">
        <w:rPr>
          <w:rFonts w:cstheme="minorHAnsi"/>
        </w:rPr>
        <w:t>You are a junior interior designer at a boutique design firm speciali</w:t>
      </w:r>
      <w:r w:rsidR="00E851AA" w:rsidRPr="00017978">
        <w:rPr>
          <w:rFonts w:cstheme="minorHAnsi"/>
        </w:rPr>
        <w:t>s</w:t>
      </w:r>
      <w:r w:rsidRPr="00017978">
        <w:rPr>
          <w:rFonts w:cstheme="minorHAnsi"/>
        </w:rPr>
        <w:t>ing in high-end residential projects. Your current task is to design and present a luxury bedroom suite for a client who values elegance, comfort, and modern aesthetics. The client has requested that the design include a custom bed frame, matching nightstands, a seating area, and integrated lighting. After completing the design, you must prepare a final rendition of the bedroom suite and present it to the client.</w:t>
      </w:r>
    </w:p>
    <w:p w14:paraId="3B237A67" w14:textId="77777777" w:rsidR="001B1043" w:rsidRPr="00017978" w:rsidRDefault="001B1043" w:rsidP="001B1043">
      <w:pPr>
        <w:rPr>
          <w:rFonts w:cstheme="minorHAnsi"/>
        </w:rPr>
      </w:pPr>
      <w:r w:rsidRPr="00017978">
        <w:rPr>
          <w:rFonts w:cstheme="minorHAnsi"/>
        </w:rPr>
        <w:t>Your presentation should showcase all relevant details, including the materials, textures, lighting, and overall layout. The goal is to present the design in a visually pleasing and professional manner, ensuring that the client fully understands and appreciates the proposed design.</w:t>
      </w:r>
    </w:p>
    <w:p w14:paraId="5B1BA1D9" w14:textId="77777777" w:rsidR="001B1043" w:rsidRPr="00017978" w:rsidRDefault="00E611DD" w:rsidP="001B1043">
      <w:pPr>
        <w:rPr>
          <w:rFonts w:cstheme="minorHAnsi"/>
        </w:rPr>
      </w:pPr>
      <w:r>
        <w:rPr>
          <w:rFonts w:cstheme="minorHAnsi"/>
        </w:rPr>
        <w:pict w14:anchorId="47120D5A">
          <v:rect id="_x0000_i1110" style="width:0;height:1.5pt" o:hralign="center" o:hrstd="t" o:hr="t" fillcolor="#a0a0a0" stroked="f"/>
        </w:pict>
      </w:r>
    </w:p>
    <w:p w14:paraId="4E1CF944" w14:textId="77777777" w:rsidR="001B1043" w:rsidRPr="00017978" w:rsidRDefault="001B1043" w:rsidP="001B1043">
      <w:pPr>
        <w:rPr>
          <w:rFonts w:cstheme="minorHAnsi"/>
          <w:b/>
          <w:bCs/>
        </w:rPr>
      </w:pPr>
      <w:r w:rsidRPr="00017978">
        <w:rPr>
          <w:rFonts w:cstheme="minorHAnsi"/>
          <w:b/>
          <w:bCs/>
        </w:rPr>
        <w:t>Assessment Instructions</w:t>
      </w:r>
    </w:p>
    <w:p w14:paraId="48939413" w14:textId="77777777" w:rsidR="001B1043" w:rsidRPr="00017978" w:rsidRDefault="001B1043" w:rsidP="001B1043">
      <w:pPr>
        <w:rPr>
          <w:rFonts w:cstheme="minorHAnsi"/>
        </w:rPr>
      </w:pPr>
      <w:r w:rsidRPr="00017978">
        <w:rPr>
          <w:rFonts w:cstheme="minorHAnsi"/>
        </w:rPr>
        <w:t>Based on the case study provided, you are required to:</w:t>
      </w:r>
    </w:p>
    <w:p w14:paraId="60A465BB" w14:textId="77777777" w:rsidR="001B1043" w:rsidRPr="00017978" w:rsidRDefault="001B1043" w:rsidP="001B1043">
      <w:pPr>
        <w:numPr>
          <w:ilvl w:val="0"/>
          <w:numId w:val="82"/>
        </w:numPr>
        <w:rPr>
          <w:rFonts w:cstheme="minorHAnsi"/>
        </w:rPr>
      </w:pPr>
      <w:r w:rsidRPr="00017978">
        <w:rPr>
          <w:rFonts w:cstheme="minorHAnsi"/>
          <w:b/>
          <w:bCs/>
        </w:rPr>
        <w:t>Prepare the Final Rendered Images:</w:t>
      </w:r>
    </w:p>
    <w:p w14:paraId="1DDFA60E" w14:textId="77777777" w:rsidR="001B1043" w:rsidRPr="00017978" w:rsidRDefault="001B1043" w:rsidP="001B1043">
      <w:pPr>
        <w:numPr>
          <w:ilvl w:val="1"/>
          <w:numId w:val="82"/>
        </w:numPr>
        <w:rPr>
          <w:rFonts w:cstheme="minorHAnsi"/>
        </w:rPr>
      </w:pPr>
      <w:r w:rsidRPr="00017978">
        <w:rPr>
          <w:rFonts w:cstheme="minorHAnsi"/>
        </w:rPr>
        <w:t>Create high-quality rendered images of the luxury bedroom suite, ensuring that all key features are visible. These should include multiple perspectives, such as a wide shot of the entire room, close-ups of the custom bed frame and nightstands, and detailed views of the seating area and integrated lighting.</w:t>
      </w:r>
    </w:p>
    <w:p w14:paraId="27F228E0" w14:textId="77777777" w:rsidR="001B1043" w:rsidRPr="00017978" w:rsidRDefault="001B1043" w:rsidP="001B1043">
      <w:pPr>
        <w:numPr>
          <w:ilvl w:val="0"/>
          <w:numId w:val="82"/>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e the Presentation:</w:t>
      </w:r>
    </w:p>
    <w:p w14:paraId="1016DF49" w14:textId="77777777" w:rsidR="001B1043" w:rsidRPr="00017978" w:rsidRDefault="001B1043" w:rsidP="001B1043">
      <w:pPr>
        <w:numPr>
          <w:ilvl w:val="1"/>
          <w:numId w:val="82"/>
        </w:numPr>
        <w:rPr>
          <w:rFonts w:cstheme="minorHAnsi"/>
        </w:rPr>
      </w:pPr>
      <w:r w:rsidRPr="00017978">
        <w:rPr>
          <w:rFonts w:cstheme="minorHAnsi"/>
        </w:rPr>
        <w:t>Develop a presentation that is structured and flows logically. Organi</w:t>
      </w:r>
      <w:r w:rsidR="00E851AA" w:rsidRPr="00017978">
        <w:rPr>
          <w:rFonts w:cstheme="minorHAnsi"/>
        </w:rPr>
        <w:t>s</w:t>
      </w:r>
      <w:r w:rsidRPr="00017978">
        <w:rPr>
          <w:rFonts w:cstheme="minorHAnsi"/>
        </w:rPr>
        <w:t>e the rendered images in a sequence that gradually introduces the client to the overall design, then delves into specific details. Ensure that each section of the presentation highlights the most important aspects of the design.</w:t>
      </w:r>
    </w:p>
    <w:p w14:paraId="5880B90D" w14:textId="77777777" w:rsidR="001B1043" w:rsidRPr="00017978" w:rsidRDefault="001B1043" w:rsidP="001B1043">
      <w:pPr>
        <w:numPr>
          <w:ilvl w:val="0"/>
          <w:numId w:val="82"/>
        </w:numPr>
        <w:rPr>
          <w:rFonts w:cstheme="minorHAnsi"/>
        </w:rPr>
      </w:pPr>
      <w:r w:rsidRPr="00017978">
        <w:rPr>
          <w:rFonts w:cstheme="minorHAnsi"/>
          <w:b/>
          <w:bCs/>
        </w:rPr>
        <w:t>Present the Design Professionally:</w:t>
      </w:r>
    </w:p>
    <w:p w14:paraId="5D481724" w14:textId="77777777" w:rsidR="001B1043" w:rsidRPr="00017978" w:rsidRDefault="001B1043" w:rsidP="001B1043">
      <w:pPr>
        <w:numPr>
          <w:ilvl w:val="1"/>
          <w:numId w:val="82"/>
        </w:numPr>
        <w:rPr>
          <w:rFonts w:cstheme="minorHAnsi"/>
        </w:rPr>
      </w:pPr>
      <w:r w:rsidRPr="00017978">
        <w:rPr>
          <w:rFonts w:cstheme="minorHAnsi"/>
        </w:rPr>
        <w:t>Deliver the presentation in a professional manner, using clear and concise language. Explain the design choices, focusing on how they align with the client’s preferences and needs. Ensure that the presentation is visually appealing, with a consistent layout, high-quality images, and well-placed text.</w:t>
      </w:r>
    </w:p>
    <w:p w14:paraId="31AC9DBD" w14:textId="77777777" w:rsidR="001B1043" w:rsidRPr="00017978" w:rsidRDefault="00E611DD" w:rsidP="001B1043">
      <w:pPr>
        <w:rPr>
          <w:rFonts w:cstheme="minorHAnsi"/>
        </w:rPr>
      </w:pPr>
      <w:r>
        <w:rPr>
          <w:rFonts w:cstheme="minorHAnsi"/>
        </w:rPr>
        <w:pict w14:anchorId="1A970FE9">
          <v:rect id="_x0000_i1111" style="width:0;height:1.5pt" o:hralign="center" o:hrstd="t" o:hr="t" fillcolor="#a0a0a0" stroked="f"/>
        </w:pict>
      </w:r>
    </w:p>
    <w:p w14:paraId="462C3772" w14:textId="77777777" w:rsidR="00B372F3" w:rsidRPr="00017978" w:rsidRDefault="00B372F3">
      <w:pPr>
        <w:rPr>
          <w:rFonts w:cstheme="minorHAnsi"/>
          <w:b/>
          <w:bCs/>
        </w:rPr>
      </w:pPr>
      <w:r w:rsidRPr="00017978">
        <w:rPr>
          <w:rFonts w:cstheme="minorHAnsi"/>
          <w:b/>
          <w:bCs/>
        </w:rPr>
        <w:br w:type="page"/>
      </w:r>
    </w:p>
    <w:p w14:paraId="2957FDD0" w14:textId="77777777" w:rsidR="001B1043" w:rsidRPr="00017978" w:rsidRDefault="001B1043" w:rsidP="001B1043">
      <w:pPr>
        <w:rPr>
          <w:rFonts w:cstheme="minorHAnsi"/>
          <w:b/>
          <w:bCs/>
          <w:color w:val="FF0000"/>
        </w:rPr>
      </w:pPr>
      <w:r w:rsidRPr="00017978">
        <w:rPr>
          <w:rFonts w:cstheme="minorHAnsi"/>
          <w:b/>
          <w:bCs/>
          <w:color w:val="FF0000"/>
        </w:rPr>
        <w:lastRenderedPageBreak/>
        <w:t>Model Answers</w:t>
      </w:r>
    </w:p>
    <w:p w14:paraId="2FB0CF88" w14:textId="77777777" w:rsidR="001B1043" w:rsidRPr="00017978" w:rsidRDefault="001B1043" w:rsidP="001B1043">
      <w:pPr>
        <w:rPr>
          <w:rFonts w:cstheme="minorHAnsi"/>
          <w:color w:val="FF0000"/>
        </w:rPr>
      </w:pPr>
      <w:r w:rsidRPr="00017978">
        <w:rPr>
          <w:rFonts w:cstheme="minorHAnsi"/>
          <w:b/>
          <w:bCs/>
          <w:color w:val="FF0000"/>
        </w:rPr>
        <w:t>1. Preparing the Final Rendered Images (IAC0401):</w:t>
      </w:r>
    </w:p>
    <w:p w14:paraId="2D166C60" w14:textId="77777777" w:rsidR="001B1043" w:rsidRPr="00017978" w:rsidRDefault="001B1043" w:rsidP="001B1043">
      <w:pPr>
        <w:numPr>
          <w:ilvl w:val="0"/>
          <w:numId w:val="83"/>
        </w:numPr>
        <w:rPr>
          <w:rFonts w:cstheme="minorHAnsi"/>
          <w:color w:val="FF0000"/>
        </w:rPr>
      </w:pPr>
      <w:r w:rsidRPr="00017978">
        <w:rPr>
          <w:rFonts w:cstheme="minorHAnsi"/>
          <w:b/>
          <w:bCs/>
          <w:color w:val="FF0000"/>
        </w:rPr>
        <w:t>Rendered Image 1: Wide Shot of the Entire Bedroom:</w:t>
      </w:r>
    </w:p>
    <w:p w14:paraId="50485BCB" w14:textId="77777777" w:rsidR="001B1043" w:rsidRPr="00017978" w:rsidRDefault="001B1043" w:rsidP="001B1043">
      <w:pPr>
        <w:numPr>
          <w:ilvl w:val="1"/>
          <w:numId w:val="83"/>
        </w:numPr>
        <w:rPr>
          <w:rFonts w:cstheme="minorHAnsi"/>
          <w:color w:val="FF0000"/>
        </w:rPr>
      </w:pPr>
      <w:r w:rsidRPr="00017978">
        <w:rPr>
          <w:rFonts w:cstheme="minorHAnsi"/>
          <w:color w:val="FF0000"/>
        </w:rPr>
        <w:t>A high-resolution image showing the full bedroom layout, including the custom bed frame, nightstands, and seating area. The lighting is soft and warm, creating a cosy and inviting atmosphere. The materials, such as the plush upholstery on the bed and the sleek wood finish on the nightstands, are clearly visible.</w:t>
      </w:r>
    </w:p>
    <w:p w14:paraId="02F64813" w14:textId="77777777" w:rsidR="001B1043" w:rsidRPr="00017978" w:rsidRDefault="001B1043" w:rsidP="001B1043">
      <w:pPr>
        <w:numPr>
          <w:ilvl w:val="0"/>
          <w:numId w:val="83"/>
        </w:numPr>
        <w:rPr>
          <w:rFonts w:cstheme="minorHAnsi"/>
          <w:color w:val="FF0000"/>
        </w:rPr>
      </w:pPr>
      <w:r w:rsidRPr="00017978">
        <w:rPr>
          <w:rFonts w:cstheme="minorHAnsi"/>
          <w:b/>
          <w:bCs/>
          <w:color w:val="FF0000"/>
        </w:rPr>
        <w:t>Rendered Image 2: Close-Up of the Bed Frame and Nightstands:</w:t>
      </w:r>
    </w:p>
    <w:p w14:paraId="3D37C5C3" w14:textId="77777777" w:rsidR="001B1043" w:rsidRPr="00017978" w:rsidRDefault="001B1043" w:rsidP="001B1043">
      <w:pPr>
        <w:numPr>
          <w:ilvl w:val="1"/>
          <w:numId w:val="83"/>
        </w:numPr>
        <w:rPr>
          <w:rFonts w:cstheme="minorHAnsi"/>
          <w:color w:val="FF0000"/>
        </w:rPr>
      </w:pPr>
      <w:r w:rsidRPr="00017978">
        <w:rPr>
          <w:rFonts w:cstheme="minorHAnsi"/>
          <w:color w:val="FF0000"/>
        </w:rPr>
        <w:t>A detailed shot of the custom bed frame, highlighting the intricate headboard design and the luxurious fabric. The matching nightstands are shown with their elegant metal handles and integrated lighting, which adds a modern touch to the design.</w:t>
      </w:r>
    </w:p>
    <w:p w14:paraId="1FAAA0E9" w14:textId="77777777" w:rsidR="001B1043" w:rsidRPr="00017978" w:rsidRDefault="001B1043" w:rsidP="001B1043">
      <w:pPr>
        <w:numPr>
          <w:ilvl w:val="0"/>
          <w:numId w:val="83"/>
        </w:numPr>
        <w:rPr>
          <w:rFonts w:cstheme="minorHAnsi"/>
          <w:color w:val="FF0000"/>
        </w:rPr>
      </w:pPr>
      <w:r w:rsidRPr="00017978">
        <w:rPr>
          <w:rFonts w:cstheme="minorHAnsi"/>
          <w:b/>
          <w:bCs/>
          <w:color w:val="FF0000"/>
        </w:rPr>
        <w:t>Rendered Image 3: Detailed View of the Seating Area:</w:t>
      </w:r>
    </w:p>
    <w:p w14:paraId="6FEBD7AB" w14:textId="77777777" w:rsidR="001B1043" w:rsidRPr="00017978" w:rsidRDefault="001B1043" w:rsidP="001B1043">
      <w:pPr>
        <w:numPr>
          <w:ilvl w:val="1"/>
          <w:numId w:val="83"/>
        </w:numPr>
        <w:rPr>
          <w:rFonts w:cstheme="minorHAnsi"/>
          <w:color w:val="FF0000"/>
        </w:rPr>
      </w:pPr>
      <w:r w:rsidRPr="00017978">
        <w:rPr>
          <w:rFonts w:cstheme="minorHAnsi"/>
          <w:color w:val="FF0000"/>
        </w:rPr>
        <w:t>An image focusing on the seating area, featuring a pair of armchairs and a small side table. The rendering showcases the texture of the fabric, the curve of the chair arms, and the placement of the seating in relation to the rest of the room.</w:t>
      </w:r>
    </w:p>
    <w:p w14:paraId="45BDB0D5" w14:textId="77777777" w:rsidR="001B1043" w:rsidRPr="00017978" w:rsidRDefault="001B1043" w:rsidP="001B1043">
      <w:pPr>
        <w:numPr>
          <w:ilvl w:val="0"/>
          <w:numId w:val="83"/>
        </w:numPr>
        <w:rPr>
          <w:rFonts w:cstheme="minorHAnsi"/>
          <w:color w:val="FF0000"/>
        </w:rPr>
      </w:pPr>
      <w:r w:rsidRPr="00017978">
        <w:rPr>
          <w:rFonts w:cstheme="minorHAnsi"/>
          <w:b/>
          <w:bCs/>
          <w:color w:val="FF0000"/>
        </w:rPr>
        <w:t>Rendered Image 4: Lighting and Ambiance:</w:t>
      </w:r>
    </w:p>
    <w:p w14:paraId="1935C302" w14:textId="77777777" w:rsidR="001B1043" w:rsidRPr="00017978" w:rsidRDefault="001B1043" w:rsidP="001B1043">
      <w:pPr>
        <w:numPr>
          <w:ilvl w:val="1"/>
          <w:numId w:val="83"/>
        </w:numPr>
        <w:rPr>
          <w:rFonts w:cstheme="minorHAnsi"/>
          <w:color w:val="FF0000"/>
        </w:rPr>
      </w:pPr>
      <w:r w:rsidRPr="00017978">
        <w:rPr>
          <w:rFonts w:cstheme="minorHAnsi"/>
          <w:color w:val="FF0000"/>
        </w:rPr>
        <w:t>A rendering that empha</w:t>
      </w:r>
      <w:r w:rsidR="00E851AA" w:rsidRPr="00017978">
        <w:rPr>
          <w:rFonts w:cstheme="minorHAnsi"/>
          <w:color w:val="FF0000"/>
        </w:rPr>
        <w:t>size</w:t>
      </w:r>
      <w:r w:rsidRPr="00017978">
        <w:rPr>
          <w:rFonts w:cstheme="minorHAnsi"/>
          <w:color w:val="FF0000"/>
        </w:rPr>
        <w:t>s the integrated lighting in the room, including bedside lamps, recessed ceiling lights, and ambient lighting behind the headboard. The image shows how the lighting creates different moods in the space, from a soft glow for relaxation to brighter task lighting for reading.</w:t>
      </w:r>
    </w:p>
    <w:p w14:paraId="3E86DF38" w14:textId="77777777" w:rsidR="001B1043" w:rsidRPr="00017978" w:rsidRDefault="001B1043" w:rsidP="001B1043">
      <w:pPr>
        <w:rPr>
          <w:rFonts w:cstheme="minorHAnsi"/>
          <w:color w:val="FF0000"/>
        </w:rPr>
      </w:pPr>
      <w:r w:rsidRPr="00017978">
        <w:rPr>
          <w:rFonts w:cstheme="minorHAnsi"/>
          <w:b/>
          <w:bCs/>
          <w:color w:val="FF0000"/>
        </w:rPr>
        <w:t>2. Organi</w:t>
      </w:r>
      <w:r w:rsidR="00E851AA" w:rsidRPr="00017978">
        <w:rPr>
          <w:rFonts w:cstheme="minorHAnsi"/>
          <w:b/>
          <w:bCs/>
          <w:color w:val="FF0000"/>
        </w:rPr>
        <w:t>s</w:t>
      </w:r>
      <w:r w:rsidRPr="00017978">
        <w:rPr>
          <w:rFonts w:cstheme="minorHAnsi"/>
          <w:b/>
          <w:bCs/>
          <w:color w:val="FF0000"/>
        </w:rPr>
        <w:t>ing the Presentation (IAC0401):</w:t>
      </w:r>
    </w:p>
    <w:p w14:paraId="572E49B9" w14:textId="77777777" w:rsidR="001B1043" w:rsidRPr="00017978" w:rsidRDefault="001B1043" w:rsidP="001B1043">
      <w:pPr>
        <w:numPr>
          <w:ilvl w:val="0"/>
          <w:numId w:val="84"/>
        </w:numPr>
        <w:rPr>
          <w:rFonts w:cstheme="minorHAnsi"/>
          <w:color w:val="FF0000"/>
        </w:rPr>
      </w:pPr>
      <w:r w:rsidRPr="00017978">
        <w:rPr>
          <w:rFonts w:cstheme="minorHAnsi"/>
          <w:b/>
          <w:bCs/>
          <w:color w:val="FF0000"/>
        </w:rPr>
        <w:t>Slide 1: Introduction and Overview:</w:t>
      </w:r>
    </w:p>
    <w:p w14:paraId="25CF2B01" w14:textId="77777777" w:rsidR="001B1043" w:rsidRPr="00017978" w:rsidRDefault="001B1043" w:rsidP="001B1043">
      <w:pPr>
        <w:numPr>
          <w:ilvl w:val="1"/>
          <w:numId w:val="84"/>
        </w:numPr>
        <w:rPr>
          <w:rFonts w:cstheme="minorHAnsi"/>
          <w:color w:val="FF0000"/>
        </w:rPr>
      </w:pPr>
      <w:r w:rsidRPr="00017978">
        <w:rPr>
          <w:rFonts w:cstheme="minorHAnsi"/>
          <w:color w:val="FF0000"/>
        </w:rPr>
        <w:t>The presentation begins with an introduction that briefly outlines the client’s preferences and the overall design concept. The wide shot of the entire bedroom is presented first, giving the client an immediate understanding of the layout and style.</w:t>
      </w:r>
    </w:p>
    <w:p w14:paraId="17B19551" w14:textId="77777777" w:rsidR="001B1043" w:rsidRPr="00017978" w:rsidRDefault="001B1043" w:rsidP="001B1043">
      <w:pPr>
        <w:numPr>
          <w:ilvl w:val="0"/>
          <w:numId w:val="84"/>
        </w:numPr>
        <w:rPr>
          <w:rFonts w:cstheme="minorHAnsi"/>
          <w:color w:val="FF0000"/>
        </w:rPr>
      </w:pPr>
      <w:r w:rsidRPr="00017978">
        <w:rPr>
          <w:rFonts w:cstheme="minorHAnsi"/>
          <w:b/>
          <w:bCs/>
          <w:color w:val="FF0000"/>
        </w:rPr>
        <w:t>Slide 2: Custom Bed Frame and Nightstands:</w:t>
      </w:r>
    </w:p>
    <w:p w14:paraId="12B9F0A3" w14:textId="77777777" w:rsidR="001B1043" w:rsidRPr="00017978" w:rsidRDefault="001B1043" w:rsidP="001B1043">
      <w:pPr>
        <w:numPr>
          <w:ilvl w:val="1"/>
          <w:numId w:val="84"/>
        </w:numPr>
        <w:rPr>
          <w:rFonts w:cstheme="minorHAnsi"/>
          <w:color w:val="FF0000"/>
        </w:rPr>
      </w:pPr>
      <w:r w:rsidRPr="00017978">
        <w:rPr>
          <w:rFonts w:cstheme="minorHAnsi"/>
          <w:color w:val="FF0000"/>
        </w:rPr>
        <w:t>The next section focuses on the custom bed frame and matching nightstands. The close-up render is accompanied by text that explains the choice of materials, the design inspiration, and how the integrated lighting enhances the functionality of the nightstands.</w:t>
      </w:r>
    </w:p>
    <w:p w14:paraId="02515723" w14:textId="77777777" w:rsidR="001B1043" w:rsidRPr="00017978" w:rsidRDefault="001B1043" w:rsidP="001B1043">
      <w:pPr>
        <w:numPr>
          <w:ilvl w:val="0"/>
          <w:numId w:val="84"/>
        </w:numPr>
        <w:rPr>
          <w:rFonts w:cstheme="minorHAnsi"/>
          <w:color w:val="FF0000"/>
        </w:rPr>
      </w:pPr>
      <w:r w:rsidRPr="00017978">
        <w:rPr>
          <w:rFonts w:cstheme="minorHAnsi"/>
          <w:b/>
          <w:bCs/>
          <w:color w:val="FF0000"/>
        </w:rPr>
        <w:t>Slide 3: Seating Area Details:</w:t>
      </w:r>
    </w:p>
    <w:p w14:paraId="05889CDB" w14:textId="77777777" w:rsidR="001B1043" w:rsidRPr="00017978" w:rsidRDefault="001B1043" w:rsidP="001B1043">
      <w:pPr>
        <w:numPr>
          <w:ilvl w:val="1"/>
          <w:numId w:val="84"/>
        </w:numPr>
        <w:rPr>
          <w:rFonts w:cstheme="minorHAnsi"/>
          <w:color w:val="FF0000"/>
        </w:rPr>
      </w:pPr>
      <w:r w:rsidRPr="00017978">
        <w:rPr>
          <w:rFonts w:cstheme="minorHAnsi"/>
          <w:color w:val="FF0000"/>
        </w:rPr>
        <w:t xml:space="preserve">The presentation then shifts to the seating area, with the detailed render showing the design of the armchairs and the small side table. </w:t>
      </w:r>
      <w:r w:rsidRPr="00017978">
        <w:rPr>
          <w:rFonts w:cstheme="minorHAnsi"/>
          <w:color w:val="FF0000"/>
        </w:rPr>
        <w:lastRenderedPageBreak/>
        <w:t>The text discusses the comfort and style of the seating, as well as its placement in the room to create a co</w:t>
      </w:r>
      <w:r w:rsidR="00E851AA" w:rsidRPr="00017978">
        <w:rPr>
          <w:rFonts w:cstheme="minorHAnsi"/>
          <w:color w:val="FF0000"/>
        </w:rPr>
        <w:t>s</w:t>
      </w:r>
      <w:r w:rsidRPr="00017978">
        <w:rPr>
          <w:rFonts w:cstheme="minorHAnsi"/>
          <w:color w:val="FF0000"/>
        </w:rPr>
        <w:t>y reading nook.</w:t>
      </w:r>
    </w:p>
    <w:p w14:paraId="64F62772" w14:textId="77777777" w:rsidR="001B1043" w:rsidRPr="00017978" w:rsidRDefault="001B1043" w:rsidP="001B1043">
      <w:pPr>
        <w:numPr>
          <w:ilvl w:val="0"/>
          <w:numId w:val="84"/>
        </w:numPr>
        <w:rPr>
          <w:rFonts w:cstheme="minorHAnsi"/>
          <w:color w:val="FF0000"/>
        </w:rPr>
      </w:pPr>
      <w:r w:rsidRPr="00017978">
        <w:rPr>
          <w:rFonts w:cstheme="minorHAnsi"/>
          <w:b/>
          <w:bCs/>
          <w:color w:val="FF0000"/>
        </w:rPr>
        <w:t>Slide 4: Lighting and Ambiance:</w:t>
      </w:r>
    </w:p>
    <w:p w14:paraId="52541F7D" w14:textId="77777777" w:rsidR="001B1043" w:rsidRPr="00017978" w:rsidRDefault="001B1043" w:rsidP="001B1043">
      <w:pPr>
        <w:numPr>
          <w:ilvl w:val="1"/>
          <w:numId w:val="84"/>
        </w:numPr>
        <w:rPr>
          <w:rFonts w:cstheme="minorHAnsi"/>
          <w:color w:val="FF0000"/>
        </w:rPr>
      </w:pPr>
      <w:r w:rsidRPr="00017978">
        <w:rPr>
          <w:rFonts w:cstheme="minorHAnsi"/>
          <w:color w:val="FF0000"/>
        </w:rPr>
        <w:t>The final section of the presentation highlights the lighting design. The render showcases how different lighting setups can change the mood of the room, from relaxing to functional. The text explains the rationale behind the lighting choices and how they contribute to the overall ambiance.</w:t>
      </w:r>
    </w:p>
    <w:p w14:paraId="0048DC39" w14:textId="77777777" w:rsidR="001B1043" w:rsidRPr="00017978" w:rsidRDefault="001B1043" w:rsidP="001B1043">
      <w:pPr>
        <w:rPr>
          <w:rFonts w:cstheme="minorHAnsi"/>
          <w:color w:val="FF0000"/>
        </w:rPr>
      </w:pPr>
      <w:r w:rsidRPr="00017978">
        <w:rPr>
          <w:rFonts w:cstheme="minorHAnsi"/>
          <w:b/>
          <w:bCs/>
          <w:color w:val="FF0000"/>
        </w:rPr>
        <w:t>3. Presenting the Design Professionally (IAC0401):</w:t>
      </w:r>
    </w:p>
    <w:p w14:paraId="06353A12" w14:textId="77777777" w:rsidR="001B1043" w:rsidRPr="00017978" w:rsidRDefault="001B1043" w:rsidP="001B1043">
      <w:pPr>
        <w:numPr>
          <w:ilvl w:val="0"/>
          <w:numId w:val="85"/>
        </w:numPr>
        <w:rPr>
          <w:rFonts w:cstheme="minorHAnsi"/>
          <w:color w:val="FF0000"/>
        </w:rPr>
      </w:pPr>
      <w:r w:rsidRPr="00017978">
        <w:rPr>
          <w:rFonts w:cstheme="minorHAnsi"/>
          <w:b/>
          <w:bCs/>
          <w:color w:val="FF0000"/>
        </w:rPr>
        <w:t>Professional Delivery:</w:t>
      </w:r>
    </w:p>
    <w:p w14:paraId="43018355" w14:textId="77777777" w:rsidR="001B1043" w:rsidRPr="00017978" w:rsidRDefault="001B1043" w:rsidP="001B1043">
      <w:pPr>
        <w:numPr>
          <w:ilvl w:val="1"/>
          <w:numId w:val="85"/>
        </w:numPr>
        <w:rPr>
          <w:rFonts w:cstheme="minorHAnsi"/>
          <w:color w:val="FF0000"/>
        </w:rPr>
      </w:pPr>
      <w:r w:rsidRPr="00017978">
        <w:rPr>
          <w:rFonts w:cstheme="minorHAnsi"/>
          <w:color w:val="FF0000"/>
        </w:rPr>
        <w:t>During the presentation, the designer speaks clearly and confidently, maintaining eye contact with the client and using simple, professional language. The pacing is smooth, with each section introduced clearly and with adequate time for the client to absorb the information.</w:t>
      </w:r>
    </w:p>
    <w:p w14:paraId="2C181DF8" w14:textId="77777777" w:rsidR="001B1043" w:rsidRPr="00017978" w:rsidRDefault="001B1043" w:rsidP="001B1043">
      <w:pPr>
        <w:numPr>
          <w:ilvl w:val="0"/>
          <w:numId w:val="85"/>
        </w:numPr>
        <w:rPr>
          <w:rFonts w:cstheme="minorHAnsi"/>
          <w:color w:val="FF0000"/>
        </w:rPr>
      </w:pPr>
      <w:r w:rsidRPr="00017978">
        <w:rPr>
          <w:rFonts w:cstheme="minorHAnsi"/>
          <w:b/>
          <w:bCs/>
          <w:color w:val="FF0000"/>
        </w:rPr>
        <w:t>Engaging the Client:</w:t>
      </w:r>
    </w:p>
    <w:p w14:paraId="34428EBB" w14:textId="77777777" w:rsidR="001B1043" w:rsidRPr="00017978" w:rsidRDefault="001B1043" w:rsidP="001B1043">
      <w:pPr>
        <w:numPr>
          <w:ilvl w:val="1"/>
          <w:numId w:val="85"/>
        </w:numPr>
        <w:rPr>
          <w:rFonts w:cstheme="minorHAnsi"/>
          <w:color w:val="FF0000"/>
        </w:rPr>
      </w:pPr>
      <w:r w:rsidRPr="00017978">
        <w:rPr>
          <w:rFonts w:cstheme="minorHAnsi"/>
          <w:color w:val="FF0000"/>
        </w:rPr>
        <w:t>The designer encourages the client to ask questions and provides detailed answers, ensuring that the client feels involved in the decision-making process. The use of high-quality images and a well-organi</w:t>
      </w:r>
      <w:r w:rsidR="00E851AA" w:rsidRPr="00017978">
        <w:rPr>
          <w:rFonts w:cstheme="minorHAnsi"/>
          <w:color w:val="FF0000"/>
        </w:rPr>
        <w:t>s</w:t>
      </w:r>
      <w:r w:rsidRPr="00017978">
        <w:rPr>
          <w:rFonts w:cstheme="minorHAnsi"/>
          <w:color w:val="FF0000"/>
        </w:rPr>
        <w:t>ed layout helps to maintain the client’s interest and focus throughout the presentation.</w:t>
      </w:r>
    </w:p>
    <w:p w14:paraId="786A7B64" w14:textId="77777777" w:rsidR="001B1043" w:rsidRPr="00017978" w:rsidRDefault="00E611DD" w:rsidP="001B1043">
      <w:pPr>
        <w:rPr>
          <w:rFonts w:cstheme="minorHAnsi"/>
          <w:color w:val="FF0000"/>
        </w:rPr>
      </w:pPr>
      <w:r>
        <w:rPr>
          <w:rFonts w:cstheme="minorHAnsi"/>
          <w:color w:val="FF0000"/>
        </w:rPr>
        <w:pict w14:anchorId="304A2BCC">
          <v:rect id="_x0000_i1112" style="width:0;height:1.5pt" o:hralign="center" o:hrstd="t" o:hr="t" fillcolor="#a0a0a0" stroked="f"/>
        </w:pict>
      </w:r>
    </w:p>
    <w:p w14:paraId="280C94E7" w14:textId="77777777" w:rsidR="001B1043" w:rsidRPr="00017978" w:rsidRDefault="001B1043" w:rsidP="001B1043">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505"/>
        <w:gridCol w:w="4767"/>
      </w:tblGrid>
      <w:tr w:rsidR="001B1043" w:rsidRPr="00017978" w14:paraId="123E4F80" w14:textId="77777777" w:rsidTr="001B1043">
        <w:trPr>
          <w:tblHeader/>
          <w:tblCellSpacing w:w="15" w:type="dxa"/>
        </w:trPr>
        <w:tc>
          <w:tcPr>
            <w:tcW w:w="0" w:type="auto"/>
            <w:vAlign w:val="center"/>
            <w:hideMark/>
          </w:tcPr>
          <w:p w14:paraId="05B93937" w14:textId="77777777" w:rsidR="001B1043" w:rsidRPr="00017978" w:rsidRDefault="001B1043" w:rsidP="001B1043">
            <w:pPr>
              <w:rPr>
                <w:rFonts w:cstheme="minorHAnsi"/>
                <w:b/>
                <w:bCs/>
                <w:color w:val="FF0000"/>
              </w:rPr>
            </w:pPr>
            <w:r w:rsidRPr="00017978">
              <w:rPr>
                <w:rFonts w:cstheme="minorHAnsi"/>
                <w:b/>
                <w:bCs/>
                <w:color w:val="FF0000"/>
              </w:rPr>
              <w:t>Criteria</w:t>
            </w:r>
          </w:p>
        </w:tc>
        <w:tc>
          <w:tcPr>
            <w:tcW w:w="0" w:type="auto"/>
            <w:vAlign w:val="center"/>
            <w:hideMark/>
          </w:tcPr>
          <w:p w14:paraId="2DD4978C" w14:textId="77777777" w:rsidR="001B1043" w:rsidRPr="00017978" w:rsidRDefault="001B1043" w:rsidP="001B1043">
            <w:pPr>
              <w:rPr>
                <w:rFonts w:cstheme="minorHAnsi"/>
                <w:b/>
                <w:bCs/>
                <w:color w:val="FF0000"/>
              </w:rPr>
            </w:pPr>
            <w:r w:rsidRPr="00017978">
              <w:rPr>
                <w:rFonts w:cstheme="minorHAnsi"/>
                <w:b/>
                <w:bCs/>
                <w:color w:val="FF0000"/>
              </w:rPr>
              <w:t>Maximum Marks</w:t>
            </w:r>
          </w:p>
        </w:tc>
        <w:tc>
          <w:tcPr>
            <w:tcW w:w="0" w:type="auto"/>
            <w:vAlign w:val="center"/>
            <w:hideMark/>
          </w:tcPr>
          <w:p w14:paraId="4FC6A1E9" w14:textId="77777777" w:rsidR="001B1043" w:rsidRPr="00017978" w:rsidRDefault="001B1043" w:rsidP="001B1043">
            <w:pPr>
              <w:rPr>
                <w:rFonts w:cstheme="minorHAnsi"/>
                <w:b/>
                <w:bCs/>
                <w:color w:val="FF0000"/>
              </w:rPr>
            </w:pPr>
            <w:r w:rsidRPr="00017978">
              <w:rPr>
                <w:rFonts w:cstheme="minorHAnsi"/>
                <w:b/>
                <w:bCs/>
                <w:color w:val="FF0000"/>
              </w:rPr>
              <w:t>Marking Guidelines</w:t>
            </w:r>
          </w:p>
        </w:tc>
      </w:tr>
      <w:tr w:rsidR="001B1043" w:rsidRPr="00017978" w14:paraId="767DFB02" w14:textId="77777777" w:rsidTr="001B1043">
        <w:trPr>
          <w:tblCellSpacing w:w="15" w:type="dxa"/>
        </w:trPr>
        <w:tc>
          <w:tcPr>
            <w:tcW w:w="0" w:type="auto"/>
            <w:vAlign w:val="center"/>
            <w:hideMark/>
          </w:tcPr>
          <w:p w14:paraId="7B7C8B88" w14:textId="77777777" w:rsidR="001B1043" w:rsidRPr="00017978" w:rsidRDefault="001B1043" w:rsidP="001B1043">
            <w:pPr>
              <w:rPr>
                <w:rFonts w:cstheme="minorHAnsi"/>
                <w:color w:val="FF0000"/>
              </w:rPr>
            </w:pPr>
            <w:r w:rsidRPr="00017978">
              <w:rPr>
                <w:rFonts w:cstheme="minorHAnsi"/>
                <w:b/>
                <w:bCs/>
                <w:color w:val="FF0000"/>
              </w:rPr>
              <w:t>IAC0401: Presenting the Final Rendition</w:t>
            </w:r>
          </w:p>
        </w:tc>
        <w:tc>
          <w:tcPr>
            <w:tcW w:w="0" w:type="auto"/>
            <w:vAlign w:val="center"/>
            <w:hideMark/>
          </w:tcPr>
          <w:p w14:paraId="7401DCC9" w14:textId="77777777" w:rsidR="001B1043" w:rsidRPr="00017978" w:rsidRDefault="001B1043" w:rsidP="001B1043">
            <w:pPr>
              <w:rPr>
                <w:rFonts w:cstheme="minorHAnsi"/>
                <w:color w:val="FF0000"/>
              </w:rPr>
            </w:pPr>
            <w:r w:rsidRPr="00017978">
              <w:rPr>
                <w:rFonts w:cstheme="minorHAnsi"/>
                <w:color w:val="FF0000"/>
              </w:rPr>
              <w:t>50 marks</w:t>
            </w:r>
          </w:p>
        </w:tc>
        <w:tc>
          <w:tcPr>
            <w:tcW w:w="0" w:type="auto"/>
            <w:vAlign w:val="center"/>
            <w:hideMark/>
          </w:tcPr>
          <w:p w14:paraId="067FF8F1" w14:textId="77777777" w:rsidR="001B1043" w:rsidRPr="00017978" w:rsidRDefault="001B1043" w:rsidP="001B1043">
            <w:pPr>
              <w:rPr>
                <w:rFonts w:cstheme="minorHAnsi"/>
                <w:color w:val="FF0000"/>
              </w:rPr>
            </w:pPr>
            <w:r w:rsidRPr="00017978">
              <w:rPr>
                <w:rFonts w:cstheme="minorHAnsi"/>
                <w:b/>
                <w:bCs/>
                <w:color w:val="FF0000"/>
              </w:rPr>
              <w:t>Rendered Images (20 marks):</w:t>
            </w:r>
            <w:r w:rsidRPr="00017978">
              <w:rPr>
                <w:rFonts w:cstheme="minorHAnsi"/>
                <w:color w:val="FF0000"/>
              </w:rPr>
              <w:br/>
              <w:t>- Quality and clarity of rendered images (10 marks)</w:t>
            </w:r>
            <w:r w:rsidRPr="00017978">
              <w:rPr>
                <w:rFonts w:cstheme="minorHAnsi"/>
                <w:color w:val="FF0000"/>
              </w:rPr>
              <w:br/>
              <w:t>- Accuracy in representing materials, lighting, and textures (10 marks)</w:t>
            </w:r>
            <w:r w:rsidRPr="00017978">
              <w:rPr>
                <w:rFonts w:cstheme="minorHAnsi"/>
                <w:color w:val="FF0000"/>
              </w:rPr>
              <w:br/>
            </w:r>
            <w:r w:rsidRPr="00017978">
              <w:rPr>
                <w:rFonts w:cstheme="minorHAnsi"/>
                <w:b/>
                <w:bCs/>
                <w:color w:val="FF0000"/>
              </w:rPr>
              <w:t>Organi</w:t>
            </w:r>
            <w:r w:rsidR="00E851AA" w:rsidRPr="00017978">
              <w:rPr>
                <w:rFonts w:cstheme="minorHAnsi"/>
                <w:b/>
                <w:bCs/>
                <w:color w:val="FF0000"/>
              </w:rPr>
              <w:t>s</w:t>
            </w:r>
            <w:r w:rsidRPr="00017978">
              <w:rPr>
                <w:rFonts w:cstheme="minorHAnsi"/>
                <w:b/>
                <w:bCs/>
                <w:color w:val="FF0000"/>
              </w:rPr>
              <w:t>ation of Presentation (15 marks):</w:t>
            </w:r>
            <w:r w:rsidRPr="00017978">
              <w:rPr>
                <w:rFonts w:cstheme="minorHAnsi"/>
                <w:color w:val="FF0000"/>
              </w:rPr>
              <w:br/>
              <w:t>- Logical flow and structure (7 marks)</w:t>
            </w:r>
            <w:r w:rsidRPr="00017978">
              <w:rPr>
                <w:rFonts w:cstheme="minorHAnsi"/>
                <w:color w:val="FF0000"/>
              </w:rPr>
              <w:br/>
              <w:t>- Effectiveness in highlighting key design elements (8 marks)</w:t>
            </w:r>
            <w:r w:rsidRPr="00017978">
              <w:rPr>
                <w:rFonts w:cstheme="minorHAnsi"/>
                <w:color w:val="FF0000"/>
              </w:rPr>
              <w:br/>
            </w:r>
            <w:r w:rsidRPr="00017978">
              <w:rPr>
                <w:rFonts w:cstheme="minorHAnsi"/>
                <w:b/>
                <w:bCs/>
                <w:color w:val="FF0000"/>
              </w:rPr>
              <w:t>Professionalism in Delivery (15 marks):</w:t>
            </w:r>
            <w:r w:rsidRPr="00017978">
              <w:rPr>
                <w:rFonts w:cstheme="minorHAnsi"/>
                <w:color w:val="FF0000"/>
              </w:rPr>
              <w:br/>
              <w:t>- Clarity and confidence in delivery (7 marks)</w:t>
            </w:r>
            <w:r w:rsidRPr="00017978">
              <w:rPr>
                <w:rFonts w:cstheme="minorHAnsi"/>
                <w:color w:val="FF0000"/>
              </w:rPr>
              <w:br/>
              <w:t>- Engagement with the client and responsiveness to questions (8 marks)</w:t>
            </w:r>
          </w:p>
        </w:tc>
      </w:tr>
    </w:tbl>
    <w:p w14:paraId="5A13642D" w14:textId="77777777" w:rsidR="001B1043" w:rsidRPr="00017978" w:rsidRDefault="001B1043" w:rsidP="001B1043">
      <w:pPr>
        <w:rPr>
          <w:rFonts w:cstheme="minorHAnsi"/>
          <w:color w:val="FF0000"/>
        </w:rPr>
      </w:pPr>
      <w:r w:rsidRPr="00017978">
        <w:rPr>
          <w:rFonts w:cstheme="minorHAnsi"/>
          <w:b/>
          <w:bCs/>
          <w:color w:val="FF0000"/>
        </w:rPr>
        <w:t>Total Marks: 50</w:t>
      </w:r>
    </w:p>
    <w:p w14:paraId="34F6F448" w14:textId="77777777" w:rsidR="001B1043" w:rsidRPr="00017978" w:rsidRDefault="00E611DD" w:rsidP="001B1043">
      <w:pPr>
        <w:rPr>
          <w:rFonts w:cstheme="minorHAnsi"/>
          <w:color w:val="FF0000"/>
        </w:rPr>
      </w:pPr>
      <w:r>
        <w:rPr>
          <w:rFonts w:cstheme="minorHAnsi"/>
          <w:color w:val="FF0000"/>
        </w:rPr>
        <w:pict w14:anchorId="287EF5E5">
          <v:rect id="_x0000_i1113" style="width:0;height:1.5pt" o:hralign="center" o:hrstd="t" o:hr="t" fillcolor="#a0a0a0" stroked="f"/>
        </w:pict>
      </w:r>
    </w:p>
    <w:p w14:paraId="01063125" w14:textId="77777777" w:rsidR="001B1043" w:rsidRPr="00017978" w:rsidRDefault="001B1043" w:rsidP="001B1043">
      <w:pPr>
        <w:rPr>
          <w:rFonts w:cstheme="minorHAnsi"/>
          <w:b/>
          <w:bCs/>
          <w:color w:val="FF0000"/>
        </w:rPr>
      </w:pPr>
      <w:r w:rsidRPr="00017978">
        <w:rPr>
          <w:rFonts w:cstheme="minorHAnsi"/>
          <w:b/>
          <w:bCs/>
          <w:color w:val="FF0000"/>
        </w:rPr>
        <w:lastRenderedPageBreak/>
        <w:t>Notes on Assessment</w:t>
      </w:r>
    </w:p>
    <w:p w14:paraId="65981AC0" w14:textId="77777777" w:rsidR="001B1043" w:rsidRPr="00017978" w:rsidRDefault="001B1043" w:rsidP="001B1043">
      <w:pPr>
        <w:numPr>
          <w:ilvl w:val="0"/>
          <w:numId w:val="86"/>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presentation is exceptionally well-organi</w:t>
      </w:r>
      <w:r w:rsidR="00E851AA" w:rsidRPr="00017978">
        <w:rPr>
          <w:rFonts w:cstheme="minorHAnsi"/>
          <w:color w:val="FF0000"/>
        </w:rPr>
        <w:t>s</w:t>
      </w:r>
      <w:r w:rsidRPr="00017978">
        <w:rPr>
          <w:rFonts w:cstheme="minorHAnsi"/>
          <w:color w:val="FF0000"/>
        </w:rPr>
        <w:t>ed, with high-quality rendered images that accurately represent the design. The delivery is professional, and the client is engaged throughout the presentation.</w:t>
      </w:r>
    </w:p>
    <w:p w14:paraId="17472E71" w14:textId="77777777" w:rsidR="001B1043" w:rsidRPr="00017978" w:rsidRDefault="001B1043" w:rsidP="001B1043">
      <w:pPr>
        <w:numPr>
          <w:ilvl w:val="0"/>
          <w:numId w:val="86"/>
        </w:numPr>
        <w:rPr>
          <w:rFonts w:cstheme="minorHAnsi"/>
          <w:color w:val="FF0000"/>
        </w:rPr>
      </w:pPr>
      <w:r w:rsidRPr="00017978">
        <w:rPr>
          <w:rFonts w:cstheme="minorHAnsi"/>
          <w:b/>
          <w:bCs/>
          <w:color w:val="FF0000"/>
        </w:rPr>
        <w:t>Merit (35-42 marks):</w:t>
      </w:r>
      <w:r w:rsidRPr="00017978">
        <w:rPr>
          <w:rFonts w:cstheme="minorHAnsi"/>
          <w:color w:val="FF0000"/>
        </w:rPr>
        <w:t xml:space="preserve"> The learner’s work is of a high standard, with minor improvements needed in the quality of rendered images or the organi</w:t>
      </w:r>
      <w:r w:rsidR="00E851AA" w:rsidRPr="00017978">
        <w:rPr>
          <w:rFonts w:cstheme="minorHAnsi"/>
          <w:color w:val="FF0000"/>
        </w:rPr>
        <w:t>s</w:t>
      </w:r>
      <w:r w:rsidRPr="00017978">
        <w:rPr>
          <w:rFonts w:cstheme="minorHAnsi"/>
          <w:color w:val="FF0000"/>
        </w:rPr>
        <w:t>ation of the presentation. The delivery is professional, though engagement could be slightly enhanced.</w:t>
      </w:r>
    </w:p>
    <w:p w14:paraId="20CD5934" w14:textId="77777777" w:rsidR="001B1043" w:rsidRPr="00017978" w:rsidRDefault="001B1043" w:rsidP="001B1043">
      <w:pPr>
        <w:numPr>
          <w:ilvl w:val="0"/>
          <w:numId w:val="86"/>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rendered images are clear but may lack some detail, and the presentation is organi</w:t>
      </w:r>
      <w:r w:rsidR="00E851AA" w:rsidRPr="00017978">
        <w:rPr>
          <w:rFonts w:cstheme="minorHAnsi"/>
          <w:color w:val="FF0000"/>
        </w:rPr>
        <w:t>s</w:t>
      </w:r>
      <w:r w:rsidRPr="00017978">
        <w:rPr>
          <w:rFonts w:cstheme="minorHAnsi"/>
          <w:color w:val="FF0000"/>
        </w:rPr>
        <w:t>ed but could be more polished. The delivery is competent, but further development is needed to engage the client fully.</w:t>
      </w:r>
    </w:p>
    <w:p w14:paraId="00E3E38E" w14:textId="77777777" w:rsidR="001B1043" w:rsidRPr="00017978" w:rsidRDefault="001B1043" w:rsidP="001B1043">
      <w:pPr>
        <w:numPr>
          <w:ilvl w:val="0"/>
          <w:numId w:val="86"/>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rendered images lack clarity or accuracy, the presentation is poorly organi</w:t>
      </w:r>
      <w:r w:rsidR="00E851AA" w:rsidRPr="00017978">
        <w:rPr>
          <w:rFonts w:cstheme="minorHAnsi"/>
          <w:color w:val="FF0000"/>
        </w:rPr>
        <w:t>s</w:t>
      </w:r>
      <w:r w:rsidRPr="00017978">
        <w:rPr>
          <w:rFonts w:cstheme="minorHAnsi"/>
          <w:color w:val="FF0000"/>
        </w:rPr>
        <w:t>ed, and the delivery is unprofessional or disengaging.</w:t>
      </w:r>
    </w:p>
    <w:p w14:paraId="419D72E3" w14:textId="77777777" w:rsidR="001B1043" w:rsidRPr="00017978" w:rsidRDefault="00E611DD" w:rsidP="001B1043">
      <w:pPr>
        <w:rPr>
          <w:rFonts w:cstheme="minorHAnsi"/>
        </w:rPr>
      </w:pPr>
      <w:r>
        <w:rPr>
          <w:rFonts w:cstheme="minorHAnsi"/>
        </w:rPr>
        <w:pict w14:anchorId="29AC224B">
          <v:rect id="_x0000_i1114" style="width:0;height:1.5pt" o:hralign="center" o:hrstd="t" o:hr="t" fillcolor="#a0a0a0" stroked="f"/>
        </w:pict>
      </w:r>
    </w:p>
    <w:p w14:paraId="504D4010" w14:textId="77777777" w:rsidR="001B1043" w:rsidRPr="00017978" w:rsidRDefault="001B1043" w:rsidP="001B1043">
      <w:pPr>
        <w:rPr>
          <w:rFonts w:cstheme="minorHAnsi"/>
        </w:rPr>
      </w:pPr>
      <w:r w:rsidRPr="00017978">
        <w:rPr>
          <w:rFonts w:cstheme="minorHAnsi"/>
        </w:rPr>
        <w:t>This case study provides a practical scenario for assessing the learner's ability to present the final rendition of a design project in a professional and compelling manner. The model answers and marking memo offer clear guidelines for evaluating the quality of the presentation based on the internal assessment criteria.</w:t>
      </w:r>
    </w:p>
    <w:p w14:paraId="3E9F83B3" w14:textId="77777777" w:rsidR="00456C70" w:rsidRPr="00017978" w:rsidRDefault="00456C70">
      <w:pPr>
        <w:rPr>
          <w:rFonts w:cstheme="minorHAnsi"/>
        </w:rPr>
      </w:pPr>
      <w:r w:rsidRPr="00017978">
        <w:rPr>
          <w:rFonts w:cstheme="minorHAnsi"/>
        </w:rPr>
        <w:br w:type="page"/>
      </w:r>
    </w:p>
    <w:p w14:paraId="088C345C" w14:textId="77777777" w:rsidR="00177086" w:rsidRPr="00017978" w:rsidRDefault="00177086" w:rsidP="00177086">
      <w:pPr>
        <w:pStyle w:val="Heading2"/>
        <w:rPr>
          <w:rFonts w:ascii="Century Gothic" w:hAnsi="Century Gothic" w:cstheme="minorHAnsi"/>
          <w:b/>
          <w:bCs/>
        </w:rPr>
      </w:pPr>
      <w:bookmarkStart w:id="45" w:name="_Toc175468763"/>
      <w:r w:rsidRPr="00017978">
        <w:rPr>
          <w:rFonts w:ascii="Century Gothic" w:hAnsi="Century Gothic" w:cstheme="minorHAnsi"/>
          <w:b/>
          <w:bCs/>
        </w:rPr>
        <w:lastRenderedPageBreak/>
        <w:t>PM-03-PS05</w:t>
      </w:r>
      <w:bookmarkEnd w:id="45"/>
    </w:p>
    <w:p w14:paraId="05C16818" w14:textId="77777777" w:rsidR="00177086" w:rsidRPr="00017978" w:rsidRDefault="00177086" w:rsidP="00177086">
      <w:pPr>
        <w:rPr>
          <w:rFonts w:cstheme="minorHAnsi"/>
          <w:bCs/>
        </w:rPr>
      </w:pPr>
    </w:p>
    <w:p w14:paraId="67C31CCF" w14:textId="77777777" w:rsidR="00456C70" w:rsidRPr="00017978" w:rsidRDefault="00456C70" w:rsidP="00177086">
      <w:pPr>
        <w:rPr>
          <w:rFonts w:cstheme="minorHAnsi"/>
          <w:bCs/>
        </w:rPr>
      </w:pPr>
      <w:r w:rsidRPr="00017978">
        <w:rPr>
          <w:rFonts w:cstheme="minorHAnsi"/>
          <w:bCs/>
        </w:rPr>
        <w:t>Communicate Design Using Appropriate Media</w:t>
      </w:r>
    </w:p>
    <w:p w14:paraId="433524F7" w14:textId="77777777" w:rsidR="00456C70" w:rsidRPr="00017978" w:rsidRDefault="00E611DD" w:rsidP="00456C70">
      <w:pPr>
        <w:rPr>
          <w:rFonts w:cstheme="minorHAnsi"/>
        </w:rPr>
      </w:pPr>
      <w:r>
        <w:rPr>
          <w:rFonts w:cstheme="minorHAnsi"/>
        </w:rPr>
        <w:pict w14:anchorId="4BAC5164">
          <v:rect id="_x0000_i1115" style="width:0;height:1.5pt" o:hralign="center" o:hrstd="t" o:hr="t" fillcolor="#a0a0a0" stroked="f"/>
        </w:pict>
      </w:r>
    </w:p>
    <w:p w14:paraId="68D7E38E" w14:textId="77777777" w:rsidR="00456C70" w:rsidRPr="00017978" w:rsidRDefault="00456C70" w:rsidP="00456C70">
      <w:pPr>
        <w:rPr>
          <w:rFonts w:cstheme="minorHAnsi"/>
        </w:rPr>
      </w:pPr>
      <w:r w:rsidRPr="00017978">
        <w:rPr>
          <w:rFonts w:cstheme="minorHAnsi"/>
        </w:rPr>
        <w:t>Effective communication of a design concept is a critical skill for any designer. Practical Skill PM-03-PS05 focuses on the ability to communicate design ideas clearly and effectively using various media, including physical models, digital sample boards, and direct communication with suppliers. This skill ensures that all stakeholders—whether they are clients, manufacturers, or external suppliers—fully understand the design vision and its material requirements.</w:t>
      </w:r>
    </w:p>
    <w:p w14:paraId="3D41B7E5" w14:textId="77777777" w:rsidR="00456C70" w:rsidRPr="00017978" w:rsidRDefault="00456C70" w:rsidP="00456C70">
      <w:pPr>
        <w:rPr>
          <w:rFonts w:cstheme="minorHAnsi"/>
          <w:b/>
          <w:bCs/>
        </w:rPr>
      </w:pPr>
      <w:r w:rsidRPr="00017978">
        <w:rPr>
          <w:rFonts w:cstheme="minorHAnsi"/>
          <w:b/>
          <w:bCs/>
        </w:rPr>
        <w:t>Scope of the Practical Skill</w:t>
      </w:r>
    </w:p>
    <w:p w14:paraId="1D38A8F5" w14:textId="77777777" w:rsidR="00456C70" w:rsidRPr="00017978" w:rsidRDefault="00456C70" w:rsidP="00456C70">
      <w:pPr>
        <w:rPr>
          <w:rFonts w:cstheme="minorHAnsi"/>
        </w:rPr>
      </w:pPr>
      <w:r w:rsidRPr="00017978">
        <w:rPr>
          <w:rFonts w:cstheme="minorHAnsi"/>
        </w:rPr>
        <w:t>In this module, learners will be provided with a critiqued design that has undergone revisions based on feedback. Using this design, learners must be able to:</w:t>
      </w:r>
    </w:p>
    <w:p w14:paraId="21B66D89" w14:textId="77777777" w:rsidR="00456C70" w:rsidRPr="00017978" w:rsidRDefault="00456C70" w:rsidP="00456C70">
      <w:pPr>
        <w:numPr>
          <w:ilvl w:val="0"/>
          <w:numId w:val="87"/>
        </w:numPr>
        <w:rPr>
          <w:rFonts w:cstheme="minorHAnsi"/>
        </w:rPr>
      </w:pPr>
      <w:r w:rsidRPr="00017978">
        <w:rPr>
          <w:rFonts w:cstheme="minorHAnsi"/>
          <w:b/>
          <w:bCs/>
        </w:rPr>
        <w:t>PA0501:</w:t>
      </w:r>
      <w:r w:rsidRPr="00017978">
        <w:rPr>
          <w:rFonts w:cstheme="minorHAnsi"/>
        </w:rPr>
        <w:t xml:space="preserve"> Make an appropriate model of the design, showcasing key elements and overall structure.</w:t>
      </w:r>
    </w:p>
    <w:p w14:paraId="6E94F2E3" w14:textId="77777777" w:rsidR="00456C70" w:rsidRPr="00017978" w:rsidRDefault="00456C70" w:rsidP="00456C70">
      <w:pPr>
        <w:numPr>
          <w:ilvl w:val="0"/>
          <w:numId w:val="87"/>
        </w:numPr>
        <w:rPr>
          <w:rFonts w:cstheme="minorHAnsi"/>
        </w:rPr>
      </w:pPr>
      <w:r w:rsidRPr="00017978">
        <w:rPr>
          <w:rFonts w:cstheme="minorHAnsi"/>
          <w:b/>
          <w:bCs/>
        </w:rPr>
        <w:t>PA0502:</w:t>
      </w:r>
      <w:r w:rsidRPr="00017978">
        <w:rPr>
          <w:rFonts w:cstheme="minorHAnsi"/>
        </w:rPr>
        <w:t xml:space="preserve"> Compile a physical and digital sample board of the materials that will be used in the final product, ensuring that both boards clearly represent the selected materials.</w:t>
      </w:r>
    </w:p>
    <w:p w14:paraId="6336F1AA" w14:textId="77777777" w:rsidR="00456C70" w:rsidRPr="00017978" w:rsidRDefault="00456C70" w:rsidP="00456C70">
      <w:pPr>
        <w:numPr>
          <w:ilvl w:val="0"/>
          <w:numId w:val="87"/>
        </w:numPr>
        <w:rPr>
          <w:rFonts w:cstheme="minorHAnsi"/>
        </w:rPr>
      </w:pPr>
      <w:r w:rsidRPr="00017978">
        <w:rPr>
          <w:rFonts w:cstheme="minorHAnsi"/>
          <w:b/>
          <w:bCs/>
        </w:rPr>
        <w:t>PA0503:</w:t>
      </w:r>
      <w:r w:rsidRPr="00017978">
        <w:rPr>
          <w:rFonts w:cstheme="minorHAnsi"/>
        </w:rPr>
        <w:t xml:space="preserve"> Identify and incorporate the correct materials into the model and sample boards, demonstrating an understanding of material properties and their relevance to the design.</w:t>
      </w:r>
    </w:p>
    <w:p w14:paraId="4DE1E2B2" w14:textId="77777777" w:rsidR="00456C70" w:rsidRPr="00017978" w:rsidRDefault="00456C70" w:rsidP="00456C70">
      <w:pPr>
        <w:numPr>
          <w:ilvl w:val="0"/>
          <w:numId w:val="87"/>
        </w:numPr>
        <w:rPr>
          <w:rFonts w:cstheme="minorHAnsi"/>
        </w:rPr>
      </w:pPr>
      <w:r w:rsidRPr="00017978">
        <w:rPr>
          <w:rFonts w:cstheme="minorHAnsi"/>
          <w:b/>
          <w:bCs/>
        </w:rPr>
        <w:t>PA0504:</w:t>
      </w:r>
      <w:r w:rsidRPr="00017978">
        <w:rPr>
          <w:rFonts w:cstheme="minorHAnsi"/>
        </w:rPr>
        <w:t xml:space="preserve"> Identify and communicate with external suppliers to source the necessary materials, ensuring that the communication is clear, professional, and effectively conveys the design requirements.</w:t>
      </w:r>
    </w:p>
    <w:p w14:paraId="6DC29BA1" w14:textId="77777777" w:rsidR="00456C70" w:rsidRPr="00017978" w:rsidRDefault="00456C70" w:rsidP="00456C70">
      <w:pPr>
        <w:rPr>
          <w:rFonts w:cstheme="minorHAnsi"/>
          <w:b/>
          <w:bCs/>
        </w:rPr>
      </w:pPr>
      <w:r w:rsidRPr="00017978">
        <w:rPr>
          <w:rFonts w:cstheme="minorHAnsi"/>
          <w:b/>
          <w:bCs/>
        </w:rPr>
        <w:t>Applied Knowledge</w:t>
      </w:r>
    </w:p>
    <w:p w14:paraId="5DD96EF1" w14:textId="77777777" w:rsidR="00456C70" w:rsidRPr="00017978" w:rsidRDefault="00456C70" w:rsidP="00456C70">
      <w:pPr>
        <w:rPr>
          <w:rFonts w:cstheme="minorHAnsi"/>
        </w:rPr>
      </w:pPr>
      <w:r w:rsidRPr="00017978">
        <w:rPr>
          <w:rFonts w:cstheme="minorHAnsi"/>
        </w:rPr>
        <w:t>To successfully complete this module, learners will draw upon the following area of knowledge:</w:t>
      </w:r>
    </w:p>
    <w:p w14:paraId="7981EC56" w14:textId="77777777" w:rsidR="00456C70" w:rsidRPr="00017978" w:rsidRDefault="00456C70" w:rsidP="00456C70">
      <w:pPr>
        <w:numPr>
          <w:ilvl w:val="0"/>
          <w:numId w:val="88"/>
        </w:numPr>
        <w:rPr>
          <w:rFonts w:cstheme="minorHAnsi"/>
        </w:rPr>
      </w:pPr>
      <w:r w:rsidRPr="00017978">
        <w:rPr>
          <w:rFonts w:cstheme="minorHAnsi"/>
          <w:b/>
          <w:bCs/>
        </w:rPr>
        <w:t>AK0501:</w:t>
      </w:r>
      <w:r w:rsidRPr="00017978">
        <w:rPr>
          <w:rFonts w:cstheme="minorHAnsi"/>
        </w:rPr>
        <w:t xml:space="preserve"> </w:t>
      </w:r>
      <w:r w:rsidRPr="00017978">
        <w:rPr>
          <w:rFonts w:cstheme="minorHAnsi"/>
          <w:b/>
          <w:bCs/>
        </w:rPr>
        <w:t>Artistic Skills</w:t>
      </w:r>
      <w:r w:rsidRPr="00017978">
        <w:rPr>
          <w:rFonts w:cstheme="minorHAnsi"/>
        </w:rPr>
        <w:t xml:space="preserve"> – The ability to create visually appealing models and sample boards that accurately represent the design, highlighting its key elements and aesthetic qualities.</w:t>
      </w:r>
    </w:p>
    <w:p w14:paraId="0854A8D0" w14:textId="77777777" w:rsidR="00456C70" w:rsidRPr="00017978" w:rsidRDefault="00456C70" w:rsidP="00456C70">
      <w:pPr>
        <w:rPr>
          <w:rFonts w:cstheme="minorHAnsi"/>
          <w:b/>
          <w:bCs/>
        </w:rPr>
      </w:pPr>
      <w:r w:rsidRPr="00017978">
        <w:rPr>
          <w:rFonts w:cstheme="minorHAnsi"/>
          <w:b/>
          <w:bCs/>
        </w:rPr>
        <w:t>Internal Assessment Criteria</w:t>
      </w:r>
    </w:p>
    <w:p w14:paraId="32DCF9EC" w14:textId="77777777" w:rsidR="00456C70" w:rsidRPr="00017978" w:rsidRDefault="00456C70" w:rsidP="00456C70">
      <w:pPr>
        <w:rPr>
          <w:rFonts w:cstheme="minorHAnsi"/>
        </w:rPr>
      </w:pPr>
      <w:r w:rsidRPr="00017978">
        <w:rPr>
          <w:rFonts w:cstheme="minorHAnsi"/>
        </w:rPr>
        <w:t>Learners will be assessed on their ability to:</w:t>
      </w:r>
    </w:p>
    <w:p w14:paraId="626C9BB6" w14:textId="77777777" w:rsidR="00456C70" w:rsidRPr="00017978" w:rsidRDefault="00456C70" w:rsidP="00456C70">
      <w:pPr>
        <w:numPr>
          <w:ilvl w:val="0"/>
          <w:numId w:val="89"/>
        </w:numPr>
        <w:rPr>
          <w:rFonts w:cstheme="minorHAnsi"/>
        </w:rPr>
      </w:pPr>
      <w:r w:rsidRPr="00017978">
        <w:rPr>
          <w:rFonts w:cstheme="minorHAnsi"/>
          <w:b/>
          <w:bCs/>
        </w:rPr>
        <w:t>IAC0501:</w:t>
      </w:r>
      <w:r w:rsidRPr="00017978">
        <w:rPr>
          <w:rFonts w:cstheme="minorHAnsi"/>
        </w:rPr>
        <w:t xml:space="preserve"> Produce a clear and informative model using the correct materials to highlight the design elements, ensuring that the model accurately represents the final design.</w:t>
      </w:r>
    </w:p>
    <w:p w14:paraId="7B9E922B" w14:textId="77777777" w:rsidR="00456C70" w:rsidRPr="00017978" w:rsidRDefault="00E611DD" w:rsidP="00456C70">
      <w:pPr>
        <w:rPr>
          <w:rFonts w:cstheme="minorHAnsi"/>
        </w:rPr>
      </w:pPr>
      <w:r>
        <w:rPr>
          <w:rFonts w:cstheme="minorHAnsi"/>
        </w:rPr>
        <w:pict w14:anchorId="2CBB415F">
          <v:rect id="_x0000_i1116" style="width:0;height:1.5pt" o:hralign="center" o:hrstd="t" o:hr="t" fillcolor="#a0a0a0" stroked="f"/>
        </w:pict>
      </w:r>
    </w:p>
    <w:p w14:paraId="0D5A81E5" w14:textId="77777777" w:rsidR="00177086" w:rsidRPr="00017978" w:rsidRDefault="00456C70" w:rsidP="00456C70">
      <w:pPr>
        <w:rPr>
          <w:rFonts w:cstheme="minorHAnsi"/>
        </w:rPr>
      </w:pPr>
      <w:r w:rsidRPr="00017978">
        <w:rPr>
          <w:rFonts w:cstheme="minorHAnsi"/>
        </w:rPr>
        <w:t xml:space="preserve">This introduction prepares learners to engage with the essential tasks of creating and communicating design concepts using various media. By mastering these skills, </w:t>
      </w:r>
      <w:r w:rsidRPr="00017978">
        <w:rPr>
          <w:rFonts w:cstheme="minorHAnsi"/>
        </w:rPr>
        <w:lastRenderedPageBreak/>
        <w:t>learners will be able to present their designs effectively to clients, suppliers, and other stakeholders, ensuring that the design vision is clearly understood and accurately executed.</w:t>
      </w:r>
    </w:p>
    <w:p w14:paraId="6435F4D9" w14:textId="77777777" w:rsidR="00177086" w:rsidRPr="00017978" w:rsidRDefault="00177086" w:rsidP="00177086">
      <w:pPr>
        <w:rPr>
          <w:rFonts w:cstheme="minorHAnsi"/>
        </w:rPr>
      </w:pPr>
    </w:p>
    <w:p w14:paraId="04FF0DB0" w14:textId="77777777" w:rsidR="00177086" w:rsidRPr="00017978" w:rsidRDefault="00177086" w:rsidP="00177086">
      <w:pPr>
        <w:rPr>
          <w:rFonts w:cstheme="minorHAnsi"/>
        </w:rPr>
      </w:pPr>
    </w:p>
    <w:p w14:paraId="47BCDF25" w14:textId="77777777" w:rsidR="00177086" w:rsidRPr="00017978" w:rsidRDefault="00177086" w:rsidP="00B372F3">
      <w:pPr>
        <w:pStyle w:val="Heading3"/>
        <w:rPr>
          <w:rFonts w:ascii="Century Gothic" w:hAnsi="Century Gothic" w:cstheme="minorHAnsi"/>
          <w:bCs/>
        </w:rPr>
      </w:pPr>
      <w:bookmarkStart w:id="46" w:name="_Toc175468764"/>
      <w:r w:rsidRPr="00017978">
        <w:rPr>
          <w:rFonts w:ascii="Century Gothic" w:hAnsi="Century Gothic" w:cstheme="minorHAnsi"/>
          <w:bCs/>
        </w:rPr>
        <w:t>PA0501: Make an Appropriate Model of the Design, Showcasing Key Elements and Overall Structure</w:t>
      </w:r>
      <w:bookmarkEnd w:id="46"/>
    </w:p>
    <w:p w14:paraId="33C96FD9" w14:textId="77777777" w:rsidR="00177086" w:rsidRPr="00017978" w:rsidRDefault="00E611DD" w:rsidP="00177086">
      <w:pPr>
        <w:rPr>
          <w:rFonts w:cstheme="minorHAnsi"/>
        </w:rPr>
      </w:pPr>
      <w:r>
        <w:rPr>
          <w:rFonts w:cstheme="minorHAnsi"/>
        </w:rPr>
        <w:pict w14:anchorId="26C79D66">
          <v:rect id="_x0000_i1117" style="width:0;height:1.5pt" o:hralign="center" o:hrstd="t" o:hr="t" fillcolor="#a0a0a0" stroked="f"/>
        </w:pict>
      </w:r>
    </w:p>
    <w:p w14:paraId="51D4B6C4" w14:textId="77777777" w:rsidR="00177086" w:rsidRPr="00017978" w:rsidRDefault="00177086" w:rsidP="00177086">
      <w:pPr>
        <w:rPr>
          <w:rFonts w:cstheme="minorHAnsi"/>
          <w:b/>
          <w:bCs/>
        </w:rPr>
      </w:pPr>
      <w:r w:rsidRPr="00017978">
        <w:rPr>
          <w:rFonts w:cstheme="minorHAnsi"/>
          <w:b/>
          <w:bCs/>
        </w:rPr>
        <w:t>Introduction</w:t>
      </w:r>
    </w:p>
    <w:p w14:paraId="68745C5C" w14:textId="77777777" w:rsidR="00177086" w:rsidRPr="00017978" w:rsidRDefault="00177086" w:rsidP="00177086">
      <w:pPr>
        <w:rPr>
          <w:rFonts w:cstheme="minorHAnsi"/>
        </w:rPr>
      </w:pPr>
      <w:r w:rsidRPr="00017978">
        <w:rPr>
          <w:rFonts w:cstheme="minorHAnsi"/>
        </w:rPr>
        <w:t>Creating a physical model of a design is a crucial step in the design process. It allows designers to visuali</w:t>
      </w:r>
      <w:r w:rsidR="00E851AA" w:rsidRPr="00017978">
        <w:rPr>
          <w:rFonts w:cstheme="minorHAnsi"/>
        </w:rPr>
        <w:t>s</w:t>
      </w:r>
      <w:r w:rsidRPr="00017978">
        <w:rPr>
          <w:rFonts w:cstheme="minorHAnsi"/>
        </w:rPr>
        <w:t>e the three-dimensional form, understand the spatial relationships between different elements, and communicate the design concept effectively to clients and stakeholders. A well-crafted model showcases the key elements and overall structure of the design, providing a tangible representation of the final product.</w:t>
      </w:r>
    </w:p>
    <w:p w14:paraId="5308297C" w14:textId="77777777" w:rsidR="00177086" w:rsidRPr="00017978" w:rsidRDefault="00177086" w:rsidP="00177086">
      <w:pPr>
        <w:rPr>
          <w:rFonts w:cstheme="minorHAnsi"/>
          <w:b/>
          <w:bCs/>
        </w:rPr>
      </w:pPr>
      <w:r w:rsidRPr="00017978">
        <w:rPr>
          <w:rFonts w:cstheme="minorHAnsi"/>
          <w:b/>
          <w:bCs/>
        </w:rPr>
        <w:t>Key Concepts</w:t>
      </w:r>
    </w:p>
    <w:p w14:paraId="7B2C61BF" w14:textId="77777777" w:rsidR="00177086" w:rsidRPr="00017978" w:rsidRDefault="00177086" w:rsidP="00177086">
      <w:pPr>
        <w:numPr>
          <w:ilvl w:val="0"/>
          <w:numId w:val="90"/>
        </w:numPr>
        <w:rPr>
          <w:rFonts w:cstheme="minorHAnsi"/>
        </w:rPr>
      </w:pPr>
      <w:r w:rsidRPr="00017978">
        <w:rPr>
          <w:rFonts w:cstheme="minorHAnsi"/>
          <w:b/>
          <w:bCs/>
        </w:rPr>
        <w:t>Purpose of a Physical Model:</w:t>
      </w:r>
    </w:p>
    <w:p w14:paraId="70AEC535" w14:textId="77777777" w:rsidR="00177086" w:rsidRPr="00017978" w:rsidRDefault="00177086" w:rsidP="00177086">
      <w:pPr>
        <w:numPr>
          <w:ilvl w:val="1"/>
          <w:numId w:val="90"/>
        </w:numPr>
        <w:rPr>
          <w:rFonts w:cstheme="minorHAnsi"/>
        </w:rPr>
      </w:pPr>
      <w:r w:rsidRPr="00017978">
        <w:rPr>
          <w:rFonts w:cstheme="minorHAnsi"/>
        </w:rPr>
        <w:t>A physical model serves as a three-dimensional representation of a design, allowing for a better understanding of proportions, scale, and spatial relationships. It helps in identifying potential design issues early in the process and facilitates effective communication of the design concept.</w:t>
      </w:r>
    </w:p>
    <w:p w14:paraId="7BD086F3" w14:textId="77777777" w:rsidR="00177086" w:rsidRPr="00017978" w:rsidRDefault="00177086" w:rsidP="00177086">
      <w:pPr>
        <w:numPr>
          <w:ilvl w:val="1"/>
          <w:numId w:val="90"/>
        </w:numPr>
        <w:rPr>
          <w:rFonts w:cstheme="minorHAnsi"/>
        </w:rPr>
      </w:pPr>
      <w:r w:rsidRPr="00017978">
        <w:rPr>
          <w:rFonts w:cstheme="minorHAnsi"/>
          <w:b/>
          <w:bCs/>
        </w:rPr>
        <w:t>Example:</w:t>
      </w:r>
      <w:r w:rsidRPr="00017978">
        <w:rPr>
          <w:rFonts w:cstheme="minorHAnsi"/>
        </w:rPr>
        <w:t xml:space="preserve"> For a chair design, a physical model can reveal how the legs, seat, and backrest interact with each other in space, providing insights into balance and ergonomics that might not be apparent in 2D drawings.</w:t>
      </w:r>
    </w:p>
    <w:p w14:paraId="09D60C7F" w14:textId="77777777" w:rsidR="00177086" w:rsidRPr="00017978" w:rsidRDefault="00177086" w:rsidP="00177086">
      <w:pPr>
        <w:numPr>
          <w:ilvl w:val="0"/>
          <w:numId w:val="90"/>
        </w:numPr>
        <w:rPr>
          <w:rFonts w:cstheme="minorHAnsi"/>
        </w:rPr>
      </w:pPr>
      <w:r w:rsidRPr="00017978">
        <w:rPr>
          <w:rFonts w:cstheme="minorHAnsi"/>
          <w:b/>
          <w:bCs/>
        </w:rPr>
        <w:t>Selecting Materials for the Model:</w:t>
      </w:r>
    </w:p>
    <w:p w14:paraId="73AA0D1F" w14:textId="77777777" w:rsidR="00177086" w:rsidRPr="00017978" w:rsidRDefault="00177086" w:rsidP="00177086">
      <w:pPr>
        <w:numPr>
          <w:ilvl w:val="1"/>
          <w:numId w:val="90"/>
        </w:numPr>
        <w:rPr>
          <w:rFonts w:cstheme="minorHAnsi"/>
        </w:rPr>
      </w:pPr>
      <w:r w:rsidRPr="00017978">
        <w:rPr>
          <w:rFonts w:cstheme="minorHAnsi"/>
        </w:rPr>
        <w:t>The choice of materials for the model is critical, as it should reflect the key elements and overall structure of the design. Materials should be selected based on their ability to accurately represent the form, texture, and function of the final product.</w:t>
      </w:r>
    </w:p>
    <w:p w14:paraId="5DC645D0" w14:textId="77777777" w:rsidR="00177086" w:rsidRPr="00017978" w:rsidRDefault="00177086" w:rsidP="00177086">
      <w:pPr>
        <w:numPr>
          <w:ilvl w:val="1"/>
          <w:numId w:val="90"/>
        </w:numPr>
        <w:rPr>
          <w:rFonts w:cstheme="minorHAnsi"/>
        </w:rPr>
      </w:pPr>
      <w:r w:rsidRPr="00017978">
        <w:rPr>
          <w:rFonts w:cstheme="minorHAnsi"/>
          <w:b/>
          <w:bCs/>
        </w:rPr>
        <w:t>Example:</w:t>
      </w:r>
      <w:r w:rsidRPr="00017978">
        <w:rPr>
          <w:rFonts w:cstheme="minorHAnsi"/>
        </w:rPr>
        <w:t xml:space="preserve"> If the final product will be made of wood, using balsa wood for the model can help simulate the look and feel of the design. For a metal structure, cardboard or foam board can be used to represent the rigidity and form.</w:t>
      </w:r>
    </w:p>
    <w:p w14:paraId="1A71179A" w14:textId="77777777" w:rsidR="00177086" w:rsidRPr="00017978" w:rsidRDefault="00177086" w:rsidP="00177086">
      <w:pPr>
        <w:numPr>
          <w:ilvl w:val="0"/>
          <w:numId w:val="90"/>
        </w:numPr>
        <w:rPr>
          <w:rFonts w:cstheme="minorHAnsi"/>
        </w:rPr>
      </w:pPr>
      <w:r w:rsidRPr="00017978">
        <w:rPr>
          <w:rFonts w:cstheme="minorHAnsi"/>
          <w:b/>
          <w:bCs/>
        </w:rPr>
        <w:t>Scale and Proportion:</w:t>
      </w:r>
    </w:p>
    <w:p w14:paraId="7FA33D04" w14:textId="77777777" w:rsidR="00177086" w:rsidRPr="00017978" w:rsidRDefault="00177086" w:rsidP="00177086">
      <w:pPr>
        <w:numPr>
          <w:ilvl w:val="1"/>
          <w:numId w:val="90"/>
        </w:numPr>
        <w:rPr>
          <w:rFonts w:cstheme="minorHAnsi"/>
        </w:rPr>
      </w:pPr>
      <w:r w:rsidRPr="00017978">
        <w:rPr>
          <w:rFonts w:cstheme="minorHAnsi"/>
        </w:rPr>
        <w:t>The model should be created to scale, ensuring that all elements are proportionate and accurately represent the final product. This helps in visuali</w:t>
      </w:r>
      <w:r w:rsidR="00E851AA" w:rsidRPr="00017978">
        <w:rPr>
          <w:rFonts w:cstheme="minorHAnsi"/>
        </w:rPr>
        <w:t>s</w:t>
      </w:r>
      <w:r w:rsidRPr="00017978">
        <w:rPr>
          <w:rFonts w:cstheme="minorHAnsi"/>
        </w:rPr>
        <w:t>ing how the design will look in its intended space and allows for accurate measurements and comparisons.</w:t>
      </w:r>
    </w:p>
    <w:p w14:paraId="3468CCFF" w14:textId="77777777" w:rsidR="00177086" w:rsidRPr="00017978" w:rsidRDefault="00177086" w:rsidP="00177086">
      <w:pPr>
        <w:numPr>
          <w:ilvl w:val="1"/>
          <w:numId w:val="90"/>
        </w:numPr>
        <w:rPr>
          <w:rFonts w:cstheme="minorHAnsi"/>
        </w:rPr>
      </w:pPr>
      <w:r w:rsidRPr="00017978">
        <w:rPr>
          <w:rFonts w:cstheme="minorHAnsi"/>
          <w:b/>
          <w:bCs/>
        </w:rPr>
        <w:lastRenderedPageBreak/>
        <w:t>Example:</w:t>
      </w:r>
      <w:r w:rsidRPr="00017978">
        <w:rPr>
          <w:rFonts w:cstheme="minorHAnsi"/>
        </w:rPr>
        <w:t xml:space="preserve"> For a dining table design, if the final table is meant to be 2 meters long, the model might be built at a scale of 1:10, resulting in a 20 cm long model. This scaled model allows for easy assessment of proportions and spatial relationships.</w:t>
      </w:r>
    </w:p>
    <w:p w14:paraId="338D26EF" w14:textId="77777777" w:rsidR="00177086" w:rsidRPr="00017978" w:rsidRDefault="00177086" w:rsidP="00177086">
      <w:pPr>
        <w:numPr>
          <w:ilvl w:val="0"/>
          <w:numId w:val="90"/>
        </w:numPr>
        <w:rPr>
          <w:rFonts w:cstheme="minorHAnsi"/>
        </w:rPr>
      </w:pPr>
      <w:r w:rsidRPr="00017978">
        <w:rPr>
          <w:rFonts w:cstheme="minorHAnsi"/>
          <w:b/>
          <w:bCs/>
        </w:rPr>
        <w:t>Detailing Key Elements:</w:t>
      </w:r>
    </w:p>
    <w:p w14:paraId="491B5F90" w14:textId="77777777" w:rsidR="00177086" w:rsidRPr="00017978" w:rsidRDefault="00177086" w:rsidP="00177086">
      <w:pPr>
        <w:numPr>
          <w:ilvl w:val="1"/>
          <w:numId w:val="90"/>
        </w:numPr>
        <w:rPr>
          <w:rFonts w:cstheme="minorHAnsi"/>
        </w:rPr>
      </w:pPr>
      <w:r w:rsidRPr="00017978">
        <w:rPr>
          <w:rFonts w:cstheme="minorHAnsi"/>
        </w:rPr>
        <w:t>The model should empha</w:t>
      </w:r>
      <w:r w:rsidR="00E851AA" w:rsidRPr="00017978">
        <w:rPr>
          <w:rFonts w:cstheme="minorHAnsi"/>
        </w:rPr>
        <w:t>size</w:t>
      </w:r>
      <w:r w:rsidRPr="00017978">
        <w:rPr>
          <w:rFonts w:cstheme="minorHAnsi"/>
        </w:rPr>
        <w:t xml:space="preserve"> the key elements of the design, such as structural features, functional components, and aesthetic details. These elements should be clearly represented to highlight their importance in the overall design.</w:t>
      </w:r>
    </w:p>
    <w:p w14:paraId="3A2DEEC1" w14:textId="77777777" w:rsidR="00177086" w:rsidRPr="00017978" w:rsidRDefault="00177086" w:rsidP="00177086">
      <w:pPr>
        <w:numPr>
          <w:ilvl w:val="1"/>
          <w:numId w:val="90"/>
        </w:numPr>
        <w:rPr>
          <w:rFonts w:cstheme="minorHAnsi"/>
        </w:rPr>
      </w:pPr>
      <w:r w:rsidRPr="00017978">
        <w:rPr>
          <w:rFonts w:cstheme="minorHAnsi"/>
          <w:b/>
          <w:bCs/>
        </w:rPr>
        <w:t>Example:</w:t>
      </w:r>
      <w:r w:rsidRPr="00017978">
        <w:rPr>
          <w:rFonts w:cstheme="minorHAnsi"/>
        </w:rPr>
        <w:t xml:space="preserve"> In a model of a sofa, the detailing might include the contours of the cushions, the angles of the armrests, and the position of the legs, all of which are crucial to the comfort and appearance of the final product.</w:t>
      </w:r>
    </w:p>
    <w:p w14:paraId="0F2D3AFB" w14:textId="77777777" w:rsidR="00177086" w:rsidRPr="00017978" w:rsidRDefault="00177086" w:rsidP="00177086">
      <w:pPr>
        <w:numPr>
          <w:ilvl w:val="0"/>
          <w:numId w:val="90"/>
        </w:numPr>
        <w:rPr>
          <w:rFonts w:cstheme="minorHAnsi"/>
        </w:rPr>
      </w:pPr>
      <w:r w:rsidRPr="00017978">
        <w:rPr>
          <w:rFonts w:cstheme="minorHAnsi"/>
          <w:b/>
          <w:bCs/>
        </w:rPr>
        <w:t>Building the Model:</w:t>
      </w:r>
    </w:p>
    <w:p w14:paraId="553C72FE" w14:textId="77777777" w:rsidR="00177086" w:rsidRPr="00017978" w:rsidRDefault="00177086" w:rsidP="00177086">
      <w:pPr>
        <w:numPr>
          <w:ilvl w:val="1"/>
          <w:numId w:val="90"/>
        </w:numPr>
        <w:rPr>
          <w:rFonts w:cstheme="minorHAnsi"/>
        </w:rPr>
      </w:pPr>
      <w:r w:rsidRPr="00017978">
        <w:rPr>
          <w:rFonts w:cstheme="minorHAnsi"/>
        </w:rPr>
        <w:t>Building the model involves cutting, assembling, and finishing the materials to create a three-dimensional representation of the design. The process requires precision and attention to detail to ensure that the model accurately reflects the design intentions.</w:t>
      </w:r>
    </w:p>
    <w:p w14:paraId="0B1462E0" w14:textId="77777777" w:rsidR="00177086" w:rsidRPr="00017978" w:rsidRDefault="00177086" w:rsidP="00177086">
      <w:pPr>
        <w:numPr>
          <w:ilvl w:val="1"/>
          <w:numId w:val="90"/>
        </w:numPr>
        <w:rPr>
          <w:rFonts w:cstheme="minorHAnsi"/>
        </w:rPr>
      </w:pPr>
      <w:r w:rsidRPr="00017978">
        <w:rPr>
          <w:rFonts w:cstheme="minorHAnsi"/>
          <w:b/>
          <w:bCs/>
        </w:rPr>
        <w:t>Example:</w:t>
      </w:r>
      <w:r w:rsidRPr="00017978">
        <w:rPr>
          <w:rFonts w:cstheme="minorHAnsi"/>
        </w:rPr>
        <w:t xml:space="preserve"> For a bookshelf design, the process might involve cutting out each shelf and side panel from foam board, assembling them using glue or pins, and then finishing the model with paint or veneer to simulate the final appearance.</w:t>
      </w:r>
    </w:p>
    <w:p w14:paraId="2821F4BB" w14:textId="77777777" w:rsidR="00177086" w:rsidRPr="00017978" w:rsidRDefault="00177086" w:rsidP="00177086">
      <w:pPr>
        <w:rPr>
          <w:rFonts w:cstheme="minorHAnsi"/>
          <w:b/>
          <w:bCs/>
        </w:rPr>
      </w:pPr>
      <w:r w:rsidRPr="00017978">
        <w:rPr>
          <w:rFonts w:cstheme="minorHAnsi"/>
          <w:b/>
          <w:bCs/>
        </w:rPr>
        <w:t>Practical Steps</w:t>
      </w:r>
    </w:p>
    <w:p w14:paraId="39B67D1B" w14:textId="77777777" w:rsidR="00177086" w:rsidRPr="00017978" w:rsidRDefault="00177086" w:rsidP="00177086">
      <w:pPr>
        <w:numPr>
          <w:ilvl w:val="0"/>
          <w:numId w:val="91"/>
        </w:numPr>
        <w:rPr>
          <w:rFonts w:cstheme="minorHAnsi"/>
        </w:rPr>
      </w:pPr>
      <w:r w:rsidRPr="00017978">
        <w:rPr>
          <w:rFonts w:cstheme="minorHAnsi"/>
          <w:b/>
          <w:bCs/>
        </w:rPr>
        <w:t>Review the Design and Plan the Model:</w:t>
      </w:r>
    </w:p>
    <w:p w14:paraId="28EA401D" w14:textId="77777777" w:rsidR="00177086" w:rsidRPr="00017978" w:rsidRDefault="00177086" w:rsidP="00177086">
      <w:pPr>
        <w:numPr>
          <w:ilvl w:val="1"/>
          <w:numId w:val="91"/>
        </w:numPr>
        <w:rPr>
          <w:rFonts w:cstheme="minorHAnsi"/>
        </w:rPr>
      </w:pPr>
      <w:r w:rsidRPr="00017978">
        <w:rPr>
          <w:rFonts w:cstheme="minorHAnsi"/>
        </w:rPr>
        <w:t>Begin by reviewing the design drawings and identifying the key elements that need to be represented in the model. Plan the scale of the model and select the appropriate materials that will best showcase the design.</w:t>
      </w:r>
    </w:p>
    <w:p w14:paraId="3DAA6111" w14:textId="77777777" w:rsidR="00177086" w:rsidRPr="00017978" w:rsidRDefault="00177086" w:rsidP="00177086">
      <w:pPr>
        <w:numPr>
          <w:ilvl w:val="1"/>
          <w:numId w:val="91"/>
        </w:numPr>
        <w:rPr>
          <w:rFonts w:cstheme="minorHAnsi"/>
        </w:rPr>
      </w:pPr>
      <w:r w:rsidRPr="00017978">
        <w:rPr>
          <w:rFonts w:cstheme="minorHAnsi"/>
          <w:b/>
          <w:bCs/>
        </w:rPr>
        <w:t>Example:</w:t>
      </w:r>
      <w:r w:rsidRPr="00017978">
        <w:rPr>
          <w:rFonts w:cstheme="minorHAnsi"/>
        </w:rPr>
        <w:t xml:space="preserve"> For a modern coffee table design, determine whether the model will be made of wood, foam, or plastic, and decide on the scale, such as 1:5, based on the </w:t>
      </w:r>
      <w:r w:rsidR="00E851AA" w:rsidRPr="00017978">
        <w:rPr>
          <w:rFonts w:cstheme="minorHAnsi"/>
        </w:rPr>
        <w:t>size</w:t>
      </w:r>
      <w:r w:rsidRPr="00017978">
        <w:rPr>
          <w:rFonts w:cstheme="minorHAnsi"/>
        </w:rPr>
        <w:t xml:space="preserve"> of the final product and the level of detail required.</w:t>
      </w:r>
    </w:p>
    <w:p w14:paraId="4C5A9C6C" w14:textId="77777777" w:rsidR="00177086" w:rsidRPr="00017978" w:rsidRDefault="00177086" w:rsidP="00177086">
      <w:pPr>
        <w:numPr>
          <w:ilvl w:val="0"/>
          <w:numId w:val="91"/>
        </w:numPr>
        <w:rPr>
          <w:rFonts w:cstheme="minorHAnsi"/>
        </w:rPr>
      </w:pPr>
      <w:r w:rsidRPr="00017978">
        <w:rPr>
          <w:rFonts w:cstheme="minorHAnsi"/>
          <w:b/>
          <w:bCs/>
        </w:rPr>
        <w:t>Prepare the Materials and Tools:</w:t>
      </w:r>
    </w:p>
    <w:p w14:paraId="4B2FAD81" w14:textId="77777777" w:rsidR="00177086" w:rsidRPr="00017978" w:rsidRDefault="00177086" w:rsidP="00177086">
      <w:pPr>
        <w:numPr>
          <w:ilvl w:val="1"/>
          <w:numId w:val="91"/>
        </w:numPr>
        <w:rPr>
          <w:rFonts w:cstheme="minorHAnsi"/>
        </w:rPr>
      </w:pPr>
      <w:r w:rsidRPr="00017978">
        <w:rPr>
          <w:rFonts w:cstheme="minorHAnsi"/>
        </w:rPr>
        <w:t>Gather the necessary materials and tools, such as cutting tools, adhesives, rulers, and sandpaper. Ensure that you have all the components required to build the model, including any decorative elements that will help represent the design accurately.</w:t>
      </w:r>
    </w:p>
    <w:p w14:paraId="7F2018A2" w14:textId="77777777" w:rsidR="00177086" w:rsidRPr="00017978" w:rsidRDefault="00177086" w:rsidP="00177086">
      <w:pPr>
        <w:numPr>
          <w:ilvl w:val="1"/>
          <w:numId w:val="91"/>
        </w:numPr>
        <w:rPr>
          <w:rFonts w:cstheme="minorHAnsi"/>
        </w:rPr>
      </w:pPr>
      <w:r w:rsidRPr="00017978">
        <w:rPr>
          <w:rFonts w:cstheme="minorHAnsi"/>
          <w:b/>
          <w:bCs/>
        </w:rPr>
        <w:t>Example:</w:t>
      </w:r>
      <w:r w:rsidRPr="00017978">
        <w:rPr>
          <w:rFonts w:cstheme="minorHAnsi"/>
        </w:rPr>
        <w:t xml:space="preserve"> For a model of a chair, prepare balsa wood for the frame, fabric swatches for the upholstery, and small nails or glue for assembly.</w:t>
      </w:r>
    </w:p>
    <w:p w14:paraId="0D5DF8D7" w14:textId="77777777" w:rsidR="00177086" w:rsidRPr="00017978" w:rsidRDefault="00177086" w:rsidP="00177086">
      <w:pPr>
        <w:numPr>
          <w:ilvl w:val="0"/>
          <w:numId w:val="91"/>
        </w:numPr>
        <w:rPr>
          <w:rFonts w:cstheme="minorHAnsi"/>
        </w:rPr>
      </w:pPr>
      <w:r w:rsidRPr="00017978">
        <w:rPr>
          <w:rFonts w:cstheme="minorHAnsi"/>
          <w:b/>
          <w:bCs/>
        </w:rPr>
        <w:t>Construct the Model:</w:t>
      </w:r>
    </w:p>
    <w:p w14:paraId="691FF87D" w14:textId="77777777" w:rsidR="00177086" w:rsidRPr="00017978" w:rsidRDefault="00177086" w:rsidP="00177086">
      <w:pPr>
        <w:numPr>
          <w:ilvl w:val="1"/>
          <w:numId w:val="91"/>
        </w:numPr>
        <w:rPr>
          <w:rFonts w:cstheme="minorHAnsi"/>
        </w:rPr>
      </w:pPr>
      <w:r w:rsidRPr="00017978">
        <w:rPr>
          <w:rFonts w:cstheme="minorHAnsi"/>
        </w:rPr>
        <w:lastRenderedPageBreak/>
        <w:t>Cut the materials to the required dimensions based on the scale of the model. Assemble the pieces carefully, ensuring that each part is aligned correctly and securely attached. Pay close attention to the accuracy of the dimensions and the overall stability of the model.</w:t>
      </w:r>
    </w:p>
    <w:p w14:paraId="0A8CCFF2" w14:textId="77777777" w:rsidR="00177086" w:rsidRPr="00017978" w:rsidRDefault="00177086" w:rsidP="00177086">
      <w:pPr>
        <w:numPr>
          <w:ilvl w:val="1"/>
          <w:numId w:val="91"/>
        </w:numPr>
        <w:rPr>
          <w:rFonts w:cstheme="minorHAnsi"/>
        </w:rPr>
      </w:pPr>
      <w:r w:rsidRPr="00017978">
        <w:rPr>
          <w:rFonts w:cstheme="minorHAnsi"/>
          <w:b/>
          <w:bCs/>
        </w:rPr>
        <w:t>Example:</w:t>
      </w:r>
      <w:r w:rsidRPr="00017978">
        <w:rPr>
          <w:rFonts w:cstheme="minorHAnsi"/>
        </w:rPr>
        <w:t xml:space="preserve"> When building a model of a dining table, start by constructing the legs and attaching them to the tabletop, ensuring that the angles are precise and the table stands level.</w:t>
      </w:r>
    </w:p>
    <w:p w14:paraId="5712260B" w14:textId="77777777" w:rsidR="00177086" w:rsidRPr="00017978" w:rsidRDefault="00177086" w:rsidP="00177086">
      <w:pPr>
        <w:numPr>
          <w:ilvl w:val="0"/>
          <w:numId w:val="91"/>
        </w:numPr>
        <w:rPr>
          <w:rFonts w:cstheme="minorHAnsi"/>
        </w:rPr>
      </w:pPr>
      <w:r w:rsidRPr="00017978">
        <w:rPr>
          <w:rFonts w:cstheme="minorHAnsi"/>
          <w:b/>
          <w:bCs/>
        </w:rPr>
        <w:t>Add Details and Finishes:</w:t>
      </w:r>
    </w:p>
    <w:p w14:paraId="6E4A5780" w14:textId="77777777" w:rsidR="00177086" w:rsidRPr="00017978" w:rsidRDefault="00177086" w:rsidP="00177086">
      <w:pPr>
        <w:numPr>
          <w:ilvl w:val="1"/>
          <w:numId w:val="91"/>
        </w:numPr>
        <w:rPr>
          <w:rFonts w:cstheme="minorHAnsi"/>
        </w:rPr>
      </w:pPr>
      <w:r w:rsidRPr="00017978">
        <w:rPr>
          <w:rFonts w:cstheme="minorHAnsi"/>
        </w:rPr>
        <w:t>Once the basic structure of the model is complete, add details and finishes that highlight the key elements of the design. This could include applying textures, painting, or adding small components that represent functional features.</w:t>
      </w:r>
    </w:p>
    <w:p w14:paraId="350BABBB" w14:textId="77777777" w:rsidR="00177086" w:rsidRPr="00017978" w:rsidRDefault="00177086" w:rsidP="00177086">
      <w:pPr>
        <w:numPr>
          <w:ilvl w:val="1"/>
          <w:numId w:val="91"/>
        </w:numPr>
        <w:rPr>
          <w:rFonts w:cstheme="minorHAnsi"/>
        </w:rPr>
      </w:pPr>
      <w:r w:rsidRPr="00017978">
        <w:rPr>
          <w:rFonts w:cstheme="minorHAnsi"/>
          <w:b/>
          <w:bCs/>
        </w:rPr>
        <w:t>Example:</w:t>
      </w:r>
      <w:r w:rsidRPr="00017978">
        <w:rPr>
          <w:rFonts w:cstheme="minorHAnsi"/>
        </w:rPr>
        <w:t xml:space="preserve"> For a model of a bookshelf, add texture to the shelves using sandpaper or a texturing tool, and apply a finish that mimics the intended wood grain or paint colour of the final product.</w:t>
      </w:r>
    </w:p>
    <w:p w14:paraId="1BC803DF" w14:textId="77777777" w:rsidR="00177086" w:rsidRPr="00017978" w:rsidRDefault="00177086" w:rsidP="00177086">
      <w:pPr>
        <w:numPr>
          <w:ilvl w:val="0"/>
          <w:numId w:val="91"/>
        </w:numPr>
        <w:rPr>
          <w:rFonts w:cstheme="minorHAnsi"/>
        </w:rPr>
      </w:pPr>
      <w:r w:rsidRPr="00017978">
        <w:rPr>
          <w:rFonts w:cstheme="minorHAnsi"/>
          <w:b/>
          <w:bCs/>
        </w:rPr>
        <w:t>Review and Refine the Model:</w:t>
      </w:r>
    </w:p>
    <w:p w14:paraId="63493ACE" w14:textId="77777777" w:rsidR="00177086" w:rsidRPr="00017978" w:rsidRDefault="00177086" w:rsidP="00177086">
      <w:pPr>
        <w:numPr>
          <w:ilvl w:val="1"/>
          <w:numId w:val="91"/>
        </w:numPr>
        <w:rPr>
          <w:rFonts w:cstheme="minorHAnsi"/>
        </w:rPr>
      </w:pPr>
      <w:r w:rsidRPr="00017978">
        <w:rPr>
          <w:rFonts w:cstheme="minorHAnsi"/>
        </w:rPr>
        <w:t>After completing the model, review it to ensure that it accurately represents the design. Make any necessary adjustments to improve the precision or aesthetic quality of the model. Ensure that the model effectively communicates the design concept and showcases the key elements.</w:t>
      </w:r>
    </w:p>
    <w:p w14:paraId="0B61E4E7" w14:textId="77777777" w:rsidR="00177086" w:rsidRPr="00017978" w:rsidRDefault="00177086" w:rsidP="00177086">
      <w:pPr>
        <w:numPr>
          <w:ilvl w:val="1"/>
          <w:numId w:val="91"/>
        </w:numPr>
        <w:rPr>
          <w:rFonts w:cstheme="minorHAnsi"/>
        </w:rPr>
      </w:pPr>
      <w:r w:rsidRPr="00017978">
        <w:rPr>
          <w:rFonts w:cstheme="minorHAnsi"/>
          <w:b/>
          <w:bCs/>
        </w:rPr>
        <w:t>Example:</w:t>
      </w:r>
      <w:r w:rsidRPr="00017978">
        <w:rPr>
          <w:rFonts w:cstheme="minorHAnsi"/>
        </w:rPr>
        <w:t xml:space="preserve"> If the model of a desk appears unstable, reinforce the joints or adjust the proportions to better represent the final design. Make sure all elements, such as drawers and surface finishes, are clearly defined.</w:t>
      </w:r>
    </w:p>
    <w:p w14:paraId="45973341" w14:textId="77777777" w:rsidR="00177086" w:rsidRPr="00017978" w:rsidRDefault="00177086" w:rsidP="00177086">
      <w:pPr>
        <w:rPr>
          <w:rFonts w:cstheme="minorHAnsi"/>
          <w:b/>
          <w:bCs/>
        </w:rPr>
      </w:pPr>
      <w:r w:rsidRPr="00017978">
        <w:rPr>
          <w:rFonts w:cstheme="minorHAnsi"/>
          <w:b/>
          <w:bCs/>
        </w:rPr>
        <w:t>Conclusion</w:t>
      </w:r>
    </w:p>
    <w:p w14:paraId="54962D70" w14:textId="77777777" w:rsidR="00177086" w:rsidRPr="00017978" w:rsidRDefault="00177086" w:rsidP="00177086">
      <w:pPr>
        <w:rPr>
          <w:rFonts w:cstheme="minorHAnsi"/>
        </w:rPr>
      </w:pPr>
      <w:r w:rsidRPr="00017978">
        <w:rPr>
          <w:rFonts w:cstheme="minorHAnsi"/>
        </w:rPr>
        <w:t>Making an appropriate model of a design is an essential skill that helps designers visuali</w:t>
      </w:r>
      <w:r w:rsidR="00E851AA" w:rsidRPr="00017978">
        <w:rPr>
          <w:rFonts w:cstheme="minorHAnsi"/>
        </w:rPr>
        <w:t>s</w:t>
      </w:r>
      <w:r w:rsidRPr="00017978">
        <w:rPr>
          <w:rFonts w:cstheme="minorHAnsi"/>
        </w:rPr>
        <w:t>e their concepts in three dimensions and communicate them effectively to others. By carefully selecting materials, working to scale, and focusing on key elements, designers can create models that accurately represent their designs and provide valuable insights during the development process. This skill is critical for ensuring that the final product aligns with the original design intentions and meets the needs of clients and stakeholders.</w:t>
      </w:r>
    </w:p>
    <w:p w14:paraId="2059FFF3" w14:textId="77777777" w:rsidR="00177086" w:rsidRPr="00017978" w:rsidRDefault="00E611DD" w:rsidP="00177086">
      <w:pPr>
        <w:rPr>
          <w:rFonts w:cstheme="minorHAnsi"/>
        </w:rPr>
      </w:pPr>
      <w:r>
        <w:rPr>
          <w:rFonts w:cstheme="minorHAnsi"/>
        </w:rPr>
        <w:pict w14:anchorId="52EE1B42">
          <v:rect id="_x0000_i1118" style="width:0;height:1.5pt" o:hralign="center" o:hrstd="t" o:hr="t" fillcolor="#a0a0a0" stroked="f"/>
        </w:pict>
      </w:r>
    </w:p>
    <w:p w14:paraId="37BCD416" w14:textId="77777777" w:rsidR="00177086" w:rsidRPr="00017978" w:rsidRDefault="00177086" w:rsidP="00177086">
      <w:pPr>
        <w:rPr>
          <w:rFonts w:cstheme="minorHAnsi"/>
        </w:rPr>
      </w:pPr>
      <w:r w:rsidRPr="00017978">
        <w:rPr>
          <w:rFonts w:cstheme="minorHAnsi"/>
        </w:rPr>
        <w:t>This learning content provides learners with the knowledge and practical steps needed to create a physical model of their design, showcasing the key elements and overall structure. Through practice and refinement, learners will develop the ability to produce accurate and effective models that enhance their design presentations and support the decision-making process.</w:t>
      </w:r>
    </w:p>
    <w:p w14:paraId="62211C6B" w14:textId="77777777" w:rsidR="00177086" w:rsidRPr="00017978" w:rsidRDefault="00177086" w:rsidP="00177086">
      <w:pPr>
        <w:rPr>
          <w:rFonts w:cstheme="minorHAnsi"/>
        </w:rPr>
      </w:pPr>
    </w:p>
    <w:p w14:paraId="2B4C1934" w14:textId="77777777" w:rsidR="00177086" w:rsidRPr="00017978" w:rsidRDefault="00177086" w:rsidP="00B372F3">
      <w:pPr>
        <w:pStyle w:val="Heading3"/>
        <w:rPr>
          <w:rFonts w:ascii="Century Gothic" w:hAnsi="Century Gothic" w:cstheme="minorHAnsi"/>
          <w:bCs/>
        </w:rPr>
      </w:pPr>
      <w:bookmarkStart w:id="47" w:name="_Toc175468765"/>
      <w:r w:rsidRPr="00017978">
        <w:rPr>
          <w:rFonts w:ascii="Century Gothic" w:hAnsi="Century Gothic" w:cstheme="minorHAnsi"/>
          <w:bCs/>
        </w:rPr>
        <w:lastRenderedPageBreak/>
        <w:t>PA0502: Compile a Physical and Digital Sample Board of the Materials That Will Be Used in the Final Product, Ensuring That Both Boards Clearly Represent the Selected Materials</w:t>
      </w:r>
      <w:bookmarkEnd w:id="47"/>
    </w:p>
    <w:p w14:paraId="216F9BB0" w14:textId="77777777" w:rsidR="00177086" w:rsidRPr="00017978" w:rsidRDefault="00E611DD" w:rsidP="00177086">
      <w:pPr>
        <w:rPr>
          <w:rFonts w:cstheme="minorHAnsi"/>
        </w:rPr>
      </w:pPr>
      <w:r>
        <w:rPr>
          <w:rFonts w:cstheme="minorHAnsi"/>
        </w:rPr>
        <w:pict w14:anchorId="13989E94">
          <v:rect id="_x0000_i1119" style="width:0;height:1.5pt" o:hralign="center" o:hrstd="t" o:hr="t" fillcolor="#a0a0a0" stroked="f"/>
        </w:pict>
      </w:r>
    </w:p>
    <w:p w14:paraId="51B46077" w14:textId="77777777" w:rsidR="00177086" w:rsidRPr="00017978" w:rsidRDefault="00177086" w:rsidP="00177086">
      <w:pPr>
        <w:rPr>
          <w:rFonts w:cstheme="minorHAnsi"/>
          <w:b/>
          <w:bCs/>
        </w:rPr>
      </w:pPr>
      <w:r w:rsidRPr="00017978">
        <w:rPr>
          <w:rFonts w:cstheme="minorHAnsi"/>
          <w:b/>
          <w:bCs/>
        </w:rPr>
        <w:t>Introduction</w:t>
      </w:r>
    </w:p>
    <w:p w14:paraId="0FE5918C" w14:textId="77777777" w:rsidR="00177086" w:rsidRPr="00017978" w:rsidRDefault="00177086" w:rsidP="00177086">
      <w:pPr>
        <w:rPr>
          <w:rFonts w:cstheme="minorHAnsi"/>
        </w:rPr>
      </w:pPr>
      <w:r w:rsidRPr="00017978">
        <w:rPr>
          <w:rFonts w:cstheme="minorHAnsi"/>
        </w:rPr>
        <w:t>Creating a sample board is a crucial step in the design process, allowing designers to present and communicate their material selections for a project. A well-crafted sample board, both physical and digital, provides a comprehensive visual and tactile representation of the materials that will be used in the final product. This helps clients, stakeholders, and manufacturers understand the designer’s vision and how the materials contribute to the overall aesthetic and functional goals of the design.</w:t>
      </w:r>
    </w:p>
    <w:p w14:paraId="750D52F1" w14:textId="77777777" w:rsidR="00177086" w:rsidRPr="00017978" w:rsidRDefault="00177086" w:rsidP="00177086">
      <w:pPr>
        <w:rPr>
          <w:rFonts w:cstheme="minorHAnsi"/>
          <w:b/>
          <w:bCs/>
        </w:rPr>
      </w:pPr>
      <w:r w:rsidRPr="00017978">
        <w:rPr>
          <w:rFonts w:cstheme="minorHAnsi"/>
          <w:b/>
          <w:bCs/>
        </w:rPr>
        <w:t>Key Concepts</w:t>
      </w:r>
    </w:p>
    <w:p w14:paraId="1B33D267" w14:textId="77777777" w:rsidR="00177086" w:rsidRPr="00017978" w:rsidRDefault="00177086" w:rsidP="00177086">
      <w:pPr>
        <w:numPr>
          <w:ilvl w:val="0"/>
          <w:numId w:val="92"/>
        </w:numPr>
        <w:rPr>
          <w:rFonts w:cstheme="minorHAnsi"/>
        </w:rPr>
      </w:pPr>
      <w:r w:rsidRPr="00017978">
        <w:rPr>
          <w:rFonts w:cstheme="minorHAnsi"/>
          <w:b/>
          <w:bCs/>
        </w:rPr>
        <w:t>Purpose of a Sample Board:</w:t>
      </w:r>
    </w:p>
    <w:p w14:paraId="2E1B6DCB" w14:textId="77777777" w:rsidR="00177086" w:rsidRPr="00017978" w:rsidRDefault="00177086" w:rsidP="00177086">
      <w:pPr>
        <w:numPr>
          <w:ilvl w:val="1"/>
          <w:numId w:val="92"/>
        </w:numPr>
        <w:rPr>
          <w:rFonts w:cstheme="minorHAnsi"/>
        </w:rPr>
      </w:pPr>
      <w:r w:rsidRPr="00017978">
        <w:rPr>
          <w:rFonts w:cstheme="minorHAnsi"/>
        </w:rPr>
        <w:t>A sample board serves as a tool for showcasing the selected materials for a project, highlighting how they work together to achieve the desired look and feel. It ensures that all stakeholders have a clear understanding of the material choices before moving forward with production.</w:t>
      </w:r>
    </w:p>
    <w:p w14:paraId="6D4FDD4F" w14:textId="77777777" w:rsidR="00177086" w:rsidRPr="00017978" w:rsidRDefault="00177086" w:rsidP="00177086">
      <w:pPr>
        <w:numPr>
          <w:ilvl w:val="1"/>
          <w:numId w:val="92"/>
        </w:numPr>
        <w:rPr>
          <w:rFonts w:cstheme="minorHAnsi"/>
        </w:rPr>
      </w:pPr>
      <w:r w:rsidRPr="00017978">
        <w:rPr>
          <w:rFonts w:cstheme="minorHAnsi"/>
          <w:b/>
          <w:bCs/>
        </w:rPr>
        <w:t>Example:</w:t>
      </w:r>
      <w:r w:rsidRPr="00017978">
        <w:rPr>
          <w:rFonts w:cstheme="minorHAnsi"/>
        </w:rPr>
        <w:t xml:space="preserve"> For a living room design, a sample board might include fabric swatches for upholstery, wood samples for furniture, and colour chips for wall paint, all arranged to show how these materials interact to create a cohesive space.</w:t>
      </w:r>
    </w:p>
    <w:p w14:paraId="2BEA145D" w14:textId="77777777" w:rsidR="00177086" w:rsidRPr="00017978" w:rsidRDefault="00177086" w:rsidP="00177086">
      <w:pPr>
        <w:numPr>
          <w:ilvl w:val="0"/>
          <w:numId w:val="92"/>
        </w:numPr>
        <w:rPr>
          <w:rFonts w:cstheme="minorHAnsi"/>
        </w:rPr>
      </w:pPr>
      <w:r w:rsidRPr="00017978">
        <w:rPr>
          <w:rFonts w:cstheme="minorHAnsi"/>
          <w:b/>
          <w:bCs/>
        </w:rPr>
        <w:t>Physical vs. Digital Sample Boards:</w:t>
      </w:r>
    </w:p>
    <w:p w14:paraId="4E1C0695" w14:textId="77777777" w:rsidR="00177086" w:rsidRPr="00017978" w:rsidRDefault="00177086" w:rsidP="00177086">
      <w:pPr>
        <w:numPr>
          <w:ilvl w:val="1"/>
          <w:numId w:val="92"/>
        </w:numPr>
        <w:rPr>
          <w:rFonts w:cstheme="minorHAnsi"/>
        </w:rPr>
      </w:pPr>
      <w:r w:rsidRPr="00017978">
        <w:rPr>
          <w:rFonts w:cstheme="minorHAnsi"/>
        </w:rPr>
        <w:t>A physical sample board allows clients to touch and feel the materials, providing a tactile experience that is essential for understanding textures and finishes. A digital sample board, on the other hand, offers flexibility in presentation and can be easily shared electronically, making it ideal for remote collaboration.</w:t>
      </w:r>
    </w:p>
    <w:p w14:paraId="243550F5" w14:textId="77777777" w:rsidR="00177086" w:rsidRPr="00017978" w:rsidRDefault="00177086" w:rsidP="00177086">
      <w:pPr>
        <w:numPr>
          <w:ilvl w:val="1"/>
          <w:numId w:val="92"/>
        </w:numPr>
        <w:rPr>
          <w:rFonts w:cstheme="minorHAnsi"/>
        </w:rPr>
      </w:pPr>
      <w:r w:rsidRPr="00017978">
        <w:rPr>
          <w:rFonts w:cstheme="minorHAnsi"/>
          <w:b/>
          <w:bCs/>
        </w:rPr>
        <w:t>Example:</w:t>
      </w:r>
      <w:r w:rsidRPr="00017978">
        <w:rPr>
          <w:rFonts w:cstheme="minorHAnsi"/>
        </w:rPr>
        <w:t xml:space="preserve"> A physical sample board might include actual wood veneer, metal finish samples, and fabric swatches, while the digital version would include high-resolution images of these materials, arranged in a layout that mirrors the physical board.</w:t>
      </w:r>
    </w:p>
    <w:p w14:paraId="2C6F7DC7" w14:textId="77777777" w:rsidR="00177086" w:rsidRPr="00017978" w:rsidRDefault="00177086" w:rsidP="00177086">
      <w:pPr>
        <w:numPr>
          <w:ilvl w:val="0"/>
          <w:numId w:val="92"/>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ing the Sample Board:</w:t>
      </w:r>
    </w:p>
    <w:p w14:paraId="4C390CAA" w14:textId="77777777" w:rsidR="00177086" w:rsidRPr="00017978" w:rsidRDefault="00177086" w:rsidP="00177086">
      <w:pPr>
        <w:numPr>
          <w:ilvl w:val="1"/>
          <w:numId w:val="92"/>
        </w:numPr>
        <w:rPr>
          <w:rFonts w:cstheme="minorHAnsi"/>
        </w:rPr>
      </w:pPr>
      <w:r w:rsidRPr="00017978">
        <w:rPr>
          <w:rFonts w:cstheme="minorHAnsi"/>
        </w:rPr>
        <w:t>Both physical and digital sample boards should be organi</w:t>
      </w:r>
      <w:r w:rsidR="00E851AA" w:rsidRPr="00017978">
        <w:rPr>
          <w:rFonts w:cstheme="minorHAnsi"/>
        </w:rPr>
        <w:t>s</w:t>
      </w:r>
      <w:r w:rsidRPr="00017978">
        <w:rPr>
          <w:rFonts w:cstheme="minorHAnsi"/>
        </w:rPr>
        <w:t>ed in a way that clearly communicates the material selections and their intended use. The layout should be logical, with materials grouped by their application (e.g., flooring, upholstery, wall treatments) and labelled for clarity.</w:t>
      </w:r>
    </w:p>
    <w:p w14:paraId="43A7B9A3" w14:textId="77777777" w:rsidR="00177086" w:rsidRPr="00017978" w:rsidRDefault="00177086" w:rsidP="00177086">
      <w:pPr>
        <w:numPr>
          <w:ilvl w:val="1"/>
          <w:numId w:val="92"/>
        </w:numPr>
        <w:rPr>
          <w:rFonts w:cstheme="minorHAnsi"/>
        </w:rPr>
      </w:pPr>
      <w:r w:rsidRPr="00017978">
        <w:rPr>
          <w:rFonts w:cstheme="minorHAnsi"/>
          <w:b/>
          <w:bCs/>
        </w:rPr>
        <w:t>Example:</w:t>
      </w:r>
      <w:r w:rsidRPr="00017978">
        <w:rPr>
          <w:rFonts w:cstheme="minorHAnsi"/>
        </w:rPr>
        <w:t xml:space="preserve"> On a sample board for a bedroom design, place all fabrics for bedding and upholstery together, wood samples for furniture in </w:t>
      </w:r>
      <w:r w:rsidRPr="00017978">
        <w:rPr>
          <w:rFonts w:cstheme="minorHAnsi"/>
        </w:rPr>
        <w:lastRenderedPageBreak/>
        <w:t>another section, and paint or wallpaper samples for the walls in a separate area, with each section clearly labelled.</w:t>
      </w:r>
    </w:p>
    <w:p w14:paraId="148980ED" w14:textId="77777777" w:rsidR="00177086" w:rsidRPr="00017978" w:rsidRDefault="00177086" w:rsidP="00177086">
      <w:pPr>
        <w:numPr>
          <w:ilvl w:val="0"/>
          <w:numId w:val="92"/>
        </w:numPr>
        <w:rPr>
          <w:rFonts w:cstheme="minorHAnsi"/>
        </w:rPr>
      </w:pPr>
      <w:r w:rsidRPr="00017978">
        <w:rPr>
          <w:rFonts w:cstheme="minorHAnsi"/>
          <w:b/>
          <w:bCs/>
        </w:rPr>
        <w:t>Visual Representation of Materials:</w:t>
      </w:r>
    </w:p>
    <w:p w14:paraId="7A23CE59" w14:textId="77777777" w:rsidR="00177086" w:rsidRPr="00017978" w:rsidRDefault="00177086" w:rsidP="00177086">
      <w:pPr>
        <w:numPr>
          <w:ilvl w:val="1"/>
          <w:numId w:val="92"/>
        </w:numPr>
        <w:rPr>
          <w:rFonts w:cstheme="minorHAnsi"/>
        </w:rPr>
      </w:pPr>
      <w:r w:rsidRPr="00017978">
        <w:rPr>
          <w:rFonts w:cstheme="minorHAnsi"/>
        </w:rPr>
        <w:t>The materials on the sample board should be presented in a way that accurately represents their true colour, texture, and finish. This is especially important for digital boards, where lighting and screen differences can affect how materials are perceived.</w:t>
      </w:r>
    </w:p>
    <w:p w14:paraId="4AB02CC2" w14:textId="77777777" w:rsidR="00177086" w:rsidRPr="00017978" w:rsidRDefault="00177086" w:rsidP="00177086">
      <w:pPr>
        <w:numPr>
          <w:ilvl w:val="1"/>
          <w:numId w:val="92"/>
        </w:numPr>
        <w:rPr>
          <w:rFonts w:cstheme="minorHAnsi"/>
        </w:rPr>
      </w:pPr>
      <w:r w:rsidRPr="00017978">
        <w:rPr>
          <w:rFonts w:cstheme="minorHAnsi"/>
          <w:b/>
          <w:bCs/>
        </w:rPr>
        <w:t>Example:</w:t>
      </w:r>
      <w:r w:rsidRPr="00017978">
        <w:rPr>
          <w:rFonts w:cstheme="minorHAnsi"/>
        </w:rPr>
        <w:t xml:space="preserve"> When creating a digital sample board, use high-quality images taken under neutral lighting conditions to ensure that the colours and textures of materials like fabric and wood are represented as accurately as possible.</w:t>
      </w:r>
    </w:p>
    <w:p w14:paraId="63B1F534" w14:textId="77777777" w:rsidR="00177086" w:rsidRPr="00017978" w:rsidRDefault="00177086" w:rsidP="00177086">
      <w:pPr>
        <w:rPr>
          <w:rFonts w:cstheme="minorHAnsi"/>
          <w:b/>
          <w:bCs/>
        </w:rPr>
      </w:pPr>
      <w:r w:rsidRPr="00017978">
        <w:rPr>
          <w:rFonts w:cstheme="minorHAnsi"/>
          <w:b/>
          <w:bCs/>
        </w:rPr>
        <w:t>Practical Steps</w:t>
      </w:r>
    </w:p>
    <w:p w14:paraId="3D18A6DB" w14:textId="77777777" w:rsidR="00177086" w:rsidRPr="00017978" w:rsidRDefault="00177086" w:rsidP="00177086">
      <w:pPr>
        <w:numPr>
          <w:ilvl w:val="0"/>
          <w:numId w:val="93"/>
        </w:numPr>
        <w:rPr>
          <w:rFonts w:cstheme="minorHAnsi"/>
        </w:rPr>
      </w:pPr>
      <w:r w:rsidRPr="00017978">
        <w:rPr>
          <w:rFonts w:cstheme="minorHAnsi"/>
          <w:b/>
          <w:bCs/>
        </w:rPr>
        <w:t>Select the Materials:</w:t>
      </w:r>
    </w:p>
    <w:p w14:paraId="75C5E6AA" w14:textId="77777777" w:rsidR="00177086" w:rsidRPr="00017978" w:rsidRDefault="00177086" w:rsidP="00177086">
      <w:pPr>
        <w:numPr>
          <w:ilvl w:val="1"/>
          <w:numId w:val="93"/>
        </w:numPr>
        <w:rPr>
          <w:rFonts w:cstheme="minorHAnsi"/>
        </w:rPr>
      </w:pPr>
      <w:r w:rsidRPr="00017978">
        <w:rPr>
          <w:rFonts w:cstheme="minorHAnsi"/>
        </w:rPr>
        <w:t>Begin by selecting the materials that will be used in the final product. Consider factors such as texture, colour, durability, and how these materials complement each other to achieve the desired aesthetic and functionality.</w:t>
      </w:r>
    </w:p>
    <w:p w14:paraId="442EF00F" w14:textId="77777777" w:rsidR="00177086" w:rsidRPr="00017978" w:rsidRDefault="00177086" w:rsidP="00177086">
      <w:pPr>
        <w:numPr>
          <w:ilvl w:val="1"/>
          <w:numId w:val="93"/>
        </w:numPr>
        <w:rPr>
          <w:rFonts w:cstheme="minorHAnsi"/>
        </w:rPr>
      </w:pPr>
      <w:r w:rsidRPr="00017978">
        <w:rPr>
          <w:rFonts w:cstheme="minorHAnsi"/>
          <w:b/>
          <w:bCs/>
        </w:rPr>
        <w:t>Example:</w:t>
      </w:r>
      <w:r w:rsidRPr="00017978">
        <w:rPr>
          <w:rFonts w:cstheme="minorHAnsi"/>
        </w:rPr>
        <w:t xml:space="preserve"> For a kitchen design, select materials such as marble for countertops, hardwood for cabinets, and stainless steel for appliances, ensuring that these materials work together to create a cohesive look.</w:t>
      </w:r>
    </w:p>
    <w:p w14:paraId="57BC434B" w14:textId="77777777" w:rsidR="00177086" w:rsidRPr="00017978" w:rsidRDefault="00177086" w:rsidP="00177086">
      <w:pPr>
        <w:numPr>
          <w:ilvl w:val="0"/>
          <w:numId w:val="93"/>
        </w:numPr>
        <w:rPr>
          <w:rFonts w:cstheme="minorHAnsi"/>
        </w:rPr>
      </w:pPr>
      <w:r w:rsidRPr="00017978">
        <w:rPr>
          <w:rFonts w:cstheme="minorHAnsi"/>
          <w:b/>
          <w:bCs/>
        </w:rPr>
        <w:t>Prepare the Physical Sample Board:</w:t>
      </w:r>
    </w:p>
    <w:p w14:paraId="6C6E77E6" w14:textId="77777777" w:rsidR="00177086" w:rsidRPr="00017978" w:rsidRDefault="00177086" w:rsidP="00177086">
      <w:pPr>
        <w:numPr>
          <w:ilvl w:val="1"/>
          <w:numId w:val="93"/>
        </w:numPr>
        <w:rPr>
          <w:rFonts w:cstheme="minorHAnsi"/>
        </w:rPr>
      </w:pPr>
      <w:r w:rsidRPr="00017978">
        <w:rPr>
          <w:rFonts w:cstheme="minorHAnsi"/>
        </w:rPr>
        <w:t>Gather physical samples of the selected materials, including fabric swatches, wood veneers, metal finishes, and paint chips. Arrange these samples on a sturdy board, ensuring that they are securely attached and well-organi</w:t>
      </w:r>
      <w:r w:rsidR="00E851AA" w:rsidRPr="00017978">
        <w:rPr>
          <w:rFonts w:cstheme="minorHAnsi"/>
        </w:rPr>
        <w:t>s</w:t>
      </w:r>
      <w:r w:rsidRPr="00017978">
        <w:rPr>
          <w:rFonts w:cstheme="minorHAnsi"/>
        </w:rPr>
        <w:t>ed. Label each sample clearly with the material name and its intended use.</w:t>
      </w:r>
    </w:p>
    <w:p w14:paraId="64FAA2B8" w14:textId="77777777" w:rsidR="00177086" w:rsidRPr="00017978" w:rsidRDefault="00177086" w:rsidP="00177086">
      <w:pPr>
        <w:numPr>
          <w:ilvl w:val="1"/>
          <w:numId w:val="93"/>
        </w:numPr>
        <w:rPr>
          <w:rFonts w:cstheme="minorHAnsi"/>
        </w:rPr>
      </w:pPr>
      <w:r w:rsidRPr="00017978">
        <w:rPr>
          <w:rFonts w:cstheme="minorHAnsi"/>
          <w:b/>
          <w:bCs/>
        </w:rPr>
        <w:t>Example:</w:t>
      </w:r>
      <w:r w:rsidRPr="00017978">
        <w:rPr>
          <w:rFonts w:cstheme="minorHAnsi"/>
        </w:rPr>
        <w:t xml:space="preserve"> For a bathroom design, place tile samples, countertop materials, and faucet finishes on the board, grouping them by their application, and use adhesive labels to indicate the specific use of each material.</w:t>
      </w:r>
    </w:p>
    <w:p w14:paraId="7E4169E5" w14:textId="77777777" w:rsidR="00177086" w:rsidRPr="00017978" w:rsidRDefault="00177086" w:rsidP="00177086">
      <w:pPr>
        <w:numPr>
          <w:ilvl w:val="0"/>
          <w:numId w:val="93"/>
        </w:numPr>
        <w:rPr>
          <w:rFonts w:cstheme="minorHAnsi"/>
        </w:rPr>
      </w:pPr>
      <w:r w:rsidRPr="00017978">
        <w:rPr>
          <w:rFonts w:cstheme="minorHAnsi"/>
          <w:b/>
          <w:bCs/>
        </w:rPr>
        <w:t>Create the Digital Sample Board:</w:t>
      </w:r>
    </w:p>
    <w:p w14:paraId="2E887C77" w14:textId="77777777" w:rsidR="00177086" w:rsidRPr="00017978" w:rsidRDefault="00177086" w:rsidP="00177086">
      <w:pPr>
        <w:numPr>
          <w:ilvl w:val="1"/>
          <w:numId w:val="93"/>
        </w:numPr>
        <w:rPr>
          <w:rFonts w:cstheme="minorHAnsi"/>
        </w:rPr>
      </w:pPr>
      <w:r w:rsidRPr="00017978">
        <w:rPr>
          <w:rFonts w:cstheme="minorHAnsi"/>
        </w:rPr>
        <w:t>Use design software to create a digital version of the sample board. Start by taking high-quality photographs or scans of the physical samples. Arrange these images in a layout that mirrors the physical board, ensuring that the digital version is easy to understand and visually appealing. Label the digital samples just as you would on the physical board.</w:t>
      </w:r>
    </w:p>
    <w:p w14:paraId="451BA7E3" w14:textId="77777777" w:rsidR="00177086" w:rsidRPr="00017978" w:rsidRDefault="00177086" w:rsidP="00177086">
      <w:pPr>
        <w:numPr>
          <w:ilvl w:val="1"/>
          <w:numId w:val="93"/>
        </w:numPr>
        <w:rPr>
          <w:rFonts w:cstheme="minorHAnsi"/>
        </w:rPr>
      </w:pPr>
      <w:r w:rsidRPr="00017978">
        <w:rPr>
          <w:rFonts w:cstheme="minorHAnsi"/>
          <w:b/>
          <w:bCs/>
        </w:rPr>
        <w:t>Example:</w:t>
      </w:r>
      <w:r w:rsidRPr="00017978">
        <w:rPr>
          <w:rFonts w:cstheme="minorHAnsi"/>
        </w:rPr>
        <w:t xml:space="preserve"> In a living room design project, photograph the fabric swatches, wood finishes, and paint colours, then arrange them in a digital layout using software like Adobe Photoshop or Canva. Add text </w:t>
      </w:r>
      <w:r w:rsidRPr="00017978">
        <w:rPr>
          <w:rFonts w:cstheme="minorHAnsi"/>
        </w:rPr>
        <w:lastRenderedPageBreak/>
        <w:t>labels to each image to clearly identify the material and its intended use.</w:t>
      </w:r>
    </w:p>
    <w:p w14:paraId="51049451" w14:textId="77777777" w:rsidR="00177086" w:rsidRPr="00017978" w:rsidRDefault="00177086" w:rsidP="00177086">
      <w:pPr>
        <w:numPr>
          <w:ilvl w:val="0"/>
          <w:numId w:val="93"/>
        </w:numPr>
        <w:rPr>
          <w:rFonts w:cstheme="minorHAnsi"/>
        </w:rPr>
      </w:pPr>
      <w:r w:rsidRPr="00017978">
        <w:rPr>
          <w:rFonts w:cstheme="minorHAnsi"/>
          <w:b/>
          <w:bCs/>
        </w:rPr>
        <w:t>Review and Refine the Sample Boards:</w:t>
      </w:r>
    </w:p>
    <w:p w14:paraId="37BAD3FF" w14:textId="77777777" w:rsidR="00177086" w:rsidRPr="00017978" w:rsidRDefault="00177086" w:rsidP="00177086">
      <w:pPr>
        <w:numPr>
          <w:ilvl w:val="1"/>
          <w:numId w:val="93"/>
        </w:numPr>
        <w:rPr>
          <w:rFonts w:cstheme="minorHAnsi"/>
        </w:rPr>
      </w:pPr>
      <w:r w:rsidRPr="00017978">
        <w:rPr>
          <w:rFonts w:cstheme="minorHAnsi"/>
        </w:rPr>
        <w:t>Review both the physical and digital sample boards to ensure they accurately represent the selected materials and are easy to understand. Make any necessary adjustments to the layout, labelling, or presentation to improve clarity and effectiveness.</w:t>
      </w:r>
    </w:p>
    <w:p w14:paraId="1563BF0C" w14:textId="77777777" w:rsidR="00177086" w:rsidRPr="00017978" w:rsidRDefault="00177086" w:rsidP="00177086">
      <w:pPr>
        <w:numPr>
          <w:ilvl w:val="1"/>
          <w:numId w:val="93"/>
        </w:numPr>
        <w:rPr>
          <w:rFonts w:cstheme="minorHAnsi"/>
        </w:rPr>
      </w:pPr>
      <w:r w:rsidRPr="00017978">
        <w:rPr>
          <w:rFonts w:cstheme="minorHAnsi"/>
          <w:b/>
          <w:bCs/>
        </w:rPr>
        <w:t>Example:</w:t>
      </w:r>
      <w:r w:rsidRPr="00017978">
        <w:rPr>
          <w:rFonts w:cstheme="minorHAnsi"/>
        </w:rPr>
        <w:t xml:space="preserve"> If the fabric swatches on the digital board appear too dark, adjust the brightness or contrast to better match the physical samples, ensuring that both boards provide a true representation of the materials.</w:t>
      </w:r>
    </w:p>
    <w:p w14:paraId="2EA4E7EE" w14:textId="77777777" w:rsidR="00177086" w:rsidRPr="00017978" w:rsidRDefault="00177086" w:rsidP="00177086">
      <w:pPr>
        <w:numPr>
          <w:ilvl w:val="0"/>
          <w:numId w:val="93"/>
        </w:numPr>
        <w:rPr>
          <w:rFonts w:cstheme="minorHAnsi"/>
        </w:rPr>
      </w:pPr>
      <w:r w:rsidRPr="00017978">
        <w:rPr>
          <w:rFonts w:cstheme="minorHAnsi"/>
          <w:b/>
          <w:bCs/>
        </w:rPr>
        <w:t>Present the Sample Boards:</w:t>
      </w:r>
    </w:p>
    <w:p w14:paraId="076274A0" w14:textId="77777777" w:rsidR="00177086" w:rsidRPr="00017978" w:rsidRDefault="00177086" w:rsidP="00177086">
      <w:pPr>
        <w:numPr>
          <w:ilvl w:val="1"/>
          <w:numId w:val="93"/>
        </w:numPr>
        <w:rPr>
          <w:rFonts w:cstheme="minorHAnsi"/>
        </w:rPr>
      </w:pPr>
      <w:r w:rsidRPr="00017978">
        <w:rPr>
          <w:rFonts w:cstheme="minorHAnsi"/>
        </w:rPr>
        <w:t>Present the sample boards to the client or stakeholders, explaining the rationale behind each material selection and how they contribute to the overall design. Use the physical board to allow for tactile interaction with the materials, and the digital board for remote presentations or as a reference that can be easily shared.</w:t>
      </w:r>
    </w:p>
    <w:p w14:paraId="6720C576" w14:textId="77777777" w:rsidR="00177086" w:rsidRPr="00017978" w:rsidRDefault="00177086" w:rsidP="00177086">
      <w:pPr>
        <w:numPr>
          <w:ilvl w:val="1"/>
          <w:numId w:val="93"/>
        </w:numPr>
        <w:rPr>
          <w:rFonts w:cstheme="minorHAnsi"/>
        </w:rPr>
      </w:pPr>
      <w:r w:rsidRPr="00017978">
        <w:rPr>
          <w:rFonts w:cstheme="minorHAnsi"/>
          <w:b/>
          <w:bCs/>
        </w:rPr>
        <w:t>Example:</w:t>
      </w:r>
      <w:r w:rsidRPr="00017978">
        <w:rPr>
          <w:rFonts w:cstheme="minorHAnsi"/>
        </w:rPr>
        <w:t xml:space="preserve"> During a presentation for a hotel lobby design, present the physical board to the client, allowing them to feel the texture of the fabrics and see the sheen of the metal finishes. Simultaneously, share the digital board via email or a presentation platform for easy reference and future discussions.</w:t>
      </w:r>
    </w:p>
    <w:p w14:paraId="6F442791" w14:textId="77777777" w:rsidR="00177086" w:rsidRPr="00017978" w:rsidRDefault="00177086" w:rsidP="00177086">
      <w:pPr>
        <w:rPr>
          <w:rFonts w:cstheme="minorHAnsi"/>
          <w:b/>
          <w:bCs/>
        </w:rPr>
      </w:pPr>
      <w:r w:rsidRPr="00017978">
        <w:rPr>
          <w:rFonts w:cstheme="minorHAnsi"/>
          <w:b/>
          <w:bCs/>
        </w:rPr>
        <w:t>Conclusion</w:t>
      </w:r>
    </w:p>
    <w:p w14:paraId="24AECE81" w14:textId="77777777" w:rsidR="00177086" w:rsidRPr="00017978" w:rsidRDefault="00177086" w:rsidP="00177086">
      <w:pPr>
        <w:rPr>
          <w:rFonts w:cstheme="minorHAnsi"/>
        </w:rPr>
      </w:pPr>
      <w:r w:rsidRPr="00017978">
        <w:rPr>
          <w:rFonts w:cstheme="minorHAnsi"/>
        </w:rPr>
        <w:t>Compiling both physical and digital sample boards is an essential skill for effectively communicating material selections in a design project. By carefully selecting, organi</w:t>
      </w:r>
      <w:r w:rsidR="00E851AA" w:rsidRPr="00017978">
        <w:rPr>
          <w:rFonts w:cstheme="minorHAnsi"/>
        </w:rPr>
        <w:t>s</w:t>
      </w:r>
      <w:r w:rsidRPr="00017978">
        <w:rPr>
          <w:rFonts w:cstheme="minorHAnsi"/>
        </w:rPr>
        <w:t>ing, and presenting the materials, designers can ensure that their vision is clearly understood and accurately represented. This practice not only helps in aligning expectations with clients and stakeholders but also serves as a valuable reference throughout the design and production process.</w:t>
      </w:r>
    </w:p>
    <w:p w14:paraId="6134E2D5" w14:textId="77777777" w:rsidR="00177086" w:rsidRPr="00017978" w:rsidRDefault="00E611DD" w:rsidP="00177086">
      <w:pPr>
        <w:rPr>
          <w:rFonts w:cstheme="minorHAnsi"/>
        </w:rPr>
      </w:pPr>
      <w:r>
        <w:rPr>
          <w:rFonts w:cstheme="minorHAnsi"/>
        </w:rPr>
        <w:pict w14:anchorId="610840F2">
          <v:rect id="_x0000_i1120" style="width:0;height:1.5pt" o:hralign="center" o:hrstd="t" o:hr="t" fillcolor="#a0a0a0" stroked="f"/>
        </w:pict>
      </w:r>
    </w:p>
    <w:p w14:paraId="44EEF985" w14:textId="77777777" w:rsidR="00177086" w:rsidRPr="00017978" w:rsidRDefault="00177086" w:rsidP="00177086">
      <w:pPr>
        <w:rPr>
          <w:rFonts w:cstheme="minorHAnsi"/>
        </w:rPr>
      </w:pPr>
      <w:r w:rsidRPr="00017978">
        <w:rPr>
          <w:rFonts w:cstheme="minorHAnsi"/>
        </w:rPr>
        <w:t>This learning content equips learners with the knowledge and practical steps needed to create professional and comprehensive sample boards, ensuring that both physical and digital representations of materials are clear, accurate, and compelling. Through practice, learners will develop the ability to effectively communicate their material choices and design vision, enhancing the overall quality of their design presentations.</w:t>
      </w:r>
    </w:p>
    <w:p w14:paraId="1EE72BA0" w14:textId="77777777" w:rsidR="00B372F3" w:rsidRPr="00017978" w:rsidRDefault="00B372F3">
      <w:pPr>
        <w:rPr>
          <w:rFonts w:cstheme="minorHAnsi"/>
          <w:b/>
          <w:bCs/>
        </w:rPr>
      </w:pPr>
      <w:r w:rsidRPr="00017978">
        <w:rPr>
          <w:rFonts w:cstheme="minorHAnsi"/>
          <w:b/>
          <w:bCs/>
        </w:rPr>
        <w:br w:type="page"/>
      </w:r>
    </w:p>
    <w:p w14:paraId="25815778" w14:textId="77777777" w:rsidR="0084153D" w:rsidRPr="00017978" w:rsidRDefault="0084153D" w:rsidP="00B372F3">
      <w:pPr>
        <w:pStyle w:val="Heading3"/>
        <w:rPr>
          <w:rFonts w:ascii="Century Gothic" w:hAnsi="Century Gothic" w:cstheme="minorHAnsi"/>
          <w:bCs/>
        </w:rPr>
      </w:pPr>
      <w:bookmarkStart w:id="48" w:name="_Toc175468766"/>
      <w:r w:rsidRPr="00017978">
        <w:rPr>
          <w:rFonts w:ascii="Century Gothic" w:hAnsi="Century Gothic" w:cstheme="minorHAnsi"/>
          <w:bCs/>
        </w:rPr>
        <w:lastRenderedPageBreak/>
        <w:t>PA0503: Identify and Incorporate the Correct Materials into the Model and Sample Boards, Demonstrating an Understanding of Material Properties and Their Relevance to the Design</w:t>
      </w:r>
      <w:bookmarkEnd w:id="48"/>
    </w:p>
    <w:p w14:paraId="6E054EDD" w14:textId="77777777" w:rsidR="0084153D" w:rsidRPr="00017978" w:rsidRDefault="00E611DD" w:rsidP="0084153D">
      <w:pPr>
        <w:rPr>
          <w:rFonts w:cstheme="minorHAnsi"/>
        </w:rPr>
      </w:pPr>
      <w:r>
        <w:rPr>
          <w:rFonts w:cstheme="minorHAnsi"/>
        </w:rPr>
        <w:pict w14:anchorId="14B07210">
          <v:rect id="_x0000_i1121" style="width:0;height:1.5pt" o:hralign="center" o:hrstd="t" o:hr="t" fillcolor="#a0a0a0" stroked="f"/>
        </w:pict>
      </w:r>
    </w:p>
    <w:p w14:paraId="5CAF5DEF" w14:textId="77777777" w:rsidR="0084153D" w:rsidRPr="00017978" w:rsidRDefault="0084153D" w:rsidP="0084153D">
      <w:pPr>
        <w:rPr>
          <w:rFonts w:cstheme="minorHAnsi"/>
          <w:b/>
          <w:bCs/>
        </w:rPr>
      </w:pPr>
      <w:r w:rsidRPr="00017978">
        <w:rPr>
          <w:rFonts w:cstheme="minorHAnsi"/>
          <w:b/>
          <w:bCs/>
        </w:rPr>
        <w:t>Introduction</w:t>
      </w:r>
    </w:p>
    <w:p w14:paraId="4EB37829" w14:textId="77777777" w:rsidR="0084153D" w:rsidRPr="00017978" w:rsidRDefault="0084153D" w:rsidP="0084153D">
      <w:pPr>
        <w:rPr>
          <w:rFonts w:cstheme="minorHAnsi"/>
        </w:rPr>
      </w:pPr>
      <w:r w:rsidRPr="00017978">
        <w:rPr>
          <w:rFonts w:cstheme="minorHAnsi"/>
        </w:rPr>
        <w:t>Selecting and incorporating the correct materials into a design model and sample board is a critical aspect of the design process. It requires a deep understanding of material properties, including their aesthetic, functional, and durability characteristics. The choice of materials not only influences the visual appeal of the design but also its practicality and performance in the intended environment. By demonstrating an understanding of material properties and their relevance to the design, designers can make informed decisions that enhance the overall quality and effectiveness of their projects.</w:t>
      </w:r>
    </w:p>
    <w:p w14:paraId="56158AAB" w14:textId="77777777" w:rsidR="0084153D" w:rsidRPr="00017978" w:rsidRDefault="0084153D" w:rsidP="0084153D">
      <w:pPr>
        <w:rPr>
          <w:rFonts w:cstheme="minorHAnsi"/>
          <w:b/>
          <w:bCs/>
        </w:rPr>
      </w:pPr>
      <w:r w:rsidRPr="00017978">
        <w:rPr>
          <w:rFonts w:cstheme="minorHAnsi"/>
          <w:b/>
          <w:bCs/>
        </w:rPr>
        <w:t>Key Concepts</w:t>
      </w:r>
    </w:p>
    <w:p w14:paraId="1375B0CB" w14:textId="77777777" w:rsidR="0084153D" w:rsidRPr="00017978" w:rsidRDefault="0084153D" w:rsidP="0084153D">
      <w:pPr>
        <w:numPr>
          <w:ilvl w:val="0"/>
          <w:numId w:val="94"/>
        </w:numPr>
        <w:rPr>
          <w:rFonts w:cstheme="minorHAnsi"/>
        </w:rPr>
      </w:pPr>
      <w:r w:rsidRPr="00017978">
        <w:rPr>
          <w:rFonts w:cstheme="minorHAnsi"/>
          <w:b/>
          <w:bCs/>
        </w:rPr>
        <w:t>Understanding Material Properties:</w:t>
      </w:r>
    </w:p>
    <w:p w14:paraId="250C1A17" w14:textId="77777777" w:rsidR="0084153D" w:rsidRPr="00017978" w:rsidRDefault="0084153D" w:rsidP="0084153D">
      <w:pPr>
        <w:numPr>
          <w:ilvl w:val="1"/>
          <w:numId w:val="94"/>
        </w:numPr>
        <w:rPr>
          <w:rFonts w:cstheme="minorHAnsi"/>
        </w:rPr>
      </w:pPr>
      <w:r w:rsidRPr="00017978">
        <w:rPr>
          <w:rFonts w:cstheme="minorHAnsi"/>
        </w:rPr>
        <w:t>Material properties refer to the characteristics that define how a material behaves and performs in different conditions. These properties include texture, colour, durability, weight, and how the material interacts with light. Understanding these properties is essential for selecting materials that are suitable for the intended design and usage.</w:t>
      </w:r>
    </w:p>
    <w:p w14:paraId="5C519CA0" w14:textId="77777777" w:rsidR="0084153D" w:rsidRPr="00017978" w:rsidRDefault="0084153D" w:rsidP="0084153D">
      <w:pPr>
        <w:numPr>
          <w:ilvl w:val="1"/>
          <w:numId w:val="94"/>
        </w:numPr>
        <w:rPr>
          <w:rFonts w:cstheme="minorHAnsi"/>
        </w:rPr>
      </w:pPr>
      <w:r w:rsidRPr="00017978">
        <w:rPr>
          <w:rFonts w:cstheme="minorHAnsi"/>
          <w:b/>
          <w:bCs/>
        </w:rPr>
        <w:t>Example:</w:t>
      </w:r>
      <w:r w:rsidRPr="00017978">
        <w:rPr>
          <w:rFonts w:cstheme="minorHAnsi"/>
        </w:rPr>
        <w:t xml:space="preserve"> In a kitchen countertop design, granite might be selected for its durability, heat resistance, and natural beauty, making it an ideal choice for a high-traffic area that requires both functionality and aesthetics.</w:t>
      </w:r>
    </w:p>
    <w:p w14:paraId="41F28FC6" w14:textId="77777777" w:rsidR="0084153D" w:rsidRPr="00017978" w:rsidRDefault="0084153D" w:rsidP="0084153D">
      <w:pPr>
        <w:numPr>
          <w:ilvl w:val="0"/>
          <w:numId w:val="94"/>
        </w:numPr>
        <w:rPr>
          <w:rFonts w:cstheme="minorHAnsi"/>
        </w:rPr>
      </w:pPr>
      <w:r w:rsidRPr="00017978">
        <w:rPr>
          <w:rFonts w:cstheme="minorHAnsi"/>
          <w:b/>
          <w:bCs/>
        </w:rPr>
        <w:t>Relevance of Material Properties to Design:</w:t>
      </w:r>
    </w:p>
    <w:p w14:paraId="11827D1E" w14:textId="77777777" w:rsidR="0084153D" w:rsidRPr="00017978" w:rsidRDefault="0084153D" w:rsidP="0084153D">
      <w:pPr>
        <w:numPr>
          <w:ilvl w:val="1"/>
          <w:numId w:val="94"/>
        </w:numPr>
        <w:rPr>
          <w:rFonts w:cstheme="minorHAnsi"/>
        </w:rPr>
      </w:pPr>
      <w:r w:rsidRPr="00017978">
        <w:rPr>
          <w:rFonts w:cstheme="minorHAnsi"/>
        </w:rPr>
        <w:t>The relevance of material properties to a design is determined by how well the material supports the design’s functional and aesthetic goals. This involves considering how the material will be used, how it complements other materials in the design, and how it contributes to the overall user experience.</w:t>
      </w:r>
    </w:p>
    <w:p w14:paraId="5606A7BC" w14:textId="77777777" w:rsidR="0084153D" w:rsidRPr="00017978" w:rsidRDefault="0084153D" w:rsidP="0084153D">
      <w:pPr>
        <w:numPr>
          <w:ilvl w:val="1"/>
          <w:numId w:val="94"/>
        </w:numPr>
        <w:rPr>
          <w:rFonts w:cstheme="minorHAnsi"/>
        </w:rPr>
      </w:pPr>
      <w:r w:rsidRPr="00017978">
        <w:rPr>
          <w:rFonts w:cstheme="minorHAnsi"/>
          <w:b/>
          <w:bCs/>
        </w:rPr>
        <w:t>Example:</w:t>
      </w:r>
      <w:r w:rsidRPr="00017978">
        <w:rPr>
          <w:rFonts w:cstheme="minorHAnsi"/>
        </w:rPr>
        <w:t xml:space="preserve"> For an outdoor patio design, selecting weather-resistant materials such as teak wood or stainless steel is crucial to ensure the furniture can withstand exposure to the elements while maintaining its appearance over time.</w:t>
      </w:r>
    </w:p>
    <w:p w14:paraId="585DCE35" w14:textId="77777777" w:rsidR="0084153D" w:rsidRPr="00017978" w:rsidRDefault="0084153D" w:rsidP="0084153D">
      <w:pPr>
        <w:numPr>
          <w:ilvl w:val="0"/>
          <w:numId w:val="94"/>
        </w:numPr>
        <w:rPr>
          <w:rFonts w:cstheme="minorHAnsi"/>
        </w:rPr>
      </w:pPr>
      <w:r w:rsidRPr="00017978">
        <w:rPr>
          <w:rFonts w:cstheme="minorHAnsi"/>
          <w:b/>
          <w:bCs/>
        </w:rPr>
        <w:t>Incorporating Materials into the Model:</w:t>
      </w:r>
    </w:p>
    <w:p w14:paraId="21BCAB36" w14:textId="77777777" w:rsidR="0084153D" w:rsidRPr="00017978" w:rsidRDefault="0084153D" w:rsidP="0084153D">
      <w:pPr>
        <w:numPr>
          <w:ilvl w:val="1"/>
          <w:numId w:val="94"/>
        </w:numPr>
        <w:rPr>
          <w:rFonts w:cstheme="minorHAnsi"/>
        </w:rPr>
      </w:pPr>
      <w:r w:rsidRPr="00017978">
        <w:rPr>
          <w:rFonts w:cstheme="minorHAnsi"/>
        </w:rPr>
        <w:t>When building a physical model, it is important to use materials that accurately represent the final product. This allows for a more realistic visuali</w:t>
      </w:r>
      <w:r w:rsidR="00E851AA" w:rsidRPr="00017978">
        <w:rPr>
          <w:rFonts w:cstheme="minorHAnsi"/>
        </w:rPr>
        <w:t>s</w:t>
      </w:r>
      <w:r w:rsidRPr="00017978">
        <w:rPr>
          <w:rFonts w:cstheme="minorHAnsi"/>
        </w:rPr>
        <w:t>ation of the design and helps identify any potential issues related to material selection or application.</w:t>
      </w:r>
    </w:p>
    <w:p w14:paraId="5E00F5EE" w14:textId="77777777" w:rsidR="0084153D" w:rsidRPr="00017978" w:rsidRDefault="0084153D" w:rsidP="0084153D">
      <w:pPr>
        <w:numPr>
          <w:ilvl w:val="1"/>
          <w:numId w:val="94"/>
        </w:numPr>
        <w:rPr>
          <w:rFonts w:cstheme="minorHAnsi"/>
        </w:rPr>
      </w:pPr>
      <w:r w:rsidRPr="00017978">
        <w:rPr>
          <w:rFonts w:cstheme="minorHAnsi"/>
          <w:b/>
          <w:bCs/>
        </w:rPr>
        <w:lastRenderedPageBreak/>
        <w:t>Example:</w:t>
      </w:r>
      <w:r w:rsidRPr="00017978">
        <w:rPr>
          <w:rFonts w:cstheme="minorHAnsi"/>
        </w:rPr>
        <w:t xml:space="preserve"> In a model of a wooden chair, using balsa wood for the frame can help simulate the look and feel of the final product, while using fabric swatches for the seat upholstery gives a true sense of the texture and comfort.</w:t>
      </w:r>
    </w:p>
    <w:p w14:paraId="65E797F5" w14:textId="77777777" w:rsidR="0084153D" w:rsidRPr="00017978" w:rsidRDefault="0084153D" w:rsidP="0084153D">
      <w:pPr>
        <w:numPr>
          <w:ilvl w:val="0"/>
          <w:numId w:val="94"/>
        </w:numPr>
        <w:rPr>
          <w:rFonts w:cstheme="minorHAnsi"/>
        </w:rPr>
      </w:pPr>
      <w:r w:rsidRPr="00017978">
        <w:rPr>
          <w:rFonts w:cstheme="minorHAnsi"/>
          <w:b/>
          <w:bCs/>
        </w:rPr>
        <w:t>Creating a Sample Board with the Correct Materials:</w:t>
      </w:r>
    </w:p>
    <w:p w14:paraId="00BD6C72" w14:textId="77777777" w:rsidR="0084153D" w:rsidRPr="00017978" w:rsidRDefault="0084153D" w:rsidP="0084153D">
      <w:pPr>
        <w:numPr>
          <w:ilvl w:val="1"/>
          <w:numId w:val="94"/>
        </w:numPr>
        <w:rPr>
          <w:rFonts w:cstheme="minorHAnsi"/>
        </w:rPr>
      </w:pPr>
      <w:r w:rsidRPr="00017978">
        <w:rPr>
          <w:rFonts w:cstheme="minorHAnsi"/>
        </w:rPr>
        <w:t>A sample board should clearly represent the materials that will be used in the final product, demonstrating their properties and how they contribute to the design. This involves selecting samples that are true to the actual materials in terms of colour, texture, and finish.</w:t>
      </w:r>
    </w:p>
    <w:p w14:paraId="7DF60E1A" w14:textId="77777777" w:rsidR="0084153D" w:rsidRPr="00017978" w:rsidRDefault="0084153D" w:rsidP="0084153D">
      <w:pPr>
        <w:numPr>
          <w:ilvl w:val="1"/>
          <w:numId w:val="94"/>
        </w:numPr>
        <w:rPr>
          <w:rFonts w:cstheme="minorHAnsi"/>
        </w:rPr>
      </w:pPr>
      <w:r w:rsidRPr="00017978">
        <w:rPr>
          <w:rFonts w:cstheme="minorHAnsi"/>
          <w:b/>
          <w:bCs/>
        </w:rPr>
        <w:t>Example:</w:t>
      </w:r>
      <w:r w:rsidRPr="00017978">
        <w:rPr>
          <w:rFonts w:cstheme="minorHAnsi"/>
        </w:rPr>
        <w:t xml:space="preserve"> For a bedroom design, the sample board might include a piece of the actual hardwood flooring, fabric swatches for bedding, and paint chips that match the wall colours, all arranged to show how they work together to create a cohesive look.</w:t>
      </w:r>
    </w:p>
    <w:p w14:paraId="63880098" w14:textId="77777777" w:rsidR="0084153D" w:rsidRPr="00017978" w:rsidRDefault="0084153D" w:rsidP="0084153D">
      <w:pPr>
        <w:rPr>
          <w:rFonts w:cstheme="minorHAnsi"/>
          <w:b/>
          <w:bCs/>
        </w:rPr>
      </w:pPr>
      <w:r w:rsidRPr="00017978">
        <w:rPr>
          <w:rFonts w:cstheme="minorHAnsi"/>
          <w:b/>
          <w:bCs/>
        </w:rPr>
        <w:t>Practical Steps</w:t>
      </w:r>
    </w:p>
    <w:p w14:paraId="738BA40D" w14:textId="77777777" w:rsidR="0084153D" w:rsidRPr="00017978" w:rsidRDefault="0084153D" w:rsidP="0084153D">
      <w:pPr>
        <w:numPr>
          <w:ilvl w:val="0"/>
          <w:numId w:val="95"/>
        </w:numPr>
        <w:rPr>
          <w:rFonts w:cstheme="minorHAnsi"/>
        </w:rPr>
      </w:pPr>
      <w:r w:rsidRPr="00017978">
        <w:rPr>
          <w:rFonts w:cstheme="minorHAnsi"/>
          <w:b/>
          <w:bCs/>
        </w:rPr>
        <w:t>Research and Select Materials:</w:t>
      </w:r>
    </w:p>
    <w:p w14:paraId="4F2188F3" w14:textId="77777777" w:rsidR="0084153D" w:rsidRPr="00017978" w:rsidRDefault="0084153D" w:rsidP="0084153D">
      <w:pPr>
        <w:numPr>
          <w:ilvl w:val="1"/>
          <w:numId w:val="95"/>
        </w:numPr>
        <w:rPr>
          <w:rFonts w:cstheme="minorHAnsi"/>
        </w:rPr>
      </w:pPr>
      <w:r w:rsidRPr="00017978">
        <w:rPr>
          <w:rFonts w:cstheme="minorHAnsi"/>
        </w:rPr>
        <w:t>Begin by researching the materials that are suitable for the design, considering factors such as durability, maintenance, aesthetics, and cost. Select materials that meet the design’s functional requirements and complement its visual style.</w:t>
      </w:r>
    </w:p>
    <w:p w14:paraId="548FA06D" w14:textId="77777777" w:rsidR="0084153D" w:rsidRPr="00017978" w:rsidRDefault="0084153D" w:rsidP="0084153D">
      <w:pPr>
        <w:numPr>
          <w:ilvl w:val="1"/>
          <w:numId w:val="95"/>
        </w:numPr>
        <w:rPr>
          <w:rFonts w:cstheme="minorHAnsi"/>
        </w:rPr>
      </w:pPr>
      <w:r w:rsidRPr="00017978">
        <w:rPr>
          <w:rFonts w:cstheme="minorHAnsi"/>
          <w:b/>
          <w:bCs/>
        </w:rPr>
        <w:t>Example:</w:t>
      </w:r>
      <w:r w:rsidRPr="00017978">
        <w:rPr>
          <w:rFonts w:cstheme="minorHAnsi"/>
        </w:rPr>
        <w:t xml:space="preserve"> For a luxury bathroom design, research materials like marble for countertops, ceramic tiles for flooring, and brushed nickel for fixtures, ensuring they provide the desired look and functionality.</w:t>
      </w:r>
    </w:p>
    <w:p w14:paraId="250A60BF" w14:textId="77777777" w:rsidR="0084153D" w:rsidRPr="00017978" w:rsidRDefault="0084153D" w:rsidP="0084153D">
      <w:pPr>
        <w:numPr>
          <w:ilvl w:val="0"/>
          <w:numId w:val="95"/>
        </w:numPr>
        <w:rPr>
          <w:rFonts w:cstheme="minorHAnsi"/>
        </w:rPr>
      </w:pPr>
      <w:r w:rsidRPr="00017978">
        <w:rPr>
          <w:rFonts w:cstheme="minorHAnsi"/>
          <w:b/>
          <w:bCs/>
        </w:rPr>
        <w:t>Test and Evaluate Material Samples:</w:t>
      </w:r>
    </w:p>
    <w:p w14:paraId="1A2E4F7D" w14:textId="77777777" w:rsidR="0084153D" w:rsidRPr="00017978" w:rsidRDefault="0084153D" w:rsidP="0084153D">
      <w:pPr>
        <w:numPr>
          <w:ilvl w:val="1"/>
          <w:numId w:val="95"/>
        </w:numPr>
        <w:rPr>
          <w:rFonts w:cstheme="minorHAnsi"/>
        </w:rPr>
      </w:pPr>
      <w:r w:rsidRPr="00017978">
        <w:rPr>
          <w:rFonts w:cstheme="minorHAnsi"/>
        </w:rPr>
        <w:t>Obtain samples of the selected materials and evaluate them in terms of their properties. Test how they look and feel in different lighting conditions, how they interact with other materials in the design, and how well they meet the project’s requirements.</w:t>
      </w:r>
    </w:p>
    <w:p w14:paraId="7DAC288D" w14:textId="77777777" w:rsidR="0084153D" w:rsidRPr="00017978" w:rsidRDefault="0084153D" w:rsidP="0084153D">
      <w:pPr>
        <w:numPr>
          <w:ilvl w:val="1"/>
          <w:numId w:val="95"/>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the selection of a fabric for sofa upholstery, test its durability by checking for wear and tear, and evaluate its colour in natural and artificial light to ensure it matches the design intent.</w:t>
      </w:r>
    </w:p>
    <w:p w14:paraId="509CA7A0" w14:textId="77777777" w:rsidR="0084153D" w:rsidRPr="00017978" w:rsidRDefault="0084153D" w:rsidP="0084153D">
      <w:pPr>
        <w:numPr>
          <w:ilvl w:val="0"/>
          <w:numId w:val="95"/>
        </w:numPr>
        <w:rPr>
          <w:rFonts w:cstheme="minorHAnsi"/>
        </w:rPr>
      </w:pPr>
      <w:r w:rsidRPr="00017978">
        <w:rPr>
          <w:rFonts w:cstheme="minorHAnsi"/>
          <w:b/>
          <w:bCs/>
        </w:rPr>
        <w:t>Incorporate Materials into the Physical Model:</w:t>
      </w:r>
    </w:p>
    <w:p w14:paraId="24D78F73" w14:textId="77777777" w:rsidR="0084153D" w:rsidRPr="00017978" w:rsidRDefault="0084153D" w:rsidP="0084153D">
      <w:pPr>
        <w:numPr>
          <w:ilvl w:val="1"/>
          <w:numId w:val="95"/>
        </w:numPr>
        <w:rPr>
          <w:rFonts w:cstheme="minorHAnsi"/>
        </w:rPr>
      </w:pPr>
      <w:r w:rsidRPr="00017978">
        <w:rPr>
          <w:rFonts w:cstheme="minorHAnsi"/>
        </w:rPr>
        <w:t>Use the selected materials to build a physical model of the design, ensuring that the materials are applied accurately and effectively represent the final product. Pay attention to details such as texture, scale, and finish.</w:t>
      </w:r>
    </w:p>
    <w:p w14:paraId="7CA6FEF2" w14:textId="77777777" w:rsidR="0084153D" w:rsidRPr="00017978" w:rsidRDefault="0084153D" w:rsidP="0084153D">
      <w:pPr>
        <w:numPr>
          <w:ilvl w:val="1"/>
          <w:numId w:val="95"/>
        </w:numPr>
        <w:rPr>
          <w:rFonts w:cstheme="minorHAnsi"/>
        </w:rPr>
      </w:pPr>
      <w:r w:rsidRPr="00017978">
        <w:rPr>
          <w:rFonts w:cstheme="minorHAnsi"/>
          <w:b/>
          <w:bCs/>
        </w:rPr>
        <w:t>Example:</w:t>
      </w:r>
      <w:r w:rsidRPr="00017978">
        <w:rPr>
          <w:rFonts w:cstheme="minorHAnsi"/>
        </w:rPr>
        <w:t xml:space="preserve"> In a model of a modern dining table, use real wood veneer for the </w:t>
      </w:r>
      <w:r w:rsidR="00B372F3" w:rsidRPr="00017978">
        <w:rPr>
          <w:rFonts w:cstheme="minorHAnsi"/>
        </w:rPr>
        <w:t>table top</w:t>
      </w:r>
      <w:r w:rsidRPr="00017978">
        <w:rPr>
          <w:rFonts w:cstheme="minorHAnsi"/>
        </w:rPr>
        <w:t xml:space="preserve"> and metal foil to represent the steel legs, providing a realistic representation of the materials used in the actual product.</w:t>
      </w:r>
    </w:p>
    <w:p w14:paraId="2D8F97C1" w14:textId="77777777" w:rsidR="0084153D" w:rsidRPr="00017978" w:rsidRDefault="0084153D" w:rsidP="0084153D">
      <w:pPr>
        <w:numPr>
          <w:ilvl w:val="0"/>
          <w:numId w:val="95"/>
        </w:numPr>
        <w:rPr>
          <w:rFonts w:cstheme="minorHAnsi"/>
        </w:rPr>
      </w:pPr>
      <w:r w:rsidRPr="00017978">
        <w:rPr>
          <w:rFonts w:cstheme="minorHAnsi"/>
          <w:b/>
          <w:bCs/>
        </w:rPr>
        <w:t>Create the Sample Board:</w:t>
      </w:r>
    </w:p>
    <w:p w14:paraId="78BD9B1B" w14:textId="77777777" w:rsidR="0084153D" w:rsidRPr="00017978" w:rsidRDefault="0084153D" w:rsidP="0084153D">
      <w:pPr>
        <w:numPr>
          <w:ilvl w:val="1"/>
          <w:numId w:val="95"/>
        </w:numPr>
        <w:rPr>
          <w:rFonts w:cstheme="minorHAnsi"/>
        </w:rPr>
      </w:pPr>
      <w:r w:rsidRPr="00017978">
        <w:rPr>
          <w:rFonts w:cstheme="minorHAnsi"/>
        </w:rPr>
        <w:lastRenderedPageBreak/>
        <w:t xml:space="preserve">Assemble the materials on a sample board, ensuring that each sample is clearly </w:t>
      </w:r>
      <w:r w:rsidR="00B372F3" w:rsidRPr="00017978">
        <w:rPr>
          <w:rFonts w:cstheme="minorHAnsi"/>
        </w:rPr>
        <w:t>labelled</w:t>
      </w:r>
      <w:r w:rsidRPr="00017978">
        <w:rPr>
          <w:rFonts w:cstheme="minorHAnsi"/>
        </w:rPr>
        <w:t xml:space="preserve"> and accurately represents the final product. The board should be organi</w:t>
      </w:r>
      <w:r w:rsidR="00E851AA" w:rsidRPr="00017978">
        <w:rPr>
          <w:rFonts w:cstheme="minorHAnsi"/>
        </w:rPr>
        <w:t>s</w:t>
      </w:r>
      <w:r w:rsidRPr="00017978">
        <w:rPr>
          <w:rFonts w:cstheme="minorHAnsi"/>
        </w:rPr>
        <w:t>ed to show how the materials work together and should be easy for clients to understand and evaluate.</w:t>
      </w:r>
    </w:p>
    <w:p w14:paraId="1CF44C67" w14:textId="77777777" w:rsidR="0084153D" w:rsidRPr="00017978" w:rsidRDefault="0084153D" w:rsidP="0084153D">
      <w:pPr>
        <w:numPr>
          <w:ilvl w:val="1"/>
          <w:numId w:val="95"/>
        </w:numPr>
        <w:rPr>
          <w:rFonts w:cstheme="minorHAnsi"/>
        </w:rPr>
      </w:pPr>
      <w:r w:rsidRPr="00017978">
        <w:rPr>
          <w:rFonts w:cstheme="minorHAnsi"/>
          <w:b/>
          <w:bCs/>
        </w:rPr>
        <w:t>Example:</w:t>
      </w:r>
      <w:r w:rsidRPr="00017978">
        <w:rPr>
          <w:rFonts w:cstheme="minorHAnsi"/>
        </w:rPr>
        <w:t xml:space="preserve"> For a living room design, arrange fabric swatches for the sofa, wood samples for the coffee table, and paint chips for the walls on the board, with labels indicating the intended use of each material.</w:t>
      </w:r>
    </w:p>
    <w:p w14:paraId="6323CCFA" w14:textId="77777777" w:rsidR="0084153D" w:rsidRPr="00017978" w:rsidRDefault="0084153D" w:rsidP="0084153D">
      <w:pPr>
        <w:numPr>
          <w:ilvl w:val="0"/>
          <w:numId w:val="95"/>
        </w:numPr>
        <w:rPr>
          <w:rFonts w:cstheme="minorHAnsi"/>
        </w:rPr>
      </w:pPr>
      <w:r w:rsidRPr="00017978">
        <w:rPr>
          <w:rFonts w:cstheme="minorHAnsi"/>
          <w:b/>
          <w:bCs/>
        </w:rPr>
        <w:t>Present and Explain the Material Choices:</w:t>
      </w:r>
    </w:p>
    <w:p w14:paraId="6F7B908C" w14:textId="77777777" w:rsidR="0084153D" w:rsidRPr="00017978" w:rsidRDefault="0084153D" w:rsidP="0084153D">
      <w:pPr>
        <w:numPr>
          <w:ilvl w:val="1"/>
          <w:numId w:val="95"/>
        </w:numPr>
        <w:rPr>
          <w:rFonts w:cstheme="minorHAnsi"/>
        </w:rPr>
      </w:pPr>
      <w:r w:rsidRPr="00017978">
        <w:rPr>
          <w:rFonts w:cstheme="minorHAnsi"/>
        </w:rPr>
        <w:t>Present the sample board and physical model to the client, explaining the rationale behind each material selection. Discuss how the materials contribute to the design’s functionality, aesthetics, and overall concept.</w:t>
      </w:r>
    </w:p>
    <w:p w14:paraId="7265431E" w14:textId="77777777" w:rsidR="0084153D" w:rsidRPr="00017978" w:rsidRDefault="0084153D" w:rsidP="0084153D">
      <w:pPr>
        <w:numPr>
          <w:ilvl w:val="1"/>
          <w:numId w:val="95"/>
        </w:numPr>
        <w:rPr>
          <w:rFonts w:cstheme="minorHAnsi"/>
        </w:rPr>
      </w:pPr>
      <w:r w:rsidRPr="00017978">
        <w:rPr>
          <w:rFonts w:cstheme="minorHAnsi"/>
          <w:b/>
          <w:bCs/>
        </w:rPr>
        <w:t>Example:</w:t>
      </w:r>
      <w:r w:rsidRPr="00017978">
        <w:rPr>
          <w:rFonts w:cstheme="minorHAnsi"/>
        </w:rPr>
        <w:t xml:space="preserve"> During a presentation of an office space design, explain how the selected materials—such as durable carpet tiles, ergonomic mesh fabrics for chairs, and glass partitions—support the design’s goals of comfort, durability, and modern aesthetics.</w:t>
      </w:r>
    </w:p>
    <w:p w14:paraId="31CCC445" w14:textId="77777777" w:rsidR="0084153D" w:rsidRPr="00017978" w:rsidRDefault="0084153D" w:rsidP="0084153D">
      <w:pPr>
        <w:rPr>
          <w:rFonts w:cstheme="minorHAnsi"/>
          <w:b/>
          <w:bCs/>
        </w:rPr>
      </w:pPr>
      <w:r w:rsidRPr="00017978">
        <w:rPr>
          <w:rFonts w:cstheme="minorHAnsi"/>
          <w:b/>
          <w:bCs/>
        </w:rPr>
        <w:t>Conclusion</w:t>
      </w:r>
    </w:p>
    <w:p w14:paraId="179253F9" w14:textId="77777777" w:rsidR="0084153D" w:rsidRPr="00017978" w:rsidRDefault="0084153D" w:rsidP="0084153D">
      <w:pPr>
        <w:rPr>
          <w:rFonts w:cstheme="minorHAnsi"/>
        </w:rPr>
      </w:pPr>
      <w:r w:rsidRPr="00017978">
        <w:rPr>
          <w:rFonts w:cstheme="minorHAnsi"/>
        </w:rPr>
        <w:t>Identifying and incorporating the correct materials into a design model and sample board is essential for ensuring that the final product meets both functional and aesthetic goals. By understanding material properties and their relevance to the design, designers can make informed decisions that enhance the quality and effectiveness of their projects. This skill is crucial for creating designs that are not only visually appealing but also practical and sustainable in their intended environment.</w:t>
      </w:r>
    </w:p>
    <w:p w14:paraId="63AC472E" w14:textId="77777777" w:rsidR="0084153D" w:rsidRPr="00017978" w:rsidRDefault="00E611DD" w:rsidP="0084153D">
      <w:pPr>
        <w:rPr>
          <w:rFonts w:cstheme="minorHAnsi"/>
        </w:rPr>
      </w:pPr>
      <w:r>
        <w:rPr>
          <w:rFonts w:cstheme="minorHAnsi"/>
        </w:rPr>
        <w:pict w14:anchorId="501483BD">
          <v:rect id="_x0000_i1122" style="width:0;height:1.5pt" o:hralign="center" o:hrstd="t" o:hr="t" fillcolor="#a0a0a0" stroked="f"/>
        </w:pict>
      </w:r>
    </w:p>
    <w:p w14:paraId="633393BD" w14:textId="77777777" w:rsidR="0084153D" w:rsidRPr="00017978" w:rsidRDefault="0084153D" w:rsidP="0084153D">
      <w:pPr>
        <w:rPr>
          <w:rFonts w:cstheme="minorHAnsi"/>
        </w:rPr>
      </w:pPr>
      <w:r w:rsidRPr="00017978">
        <w:rPr>
          <w:rFonts w:cstheme="minorHAnsi"/>
        </w:rPr>
        <w:t>This learning content provides learners with the knowledge and practical steps needed to select and incorporate the correct materials into their design models and sample boards. Through practice, learners will develop the ability to effectively communicate their material choices, demonstrating a deep understanding of how these materials contribute to the overall success of their designs.</w:t>
      </w:r>
    </w:p>
    <w:p w14:paraId="4CB7A64E" w14:textId="77777777" w:rsidR="0084153D" w:rsidRPr="00017978" w:rsidRDefault="0084153D">
      <w:pPr>
        <w:rPr>
          <w:rFonts w:cstheme="minorHAnsi"/>
        </w:rPr>
      </w:pPr>
    </w:p>
    <w:p w14:paraId="3C73E6B6" w14:textId="77777777" w:rsidR="00B372F3" w:rsidRPr="00017978" w:rsidRDefault="00B372F3">
      <w:pPr>
        <w:rPr>
          <w:rFonts w:cstheme="minorHAnsi"/>
          <w:b/>
          <w:bCs/>
        </w:rPr>
      </w:pPr>
      <w:r w:rsidRPr="00017978">
        <w:rPr>
          <w:rFonts w:cstheme="minorHAnsi"/>
          <w:b/>
          <w:bCs/>
        </w:rPr>
        <w:br w:type="page"/>
      </w:r>
    </w:p>
    <w:p w14:paraId="4566AEEE" w14:textId="77777777" w:rsidR="0084153D" w:rsidRPr="00017978" w:rsidRDefault="0084153D" w:rsidP="00B372F3">
      <w:pPr>
        <w:pStyle w:val="Heading3"/>
        <w:rPr>
          <w:rFonts w:ascii="Century Gothic" w:hAnsi="Century Gothic" w:cstheme="minorHAnsi"/>
          <w:bCs/>
        </w:rPr>
      </w:pPr>
      <w:bookmarkStart w:id="49" w:name="_Toc175468767"/>
      <w:r w:rsidRPr="00017978">
        <w:rPr>
          <w:rFonts w:ascii="Century Gothic" w:hAnsi="Century Gothic" w:cstheme="minorHAnsi"/>
          <w:bCs/>
        </w:rPr>
        <w:lastRenderedPageBreak/>
        <w:t>PA0504: Identify and Communicate with External Suppliers to Source the Necessary Materials, Ensuring That the Communication Is Clear, Professional, and Effectively Conveys the Design Requirements</w:t>
      </w:r>
      <w:bookmarkEnd w:id="49"/>
    </w:p>
    <w:p w14:paraId="0F51BFFF" w14:textId="77777777" w:rsidR="0084153D" w:rsidRPr="00017978" w:rsidRDefault="00E611DD" w:rsidP="0084153D">
      <w:pPr>
        <w:rPr>
          <w:rFonts w:cstheme="minorHAnsi"/>
        </w:rPr>
      </w:pPr>
      <w:r>
        <w:rPr>
          <w:rFonts w:cstheme="minorHAnsi"/>
        </w:rPr>
        <w:pict w14:anchorId="3E0EBEC7">
          <v:rect id="_x0000_i1123" style="width:0;height:1.5pt" o:hralign="center" o:hrstd="t" o:hr="t" fillcolor="#a0a0a0" stroked="f"/>
        </w:pict>
      </w:r>
    </w:p>
    <w:p w14:paraId="4E3F63D1" w14:textId="77777777" w:rsidR="0084153D" w:rsidRPr="00017978" w:rsidRDefault="0084153D" w:rsidP="0084153D">
      <w:pPr>
        <w:rPr>
          <w:rFonts w:cstheme="minorHAnsi"/>
          <w:b/>
          <w:bCs/>
        </w:rPr>
      </w:pPr>
      <w:r w:rsidRPr="00017978">
        <w:rPr>
          <w:rFonts w:cstheme="minorHAnsi"/>
          <w:b/>
          <w:bCs/>
        </w:rPr>
        <w:t>Introduction</w:t>
      </w:r>
    </w:p>
    <w:p w14:paraId="70E51C05" w14:textId="77777777" w:rsidR="0084153D" w:rsidRPr="00017978" w:rsidRDefault="0084153D" w:rsidP="0084153D">
      <w:pPr>
        <w:rPr>
          <w:rFonts w:cstheme="minorHAnsi"/>
        </w:rPr>
      </w:pPr>
      <w:r w:rsidRPr="00017978">
        <w:rPr>
          <w:rFonts w:cstheme="minorHAnsi"/>
        </w:rPr>
        <w:t>Sourcing materials from external suppliers is a crucial aspect of the design process that requires clear and professional communication. Effective communication ensures that suppliers understand the specific requirements of the project, including the quality, quantity, and delivery timelines of the materials. By mastering the skills needed to identify and communicate with suppliers, designers can secure the right materials on time and within budget, contributing to the successful execution of the project.</w:t>
      </w:r>
    </w:p>
    <w:p w14:paraId="2070D684" w14:textId="77777777" w:rsidR="0084153D" w:rsidRPr="00017978" w:rsidRDefault="0084153D" w:rsidP="0084153D">
      <w:pPr>
        <w:rPr>
          <w:rFonts w:cstheme="minorHAnsi"/>
          <w:b/>
          <w:bCs/>
        </w:rPr>
      </w:pPr>
      <w:r w:rsidRPr="00017978">
        <w:rPr>
          <w:rFonts w:cstheme="minorHAnsi"/>
          <w:b/>
          <w:bCs/>
        </w:rPr>
        <w:t>Key Concepts</w:t>
      </w:r>
    </w:p>
    <w:p w14:paraId="23E2529B" w14:textId="77777777" w:rsidR="0084153D" w:rsidRPr="00017978" w:rsidRDefault="0084153D" w:rsidP="0084153D">
      <w:pPr>
        <w:numPr>
          <w:ilvl w:val="0"/>
          <w:numId w:val="96"/>
        </w:numPr>
        <w:rPr>
          <w:rFonts w:cstheme="minorHAnsi"/>
        </w:rPr>
      </w:pPr>
      <w:r w:rsidRPr="00017978">
        <w:rPr>
          <w:rFonts w:cstheme="minorHAnsi"/>
          <w:b/>
          <w:bCs/>
        </w:rPr>
        <w:t>Identifying Suitable Suppliers:</w:t>
      </w:r>
    </w:p>
    <w:p w14:paraId="3C87D72E" w14:textId="77777777" w:rsidR="0084153D" w:rsidRPr="00017978" w:rsidRDefault="0084153D" w:rsidP="0084153D">
      <w:pPr>
        <w:numPr>
          <w:ilvl w:val="1"/>
          <w:numId w:val="96"/>
        </w:numPr>
        <w:rPr>
          <w:rFonts w:cstheme="minorHAnsi"/>
        </w:rPr>
      </w:pPr>
      <w:r w:rsidRPr="00017978">
        <w:rPr>
          <w:rFonts w:cstheme="minorHAnsi"/>
        </w:rPr>
        <w:t>The first step in sourcing materials is identifying suppliers who can provide the necessary materials at the required quality and within the project’s timeline. This involves researching potential suppliers, evaluating their reliability, and ensuring that they have the capacity to meet the project’s needs.</w:t>
      </w:r>
    </w:p>
    <w:p w14:paraId="4256D581" w14:textId="77777777" w:rsidR="0084153D" w:rsidRPr="00017978" w:rsidRDefault="0084153D" w:rsidP="0084153D">
      <w:pPr>
        <w:numPr>
          <w:ilvl w:val="1"/>
          <w:numId w:val="96"/>
        </w:numPr>
        <w:rPr>
          <w:rFonts w:cstheme="minorHAnsi"/>
        </w:rPr>
      </w:pPr>
      <w:r w:rsidRPr="00017978">
        <w:rPr>
          <w:rFonts w:cstheme="minorHAnsi"/>
          <w:b/>
          <w:bCs/>
        </w:rPr>
        <w:t>Example:</w:t>
      </w:r>
      <w:r w:rsidRPr="00017978">
        <w:rPr>
          <w:rFonts w:cstheme="minorHAnsi"/>
        </w:rPr>
        <w:t xml:space="preserve"> For a high-end furniture project, identify suppliers who speciali</w:t>
      </w:r>
      <w:r w:rsidR="00E851AA" w:rsidRPr="00017978">
        <w:rPr>
          <w:rFonts w:cstheme="minorHAnsi"/>
        </w:rPr>
        <w:t>s</w:t>
      </w:r>
      <w:r w:rsidRPr="00017978">
        <w:rPr>
          <w:rFonts w:cstheme="minorHAnsi"/>
        </w:rPr>
        <w:t>e in premium hardwoods, fabrics, and finishes. Consider factors such as the supplier’s reputation, past client reviews, and their ability to provide custom solutions.</w:t>
      </w:r>
    </w:p>
    <w:p w14:paraId="18498EE1" w14:textId="77777777" w:rsidR="0084153D" w:rsidRPr="00017978" w:rsidRDefault="0084153D" w:rsidP="0084153D">
      <w:pPr>
        <w:numPr>
          <w:ilvl w:val="0"/>
          <w:numId w:val="96"/>
        </w:numPr>
        <w:rPr>
          <w:rFonts w:cstheme="minorHAnsi"/>
        </w:rPr>
      </w:pPr>
      <w:r w:rsidRPr="00017978">
        <w:rPr>
          <w:rFonts w:cstheme="minorHAnsi"/>
          <w:b/>
          <w:bCs/>
        </w:rPr>
        <w:t>Communicating Design Requirements:</w:t>
      </w:r>
    </w:p>
    <w:p w14:paraId="58FB1F7C" w14:textId="77777777" w:rsidR="0084153D" w:rsidRPr="00017978" w:rsidRDefault="0084153D" w:rsidP="0084153D">
      <w:pPr>
        <w:numPr>
          <w:ilvl w:val="1"/>
          <w:numId w:val="96"/>
        </w:numPr>
        <w:rPr>
          <w:rFonts w:cstheme="minorHAnsi"/>
        </w:rPr>
      </w:pPr>
      <w:r w:rsidRPr="00017978">
        <w:rPr>
          <w:rFonts w:cstheme="minorHAnsi"/>
        </w:rPr>
        <w:t>Clear communication with suppliers is essential to ensure that they fully understand the design requirements. This includes specifying the material type, dimensions, finishes, and any other relevant details that affect the final product.</w:t>
      </w:r>
    </w:p>
    <w:p w14:paraId="34F3B868" w14:textId="77777777" w:rsidR="0084153D" w:rsidRPr="00017978" w:rsidRDefault="0084153D" w:rsidP="0084153D">
      <w:pPr>
        <w:numPr>
          <w:ilvl w:val="1"/>
          <w:numId w:val="96"/>
        </w:numPr>
        <w:rPr>
          <w:rFonts w:cstheme="minorHAnsi"/>
        </w:rPr>
      </w:pPr>
      <w:r w:rsidRPr="00017978">
        <w:rPr>
          <w:rFonts w:cstheme="minorHAnsi"/>
          <w:b/>
          <w:bCs/>
        </w:rPr>
        <w:t>Example:</w:t>
      </w:r>
      <w:r w:rsidRPr="00017978">
        <w:rPr>
          <w:rFonts w:cstheme="minorHAnsi"/>
        </w:rPr>
        <w:t xml:space="preserve"> When sourcing marble for a kitchen countertop, clearly specify the type of marble (e.g., Carrara), the required thickness, edge profile, and any specific veining patterns that are desired.</w:t>
      </w:r>
    </w:p>
    <w:p w14:paraId="04F637E4" w14:textId="77777777" w:rsidR="0084153D" w:rsidRPr="00017978" w:rsidRDefault="0084153D" w:rsidP="0084153D">
      <w:pPr>
        <w:numPr>
          <w:ilvl w:val="0"/>
          <w:numId w:val="96"/>
        </w:numPr>
        <w:rPr>
          <w:rFonts w:cstheme="minorHAnsi"/>
        </w:rPr>
      </w:pPr>
      <w:r w:rsidRPr="00017978">
        <w:rPr>
          <w:rFonts w:cstheme="minorHAnsi"/>
          <w:b/>
          <w:bCs/>
        </w:rPr>
        <w:t>Professionalism in Communication:</w:t>
      </w:r>
    </w:p>
    <w:p w14:paraId="74CACB97" w14:textId="77777777" w:rsidR="0084153D" w:rsidRPr="00017978" w:rsidRDefault="0084153D" w:rsidP="0084153D">
      <w:pPr>
        <w:numPr>
          <w:ilvl w:val="1"/>
          <w:numId w:val="96"/>
        </w:numPr>
        <w:rPr>
          <w:rFonts w:cstheme="minorHAnsi"/>
        </w:rPr>
      </w:pPr>
      <w:r w:rsidRPr="00017978">
        <w:rPr>
          <w:rFonts w:cstheme="minorHAnsi"/>
        </w:rPr>
        <w:t>Professional communication involves using polite and respectful language, being concise yet thorough, and following up as needed. Maintaining a professional tone helps build positive relationships with suppliers and ensures that all parties are aligned.</w:t>
      </w:r>
    </w:p>
    <w:p w14:paraId="22F14EAD" w14:textId="77777777" w:rsidR="0084153D" w:rsidRPr="00017978" w:rsidRDefault="0084153D" w:rsidP="0084153D">
      <w:pPr>
        <w:numPr>
          <w:ilvl w:val="1"/>
          <w:numId w:val="96"/>
        </w:numPr>
        <w:rPr>
          <w:rFonts w:cstheme="minorHAnsi"/>
        </w:rPr>
      </w:pPr>
      <w:r w:rsidRPr="00017978">
        <w:rPr>
          <w:rFonts w:cstheme="minorHAnsi"/>
          <w:b/>
          <w:bCs/>
        </w:rPr>
        <w:t>Example:</w:t>
      </w:r>
      <w:r w:rsidRPr="00017978">
        <w:rPr>
          <w:rFonts w:cstheme="minorHAnsi"/>
        </w:rPr>
        <w:t xml:space="preserve"> In an email to a fabric supplier, start with a polite greeting, clearly state the project requirements, and close with a request for confirmation of availability and a timeline for delivery.</w:t>
      </w:r>
    </w:p>
    <w:p w14:paraId="1E640F34" w14:textId="77777777" w:rsidR="0084153D" w:rsidRPr="00017978" w:rsidRDefault="0084153D" w:rsidP="0084153D">
      <w:pPr>
        <w:numPr>
          <w:ilvl w:val="0"/>
          <w:numId w:val="96"/>
        </w:numPr>
        <w:rPr>
          <w:rFonts w:cstheme="minorHAnsi"/>
        </w:rPr>
      </w:pPr>
      <w:r w:rsidRPr="00017978">
        <w:rPr>
          <w:rFonts w:cstheme="minorHAnsi"/>
          <w:b/>
          <w:bCs/>
        </w:rPr>
        <w:t>Documenting and Confirming Orders:</w:t>
      </w:r>
    </w:p>
    <w:p w14:paraId="7FA7F4E2" w14:textId="77777777" w:rsidR="0084153D" w:rsidRPr="00017978" w:rsidRDefault="0084153D" w:rsidP="0084153D">
      <w:pPr>
        <w:numPr>
          <w:ilvl w:val="1"/>
          <w:numId w:val="96"/>
        </w:numPr>
        <w:rPr>
          <w:rFonts w:cstheme="minorHAnsi"/>
        </w:rPr>
      </w:pPr>
      <w:r w:rsidRPr="00017978">
        <w:rPr>
          <w:rFonts w:cstheme="minorHAnsi"/>
        </w:rPr>
        <w:lastRenderedPageBreak/>
        <w:t>After communicating the requirements, it is important to document the order details, including pricing, delivery schedules, and any special instructions. Confirming these details with the supplier helps prevent misunderstandings and ensures that both parties have the same expectations.</w:t>
      </w:r>
    </w:p>
    <w:p w14:paraId="696A8EBD" w14:textId="77777777" w:rsidR="0084153D" w:rsidRPr="00017978" w:rsidRDefault="0084153D" w:rsidP="0084153D">
      <w:pPr>
        <w:numPr>
          <w:ilvl w:val="1"/>
          <w:numId w:val="96"/>
        </w:numPr>
        <w:rPr>
          <w:rFonts w:cstheme="minorHAnsi"/>
        </w:rPr>
      </w:pPr>
      <w:r w:rsidRPr="00017978">
        <w:rPr>
          <w:rFonts w:cstheme="minorHAnsi"/>
          <w:b/>
          <w:bCs/>
        </w:rPr>
        <w:t>Example:</w:t>
      </w:r>
      <w:r w:rsidRPr="00017978">
        <w:rPr>
          <w:rFonts w:cstheme="minorHAnsi"/>
        </w:rPr>
        <w:t xml:space="preserve"> After discussing the order for custom wood veneer, send a detailed purchase order (PO) that includes the agreed-upon price, delivery date, and specifications, and request written confirmation from the supplier.</w:t>
      </w:r>
    </w:p>
    <w:p w14:paraId="37F2E69E" w14:textId="77777777" w:rsidR="0084153D" w:rsidRPr="00017978" w:rsidRDefault="0084153D" w:rsidP="0084153D">
      <w:pPr>
        <w:numPr>
          <w:ilvl w:val="0"/>
          <w:numId w:val="96"/>
        </w:numPr>
        <w:rPr>
          <w:rFonts w:cstheme="minorHAnsi"/>
        </w:rPr>
      </w:pPr>
      <w:r w:rsidRPr="00017978">
        <w:rPr>
          <w:rFonts w:cstheme="minorHAnsi"/>
          <w:b/>
          <w:bCs/>
        </w:rPr>
        <w:t>Managing Ongoing Communication:</w:t>
      </w:r>
    </w:p>
    <w:p w14:paraId="7C85FBD5" w14:textId="77777777" w:rsidR="0084153D" w:rsidRPr="00017978" w:rsidRDefault="0084153D" w:rsidP="0084153D">
      <w:pPr>
        <w:numPr>
          <w:ilvl w:val="1"/>
          <w:numId w:val="96"/>
        </w:numPr>
        <w:rPr>
          <w:rFonts w:cstheme="minorHAnsi"/>
        </w:rPr>
      </w:pPr>
      <w:r w:rsidRPr="00017978">
        <w:rPr>
          <w:rFonts w:cstheme="minorHAnsi"/>
        </w:rPr>
        <w:t>Throughout the sourcing process, ongoing communication is necessary to manage any changes, address issues, and ensure that the materials are delivered as expected. Being responsive and proactive in communication helps maintain the project schedule and quality standards.</w:t>
      </w:r>
    </w:p>
    <w:p w14:paraId="3B1B22AD" w14:textId="77777777" w:rsidR="0084153D" w:rsidRPr="00017978" w:rsidRDefault="0084153D" w:rsidP="0084153D">
      <w:pPr>
        <w:numPr>
          <w:ilvl w:val="1"/>
          <w:numId w:val="96"/>
        </w:numPr>
        <w:rPr>
          <w:rFonts w:cstheme="minorHAnsi"/>
        </w:rPr>
      </w:pPr>
      <w:r w:rsidRPr="00017978">
        <w:rPr>
          <w:rFonts w:cstheme="minorHAnsi"/>
          <w:b/>
          <w:bCs/>
        </w:rPr>
        <w:t>Example:</w:t>
      </w:r>
      <w:r w:rsidRPr="00017978">
        <w:rPr>
          <w:rFonts w:cstheme="minorHAnsi"/>
        </w:rPr>
        <w:t xml:space="preserve"> If there is a delay in the delivery of upholstery fabric, promptly communicate with the supplier to understand the cause of the delay and explore alternative solutions, such as expedited shipping or substituting a similar fabric.</w:t>
      </w:r>
    </w:p>
    <w:p w14:paraId="1B0E09E9" w14:textId="77777777" w:rsidR="0084153D" w:rsidRPr="00017978" w:rsidRDefault="0084153D" w:rsidP="0084153D">
      <w:pPr>
        <w:rPr>
          <w:rFonts w:cstheme="minorHAnsi"/>
          <w:b/>
          <w:bCs/>
        </w:rPr>
      </w:pPr>
      <w:r w:rsidRPr="00017978">
        <w:rPr>
          <w:rFonts w:cstheme="minorHAnsi"/>
          <w:b/>
          <w:bCs/>
        </w:rPr>
        <w:t>Practical Steps</w:t>
      </w:r>
    </w:p>
    <w:p w14:paraId="049EF8EE" w14:textId="77777777" w:rsidR="0084153D" w:rsidRPr="00017978" w:rsidRDefault="0084153D" w:rsidP="0084153D">
      <w:pPr>
        <w:numPr>
          <w:ilvl w:val="0"/>
          <w:numId w:val="97"/>
        </w:numPr>
        <w:rPr>
          <w:rFonts w:cstheme="minorHAnsi"/>
        </w:rPr>
      </w:pPr>
      <w:r w:rsidRPr="00017978">
        <w:rPr>
          <w:rFonts w:cstheme="minorHAnsi"/>
          <w:b/>
          <w:bCs/>
        </w:rPr>
        <w:t>Research and Identify Suppliers:</w:t>
      </w:r>
    </w:p>
    <w:p w14:paraId="61C0684C" w14:textId="77777777" w:rsidR="0084153D" w:rsidRPr="00017978" w:rsidRDefault="0084153D" w:rsidP="0084153D">
      <w:pPr>
        <w:numPr>
          <w:ilvl w:val="1"/>
          <w:numId w:val="97"/>
        </w:numPr>
        <w:rPr>
          <w:rFonts w:cstheme="minorHAnsi"/>
        </w:rPr>
      </w:pPr>
      <w:r w:rsidRPr="00017978">
        <w:rPr>
          <w:rFonts w:cstheme="minorHAnsi"/>
        </w:rPr>
        <w:t>Start by researching suppliers who can provide the materials needed for your project. Consider their expertise, product range, lead times, and reliability. Create a shortlist of suppliers who meet your criteria.</w:t>
      </w:r>
    </w:p>
    <w:p w14:paraId="2D6E2166" w14:textId="77777777" w:rsidR="0084153D" w:rsidRPr="00017978" w:rsidRDefault="0084153D" w:rsidP="0084153D">
      <w:pPr>
        <w:numPr>
          <w:ilvl w:val="1"/>
          <w:numId w:val="97"/>
        </w:numPr>
        <w:rPr>
          <w:rFonts w:cstheme="minorHAnsi"/>
        </w:rPr>
      </w:pPr>
      <w:r w:rsidRPr="00017978">
        <w:rPr>
          <w:rFonts w:cstheme="minorHAnsi"/>
          <w:b/>
          <w:bCs/>
        </w:rPr>
        <w:t>Example:</w:t>
      </w:r>
      <w:r w:rsidRPr="00017978">
        <w:rPr>
          <w:rFonts w:cstheme="minorHAnsi"/>
        </w:rPr>
        <w:t xml:space="preserve"> For a commercial office project, research suppliers who offer high-durability carpet tiles, focusing on those with a proven track record in supplying large-scale commercial projects.</w:t>
      </w:r>
    </w:p>
    <w:p w14:paraId="75040E35" w14:textId="77777777" w:rsidR="0084153D" w:rsidRPr="00017978" w:rsidRDefault="0084153D" w:rsidP="0084153D">
      <w:pPr>
        <w:numPr>
          <w:ilvl w:val="0"/>
          <w:numId w:val="97"/>
        </w:numPr>
        <w:rPr>
          <w:rFonts w:cstheme="minorHAnsi"/>
        </w:rPr>
      </w:pPr>
      <w:r w:rsidRPr="00017978">
        <w:rPr>
          <w:rFonts w:cstheme="minorHAnsi"/>
          <w:b/>
          <w:bCs/>
        </w:rPr>
        <w:t>Prepare a Detailed Request:</w:t>
      </w:r>
    </w:p>
    <w:p w14:paraId="37A20463" w14:textId="77777777" w:rsidR="0084153D" w:rsidRPr="00017978" w:rsidRDefault="0084153D" w:rsidP="0084153D">
      <w:pPr>
        <w:numPr>
          <w:ilvl w:val="1"/>
          <w:numId w:val="97"/>
        </w:numPr>
        <w:rPr>
          <w:rFonts w:cstheme="minorHAnsi"/>
        </w:rPr>
      </w:pPr>
      <w:r w:rsidRPr="00017978">
        <w:rPr>
          <w:rFonts w:cstheme="minorHAnsi"/>
        </w:rPr>
        <w:t>Prepare a detailed request that outlines the specific materials you need, including quantities, specifications, and any special requirements. Ensure that your request is clear and comprehensive, leaving no room for ambiguity.</w:t>
      </w:r>
    </w:p>
    <w:p w14:paraId="5D8F0AA0" w14:textId="77777777" w:rsidR="0084153D" w:rsidRPr="00017978" w:rsidRDefault="0084153D" w:rsidP="0084153D">
      <w:pPr>
        <w:numPr>
          <w:ilvl w:val="1"/>
          <w:numId w:val="97"/>
        </w:numPr>
        <w:rPr>
          <w:rFonts w:cstheme="minorHAnsi"/>
        </w:rPr>
      </w:pPr>
      <w:r w:rsidRPr="00017978">
        <w:rPr>
          <w:rFonts w:cstheme="minorHAnsi"/>
          <w:b/>
          <w:bCs/>
        </w:rPr>
        <w:t>Example:</w:t>
      </w:r>
      <w:r w:rsidRPr="00017978">
        <w:rPr>
          <w:rFonts w:cstheme="minorHAnsi"/>
        </w:rPr>
        <w:t xml:space="preserve"> If sourcing metal hardware for a furniture piece, your request should include the type of metal, finish, </w:t>
      </w:r>
      <w:r w:rsidR="00E851AA" w:rsidRPr="00017978">
        <w:rPr>
          <w:rFonts w:cstheme="minorHAnsi"/>
        </w:rPr>
        <w:t>size</w:t>
      </w:r>
      <w:r w:rsidRPr="00017978">
        <w:rPr>
          <w:rFonts w:cstheme="minorHAnsi"/>
        </w:rPr>
        <w:t>, quantity, and any specific design features, such as custom engravings.</w:t>
      </w:r>
    </w:p>
    <w:p w14:paraId="539792F6" w14:textId="77777777" w:rsidR="0084153D" w:rsidRPr="00017978" w:rsidRDefault="0084153D" w:rsidP="0084153D">
      <w:pPr>
        <w:numPr>
          <w:ilvl w:val="0"/>
          <w:numId w:val="97"/>
        </w:numPr>
        <w:rPr>
          <w:rFonts w:cstheme="minorHAnsi"/>
        </w:rPr>
      </w:pPr>
      <w:r w:rsidRPr="00017978">
        <w:rPr>
          <w:rFonts w:cstheme="minorHAnsi"/>
          <w:b/>
          <w:bCs/>
        </w:rPr>
        <w:t>Communicate with the Supplier:</w:t>
      </w:r>
    </w:p>
    <w:p w14:paraId="78EDC45A" w14:textId="77777777" w:rsidR="0084153D" w:rsidRPr="00017978" w:rsidRDefault="0084153D" w:rsidP="0084153D">
      <w:pPr>
        <w:numPr>
          <w:ilvl w:val="1"/>
          <w:numId w:val="97"/>
        </w:numPr>
        <w:rPr>
          <w:rFonts w:cstheme="minorHAnsi"/>
        </w:rPr>
      </w:pPr>
      <w:r w:rsidRPr="00017978">
        <w:rPr>
          <w:rFonts w:cstheme="minorHAnsi"/>
        </w:rPr>
        <w:t>Contact the supplier through email, phone, or an online platform. Present your request professionally, providing all necessary details and asking for confirmation on availability, pricing, and delivery times.</w:t>
      </w:r>
    </w:p>
    <w:p w14:paraId="54929A7E" w14:textId="77777777" w:rsidR="0084153D" w:rsidRPr="00017978" w:rsidRDefault="0084153D" w:rsidP="0084153D">
      <w:pPr>
        <w:numPr>
          <w:ilvl w:val="1"/>
          <w:numId w:val="97"/>
        </w:numPr>
        <w:rPr>
          <w:rFonts w:cstheme="minorHAnsi"/>
        </w:rPr>
      </w:pPr>
      <w:r w:rsidRPr="00017978">
        <w:rPr>
          <w:rFonts w:cstheme="minorHAnsi"/>
          <w:b/>
          <w:bCs/>
        </w:rPr>
        <w:lastRenderedPageBreak/>
        <w:t>Example:</w:t>
      </w:r>
      <w:r w:rsidRPr="00017978">
        <w:rPr>
          <w:rFonts w:cstheme="minorHAnsi"/>
        </w:rPr>
        <w:t xml:space="preserve"> Email a wood supplier with a request for pricing on a specific type of walnut veneer, including the required thickness and finish, and ask for a sample to be sent for approval before placing a bulk order.</w:t>
      </w:r>
    </w:p>
    <w:p w14:paraId="173DBFE6" w14:textId="77777777" w:rsidR="0084153D" w:rsidRPr="00017978" w:rsidRDefault="0084153D" w:rsidP="0084153D">
      <w:pPr>
        <w:numPr>
          <w:ilvl w:val="0"/>
          <w:numId w:val="97"/>
        </w:numPr>
        <w:rPr>
          <w:rFonts w:cstheme="minorHAnsi"/>
        </w:rPr>
      </w:pPr>
      <w:r w:rsidRPr="00017978">
        <w:rPr>
          <w:rFonts w:cstheme="minorHAnsi"/>
          <w:b/>
          <w:bCs/>
        </w:rPr>
        <w:t>Document the Order and Confirm Details:</w:t>
      </w:r>
    </w:p>
    <w:p w14:paraId="36F79227" w14:textId="77777777" w:rsidR="0084153D" w:rsidRPr="00017978" w:rsidRDefault="0084153D" w:rsidP="0084153D">
      <w:pPr>
        <w:numPr>
          <w:ilvl w:val="1"/>
          <w:numId w:val="97"/>
        </w:numPr>
        <w:rPr>
          <w:rFonts w:cstheme="minorHAnsi"/>
        </w:rPr>
      </w:pPr>
      <w:r w:rsidRPr="00017978">
        <w:rPr>
          <w:rFonts w:cstheme="minorHAnsi"/>
        </w:rPr>
        <w:t>Once the supplier has confirmed the availability of the materials, document the order details in a formal purchase order (PO). Send the PO to the supplier, ensuring that all agreed-upon terms are clearly outlined, and request written confirmation.</w:t>
      </w:r>
    </w:p>
    <w:p w14:paraId="52AEB377" w14:textId="77777777" w:rsidR="0084153D" w:rsidRPr="00017978" w:rsidRDefault="0084153D" w:rsidP="0084153D">
      <w:pPr>
        <w:numPr>
          <w:ilvl w:val="1"/>
          <w:numId w:val="97"/>
        </w:numPr>
        <w:rPr>
          <w:rFonts w:cstheme="minorHAnsi"/>
        </w:rPr>
      </w:pPr>
      <w:r w:rsidRPr="00017978">
        <w:rPr>
          <w:rFonts w:cstheme="minorHAnsi"/>
          <w:b/>
          <w:bCs/>
        </w:rPr>
        <w:t>Example:</w:t>
      </w:r>
      <w:r w:rsidRPr="00017978">
        <w:rPr>
          <w:rFonts w:cstheme="minorHAnsi"/>
        </w:rPr>
        <w:t xml:space="preserve"> After agreeing on the purchase of custom glass panels for a storefront, send a PO that includes the glass specifications, quantity, price, and delivery date, and ask the supplier to sign off on the document to confirm the order.</w:t>
      </w:r>
    </w:p>
    <w:p w14:paraId="1327B925" w14:textId="77777777" w:rsidR="0084153D" w:rsidRPr="00017978" w:rsidRDefault="0084153D" w:rsidP="0084153D">
      <w:pPr>
        <w:numPr>
          <w:ilvl w:val="0"/>
          <w:numId w:val="97"/>
        </w:numPr>
        <w:rPr>
          <w:rFonts w:cstheme="minorHAnsi"/>
        </w:rPr>
      </w:pPr>
      <w:r w:rsidRPr="00017978">
        <w:rPr>
          <w:rFonts w:cstheme="minorHAnsi"/>
          <w:b/>
          <w:bCs/>
        </w:rPr>
        <w:t>Follow Up and Manage Delivery:</w:t>
      </w:r>
    </w:p>
    <w:p w14:paraId="75F67CE8" w14:textId="77777777" w:rsidR="0084153D" w:rsidRPr="00017978" w:rsidRDefault="0084153D" w:rsidP="0084153D">
      <w:pPr>
        <w:numPr>
          <w:ilvl w:val="1"/>
          <w:numId w:val="97"/>
        </w:numPr>
        <w:rPr>
          <w:rFonts w:cstheme="minorHAnsi"/>
        </w:rPr>
      </w:pPr>
      <w:r w:rsidRPr="00017978">
        <w:rPr>
          <w:rFonts w:cstheme="minorHAnsi"/>
        </w:rPr>
        <w:t>Maintain regular communication with the supplier to monitor the status of the order. Follow up on any issues that arise, such as delays or changes in specifications, and ensure that the materials are delivered as per the agreed schedule.</w:t>
      </w:r>
    </w:p>
    <w:p w14:paraId="0C22C087" w14:textId="77777777" w:rsidR="0084153D" w:rsidRPr="00017978" w:rsidRDefault="0084153D" w:rsidP="0084153D">
      <w:pPr>
        <w:numPr>
          <w:ilvl w:val="1"/>
          <w:numId w:val="97"/>
        </w:numPr>
        <w:rPr>
          <w:rFonts w:cstheme="minorHAnsi"/>
        </w:rPr>
      </w:pPr>
      <w:r w:rsidRPr="00017978">
        <w:rPr>
          <w:rFonts w:cstheme="minorHAnsi"/>
          <w:b/>
          <w:bCs/>
        </w:rPr>
        <w:t>Example:</w:t>
      </w:r>
      <w:r w:rsidRPr="00017978">
        <w:rPr>
          <w:rFonts w:cstheme="minorHAnsi"/>
        </w:rPr>
        <w:t xml:space="preserve"> If the delivery of hardwood flooring is delayed, contact the supplier immediately to discuss options, such as partial delivery or expedited shipping, to keep the project on track.</w:t>
      </w:r>
    </w:p>
    <w:p w14:paraId="2C40B26B" w14:textId="77777777" w:rsidR="0084153D" w:rsidRPr="00017978" w:rsidRDefault="0084153D" w:rsidP="0084153D">
      <w:pPr>
        <w:rPr>
          <w:rFonts w:cstheme="minorHAnsi"/>
          <w:b/>
          <w:bCs/>
        </w:rPr>
      </w:pPr>
      <w:r w:rsidRPr="00017978">
        <w:rPr>
          <w:rFonts w:cstheme="minorHAnsi"/>
          <w:b/>
          <w:bCs/>
        </w:rPr>
        <w:t>Conclusion</w:t>
      </w:r>
    </w:p>
    <w:p w14:paraId="49096F43" w14:textId="77777777" w:rsidR="0084153D" w:rsidRPr="00017978" w:rsidRDefault="0084153D" w:rsidP="0084153D">
      <w:pPr>
        <w:rPr>
          <w:rFonts w:cstheme="minorHAnsi"/>
        </w:rPr>
      </w:pPr>
      <w:r w:rsidRPr="00017978">
        <w:rPr>
          <w:rFonts w:cstheme="minorHAnsi"/>
        </w:rPr>
        <w:t>Identifying and communicating with external suppliers is a vital skill in the design process, ensuring that the necessary materials are sourced efficiently and meet the project’s requirements. By practicing clear, professional communication and effectively managing the sourcing process, designers can secure the right materials, maintain positive supplier relationships, and contribute to the successful completion of their projects.</w:t>
      </w:r>
    </w:p>
    <w:p w14:paraId="09FE469E" w14:textId="77777777" w:rsidR="0084153D" w:rsidRPr="00017978" w:rsidRDefault="00E611DD" w:rsidP="0084153D">
      <w:pPr>
        <w:rPr>
          <w:rFonts w:cstheme="minorHAnsi"/>
        </w:rPr>
      </w:pPr>
      <w:r>
        <w:rPr>
          <w:rFonts w:cstheme="minorHAnsi"/>
        </w:rPr>
        <w:pict w14:anchorId="56B9BF51">
          <v:rect id="_x0000_i1124" style="width:0;height:1.5pt" o:hralign="center" o:hrstd="t" o:hr="t" fillcolor="#a0a0a0" stroked="f"/>
        </w:pict>
      </w:r>
    </w:p>
    <w:p w14:paraId="7AE7D6BD" w14:textId="77777777" w:rsidR="0084153D" w:rsidRPr="00017978" w:rsidRDefault="0084153D" w:rsidP="0084153D">
      <w:pPr>
        <w:rPr>
          <w:rFonts w:cstheme="minorHAnsi"/>
        </w:rPr>
      </w:pPr>
      <w:r w:rsidRPr="00017978">
        <w:rPr>
          <w:rFonts w:cstheme="minorHAnsi"/>
        </w:rPr>
        <w:t>This learning content provides learners with the knowledge and practical steps needed to effectively communicate with suppliers, ensuring that they source the correct materials for their designs. Through practice, learners will develop the ability to manage supplier relationships and navigate the complexities of the material sourcing process, enhancing their overall project management skills.</w:t>
      </w:r>
    </w:p>
    <w:p w14:paraId="2B260B78" w14:textId="77777777" w:rsidR="00177086" w:rsidRPr="00017978" w:rsidRDefault="0084153D">
      <w:pPr>
        <w:rPr>
          <w:rFonts w:cstheme="minorHAnsi"/>
        </w:rPr>
      </w:pPr>
      <w:r w:rsidRPr="00017978">
        <w:rPr>
          <w:rFonts w:cstheme="minorHAnsi"/>
        </w:rPr>
        <w:br w:type="page"/>
      </w:r>
    </w:p>
    <w:p w14:paraId="6D92C957" w14:textId="77777777" w:rsidR="007C0146" w:rsidRPr="00017978" w:rsidRDefault="007C0146" w:rsidP="00177086">
      <w:pPr>
        <w:pStyle w:val="Heading2"/>
        <w:rPr>
          <w:rFonts w:ascii="Century Gothic" w:hAnsi="Century Gothic" w:cstheme="minorHAnsi"/>
          <w:b/>
          <w:bCs/>
        </w:rPr>
      </w:pPr>
      <w:bookmarkStart w:id="50" w:name="_Toc175468768"/>
      <w:r w:rsidRPr="00017978">
        <w:rPr>
          <w:rFonts w:ascii="Century Gothic" w:hAnsi="Century Gothic" w:cstheme="minorHAnsi"/>
          <w:b/>
          <w:bCs/>
        </w:rPr>
        <w:lastRenderedPageBreak/>
        <w:t>Applied Knowledge</w:t>
      </w:r>
      <w:bookmarkEnd w:id="50"/>
    </w:p>
    <w:p w14:paraId="33430B23" w14:textId="77777777" w:rsidR="0084153D" w:rsidRPr="00017978" w:rsidRDefault="0084153D" w:rsidP="00177086">
      <w:pPr>
        <w:rPr>
          <w:rFonts w:cstheme="minorHAnsi"/>
        </w:rPr>
      </w:pPr>
    </w:p>
    <w:p w14:paraId="2E0F135C" w14:textId="77777777" w:rsidR="0084153D" w:rsidRPr="00017978" w:rsidRDefault="0084153D" w:rsidP="00823409">
      <w:pPr>
        <w:pStyle w:val="Heading3"/>
        <w:rPr>
          <w:rFonts w:ascii="Century Gothic" w:hAnsi="Century Gothic" w:cstheme="minorHAnsi"/>
          <w:bCs/>
        </w:rPr>
      </w:pPr>
      <w:bookmarkStart w:id="51" w:name="_Toc175468769"/>
      <w:r w:rsidRPr="00017978">
        <w:rPr>
          <w:rFonts w:ascii="Century Gothic" w:hAnsi="Century Gothic" w:cstheme="minorHAnsi"/>
          <w:bCs/>
        </w:rPr>
        <w:t>AK0501: Artistic Skills – The Ability to Create Visually Appealing Models and Sample Boards That Accurately Represent the Design, Highlighting Its Key Elements and Aesthetic Qualities</w:t>
      </w:r>
      <w:bookmarkEnd w:id="51"/>
    </w:p>
    <w:p w14:paraId="13667B81" w14:textId="77777777" w:rsidR="0084153D" w:rsidRPr="00017978" w:rsidRDefault="00E611DD" w:rsidP="0084153D">
      <w:pPr>
        <w:rPr>
          <w:rFonts w:cstheme="minorHAnsi"/>
        </w:rPr>
      </w:pPr>
      <w:r>
        <w:rPr>
          <w:rFonts w:cstheme="minorHAnsi"/>
        </w:rPr>
        <w:pict w14:anchorId="2EED7D43">
          <v:rect id="_x0000_i1125" style="width:0;height:1.5pt" o:hralign="center" o:hrstd="t" o:hr="t" fillcolor="#a0a0a0" stroked="f"/>
        </w:pict>
      </w:r>
    </w:p>
    <w:p w14:paraId="5D9CB77D" w14:textId="77777777" w:rsidR="0084153D" w:rsidRPr="00017978" w:rsidRDefault="0084153D" w:rsidP="0084153D">
      <w:pPr>
        <w:rPr>
          <w:rFonts w:cstheme="minorHAnsi"/>
          <w:b/>
          <w:bCs/>
        </w:rPr>
      </w:pPr>
      <w:r w:rsidRPr="00017978">
        <w:rPr>
          <w:rFonts w:cstheme="minorHAnsi"/>
          <w:b/>
          <w:bCs/>
        </w:rPr>
        <w:t>Introduction</w:t>
      </w:r>
    </w:p>
    <w:p w14:paraId="60381604" w14:textId="77777777" w:rsidR="0084153D" w:rsidRPr="00017978" w:rsidRDefault="0084153D" w:rsidP="0084153D">
      <w:pPr>
        <w:rPr>
          <w:rFonts w:cstheme="minorHAnsi"/>
        </w:rPr>
      </w:pPr>
      <w:r w:rsidRPr="00017978">
        <w:rPr>
          <w:rFonts w:cstheme="minorHAnsi"/>
        </w:rPr>
        <w:t>Artistic skills are essential in the design process, particularly when creating models and sample boards that visually communicate the design concept. These skills allow designers to present their ideas in a way that is not only accurate but also aesthetically engaging. The ability to create visually appealing models and sample boards helps in effectively conveying the design's key elements, such as form, texture, and colour, to clients, stakeholders, and collaborators.</w:t>
      </w:r>
    </w:p>
    <w:p w14:paraId="62B18EF6" w14:textId="77777777" w:rsidR="0084153D" w:rsidRPr="00017978" w:rsidRDefault="0084153D" w:rsidP="0084153D">
      <w:pPr>
        <w:rPr>
          <w:rFonts w:cstheme="minorHAnsi"/>
          <w:b/>
          <w:bCs/>
        </w:rPr>
      </w:pPr>
      <w:r w:rsidRPr="00017978">
        <w:rPr>
          <w:rFonts w:cstheme="minorHAnsi"/>
          <w:b/>
          <w:bCs/>
        </w:rPr>
        <w:t>Key Concepts</w:t>
      </w:r>
    </w:p>
    <w:p w14:paraId="50C668B4" w14:textId="77777777" w:rsidR="0084153D" w:rsidRPr="00017978" w:rsidRDefault="0084153D" w:rsidP="0084153D">
      <w:pPr>
        <w:numPr>
          <w:ilvl w:val="0"/>
          <w:numId w:val="98"/>
        </w:numPr>
        <w:rPr>
          <w:rFonts w:cstheme="minorHAnsi"/>
        </w:rPr>
      </w:pPr>
      <w:r w:rsidRPr="00017978">
        <w:rPr>
          <w:rFonts w:cstheme="minorHAnsi"/>
          <w:b/>
          <w:bCs/>
        </w:rPr>
        <w:t>Understanding Aesthetic Qualities:</w:t>
      </w:r>
    </w:p>
    <w:p w14:paraId="66ABAC76" w14:textId="77777777" w:rsidR="0084153D" w:rsidRPr="00017978" w:rsidRDefault="0084153D" w:rsidP="0084153D">
      <w:pPr>
        <w:numPr>
          <w:ilvl w:val="1"/>
          <w:numId w:val="98"/>
        </w:numPr>
        <w:rPr>
          <w:rFonts w:cstheme="minorHAnsi"/>
        </w:rPr>
      </w:pPr>
      <w:r w:rsidRPr="00017978">
        <w:rPr>
          <w:rFonts w:cstheme="minorHAnsi"/>
        </w:rPr>
        <w:t>Aesthetic qualities refer to the visual characteristics of a design that make it appealing and coherent. This includes elements like balance, contrast, harmony, and proportion. Understanding these qualities is crucial for creating models and sample boards that not only represent the design accurately but also capture its visual essence.</w:t>
      </w:r>
    </w:p>
    <w:p w14:paraId="63041A5C" w14:textId="77777777" w:rsidR="0084153D" w:rsidRPr="00017978" w:rsidRDefault="0084153D" w:rsidP="0084153D">
      <w:pPr>
        <w:numPr>
          <w:ilvl w:val="1"/>
          <w:numId w:val="98"/>
        </w:numPr>
        <w:rPr>
          <w:rFonts w:cstheme="minorHAnsi"/>
        </w:rPr>
      </w:pPr>
      <w:r w:rsidRPr="00017978">
        <w:rPr>
          <w:rFonts w:cstheme="minorHAnsi"/>
          <w:b/>
          <w:bCs/>
        </w:rPr>
        <w:t>Example:</w:t>
      </w:r>
      <w:r w:rsidRPr="00017978">
        <w:rPr>
          <w:rFonts w:cstheme="minorHAnsi"/>
        </w:rPr>
        <w:t xml:space="preserve"> When creating a model of a modern lounge chair, the aesthetic qualities might include clean lines, a sleek silhouette, and a balanced use of materials like wood and leather, all of which should be reflected in the model.</w:t>
      </w:r>
    </w:p>
    <w:p w14:paraId="2F74200D" w14:textId="77777777" w:rsidR="0084153D" w:rsidRPr="00017978" w:rsidRDefault="0084153D" w:rsidP="0084153D">
      <w:pPr>
        <w:numPr>
          <w:ilvl w:val="0"/>
          <w:numId w:val="98"/>
        </w:numPr>
        <w:rPr>
          <w:rFonts w:cstheme="minorHAnsi"/>
        </w:rPr>
      </w:pPr>
      <w:r w:rsidRPr="00017978">
        <w:rPr>
          <w:rFonts w:cstheme="minorHAnsi"/>
          <w:b/>
          <w:bCs/>
        </w:rPr>
        <w:t>Composition and Layout:</w:t>
      </w:r>
    </w:p>
    <w:p w14:paraId="14FE6A64" w14:textId="77777777" w:rsidR="0084153D" w:rsidRPr="00017978" w:rsidRDefault="0084153D" w:rsidP="0084153D">
      <w:pPr>
        <w:numPr>
          <w:ilvl w:val="1"/>
          <w:numId w:val="98"/>
        </w:numPr>
        <w:rPr>
          <w:rFonts w:cstheme="minorHAnsi"/>
        </w:rPr>
      </w:pPr>
      <w:r w:rsidRPr="00017978">
        <w:rPr>
          <w:rFonts w:cstheme="minorHAnsi"/>
        </w:rPr>
        <w:t>The composition and layout of a sample board or model play a significant role in how the design is perceived. An effective layout should guide the viewer’s eye through the key elements of the design, ensuring that the most important aspects are highlighted and easy to understand.</w:t>
      </w:r>
    </w:p>
    <w:p w14:paraId="7F4445BB" w14:textId="77777777" w:rsidR="0084153D" w:rsidRPr="00017978" w:rsidRDefault="0084153D" w:rsidP="0084153D">
      <w:pPr>
        <w:numPr>
          <w:ilvl w:val="1"/>
          <w:numId w:val="98"/>
        </w:numPr>
        <w:rPr>
          <w:rFonts w:cstheme="minorHAnsi"/>
        </w:rPr>
      </w:pPr>
      <w:r w:rsidRPr="00017978">
        <w:rPr>
          <w:rFonts w:cstheme="minorHAnsi"/>
          <w:b/>
          <w:bCs/>
        </w:rPr>
        <w:t>Example:</w:t>
      </w:r>
      <w:r w:rsidRPr="00017978">
        <w:rPr>
          <w:rFonts w:cstheme="minorHAnsi"/>
        </w:rPr>
        <w:t xml:space="preserve"> In a sample board for a bedroom design, the layout might group fabric swatches, wood finishes, and paint colours together in a way that clearly shows how these elements work together to create a cohesive and inviting space.</w:t>
      </w:r>
    </w:p>
    <w:p w14:paraId="79341B1B" w14:textId="77777777" w:rsidR="0084153D" w:rsidRPr="00017978" w:rsidRDefault="0084153D" w:rsidP="0084153D">
      <w:pPr>
        <w:numPr>
          <w:ilvl w:val="0"/>
          <w:numId w:val="98"/>
        </w:numPr>
        <w:rPr>
          <w:rFonts w:cstheme="minorHAnsi"/>
        </w:rPr>
      </w:pPr>
      <w:r w:rsidRPr="00017978">
        <w:rPr>
          <w:rFonts w:cstheme="minorHAnsi"/>
          <w:b/>
          <w:bCs/>
        </w:rPr>
        <w:t>Attention to Detail:</w:t>
      </w:r>
    </w:p>
    <w:p w14:paraId="5F00C488" w14:textId="77777777" w:rsidR="0084153D" w:rsidRPr="00017978" w:rsidRDefault="0084153D" w:rsidP="0084153D">
      <w:pPr>
        <w:numPr>
          <w:ilvl w:val="1"/>
          <w:numId w:val="98"/>
        </w:numPr>
        <w:rPr>
          <w:rFonts w:cstheme="minorHAnsi"/>
        </w:rPr>
      </w:pPr>
      <w:r w:rsidRPr="00017978">
        <w:rPr>
          <w:rFonts w:cstheme="minorHAnsi"/>
        </w:rPr>
        <w:t>Attention to detail is critical in creating models and sample boards that accurately represent the design. This includes accurately representing textures, colours, and proportions, as well as ensuring that all components are well-finished and professionally presented.</w:t>
      </w:r>
    </w:p>
    <w:p w14:paraId="3B807AA3" w14:textId="77777777" w:rsidR="0084153D" w:rsidRPr="00017978" w:rsidRDefault="0084153D" w:rsidP="0084153D">
      <w:pPr>
        <w:numPr>
          <w:ilvl w:val="1"/>
          <w:numId w:val="98"/>
        </w:numPr>
        <w:rPr>
          <w:rFonts w:cstheme="minorHAnsi"/>
        </w:rPr>
      </w:pPr>
      <w:r w:rsidRPr="00017978">
        <w:rPr>
          <w:rFonts w:cstheme="minorHAnsi"/>
          <w:b/>
          <w:bCs/>
        </w:rPr>
        <w:lastRenderedPageBreak/>
        <w:t>Example:</w:t>
      </w:r>
      <w:r w:rsidRPr="00017978">
        <w:rPr>
          <w:rFonts w:cstheme="minorHAnsi"/>
        </w:rPr>
        <w:t xml:space="preserve"> For a model of a dining table, attention to detail might involve carefully crafting the table legs to match the design’s specifications, applying a finish that mimics the intended wood grain, and ensuring that the scale of the model is accurate.</w:t>
      </w:r>
    </w:p>
    <w:p w14:paraId="4AED81E7" w14:textId="77777777" w:rsidR="0084153D" w:rsidRPr="00017978" w:rsidRDefault="0084153D" w:rsidP="0084153D">
      <w:pPr>
        <w:numPr>
          <w:ilvl w:val="0"/>
          <w:numId w:val="98"/>
        </w:numPr>
        <w:rPr>
          <w:rFonts w:cstheme="minorHAnsi"/>
        </w:rPr>
      </w:pPr>
      <w:r w:rsidRPr="00017978">
        <w:rPr>
          <w:rFonts w:cstheme="minorHAnsi"/>
          <w:b/>
          <w:bCs/>
        </w:rPr>
        <w:t>Use of Colour and Texture:</w:t>
      </w:r>
    </w:p>
    <w:p w14:paraId="149D47B9" w14:textId="77777777" w:rsidR="0084153D" w:rsidRPr="00017978" w:rsidRDefault="0084153D" w:rsidP="0084153D">
      <w:pPr>
        <w:numPr>
          <w:ilvl w:val="1"/>
          <w:numId w:val="98"/>
        </w:numPr>
        <w:rPr>
          <w:rFonts w:cstheme="minorHAnsi"/>
        </w:rPr>
      </w:pPr>
      <w:r w:rsidRPr="00017978">
        <w:rPr>
          <w:rFonts w:cstheme="minorHAnsi"/>
        </w:rPr>
        <w:t>Colour and texture are powerful tools in design communication. The effective use of these elements in models and sample boards can help convey the mood, style, and functionality of the design. Choosing the right colours and textures that align with the design concept is essential for creating a compelling visual representation.</w:t>
      </w:r>
    </w:p>
    <w:p w14:paraId="70D53EA6" w14:textId="77777777" w:rsidR="0084153D" w:rsidRPr="00017978" w:rsidRDefault="0084153D" w:rsidP="0084153D">
      <w:pPr>
        <w:numPr>
          <w:ilvl w:val="1"/>
          <w:numId w:val="98"/>
        </w:numPr>
        <w:rPr>
          <w:rFonts w:cstheme="minorHAnsi"/>
        </w:rPr>
      </w:pPr>
      <w:r w:rsidRPr="00017978">
        <w:rPr>
          <w:rFonts w:cstheme="minorHAnsi"/>
          <w:b/>
          <w:bCs/>
        </w:rPr>
        <w:t>Example:</w:t>
      </w:r>
      <w:r w:rsidRPr="00017978">
        <w:rPr>
          <w:rFonts w:cstheme="minorHAnsi"/>
        </w:rPr>
        <w:t xml:space="preserve"> In a sample board for an office design, using a mix of matte and glossy finishes can highlight the contrast between work surfaces and storage areas, while a carefully chosen colour palette can reinforce the professional and modern aesthetic.</w:t>
      </w:r>
    </w:p>
    <w:p w14:paraId="3FD15A38" w14:textId="77777777" w:rsidR="0084153D" w:rsidRPr="00017978" w:rsidRDefault="0084153D" w:rsidP="0084153D">
      <w:pPr>
        <w:numPr>
          <w:ilvl w:val="0"/>
          <w:numId w:val="98"/>
        </w:numPr>
        <w:rPr>
          <w:rFonts w:cstheme="minorHAnsi"/>
        </w:rPr>
      </w:pPr>
      <w:r w:rsidRPr="00017978">
        <w:rPr>
          <w:rFonts w:cstheme="minorHAnsi"/>
          <w:b/>
          <w:bCs/>
        </w:rPr>
        <w:t>Craftsmanship and Presentation:</w:t>
      </w:r>
    </w:p>
    <w:p w14:paraId="5D7EF02E" w14:textId="77777777" w:rsidR="0084153D" w:rsidRPr="00017978" w:rsidRDefault="0084153D" w:rsidP="0084153D">
      <w:pPr>
        <w:numPr>
          <w:ilvl w:val="1"/>
          <w:numId w:val="98"/>
        </w:numPr>
        <w:rPr>
          <w:rFonts w:cstheme="minorHAnsi"/>
        </w:rPr>
      </w:pPr>
      <w:r w:rsidRPr="00017978">
        <w:rPr>
          <w:rFonts w:cstheme="minorHAnsi"/>
        </w:rPr>
        <w:t>Craftsmanship refers to the skill and care involved in creating models and sample boards. A well-crafted model or sample board not only looks professional but also effectively communicates the design’s quality and attention to detail. Presentation involves how the final product is displayed and shared with clients, ensuring it is clear, attractive, and informative.</w:t>
      </w:r>
    </w:p>
    <w:p w14:paraId="69D10CBE" w14:textId="77777777" w:rsidR="0084153D" w:rsidRPr="00017978" w:rsidRDefault="0084153D" w:rsidP="0084153D">
      <w:pPr>
        <w:numPr>
          <w:ilvl w:val="1"/>
          <w:numId w:val="98"/>
        </w:numPr>
        <w:rPr>
          <w:rFonts w:cstheme="minorHAnsi"/>
        </w:rPr>
      </w:pPr>
      <w:r w:rsidRPr="00017978">
        <w:rPr>
          <w:rFonts w:cstheme="minorHAnsi"/>
          <w:b/>
          <w:bCs/>
        </w:rPr>
        <w:t>Example:</w:t>
      </w:r>
      <w:r w:rsidRPr="00017978">
        <w:rPr>
          <w:rFonts w:cstheme="minorHAnsi"/>
        </w:rPr>
        <w:t xml:space="preserve"> A meticulously crafted scale model of a custom bookshelf might include small details like accurately scaled shelves, realistic wood finishes, and precisely cut edges, all presented on a clean, well-lit platform that enhances its visual impact.</w:t>
      </w:r>
    </w:p>
    <w:p w14:paraId="13E2D4C7" w14:textId="77777777" w:rsidR="0084153D" w:rsidRPr="00017978" w:rsidRDefault="0084153D" w:rsidP="0084153D">
      <w:pPr>
        <w:rPr>
          <w:rFonts w:cstheme="minorHAnsi"/>
          <w:b/>
          <w:bCs/>
        </w:rPr>
      </w:pPr>
      <w:r w:rsidRPr="00017978">
        <w:rPr>
          <w:rFonts w:cstheme="minorHAnsi"/>
          <w:b/>
          <w:bCs/>
        </w:rPr>
        <w:t>Practical Steps</w:t>
      </w:r>
    </w:p>
    <w:p w14:paraId="0009A486" w14:textId="77777777" w:rsidR="0084153D" w:rsidRPr="00017978" w:rsidRDefault="0084153D" w:rsidP="0084153D">
      <w:pPr>
        <w:numPr>
          <w:ilvl w:val="0"/>
          <w:numId w:val="99"/>
        </w:numPr>
        <w:rPr>
          <w:rFonts w:cstheme="minorHAnsi"/>
        </w:rPr>
      </w:pPr>
      <w:r w:rsidRPr="00017978">
        <w:rPr>
          <w:rFonts w:cstheme="minorHAnsi"/>
          <w:b/>
          <w:bCs/>
        </w:rPr>
        <w:t>Plan the Design Representation:</w:t>
      </w:r>
    </w:p>
    <w:p w14:paraId="0CF94E13" w14:textId="77777777" w:rsidR="0084153D" w:rsidRPr="00017978" w:rsidRDefault="0084153D" w:rsidP="0084153D">
      <w:pPr>
        <w:numPr>
          <w:ilvl w:val="1"/>
          <w:numId w:val="99"/>
        </w:numPr>
        <w:rPr>
          <w:rFonts w:cstheme="minorHAnsi"/>
        </w:rPr>
      </w:pPr>
      <w:r w:rsidRPr="00017978">
        <w:rPr>
          <w:rFonts w:cstheme="minorHAnsi"/>
        </w:rPr>
        <w:t>Start by planning how you will represent the design in your model or sample board. Identify the key elements that need to be highlighted and decide on the best way to showcase these aspects. Consider the overall composition, the materials you will use, and how to balance aesthetics with accuracy.</w:t>
      </w:r>
    </w:p>
    <w:p w14:paraId="5334D484" w14:textId="77777777" w:rsidR="0084153D" w:rsidRPr="00017978" w:rsidRDefault="0084153D" w:rsidP="0084153D">
      <w:pPr>
        <w:numPr>
          <w:ilvl w:val="1"/>
          <w:numId w:val="99"/>
        </w:numPr>
        <w:rPr>
          <w:rFonts w:cstheme="minorHAnsi"/>
        </w:rPr>
      </w:pPr>
      <w:r w:rsidRPr="00017978">
        <w:rPr>
          <w:rFonts w:cstheme="minorHAnsi"/>
          <w:b/>
          <w:bCs/>
        </w:rPr>
        <w:t>Example:</w:t>
      </w:r>
      <w:r w:rsidRPr="00017978">
        <w:rPr>
          <w:rFonts w:cstheme="minorHAnsi"/>
        </w:rPr>
        <w:t xml:space="preserve"> For a living room design, plan to highlight the interplay between soft furnishings and hard surfaces, choosing materials that best represent the textiles and wood finishes in your sample board and model.</w:t>
      </w:r>
    </w:p>
    <w:p w14:paraId="2CC9BA7E" w14:textId="77777777" w:rsidR="0084153D" w:rsidRPr="00017978" w:rsidRDefault="0084153D" w:rsidP="0084153D">
      <w:pPr>
        <w:numPr>
          <w:ilvl w:val="0"/>
          <w:numId w:val="99"/>
        </w:numPr>
        <w:rPr>
          <w:rFonts w:cstheme="minorHAnsi"/>
        </w:rPr>
      </w:pPr>
      <w:r w:rsidRPr="00017978">
        <w:rPr>
          <w:rFonts w:cstheme="minorHAnsi"/>
          <w:b/>
          <w:bCs/>
        </w:rPr>
        <w:t>Select and Prepare Materials:</w:t>
      </w:r>
    </w:p>
    <w:p w14:paraId="520442AC" w14:textId="77777777" w:rsidR="0084153D" w:rsidRPr="00017978" w:rsidRDefault="0084153D" w:rsidP="0084153D">
      <w:pPr>
        <w:numPr>
          <w:ilvl w:val="1"/>
          <w:numId w:val="99"/>
        </w:numPr>
        <w:rPr>
          <w:rFonts w:cstheme="minorHAnsi"/>
        </w:rPr>
      </w:pPr>
      <w:r w:rsidRPr="00017978">
        <w:rPr>
          <w:rFonts w:cstheme="minorHAnsi"/>
        </w:rPr>
        <w:t xml:space="preserve">Choose materials that accurately reflect the design’s key elements, such as textures, colours, and finishes. Ensure that these materials are of high quality and suitable for the scale and purpose of the model or </w:t>
      </w:r>
      <w:r w:rsidRPr="00017978">
        <w:rPr>
          <w:rFonts w:cstheme="minorHAnsi"/>
        </w:rPr>
        <w:lastRenderedPageBreak/>
        <w:t>sample board. Prepare the materials carefully, paying attention to consistency and detail.</w:t>
      </w:r>
    </w:p>
    <w:p w14:paraId="087EA498" w14:textId="77777777" w:rsidR="0084153D" w:rsidRPr="00017978" w:rsidRDefault="0084153D" w:rsidP="0084153D">
      <w:pPr>
        <w:numPr>
          <w:ilvl w:val="1"/>
          <w:numId w:val="99"/>
        </w:numPr>
        <w:rPr>
          <w:rFonts w:cstheme="minorHAnsi"/>
        </w:rPr>
      </w:pPr>
      <w:r w:rsidRPr="00017978">
        <w:rPr>
          <w:rFonts w:cstheme="minorHAnsi"/>
          <w:b/>
          <w:bCs/>
        </w:rPr>
        <w:t>Example:</w:t>
      </w:r>
      <w:r w:rsidRPr="00017978">
        <w:rPr>
          <w:rFonts w:cstheme="minorHAnsi"/>
        </w:rPr>
        <w:t xml:space="preserve"> If creating a sample board for a luxury bathroom, select real marble samples, high-quality ceramic tile pieces, and metallic finishes that accurately reflect the intended fixtures.</w:t>
      </w:r>
    </w:p>
    <w:p w14:paraId="7D7D021A" w14:textId="77777777" w:rsidR="0084153D" w:rsidRPr="00017978" w:rsidRDefault="0084153D" w:rsidP="0084153D">
      <w:pPr>
        <w:numPr>
          <w:ilvl w:val="0"/>
          <w:numId w:val="99"/>
        </w:numPr>
        <w:rPr>
          <w:rFonts w:cstheme="minorHAnsi"/>
        </w:rPr>
      </w:pPr>
      <w:r w:rsidRPr="00017978">
        <w:rPr>
          <w:rFonts w:cstheme="minorHAnsi"/>
          <w:b/>
          <w:bCs/>
        </w:rPr>
        <w:t>Construct the Model or Compile the Sample Board:</w:t>
      </w:r>
    </w:p>
    <w:p w14:paraId="3FC6AA10" w14:textId="77777777" w:rsidR="0084153D" w:rsidRPr="00017978" w:rsidRDefault="0084153D" w:rsidP="0084153D">
      <w:pPr>
        <w:numPr>
          <w:ilvl w:val="1"/>
          <w:numId w:val="99"/>
        </w:numPr>
        <w:rPr>
          <w:rFonts w:cstheme="minorHAnsi"/>
        </w:rPr>
      </w:pPr>
      <w:r w:rsidRPr="00017978">
        <w:rPr>
          <w:rFonts w:cstheme="minorHAnsi"/>
        </w:rPr>
        <w:t>Begin constructing the model or compiling the sample board with a focus on craftsmanship and accuracy. Ensure that all elements are properly scaled, aligned, and finished. For models, this might involve precise cutting, assembling, and detailing, while for sample boards, it might involve carefully arranging and labelling samples.</w:t>
      </w:r>
    </w:p>
    <w:p w14:paraId="43770326" w14:textId="77777777" w:rsidR="0084153D" w:rsidRPr="00017978" w:rsidRDefault="0084153D" w:rsidP="0084153D">
      <w:pPr>
        <w:numPr>
          <w:ilvl w:val="1"/>
          <w:numId w:val="99"/>
        </w:numPr>
        <w:rPr>
          <w:rFonts w:cstheme="minorHAnsi"/>
        </w:rPr>
      </w:pPr>
      <w:r w:rsidRPr="00017978">
        <w:rPr>
          <w:rFonts w:cstheme="minorHAnsi"/>
          <w:b/>
          <w:bCs/>
        </w:rPr>
        <w:t>Example:</w:t>
      </w:r>
      <w:r w:rsidRPr="00017978">
        <w:rPr>
          <w:rFonts w:cstheme="minorHAnsi"/>
        </w:rPr>
        <w:t xml:space="preserve"> When constructing a model of a sofa, use fabric swatches that match the actual upholstery, and ensure that the proportions of the cushions and frame are accurate to the design.</w:t>
      </w:r>
    </w:p>
    <w:p w14:paraId="47C0B2C1" w14:textId="77777777" w:rsidR="0084153D" w:rsidRPr="00017978" w:rsidRDefault="0084153D" w:rsidP="0084153D">
      <w:pPr>
        <w:numPr>
          <w:ilvl w:val="0"/>
          <w:numId w:val="99"/>
        </w:numPr>
        <w:rPr>
          <w:rFonts w:cstheme="minorHAnsi"/>
        </w:rPr>
      </w:pPr>
      <w:r w:rsidRPr="00017978">
        <w:rPr>
          <w:rFonts w:cstheme="minorHAnsi"/>
          <w:b/>
          <w:bCs/>
        </w:rPr>
        <w:t>Focus on Presentation and Aesthetics:</w:t>
      </w:r>
    </w:p>
    <w:p w14:paraId="469669CF" w14:textId="77777777" w:rsidR="0084153D" w:rsidRPr="00017978" w:rsidRDefault="0084153D" w:rsidP="0084153D">
      <w:pPr>
        <w:numPr>
          <w:ilvl w:val="1"/>
          <w:numId w:val="99"/>
        </w:numPr>
        <w:rPr>
          <w:rFonts w:cstheme="minorHAnsi"/>
        </w:rPr>
      </w:pPr>
      <w:r w:rsidRPr="00017978">
        <w:rPr>
          <w:rFonts w:cstheme="minorHAnsi"/>
        </w:rPr>
        <w:t>Pay attention to the presentation of your model or sample board. Ensure that it is visually appealing and that the layout is clear and easy to follow. Use a clean and professional display method, whether you are presenting the model on a base or arranging samples on a board.</w:t>
      </w:r>
    </w:p>
    <w:p w14:paraId="1365FFEC" w14:textId="77777777" w:rsidR="0084153D" w:rsidRPr="00017978" w:rsidRDefault="0084153D" w:rsidP="0084153D">
      <w:pPr>
        <w:numPr>
          <w:ilvl w:val="1"/>
          <w:numId w:val="99"/>
        </w:numPr>
        <w:rPr>
          <w:rFonts w:cstheme="minorHAnsi"/>
        </w:rPr>
      </w:pPr>
      <w:r w:rsidRPr="00017978">
        <w:rPr>
          <w:rFonts w:cstheme="minorHAnsi"/>
          <w:b/>
          <w:bCs/>
        </w:rPr>
        <w:t>Example:</w:t>
      </w:r>
      <w:r w:rsidRPr="00017978">
        <w:rPr>
          <w:rFonts w:cstheme="minorHAnsi"/>
        </w:rPr>
        <w:t xml:space="preserve"> Present a model of a coffee table on a simple, neutral base that doesn’t distract from the design, and arrange samples on a board with a logical flow that clearly shows how each material contributes to the overall aesthetic.</w:t>
      </w:r>
    </w:p>
    <w:p w14:paraId="4B17AC6B" w14:textId="77777777" w:rsidR="0084153D" w:rsidRPr="00017978" w:rsidRDefault="0084153D" w:rsidP="0084153D">
      <w:pPr>
        <w:numPr>
          <w:ilvl w:val="0"/>
          <w:numId w:val="99"/>
        </w:numPr>
        <w:rPr>
          <w:rFonts w:cstheme="minorHAnsi"/>
        </w:rPr>
      </w:pPr>
      <w:r w:rsidRPr="00017978">
        <w:rPr>
          <w:rFonts w:cstheme="minorHAnsi"/>
          <w:b/>
          <w:bCs/>
        </w:rPr>
        <w:t>Review and Refine:</w:t>
      </w:r>
    </w:p>
    <w:p w14:paraId="663E5ABD" w14:textId="77777777" w:rsidR="0084153D" w:rsidRPr="00017978" w:rsidRDefault="0084153D" w:rsidP="0084153D">
      <w:pPr>
        <w:numPr>
          <w:ilvl w:val="1"/>
          <w:numId w:val="99"/>
        </w:numPr>
        <w:rPr>
          <w:rFonts w:cstheme="minorHAnsi"/>
        </w:rPr>
      </w:pPr>
      <w:r w:rsidRPr="00017978">
        <w:rPr>
          <w:rFonts w:cstheme="minorHAnsi"/>
        </w:rPr>
        <w:t>After completing the model or sample board, review it to ensure it accurately represents the design and is aesthetically pleasing. Make any necessary adjustments to improve the overall quality and effectiveness of the presentation. Ensure that the final product is ready for client presentation.</w:t>
      </w:r>
    </w:p>
    <w:p w14:paraId="012BE4A6" w14:textId="77777777" w:rsidR="0084153D" w:rsidRPr="00017978" w:rsidRDefault="0084153D" w:rsidP="0084153D">
      <w:pPr>
        <w:numPr>
          <w:ilvl w:val="1"/>
          <w:numId w:val="99"/>
        </w:numPr>
        <w:rPr>
          <w:rFonts w:cstheme="minorHAnsi"/>
        </w:rPr>
      </w:pPr>
      <w:r w:rsidRPr="00017978">
        <w:rPr>
          <w:rFonts w:cstheme="minorHAnsi"/>
          <w:b/>
          <w:bCs/>
        </w:rPr>
        <w:t>Example:</w:t>
      </w:r>
      <w:r w:rsidRPr="00017978">
        <w:rPr>
          <w:rFonts w:cstheme="minorHAnsi"/>
        </w:rPr>
        <w:t xml:space="preserve"> Before presenting a sample board for a kitchen design, review the board to ensure that all materials are securely attached, labels are clear, and the overall composition is balanced and visually engaging.</w:t>
      </w:r>
    </w:p>
    <w:p w14:paraId="0BEF5B92" w14:textId="77777777" w:rsidR="0084153D" w:rsidRPr="00017978" w:rsidRDefault="0084153D" w:rsidP="0084153D">
      <w:pPr>
        <w:rPr>
          <w:rFonts w:cstheme="minorHAnsi"/>
          <w:b/>
          <w:bCs/>
        </w:rPr>
      </w:pPr>
      <w:r w:rsidRPr="00017978">
        <w:rPr>
          <w:rFonts w:cstheme="minorHAnsi"/>
          <w:b/>
          <w:bCs/>
        </w:rPr>
        <w:t>Conclusion</w:t>
      </w:r>
    </w:p>
    <w:p w14:paraId="7898AA68" w14:textId="77777777" w:rsidR="0084153D" w:rsidRPr="00017978" w:rsidRDefault="0084153D" w:rsidP="0084153D">
      <w:pPr>
        <w:rPr>
          <w:rFonts w:cstheme="minorHAnsi"/>
        </w:rPr>
      </w:pPr>
      <w:r w:rsidRPr="00017978">
        <w:rPr>
          <w:rFonts w:cstheme="minorHAnsi"/>
        </w:rPr>
        <w:t>Artistic skills are essential for creating models and sample boards that effectively communicate a design’s key elements and aesthetic qualities. By focusing on composition, attention to detail, and professional presentation, designers can produce visually appealing representations that accurately reflect their design intentions. Mastery of these skills is crucial for ensuring that the design is well-understood and appreciated by clients and stakeholders.</w:t>
      </w:r>
    </w:p>
    <w:p w14:paraId="13CE503B" w14:textId="77777777" w:rsidR="0084153D" w:rsidRPr="00017978" w:rsidRDefault="00E611DD" w:rsidP="0084153D">
      <w:pPr>
        <w:rPr>
          <w:rFonts w:cstheme="minorHAnsi"/>
        </w:rPr>
      </w:pPr>
      <w:r>
        <w:rPr>
          <w:rFonts w:cstheme="minorHAnsi"/>
        </w:rPr>
        <w:lastRenderedPageBreak/>
        <w:pict w14:anchorId="67EB5053">
          <v:rect id="_x0000_i1126" style="width:0;height:1.5pt" o:hralign="center" o:hrstd="t" o:hr="t" fillcolor="#a0a0a0" stroked="f"/>
        </w:pict>
      </w:r>
    </w:p>
    <w:p w14:paraId="6CE8ADA4" w14:textId="77777777" w:rsidR="0084153D" w:rsidRPr="00017978" w:rsidRDefault="0084153D" w:rsidP="0084153D">
      <w:pPr>
        <w:rPr>
          <w:rFonts w:cstheme="minorHAnsi"/>
        </w:rPr>
      </w:pPr>
      <w:r w:rsidRPr="00017978">
        <w:rPr>
          <w:rFonts w:cstheme="minorHAnsi"/>
        </w:rPr>
        <w:t>This learning content equips learners with the knowledge and practical steps needed to develop their artistic skills in creating models and sample boards. Through practice and refinement, learners will enhance their ability to present designs in a visually compelling and accurate manner, ultimately contributing to the success of their design projects.</w:t>
      </w:r>
    </w:p>
    <w:p w14:paraId="355A4DFC" w14:textId="77777777" w:rsidR="0084153D" w:rsidRPr="00017978" w:rsidRDefault="0084153D">
      <w:pPr>
        <w:rPr>
          <w:rFonts w:cstheme="minorHAnsi"/>
        </w:rPr>
      </w:pPr>
      <w:r w:rsidRPr="00017978">
        <w:rPr>
          <w:rFonts w:cstheme="minorHAnsi"/>
        </w:rPr>
        <w:br w:type="page"/>
      </w:r>
    </w:p>
    <w:p w14:paraId="646E9B7B" w14:textId="77777777" w:rsidR="0084153D" w:rsidRPr="00017978" w:rsidRDefault="0084153D" w:rsidP="0084153D">
      <w:pPr>
        <w:pStyle w:val="Heading2"/>
        <w:rPr>
          <w:rFonts w:ascii="Century Gothic" w:hAnsi="Century Gothic" w:cstheme="minorHAnsi"/>
          <w:b/>
          <w:bCs/>
        </w:rPr>
      </w:pPr>
      <w:bookmarkStart w:id="52" w:name="_Toc175468770"/>
      <w:r w:rsidRPr="00017978">
        <w:rPr>
          <w:rFonts w:ascii="Century Gothic" w:hAnsi="Century Gothic" w:cstheme="minorHAnsi"/>
          <w:b/>
          <w:bCs/>
        </w:rPr>
        <w:lastRenderedPageBreak/>
        <w:t>Case Study for Practical Assessment: Producing a Clear and Informative Model</w:t>
      </w:r>
      <w:bookmarkEnd w:id="52"/>
    </w:p>
    <w:p w14:paraId="024F9CD9" w14:textId="77777777" w:rsidR="0084153D" w:rsidRPr="00017978" w:rsidRDefault="00E611DD" w:rsidP="0084153D">
      <w:pPr>
        <w:rPr>
          <w:rFonts w:cstheme="minorHAnsi"/>
        </w:rPr>
      </w:pPr>
      <w:r>
        <w:rPr>
          <w:rFonts w:cstheme="minorHAnsi"/>
        </w:rPr>
        <w:pict w14:anchorId="497569F3">
          <v:rect id="_x0000_i1127" style="width:0;height:1.5pt" o:hralign="center" o:hrstd="t" o:hr="t" fillcolor="#a0a0a0" stroked="f"/>
        </w:pict>
      </w:r>
    </w:p>
    <w:p w14:paraId="4340D82B" w14:textId="77777777" w:rsidR="0084153D" w:rsidRPr="00017978" w:rsidRDefault="0084153D" w:rsidP="0084153D">
      <w:pPr>
        <w:rPr>
          <w:rFonts w:cstheme="minorHAnsi"/>
          <w:b/>
          <w:bCs/>
        </w:rPr>
      </w:pPr>
      <w:r w:rsidRPr="00017978">
        <w:rPr>
          <w:rFonts w:cstheme="minorHAnsi"/>
          <w:b/>
          <w:bCs/>
        </w:rPr>
        <w:t>Case Study Overview</w:t>
      </w:r>
    </w:p>
    <w:p w14:paraId="29B1D153" w14:textId="77777777" w:rsidR="0084153D" w:rsidRPr="00017978" w:rsidRDefault="0084153D" w:rsidP="0084153D">
      <w:pPr>
        <w:rPr>
          <w:rFonts w:cstheme="minorHAnsi"/>
        </w:rPr>
      </w:pPr>
      <w:r w:rsidRPr="00017978">
        <w:rPr>
          <w:rFonts w:cstheme="minorHAnsi"/>
          <w:b/>
          <w:bCs/>
        </w:rPr>
        <w:t>Scenario:</w:t>
      </w:r>
    </w:p>
    <w:p w14:paraId="25B8369E" w14:textId="77777777" w:rsidR="0084153D" w:rsidRPr="00017978" w:rsidRDefault="0084153D" w:rsidP="0084153D">
      <w:pPr>
        <w:rPr>
          <w:rFonts w:cstheme="minorHAnsi"/>
        </w:rPr>
      </w:pPr>
      <w:r w:rsidRPr="00017978">
        <w:rPr>
          <w:rFonts w:cstheme="minorHAnsi"/>
        </w:rPr>
        <w:t>You are a junior furniture designer at a company that speciali</w:t>
      </w:r>
      <w:r w:rsidR="00E851AA" w:rsidRPr="00017978">
        <w:rPr>
          <w:rFonts w:cstheme="minorHAnsi"/>
        </w:rPr>
        <w:t>s</w:t>
      </w:r>
      <w:r w:rsidRPr="00017978">
        <w:rPr>
          <w:rFonts w:cstheme="minorHAnsi"/>
        </w:rPr>
        <w:t>es in bespoke, high-end furniture. You have been tasked with designing a custom armchair for a client who values comfort, elegance, and modern aesthetics. The armchair will be the focal point of a luxury living room and must complement the existing decor, which features a mix of sleek metal finishes, warm wood tones, and plush textiles.</w:t>
      </w:r>
    </w:p>
    <w:p w14:paraId="27142098" w14:textId="77777777" w:rsidR="0084153D" w:rsidRPr="00017978" w:rsidRDefault="0084153D" w:rsidP="0084153D">
      <w:pPr>
        <w:rPr>
          <w:rFonts w:cstheme="minorHAnsi"/>
        </w:rPr>
      </w:pPr>
      <w:r w:rsidRPr="00017978">
        <w:rPr>
          <w:rFonts w:cstheme="minorHAnsi"/>
        </w:rPr>
        <w:t>Your design features a sleek, curved wooden frame, upholstered in soft, textured fabric, with metal accents on the armrests. The chair is designed to be both visually appealing and exceptionally comfortable, with carefully considered proportions and ergonomic features.</w:t>
      </w:r>
    </w:p>
    <w:p w14:paraId="4A332EDA" w14:textId="77777777" w:rsidR="0084153D" w:rsidRPr="00017978" w:rsidRDefault="0084153D" w:rsidP="0084153D">
      <w:pPr>
        <w:rPr>
          <w:rFonts w:cstheme="minorHAnsi"/>
        </w:rPr>
      </w:pPr>
      <w:r w:rsidRPr="00017978">
        <w:rPr>
          <w:rFonts w:cstheme="minorHAnsi"/>
        </w:rPr>
        <w:t>As part of the design process, you must create a physical model of the armchair. The model should accurately represent the final design, highlighting the key elements such as the shape of the frame, the texture of the upholstery, and the integration of metal accents. The model will be presented to the client as part of the final design review.</w:t>
      </w:r>
    </w:p>
    <w:p w14:paraId="28992D8D" w14:textId="77777777" w:rsidR="0084153D" w:rsidRPr="00017978" w:rsidRDefault="00E611DD" w:rsidP="0084153D">
      <w:pPr>
        <w:rPr>
          <w:rFonts w:cstheme="minorHAnsi"/>
        </w:rPr>
      </w:pPr>
      <w:r>
        <w:rPr>
          <w:rFonts w:cstheme="minorHAnsi"/>
        </w:rPr>
        <w:pict w14:anchorId="386E7B66">
          <v:rect id="_x0000_i1128" style="width:0;height:1.5pt" o:hralign="center" o:hrstd="t" o:hr="t" fillcolor="#a0a0a0" stroked="f"/>
        </w:pict>
      </w:r>
    </w:p>
    <w:p w14:paraId="17753139" w14:textId="77777777" w:rsidR="0084153D" w:rsidRPr="00017978" w:rsidRDefault="0084153D" w:rsidP="0084153D">
      <w:pPr>
        <w:rPr>
          <w:rFonts w:cstheme="minorHAnsi"/>
          <w:b/>
          <w:bCs/>
        </w:rPr>
      </w:pPr>
      <w:r w:rsidRPr="00017978">
        <w:rPr>
          <w:rFonts w:cstheme="minorHAnsi"/>
          <w:b/>
          <w:bCs/>
        </w:rPr>
        <w:t>Assessment Instructions</w:t>
      </w:r>
    </w:p>
    <w:p w14:paraId="05EE17A0" w14:textId="77777777" w:rsidR="0084153D" w:rsidRPr="00017978" w:rsidRDefault="0084153D" w:rsidP="0084153D">
      <w:pPr>
        <w:rPr>
          <w:rFonts w:cstheme="minorHAnsi"/>
        </w:rPr>
      </w:pPr>
      <w:r w:rsidRPr="00017978">
        <w:rPr>
          <w:rFonts w:cstheme="minorHAnsi"/>
        </w:rPr>
        <w:t>Based on the case study provided, you are required to:</w:t>
      </w:r>
    </w:p>
    <w:p w14:paraId="1A0D0648" w14:textId="77777777" w:rsidR="0084153D" w:rsidRPr="00017978" w:rsidRDefault="0084153D" w:rsidP="0084153D">
      <w:pPr>
        <w:numPr>
          <w:ilvl w:val="0"/>
          <w:numId w:val="100"/>
        </w:numPr>
        <w:rPr>
          <w:rFonts w:cstheme="minorHAnsi"/>
        </w:rPr>
      </w:pPr>
      <w:r w:rsidRPr="00017978">
        <w:rPr>
          <w:rFonts w:cstheme="minorHAnsi"/>
          <w:b/>
          <w:bCs/>
        </w:rPr>
        <w:t>Plan and Select Materials:</w:t>
      </w:r>
    </w:p>
    <w:p w14:paraId="00B6B1A1" w14:textId="77777777" w:rsidR="0084153D" w:rsidRPr="00017978" w:rsidRDefault="0084153D" w:rsidP="0084153D">
      <w:pPr>
        <w:numPr>
          <w:ilvl w:val="1"/>
          <w:numId w:val="100"/>
        </w:numPr>
        <w:rPr>
          <w:rFonts w:cstheme="minorHAnsi"/>
        </w:rPr>
      </w:pPr>
      <w:r w:rsidRPr="00017978">
        <w:rPr>
          <w:rFonts w:cstheme="minorHAnsi"/>
        </w:rPr>
        <w:t>Choose appropriate materials to represent the key elements of the armchair design, including the wooden frame, fabric upholstery, and metal accents. Ensure that the materials accurately reflect the intended look and feel of the final product.</w:t>
      </w:r>
    </w:p>
    <w:p w14:paraId="7BC92D2D" w14:textId="77777777" w:rsidR="0084153D" w:rsidRPr="00017978" w:rsidRDefault="0084153D" w:rsidP="0084153D">
      <w:pPr>
        <w:numPr>
          <w:ilvl w:val="0"/>
          <w:numId w:val="100"/>
        </w:numPr>
        <w:rPr>
          <w:rFonts w:cstheme="minorHAnsi"/>
        </w:rPr>
      </w:pPr>
      <w:r w:rsidRPr="00017978">
        <w:rPr>
          <w:rFonts w:cstheme="minorHAnsi"/>
          <w:b/>
          <w:bCs/>
        </w:rPr>
        <w:t>Construct the Model:</w:t>
      </w:r>
    </w:p>
    <w:p w14:paraId="6FD70052" w14:textId="77777777" w:rsidR="0084153D" w:rsidRPr="00017978" w:rsidRDefault="0084153D" w:rsidP="0084153D">
      <w:pPr>
        <w:numPr>
          <w:ilvl w:val="1"/>
          <w:numId w:val="100"/>
        </w:numPr>
        <w:rPr>
          <w:rFonts w:cstheme="minorHAnsi"/>
        </w:rPr>
      </w:pPr>
      <w:r w:rsidRPr="00017978">
        <w:rPr>
          <w:rFonts w:cstheme="minorHAnsi"/>
        </w:rPr>
        <w:t>Build a physical model of the armchair, paying close attention to the accuracy of proportions, details, and overall craftsmanship. The model should be to scale and should clearly showcase the design elements that make the armchair unique.</w:t>
      </w:r>
    </w:p>
    <w:p w14:paraId="2634419A" w14:textId="77777777" w:rsidR="0084153D" w:rsidRPr="00017978" w:rsidRDefault="0084153D" w:rsidP="0084153D">
      <w:pPr>
        <w:numPr>
          <w:ilvl w:val="0"/>
          <w:numId w:val="100"/>
        </w:numPr>
        <w:rPr>
          <w:rFonts w:cstheme="minorHAnsi"/>
        </w:rPr>
      </w:pPr>
      <w:r w:rsidRPr="00017978">
        <w:rPr>
          <w:rFonts w:cstheme="minorHAnsi"/>
          <w:b/>
          <w:bCs/>
        </w:rPr>
        <w:t>Present the Model:</w:t>
      </w:r>
    </w:p>
    <w:p w14:paraId="3DC57581" w14:textId="77777777" w:rsidR="0084153D" w:rsidRPr="00017978" w:rsidRDefault="0084153D" w:rsidP="0084153D">
      <w:pPr>
        <w:numPr>
          <w:ilvl w:val="1"/>
          <w:numId w:val="100"/>
        </w:numPr>
        <w:rPr>
          <w:rFonts w:cstheme="minorHAnsi"/>
        </w:rPr>
      </w:pPr>
      <w:r w:rsidRPr="00017978">
        <w:rPr>
          <w:rFonts w:cstheme="minorHAnsi"/>
        </w:rPr>
        <w:t>Prepare the model for presentation, ensuring that it is clean, well-finished, and visually appealing. Be ready to explain how the model represents the final design and to discuss the materials chosen for the model.</w:t>
      </w:r>
    </w:p>
    <w:p w14:paraId="5B39B76B" w14:textId="77777777" w:rsidR="0084153D" w:rsidRPr="00017978" w:rsidRDefault="00E611DD" w:rsidP="0084153D">
      <w:pPr>
        <w:rPr>
          <w:rFonts w:cstheme="minorHAnsi"/>
        </w:rPr>
      </w:pPr>
      <w:r>
        <w:rPr>
          <w:rFonts w:cstheme="minorHAnsi"/>
        </w:rPr>
        <w:pict w14:anchorId="0180D605">
          <v:rect id="_x0000_i1129" style="width:0;height:1.5pt" o:hralign="center" o:hrstd="t" o:hr="t" fillcolor="#a0a0a0" stroked="f"/>
        </w:pict>
      </w:r>
    </w:p>
    <w:p w14:paraId="503E70BE" w14:textId="77777777" w:rsidR="0084153D" w:rsidRPr="00017978" w:rsidRDefault="0084153D" w:rsidP="00B372F3">
      <w:pPr>
        <w:pStyle w:val="Heading2"/>
        <w:rPr>
          <w:rFonts w:ascii="Century Gothic" w:hAnsi="Century Gothic" w:cstheme="minorHAnsi"/>
          <w:b/>
          <w:bCs/>
          <w:color w:val="FF0000"/>
        </w:rPr>
      </w:pPr>
      <w:bookmarkStart w:id="53" w:name="_Toc175468771"/>
      <w:r w:rsidRPr="00017978">
        <w:rPr>
          <w:rFonts w:ascii="Century Gothic" w:hAnsi="Century Gothic" w:cstheme="minorHAnsi"/>
          <w:b/>
          <w:bCs/>
          <w:color w:val="FF0000"/>
        </w:rPr>
        <w:lastRenderedPageBreak/>
        <w:t>Model Answers</w:t>
      </w:r>
      <w:bookmarkEnd w:id="53"/>
    </w:p>
    <w:p w14:paraId="0677FFF2" w14:textId="77777777" w:rsidR="00B372F3" w:rsidRPr="00017978" w:rsidRDefault="00B372F3" w:rsidP="00B372F3">
      <w:pPr>
        <w:rPr>
          <w:color w:val="FF0000"/>
        </w:rPr>
      </w:pPr>
    </w:p>
    <w:p w14:paraId="44A28F00" w14:textId="77777777" w:rsidR="0084153D" w:rsidRPr="00017978" w:rsidRDefault="0084153D" w:rsidP="0084153D">
      <w:pPr>
        <w:rPr>
          <w:rFonts w:cstheme="minorHAnsi"/>
          <w:color w:val="FF0000"/>
        </w:rPr>
      </w:pPr>
      <w:r w:rsidRPr="00017978">
        <w:rPr>
          <w:rFonts w:cstheme="minorHAnsi"/>
          <w:b/>
          <w:bCs/>
          <w:color w:val="FF0000"/>
        </w:rPr>
        <w:t>1. Planning and Selecting Materials (IAC0501):</w:t>
      </w:r>
    </w:p>
    <w:p w14:paraId="2B54D3A9" w14:textId="77777777" w:rsidR="0084153D" w:rsidRPr="00017978" w:rsidRDefault="0084153D" w:rsidP="0084153D">
      <w:pPr>
        <w:numPr>
          <w:ilvl w:val="0"/>
          <w:numId w:val="101"/>
        </w:numPr>
        <w:rPr>
          <w:rFonts w:cstheme="minorHAnsi"/>
          <w:color w:val="FF0000"/>
        </w:rPr>
      </w:pPr>
      <w:r w:rsidRPr="00017978">
        <w:rPr>
          <w:rFonts w:cstheme="minorHAnsi"/>
          <w:b/>
          <w:bCs/>
          <w:color w:val="FF0000"/>
        </w:rPr>
        <w:t>Wooden Frame:</w:t>
      </w:r>
    </w:p>
    <w:p w14:paraId="7048BA02" w14:textId="77777777" w:rsidR="0084153D" w:rsidRPr="00017978" w:rsidRDefault="0084153D" w:rsidP="0084153D">
      <w:pPr>
        <w:numPr>
          <w:ilvl w:val="1"/>
          <w:numId w:val="101"/>
        </w:numPr>
        <w:rPr>
          <w:rFonts w:cstheme="minorHAnsi"/>
          <w:color w:val="FF0000"/>
        </w:rPr>
      </w:pPr>
      <w:r w:rsidRPr="00017978">
        <w:rPr>
          <w:rFonts w:cstheme="minorHAnsi"/>
          <w:b/>
          <w:bCs/>
          <w:color w:val="FF0000"/>
        </w:rPr>
        <w:t>Material Selection:</w:t>
      </w:r>
      <w:r w:rsidRPr="00017978">
        <w:rPr>
          <w:rFonts w:cstheme="minorHAnsi"/>
          <w:color w:val="FF0000"/>
        </w:rPr>
        <w:t xml:space="preserve"> Balsa wood is chosen to represent the wooden frame of the armchair. Balsa wood is lightweight, easy to work with, and can be shaped to mimic the curves and contours of the final design.</w:t>
      </w:r>
    </w:p>
    <w:p w14:paraId="3114C0BC" w14:textId="77777777" w:rsidR="0084153D" w:rsidRPr="00017978" w:rsidRDefault="0084153D" w:rsidP="0084153D">
      <w:pPr>
        <w:numPr>
          <w:ilvl w:val="1"/>
          <w:numId w:val="101"/>
        </w:numPr>
        <w:rPr>
          <w:rFonts w:cstheme="minorHAnsi"/>
          <w:color w:val="FF0000"/>
        </w:rPr>
      </w:pPr>
      <w:r w:rsidRPr="00017978">
        <w:rPr>
          <w:rFonts w:cstheme="minorHAnsi"/>
          <w:b/>
          <w:bCs/>
          <w:color w:val="FF0000"/>
        </w:rPr>
        <w:t>Rationale:</w:t>
      </w:r>
      <w:r w:rsidRPr="00017978">
        <w:rPr>
          <w:rFonts w:cstheme="minorHAnsi"/>
          <w:color w:val="FF0000"/>
        </w:rPr>
        <w:t xml:space="preserve"> Balsa wood provides a close approximation to the intended hardwood used in the final product, allowing the client to visuali</w:t>
      </w:r>
      <w:r w:rsidR="00E851AA" w:rsidRPr="00017978">
        <w:rPr>
          <w:rFonts w:cstheme="minorHAnsi"/>
          <w:color w:val="FF0000"/>
        </w:rPr>
        <w:t>s</w:t>
      </w:r>
      <w:r w:rsidRPr="00017978">
        <w:rPr>
          <w:rFonts w:cstheme="minorHAnsi"/>
          <w:color w:val="FF0000"/>
        </w:rPr>
        <w:t>e the frame’s shape and structure accurately.</w:t>
      </w:r>
    </w:p>
    <w:p w14:paraId="0432B641" w14:textId="77777777" w:rsidR="0084153D" w:rsidRPr="00017978" w:rsidRDefault="0084153D" w:rsidP="0084153D">
      <w:pPr>
        <w:numPr>
          <w:ilvl w:val="0"/>
          <w:numId w:val="101"/>
        </w:numPr>
        <w:rPr>
          <w:rFonts w:cstheme="minorHAnsi"/>
          <w:color w:val="FF0000"/>
        </w:rPr>
      </w:pPr>
      <w:r w:rsidRPr="00017978">
        <w:rPr>
          <w:rFonts w:cstheme="minorHAnsi"/>
          <w:b/>
          <w:bCs/>
          <w:color w:val="FF0000"/>
        </w:rPr>
        <w:t>Fabric Upholstery:</w:t>
      </w:r>
    </w:p>
    <w:p w14:paraId="288699CE" w14:textId="77777777" w:rsidR="0084153D" w:rsidRPr="00017978" w:rsidRDefault="0084153D" w:rsidP="0084153D">
      <w:pPr>
        <w:numPr>
          <w:ilvl w:val="1"/>
          <w:numId w:val="101"/>
        </w:numPr>
        <w:rPr>
          <w:rFonts w:cstheme="minorHAnsi"/>
          <w:color w:val="FF0000"/>
        </w:rPr>
      </w:pPr>
      <w:r w:rsidRPr="00017978">
        <w:rPr>
          <w:rFonts w:cstheme="minorHAnsi"/>
          <w:b/>
          <w:bCs/>
          <w:color w:val="FF0000"/>
        </w:rPr>
        <w:t>Material Selection:</w:t>
      </w:r>
      <w:r w:rsidRPr="00017978">
        <w:rPr>
          <w:rFonts w:cstheme="minorHAnsi"/>
          <w:color w:val="FF0000"/>
        </w:rPr>
        <w:t xml:space="preserve"> A fabric swatch with a similar texture and colour to the intended upholstery is chosen. The fabric is carefully cut and applied to the model to represent the soft, textured look of the final chair.</w:t>
      </w:r>
    </w:p>
    <w:p w14:paraId="4EC74488" w14:textId="77777777" w:rsidR="0084153D" w:rsidRPr="00017978" w:rsidRDefault="0084153D" w:rsidP="0084153D">
      <w:pPr>
        <w:numPr>
          <w:ilvl w:val="1"/>
          <w:numId w:val="101"/>
        </w:numPr>
        <w:rPr>
          <w:rFonts w:cstheme="minorHAnsi"/>
          <w:color w:val="FF0000"/>
        </w:rPr>
      </w:pPr>
      <w:r w:rsidRPr="00017978">
        <w:rPr>
          <w:rFonts w:cstheme="minorHAnsi"/>
          <w:b/>
          <w:bCs/>
          <w:color w:val="FF0000"/>
        </w:rPr>
        <w:t>Rationale:</w:t>
      </w:r>
      <w:r w:rsidRPr="00017978">
        <w:rPr>
          <w:rFonts w:cstheme="minorHAnsi"/>
          <w:color w:val="FF0000"/>
        </w:rPr>
        <w:t xml:space="preserve"> The fabric choice reflects the comfort and visual appeal of the upholstery, giving the client a clear idea of how the chair will feel and look in their living room.</w:t>
      </w:r>
    </w:p>
    <w:p w14:paraId="4D9D074C" w14:textId="77777777" w:rsidR="0084153D" w:rsidRPr="00017978" w:rsidRDefault="0084153D" w:rsidP="0084153D">
      <w:pPr>
        <w:numPr>
          <w:ilvl w:val="0"/>
          <w:numId w:val="101"/>
        </w:numPr>
        <w:rPr>
          <w:rFonts w:cstheme="minorHAnsi"/>
          <w:color w:val="FF0000"/>
        </w:rPr>
      </w:pPr>
      <w:r w:rsidRPr="00017978">
        <w:rPr>
          <w:rFonts w:cstheme="minorHAnsi"/>
          <w:b/>
          <w:bCs/>
          <w:color w:val="FF0000"/>
        </w:rPr>
        <w:t>Metal Accents:</w:t>
      </w:r>
    </w:p>
    <w:p w14:paraId="1C2DCC0C" w14:textId="77777777" w:rsidR="0084153D" w:rsidRPr="00017978" w:rsidRDefault="0084153D" w:rsidP="0084153D">
      <w:pPr>
        <w:numPr>
          <w:ilvl w:val="1"/>
          <w:numId w:val="101"/>
        </w:numPr>
        <w:rPr>
          <w:rFonts w:cstheme="minorHAnsi"/>
          <w:color w:val="FF0000"/>
        </w:rPr>
      </w:pPr>
      <w:r w:rsidRPr="00017978">
        <w:rPr>
          <w:rFonts w:cstheme="minorHAnsi"/>
          <w:b/>
          <w:bCs/>
          <w:color w:val="FF0000"/>
        </w:rPr>
        <w:t>Material Selection:</w:t>
      </w:r>
      <w:r w:rsidRPr="00017978">
        <w:rPr>
          <w:rFonts w:cstheme="minorHAnsi"/>
          <w:color w:val="FF0000"/>
        </w:rPr>
        <w:t xml:space="preserve"> Aluminium foil or thin metal sheets are used to represent the metal accents on the armrests. These materials are shaped and applied to the model to highlight the sleek, modern design of the accents.</w:t>
      </w:r>
    </w:p>
    <w:p w14:paraId="23F9AF3E" w14:textId="77777777" w:rsidR="0084153D" w:rsidRPr="00017978" w:rsidRDefault="0084153D" w:rsidP="0084153D">
      <w:pPr>
        <w:numPr>
          <w:ilvl w:val="1"/>
          <w:numId w:val="101"/>
        </w:numPr>
        <w:rPr>
          <w:rFonts w:cstheme="minorHAnsi"/>
          <w:color w:val="FF0000"/>
        </w:rPr>
      </w:pPr>
      <w:r w:rsidRPr="00017978">
        <w:rPr>
          <w:rFonts w:cstheme="minorHAnsi"/>
          <w:b/>
          <w:bCs/>
          <w:color w:val="FF0000"/>
        </w:rPr>
        <w:t>Rationale:</w:t>
      </w:r>
      <w:r w:rsidRPr="00017978">
        <w:rPr>
          <w:rFonts w:cstheme="minorHAnsi"/>
          <w:color w:val="FF0000"/>
        </w:rPr>
        <w:t xml:space="preserve"> The use of metal materials in the model effectively conveys the reflective, polished look of the metal accents, emphasi</w:t>
      </w:r>
      <w:r w:rsidR="00E851AA" w:rsidRPr="00017978">
        <w:rPr>
          <w:rFonts w:cstheme="minorHAnsi"/>
          <w:color w:val="FF0000"/>
        </w:rPr>
        <w:t>s</w:t>
      </w:r>
      <w:r w:rsidRPr="00017978">
        <w:rPr>
          <w:rFonts w:cstheme="minorHAnsi"/>
          <w:color w:val="FF0000"/>
        </w:rPr>
        <w:t>ing the modern aesthetic of the chair.</w:t>
      </w:r>
    </w:p>
    <w:p w14:paraId="3CC4B0EB" w14:textId="77777777" w:rsidR="0084153D" w:rsidRPr="00017978" w:rsidRDefault="0084153D" w:rsidP="0084153D">
      <w:pPr>
        <w:rPr>
          <w:rFonts w:cstheme="minorHAnsi"/>
          <w:color w:val="FF0000"/>
        </w:rPr>
      </w:pPr>
      <w:r w:rsidRPr="00017978">
        <w:rPr>
          <w:rFonts w:cstheme="minorHAnsi"/>
          <w:b/>
          <w:bCs/>
          <w:color w:val="FF0000"/>
        </w:rPr>
        <w:t>2. Constructing the Model (IAC0501):</w:t>
      </w:r>
    </w:p>
    <w:p w14:paraId="60C40794" w14:textId="77777777" w:rsidR="0084153D" w:rsidRPr="00017978" w:rsidRDefault="0084153D" w:rsidP="0084153D">
      <w:pPr>
        <w:numPr>
          <w:ilvl w:val="0"/>
          <w:numId w:val="102"/>
        </w:numPr>
        <w:rPr>
          <w:rFonts w:cstheme="minorHAnsi"/>
          <w:color w:val="FF0000"/>
        </w:rPr>
      </w:pPr>
      <w:r w:rsidRPr="00017978">
        <w:rPr>
          <w:rFonts w:cstheme="minorHAnsi"/>
          <w:b/>
          <w:bCs/>
          <w:color w:val="FF0000"/>
        </w:rPr>
        <w:t>Accuracy and Proportions:</w:t>
      </w:r>
    </w:p>
    <w:p w14:paraId="5B639B4C" w14:textId="77777777" w:rsidR="0084153D" w:rsidRPr="00017978" w:rsidRDefault="0084153D" w:rsidP="0084153D">
      <w:pPr>
        <w:numPr>
          <w:ilvl w:val="1"/>
          <w:numId w:val="102"/>
        </w:numPr>
        <w:rPr>
          <w:rFonts w:cstheme="minorHAnsi"/>
          <w:color w:val="FF0000"/>
        </w:rPr>
      </w:pPr>
      <w:r w:rsidRPr="00017978">
        <w:rPr>
          <w:rFonts w:cstheme="minorHAnsi"/>
          <w:b/>
          <w:bCs/>
          <w:color w:val="FF0000"/>
        </w:rPr>
        <w:t>Execution:</w:t>
      </w:r>
      <w:r w:rsidRPr="00017978">
        <w:rPr>
          <w:rFonts w:cstheme="minorHAnsi"/>
          <w:color w:val="FF0000"/>
        </w:rPr>
        <w:t xml:space="preserve"> The model is constructed to a scale of 1:10, ensuring that all dimensions are proportionate to the final design. The curves of the wooden frame are carefully carved from balsa wood, and the fabric upholstery is precisely fitted to the seat and backrest.</w:t>
      </w:r>
    </w:p>
    <w:p w14:paraId="174986FB" w14:textId="77777777" w:rsidR="0084153D" w:rsidRPr="00017978" w:rsidRDefault="0084153D" w:rsidP="0084153D">
      <w:pPr>
        <w:numPr>
          <w:ilvl w:val="1"/>
          <w:numId w:val="102"/>
        </w:numPr>
        <w:rPr>
          <w:rFonts w:cstheme="minorHAnsi"/>
          <w:color w:val="FF0000"/>
        </w:rPr>
      </w:pPr>
      <w:r w:rsidRPr="00017978">
        <w:rPr>
          <w:rFonts w:cstheme="minorHAnsi"/>
          <w:b/>
          <w:bCs/>
          <w:color w:val="FF0000"/>
        </w:rPr>
        <w:t>Outcome:</w:t>
      </w:r>
      <w:r w:rsidRPr="00017978">
        <w:rPr>
          <w:rFonts w:cstheme="minorHAnsi"/>
          <w:color w:val="FF0000"/>
        </w:rPr>
        <w:t xml:space="preserve"> The model accurately reflects the intended design, with proportions and details that closely mimic the final product. The curved frame and integrated metal accents are clearly visible, providing a true representation of the armchair’s design.</w:t>
      </w:r>
    </w:p>
    <w:p w14:paraId="7ACC12E3" w14:textId="77777777" w:rsidR="0084153D" w:rsidRPr="00017978" w:rsidRDefault="0084153D" w:rsidP="0084153D">
      <w:pPr>
        <w:numPr>
          <w:ilvl w:val="0"/>
          <w:numId w:val="102"/>
        </w:numPr>
        <w:rPr>
          <w:rFonts w:cstheme="minorHAnsi"/>
          <w:color w:val="FF0000"/>
        </w:rPr>
      </w:pPr>
      <w:r w:rsidRPr="00017978">
        <w:rPr>
          <w:rFonts w:cstheme="minorHAnsi"/>
          <w:b/>
          <w:bCs/>
          <w:color w:val="FF0000"/>
        </w:rPr>
        <w:t>Detailing and Craftsmanship:</w:t>
      </w:r>
    </w:p>
    <w:p w14:paraId="01FD8827" w14:textId="77777777" w:rsidR="0084153D" w:rsidRPr="00017978" w:rsidRDefault="0084153D" w:rsidP="0084153D">
      <w:pPr>
        <w:numPr>
          <w:ilvl w:val="1"/>
          <w:numId w:val="102"/>
        </w:numPr>
        <w:rPr>
          <w:rFonts w:cstheme="minorHAnsi"/>
          <w:color w:val="FF0000"/>
        </w:rPr>
      </w:pPr>
      <w:r w:rsidRPr="00017978">
        <w:rPr>
          <w:rFonts w:cstheme="minorHAnsi"/>
          <w:b/>
          <w:bCs/>
          <w:color w:val="FF0000"/>
        </w:rPr>
        <w:lastRenderedPageBreak/>
        <w:t>Execution:</w:t>
      </w:r>
      <w:r w:rsidRPr="00017978">
        <w:rPr>
          <w:rFonts w:cstheme="minorHAnsi"/>
          <w:color w:val="FF0000"/>
        </w:rPr>
        <w:t xml:space="preserve"> Fine details such as the stitching on the upholstery and the </w:t>
      </w:r>
      <w:r w:rsidR="00B372F3" w:rsidRPr="00017978">
        <w:rPr>
          <w:rFonts w:cstheme="minorHAnsi"/>
          <w:color w:val="FF0000"/>
        </w:rPr>
        <w:t>bevelled</w:t>
      </w:r>
      <w:r w:rsidRPr="00017978">
        <w:rPr>
          <w:rFonts w:cstheme="minorHAnsi"/>
          <w:color w:val="FF0000"/>
        </w:rPr>
        <w:t xml:space="preserve"> edges of the wooden frame are meticulously crafted to enhance the realism of the model. The metal accents are polished to create a smooth, reflective surface.</w:t>
      </w:r>
    </w:p>
    <w:p w14:paraId="765CF30B" w14:textId="77777777" w:rsidR="0084153D" w:rsidRPr="00017978" w:rsidRDefault="0084153D" w:rsidP="0084153D">
      <w:pPr>
        <w:numPr>
          <w:ilvl w:val="1"/>
          <w:numId w:val="102"/>
        </w:numPr>
        <w:rPr>
          <w:rFonts w:cstheme="minorHAnsi"/>
          <w:color w:val="FF0000"/>
        </w:rPr>
      </w:pPr>
      <w:r w:rsidRPr="00017978">
        <w:rPr>
          <w:rFonts w:cstheme="minorHAnsi"/>
          <w:b/>
          <w:bCs/>
          <w:color w:val="FF0000"/>
        </w:rPr>
        <w:t>Outcome:</w:t>
      </w:r>
      <w:r w:rsidRPr="00017978">
        <w:rPr>
          <w:rFonts w:cstheme="minorHAnsi"/>
          <w:color w:val="FF0000"/>
        </w:rPr>
        <w:t xml:space="preserve"> The attention to detail in the model’s construction enhances its visual appeal and helps convey the quality and craftsmanship of the final product. The client can clearly see the design elements that make the armchair unique.</w:t>
      </w:r>
    </w:p>
    <w:p w14:paraId="66E4D3A6" w14:textId="77777777" w:rsidR="0084153D" w:rsidRPr="00017978" w:rsidRDefault="0084153D" w:rsidP="0084153D">
      <w:pPr>
        <w:rPr>
          <w:rFonts w:cstheme="minorHAnsi"/>
          <w:color w:val="FF0000"/>
        </w:rPr>
      </w:pPr>
      <w:r w:rsidRPr="00017978">
        <w:rPr>
          <w:rFonts w:cstheme="minorHAnsi"/>
          <w:b/>
          <w:bCs/>
          <w:color w:val="FF0000"/>
        </w:rPr>
        <w:t>3. Presenting the Model (IAC0501):</w:t>
      </w:r>
    </w:p>
    <w:p w14:paraId="73987260" w14:textId="77777777" w:rsidR="0084153D" w:rsidRPr="00017978" w:rsidRDefault="0084153D" w:rsidP="0084153D">
      <w:pPr>
        <w:numPr>
          <w:ilvl w:val="0"/>
          <w:numId w:val="103"/>
        </w:numPr>
        <w:rPr>
          <w:rFonts w:cstheme="minorHAnsi"/>
          <w:color w:val="FF0000"/>
        </w:rPr>
      </w:pPr>
      <w:r w:rsidRPr="00017978">
        <w:rPr>
          <w:rFonts w:cstheme="minorHAnsi"/>
          <w:b/>
          <w:bCs/>
          <w:color w:val="FF0000"/>
        </w:rPr>
        <w:t>Presentation and Explanation:</w:t>
      </w:r>
    </w:p>
    <w:p w14:paraId="3A68BC5E" w14:textId="77777777" w:rsidR="0084153D" w:rsidRPr="00017978" w:rsidRDefault="0084153D" w:rsidP="0084153D">
      <w:pPr>
        <w:numPr>
          <w:ilvl w:val="1"/>
          <w:numId w:val="103"/>
        </w:numPr>
        <w:rPr>
          <w:rFonts w:cstheme="minorHAnsi"/>
          <w:color w:val="FF0000"/>
        </w:rPr>
      </w:pPr>
      <w:r w:rsidRPr="00017978">
        <w:rPr>
          <w:rFonts w:cstheme="minorHAnsi"/>
          <w:b/>
          <w:bCs/>
          <w:color w:val="FF0000"/>
        </w:rPr>
        <w:t>Execution:</w:t>
      </w:r>
      <w:r w:rsidRPr="00017978">
        <w:rPr>
          <w:rFonts w:cstheme="minorHAnsi"/>
          <w:color w:val="FF0000"/>
        </w:rPr>
        <w:t xml:space="preserve"> The model is presented on a clean, neutral base that does not distract from the design. During the presentation, the designer explains the choice of materials and how they represent the final product. The designer highlights the key elements of the design, such as the ergonomic curves, the texture of the upholstery, and the sleek metal accents.</w:t>
      </w:r>
    </w:p>
    <w:p w14:paraId="5F0F46C7" w14:textId="77777777" w:rsidR="0084153D" w:rsidRPr="00017978" w:rsidRDefault="0084153D" w:rsidP="0084153D">
      <w:pPr>
        <w:numPr>
          <w:ilvl w:val="1"/>
          <w:numId w:val="103"/>
        </w:numPr>
        <w:rPr>
          <w:rFonts w:cstheme="minorHAnsi"/>
          <w:color w:val="FF0000"/>
        </w:rPr>
      </w:pPr>
      <w:r w:rsidRPr="00017978">
        <w:rPr>
          <w:rFonts w:cstheme="minorHAnsi"/>
          <w:b/>
          <w:bCs/>
          <w:color w:val="FF0000"/>
        </w:rPr>
        <w:t>Outcome:</w:t>
      </w:r>
      <w:r w:rsidRPr="00017978">
        <w:rPr>
          <w:rFonts w:cstheme="minorHAnsi"/>
          <w:color w:val="FF0000"/>
        </w:rPr>
        <w:t xml:space="preserve"> The model is presented professionally, with clear explanations that help the client understand how the model represents the final design. The client is able to visuali</w:t>
      </w:r>
      <w:r w:rsidR="00E851AA" w:rsidRPr="00017978">
        <w:rPr>
          <w:rFonts w:cstheme="minorHAnsi"/>
          <w:color w:val="FF0000"/>
        </w:rPr>
        <w:t>s</w:t>
      </w:r>
      <w:r w:rsidRPr="00017978">
        <w:rPr>
          <w:rFonts w:cstheme="minorHAnsi"/>
          <w:color w:val="FF0000"/>
        </w:rPr>
        <w:t>e the armchair in their living room and appreciates the attention to detail in both the design and the model.</w:t>
      </w:r>
    </w:p>
    <w:p w14:paraId="681B17F5" w14:textId="77777777" w:rsidR="0084153D" w:rsidRPr="00017978" w:rsidRDefault="00E611DD" w:rsidP="0084153D">
      <w:pPr>
        <w:rPr>
          <w:rFonts w:cstheme="minorHAnsi"/>
          <w:color w:val="FF0000"/>
        </w:rPr>
      </w:pPr>
      <w:r>
        <w:rPr>
          <w:rFonts w:cstheme="minorHAnsi"/>
          <w:color w:val="FF0000"/>
        </w:rPr>
        <w:pict w14:anchorId="469F28C0">
          <v:rect id="_x0000_i1130" style="width:0;height:1.5pt" o:hralign="center" o:hrstd="t" o:hr="t" fillcolor="#a0a0a0" stroked="f"/>
        </w:pict>
      </w:r>
    </w:p>
    <w:p w14:paraId="7272FFC5" w14:textId="77777777" w:rsidR="0084153D" w:rsidRPr="00017978" w:rsidRDefault="0084153D" w:rsidP="0084153D">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3"/>
        <w:gridCol w:w="1422"/>
        <w:gridCol w:w="4621"/>
      </w:tblGrid>
      <w:tr w:rsidR="0084153D" w:rsidRPr="00017978" w14:paraId="572A8A31" w14:textId="77777777" w:rsidTr="0084153D">
        <w:trPr>
          <w:tblHeader/>
          <w:tblCellSpacing w:w="15" w:type="dxa"/>
        </w:trPr>
        <w:tc>
          <w:tcPr>
            <w:tcW w:w="0" w:type="auto"/>
            <w:vAlign w:val="center"/>
            <w:hideMark/>
          </w:tcPr>
          <w:p w14:paraId="40CB2CBD" w14:textId="77777777" w:rsidR="0084153D" w:rsidRPr="00017978" w:rsidRDefault="0084153D" w:rsidP="0084153D">
            <w:pPr>
              <w:rPr>
                <w:rFonts w:cstheme="minorHAnsi"/>
                <w:b/>
                <w:bCs/>
                <w:color w:val="FF0000"/>
              </w:rPr>
            </w:pPr>
            <w:r w:rsidRPr="00017978">
              <w:rPr>
                <w:rFonts w:cstheme="minorHAnsi"/>
                <w:b/>
                <w:bCs/>
                <w:color w:val="FF0000"/>
              </w:rPr>
              <w:t>Criteria</w:t>
            </w:r>
          </w:p>
        </w:tc>
        <w:tc>
          <w:tcPr>
            <w:tcW w:w="0" w:type="auto"/>
            <w:vAlign w:val="center"/>
            <w:hideMark/>
          </w:tcPr>
          <w:p w14:paraId="4D803862" w14:textId="77777777" w:rsidR="0084153D" w:rsidRPr="00017978" w:rsidRDefault="0084153D" w:rsidP="0084153D">
            <w:pPr>
              <w:rPr>
                <w:rFonts w:cstheme="minorHAnsi"/>
                <w:b/>
                <w:bCs/>
                <w:color w:val="FF0000"/>
              </w:rPr>
            </w:pPr>
            <w:r w:rsidRPr="00017978">
              <w:rPr>
                <w:rFonts w:cstheme="minorHAnsi"/>
                <w:b/>
                <w:bCs/>
                <w:color w:val="FF0000"/>
              </w:rPr>
              <w:t>Maximum Marks</w:t>
            </w:r>
          </w:p>
        </w:tc>
        <w:tc>
          <w:tcPr>
            <w:tcW w:w="0" w:type="auto"/>
            <w:vAlign w:val="center"/>
            <w:hideMark/>
          </w:tcPr>
          <w:p w14:paraId="4AFFECC1" w14:textId="77777777" w:rsidR="0084153D" w:rsidRPr="00017978" w:rsidRDefault="0084153D" w:rsidP="0084153D">
            <w:pPr>
              <w:rPr>
                <w:rFonts w:cstheme="minorHAnsi"/>
                <w:b/>
                <w:bCs/>
                <w:color w:val="FF0000"/>
              </w:rPr>
            </w:pPr>
            <w:r w:rsidRPr="00017978">
              <w:rPr>
                <w:rFonts w:cstheme="minorHAnsi"/>
                <w:b/>
                <w:bCs/>
                <w:color w:val="FF0000"/>
              </w:rPr>
              <w:t>Marking Guidelines</w:t>
            </w:r>
          </w:p>
        </w:tc>
      </w:tr>
      <w:tr w:rsidR="0084153D" w:rsidRPr="00017978" w14:paraId="55EE1D7D" w14:textId="77777777" w:rsidTr="0084153D">
        <w:trPr>
          <w:tblCellSpacing w:w="15" w:type="dxa"/>
        </w:trPr>
        <w:tc>
          <w:tcPr>
            <w:tcW w:w="0" w:type="auto"/>
            <w:vAlign w:val="center"/>
            <w:hideMark/>
          </w:tcPr>
          <w:p w14:paraId="16047117" w14:textId="77777777" w:rsidR="0084153D" w:rsidRPr="00017978" w:rsidRDefault="0084153D" w:rsidP="0084153D">
            <w:pPr>
              <w:rPr>
                <w:rFonts w:cstheme="minorHAnsi"/>
                <w:color w:val="FF0000"/>
              </w:rPr>
            </w:pPr>
            <w:r w:rsidRPr="00017978">
              <w:rPr>
                <w:rFonts w:cstheme="minorHAnsi"/>
                <w:b/>
                <w:bCs/>
                <w:color w:val="FF0000"/>
              </w:rPr>
              <w:t>IAC0501: Producing a Clear and Informative Model</w:t>
            </w:r>
          </w:p>
        </w:tc>
        <w:tc>
          <w:tcPr>
            <w:tcW w:w="0" w:type="auto"/>
            <w:vAlign w:val="center"/>
            <w:hideMark/>
          </w:tcPr>
          <w:p w14:paraId="4373396D" w14:textId="77777777" w:rsidR="0084153D" w:rsidRPr="00017978" w:rsidRDefault="0084153D" w:rsidP="0084153D">
            <w:pPr>
              <w:rPr>
                <w:rFonts w:cstheme="minorHAnsi"/>
                <w:color w:val="FF0000"/>
              </w:rPr>
            </w:pPr>
            <w:r w:rsidRPr="00017978">
              <w:rPr>
                <w:rFonts w:cstheme="minorHAnsi"/>
                <w:color w:val="FF0000"/>
              </w:rPr>
              <w:t>50 marks</w:t>
            </w:r>
          </w:p>
        </w:tc>
        <w:tc>
          <w:tcPr>
            <w:tcW w:w="0" w:type="auto"/>
            <w:vAlign w:val="center"/>
            <w:hideMark/>
          </w:tcPr>
          <w:p w14:paraId="366EDBAC" w14:textId="77777777" w:rsidR="0084153D" w:rsidRPr="00017978" w:rsidRDefault="0084153D" w:rsidP="0084153D">
            <w:pPr>
              <w:rPr>
                <w:rFonts w:cstheme="minorHAnsi"/>
                <w:color w:val="FF0000"/>
              </w:rPr>
            </w:pPr>
            <w:r w:rsidRPr="00017978">
              <w:rPr>
                <w:rFonts w:cstheme="minorHAnsi"/>
                <w:b/>
                <w:bCs/>
                <w:color w:val="FF0000"/>
              </w:rPr>
              <w:t>Material Selection (15 marks):</w:t>
            </w:r>
            <w:r w:rsidRPr="00017978">
              <w:rPr>
                <w:rFonts w:cstheme="minorHAnsi"/>
                <w:color w:val="FF0000"/>
              </w:rPr>
              <w:br/>
              <w:t>- Appropriateness of materials chosen to represent key design elements (10 marks)</w:t>
            </w:r>
            <w:r w:rsidRPr="00017978">
              <w:rPr>
                <w:rFonts w:cstheme="minorHAnsi"/>
                <w:color w:val="FF0000"/>
              </w:rPr>
              <w:br/>
              <w:t>- Rationale for material selection (5 marks)</w:t>
            </w:r>
            <w:r w:rsidRPr="00017978">
              <w:rPr>
                <w:rFonts w:cstheme="minorHAnsi"/>
                <w:color w:val="FF0000"/>
              </w:rPr>
              <w:br/>
            </w:r>
            <w:r w:rsidRPr="00017978">
              <w:rPr>
                <w:rFonts w:cstheme="minorHAnsi"/>
                <w:b/>
                <w:bCs/>
                <w:color w:val="FF0000"/>
              </w:rPr>
              <w:t>Accuracy and Construction (20 marks):</w:t>
            </w:r>
            <w:r w:rsidRPr="00017978">
              <w:rPr>
                <w:rFonts w:cstheme="minorHAnsi"/>
                <w:color w:val="FF0000"/>
              </w:rPr>
              <w:br/>
              <w:t>- Accuracy of proportions and details (10 marks)</w:t>
            </w:r>
            <w:r w:rsidRPr="00017978">
              <w:rPr>
                <w:rFonts w:cstheme="minorHAnsi"/>
                <w:color w:val="FF0000"/>
              </w:rPr>
              <w:br/>
              <w:t>- Craftsmanship and quality of the model (10 marks)</w:t>
            </w:r>
            <w:r w:rsidRPr="00017978">
              <w:rPr>
                <w:rFonts w:cstheme="minorHAnsi"/>
                <w:color w:val="FF0000"/>
              </w:rPr>
              <w:br/>
            </w:r>
            <w:r w:rsidRPr="00017978">
              <w:rPr>
                <w:rFonts w:cstheme="minorHAnsi"/>
                <w:b/>
                <w:bCs/>
                <w:color w:val="FF0000"/>
              </w:rPr>
              <w:t>Presentation and Explanation (15 marks):</w:t>
            </w:r>
            <w:r w:rsidRPr="00017978">
              <w:rPr>
                <w:rFonts w:cstheme="minorHAnsi"/>
                <w:color w:val="FF0000"/>
              </w:rPr>
              <w:br/>
              <w:t>- Professionalism of presentation (7 marks)</w:t>
            </w:r>
            <w:r w:rsidRPr="00017978">
              <w:rPr>
                <w:rFonts w:cstheme="minorHAnsi"/>
                <w:color w:val="FF0000"/>
              </w:rPr>
              <w:br/>
              <w:t>- Clarity and effectiveness in explaining the model (8 marks)</w:t>
            </w:r>
          </w:p>
        </w:tc>
      </w:tr>
    </w:tbl>
    <w:p w14:paraId="2AEE339B" w14:textId="77777777" w:rsidR="0084153D" w:rsidRPr="00017978" w:rsidRDefault="0084153D" w:rsidP="0084153D">
      <w:pPr>
        <w:rPr>
          <w:rFonts w:cstheme="minorHAnsi"/>
          <w:color w:val="FF0000"/>
        </w:rPr>
      </w:pPr>
      <w:r w:rsidRPr="00017978">
        <w:rPr>
          <w:rFonts w:cstheme="minorHAnsi"/>
          <w:b/>
          <w:bCs/>
          <w:color w:val="FF0000"/>
        </w:rPr>
        <w:t>Total Marks: 50</w:t>
      </w:r>
    </w:p>
    <w:p w14:paraId="0F3E8A11" w14:textId="77777777" w:rsidR="0084153D" w:rsidRPr="00017978" w:rsidRDefault="00E611DD" w:rsidP="0084153D">
      <w:pPr>
        <w:rPr>
          <w:rFonts w:cstheme="minorHAnsi"/>
          <w:color w:val="FF0000"/>
        </w:rPr>
      </w:pPr>
      <w:r>
        <w:rPr>
          <w:rFonts w:cstheme="minorHAnsi"/>
          <w:color w:val="FF0000"/>
        </w:rPr>
        <w:pict w14:anchorId="62EB2AA9">
          <v:rect id="_x0000_i1131" style="width:0;height:1.5pt" o:hralign="center" o:hrstd="t" o:hr="t" fillcolor="#a0a0a0" stroked="f"/>
        </w:pict>
      </w:r>
    </w:p>
    <w:p w14:paraId="6D436FF6" w14:textId="77777777" w:rsidR="0084153D" w:rsidRPr="00017978" w:rsidRDefault="0084153D" w:rsidP="0084153D">
      <w:pPr>
        <w:rPr>
          <w:rFonts w:cstheme="minorHAnsi"/>
          <w:b/>
          <w:bCs/>
          <w:color w:val="FF0000"/>
        </w:rPr>
      </w:pPr>
      <w:r w:rsidRPr="00017978">
        <w:rPr>
          <w:rFonts w:cstheme="minorHAnsi"/>
          <w:b/>
          <w:bCs/>
          <w:color w:val="FF0000"/>
        </w:rPr>
        <w:lastRenderedPageBreak/>
        <w:t>Notes on Assessment</w:t>
      </w:r>
    </w:p>
    <w:p w14:paraId="4F2B1CA3" w14:textId="77777777" w:rsidR="0084153D" w:rsidRPr="00017978" w:rsidRDefault="0084153D" w:rsidP="0084153D">
      <w:pPr>
        <w:numPr>
          <w:ilvl w:val="0"/>
          <w:numId w:val="104"/>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model is exceptionally well-crafted, with accurate proportions and high-quality materials that effectively represent the final design. The presentation is professional, and the explanations are clear and informative.</w:t>
      </w:r>
    </w:p>
    <w:p w14:paraId="43F68530" w14:textId="77777777" w:rsidR="0084153D" w:rsidRPr="00017978" w:rsidRDefault="0084153D" w:rsidP="0084153D">
      <w:pPr>
        <w:numPr>
          <w:ilvl w:val="0"/>
          <w:numId w:val="104"/>
        </w:numPr>
        <w:rPr>
          <w:rFonts w:cstheme="minorHAnsi"/>
          <w:color w:val="FF0000"/>
        </w:rPr>
      </w:pPr>
      <w:r w:rsidRPr="00017978">
        <w:rPr>
          <w:rFonts w:cstheme="minorHAnsi"/>
          <w:b/>
          <w:bCs/>
          <w:color w:val="FF0000"/>
        </w:rPr>
        <w:t>Merit (35-42 marks):</w:t>
      </w:r>
      <w:r w:rsidRPr="00017978">
        <w:rPr>
          <w:rFonts w:cstheme="minorHAnsi"/>
          <w:color w:val="FF0000"/>
        </w:rPr>
        <w:t xml:space="preserve"> The learner’s work is of a high standard, with minor improvements needed in either material selection or construction. The presentation is effective, though there may be slight room for improvement in clarity or detail.</w:t>
      </w:r>
    </w:p>
    <w:p w14:paraId="63605276" w14:textId="77777777" w:rsidR="0084153D" w:rsidRPr="00017978" w:rsidRDefault="0084153D" w:rsidP="0084153D">
      <w:pPr>
        <w:numPr>
          <w:ilvl w:val="0"/>
          <w:numId w:val="104"/>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model is clear and informative, but there may be issues with accuracy, material selection, or presentation quality. Further development is needed to enhance the overall quality.</w:t>
      </w:r>
    </w:p>
    <w:p w14:paraId="01485269" w14:textId="77777777" w:rsidR="0084153D" w:rsidRPr="00017978" w:rsidRDefault="0084153D" w:rsidP="0084153D">
      <w:pPr>
        <w:numPr>
          <w:ilvl w:val="0"/>
          <w:numId w:val="104"/>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model lacks accuracy or is poorly constructed, and the presentation does not effectively communicate the design.</w:t>
      </w:r>
    </w:p>
    <w:p w14:paraId="4E8E3BF1" w14:textId="77777777" w:rsidR="0084153D" w:rsidRPr="00017978" w:rsidRDefault="00E611DD" w:rsidP="0084153D">
      <w:pPr>
        <w:rPr>
          <w:rFonts w:cstheme="minorHAnsi"/>
        </w:rPr>
      </w:pPr>
      <w:r>
        <w:rPr>
          <w:rFonts w:cstheme="minorHAnsi"/>
        </w:rPr>
        <w:pict w14:anchorId="72D083B0">
          <v:rect id="_x0000_i1132" style="width:0;height:1.5pt" o:hralign="center" o:hrstd="t" o:hr="t" fillcolor="#a0a0a0" stroked="f"/>
        </w:pict>
      </w:r>
    </w:p>
    <w:p w14:paraId="419E766D" w14:textId="77777777" w:rsidR="0084153D" w:rsidRPr="00017978" w:rsidRDefault="0084153D" w:rsidP="0084153D">
      <w:pPr>
        <w:rPr>
          <w:rFonts w:cstheme="minorHAnsi"/>
        </w:rPr>
      </w:pPr>
      <w:r w:rsidRPr="00017978">
        <w:rPr>
          <w:rFonts w:cstheme="minorHAnsi"/>
        </w:rPr>
        <w:t>This case study provides a practical scenario for assessing the learner's ability to produce a clear and informative model using the correct materials. The model answers and marking memo offer clear guidelines for evaluating the quality of the model and the effectiveness of the presentation based on the internal assessment criteria.</w:t>
      </w:r>
    </w:p>
    <w:p w14:paraId="77320BC9" w14:textId="77777777" w:rsidR="00177086" w:rsidRPr="00017978" w:rsidRDefault="00177086" w:rsidP="00177086">
      <w:pPr>
        <w:rPr>
          <w:rFonts w:cstheme="minorHAnsi"/>
        </w:rPr>
      </w:pPr>
      <w:r w:rsidRPr="00017978">
        <w:rPr>
          <w:rFonts w:cstheme="minorHAnsi"/>
        </w:rPr>
        <w:br w:type="page"/>
      </w:r>
    </w:p>
    <w:p w14:paraId="55FB1634" w14:textId="77777777" w:rsidR="00D6453F" w:rsidRPr="00017978" w:rsidRDefault="00D6453F" w:rsidP="00D6453F">
      <w:pPr>
        <w:pStyle w:val="Heading2"/>
        <w:rPr>
          <w:rFonts w:ascii="Century Gothic" w:hAnsi="Century Gothic" w:cstheme="minorHAnsi"/>
          <w:b/>
          <w:bCs/>
        </w:rPr>
      </w:pPr>
      <w:bookmarkStart w:id="54" w:name="_Toc175468772"/>
      <w:r w:rsidRPr="00017978">
        <w:rPr>
          <w:rFonts w:ascii="Century Gothic" w:hAnsi="Century Gothic" w:cstheme="minorHAnsi"/>
          <w:b/>
          <w:bCs/>
        </w:rPr>
        <w:lastRenderedPageBreak/>
        <w:t>PM-03-PS06</w:t>
      </w:r>
      <w:bookmarkEnd w:id="54"/>
    </w:p>
    <w:p w14:paraId="1C8FB038" w14:textId="77777777" w:rsidR="00D6453F" w:rsidRPr="00017978" w:rsidRDefault="00D6453F" w:rsidP="00823409">
      <w:pPr>
        <w:rPr>
          <w:rFonts w:cstheme="minorHAnsi"/>
          <w:b/>
          <w:bCs/>
        </w:rPr>
      </w:pPr>
    </w:p>
    <w:p w14:paraId="4F681A53" w14:textId="77777777" w:rsidR="00823409" w:rsidRPr="00017978" w:rsidRDefault="00823409" w:rsidP="00823409">
      <w:pPr>
        <w:rPr>
          <w:rFonts w:cstheme="minorHAnsi"/>
          <w:b/>
          <w:bCs/>
        </w:rPr>
      </w:pPr>
      <w:r w:rsidRPr="00017978">
        <w:rPr>
          <w:rFonts w:cstheme="minorHAnsi"/>
          <w:b/>
          <w:bCs/>
        </w:rPr>
        <w:t>Prepare a Presentation for a Furniture Design Solution to the Client (Role-Play)</w:t>
      </w:r>
    </w:p>
    <w:p w14:paraId="67C6D504" w14:textId="77777777" w:rsidR="00823409" w:rsidRPr="00017978" w:rsidRDefault="00E611DD" w:rsidP="00823409">
      <w:pPr>
        <w:rPr>
          <w:rFonts w:cstheme="minorHAnsi"/>
        </w:rPr>
      </w:pPr>
      <w:r>
        <w:rPr>
          <w:rFonts w:cstheme="minorHAnsi"/>
        </w:rPr>
        <w:pict w14:anchorId="4458DF2A">
          <v:rect id="_x0000_i1133" style="width:0;height:1.5pt" o:hralign="center" o:hrstd="t" o:hr="t" fillcolor="#a0a0a0" stroked="f"/>
        </w:pict>
      </w:r>
    </w:p>
    <w:p w14:paraId="51E6E5C0" w14:textId="77777777" w:rsidR="00823409" w:rsidRPr="00017978" w:rsidRDefault="00823409" w:rsidP="00823409">
      <w:pPr>
        <w:rPr>
          <w:rFonts w:cstheme="minorHAnsi"/>
        </w:rPr>
      </w:pPr>
      <w:r w:rsidRPr="00017978">
        <w:rPr>
          <w:rFonts w:cstheme="minorHAnsi"/>
        </w:rPr>
        <w:t>Presenting a furniture design solution to a client is a crucial skill for any designer, as it involves not only showcasing the design itself but also effectively communicating the thought process, creativity, and practicality behind it. Practical Skill PM-03-PS06 focuses on the comprehensive preparation and delivery of a professional presentation, simulating a real-world client meeting. This role-play exercise enables learners to practice and refine their ability to convey their design ideas clearly, respond to client feedback, and present with confidence and enthusiasm.</w:t>
      </w:r>
    </w:p>
    <w:p w14:paraId="2208D4CA" w14:textId="77777777" w:rsidR="00823409" w:rsidRPr="00017978" w:rsidRDefault="00823409" w:rsidP="00823409">
      <w:pPr>
        <w:rPr>
          <w:rFonts w:cstheme="minorHAnsi"/>
          <w:b/>
          <w:bCs/>
        </w:rPr>
      </w:pPr>
      <w:r w:rsidRPr="00017978">
        <w:rPr>
          <w:rFonts w:cstheme="minorHAnsi"/>
          <w:b/>
          <w:bCs/>
        </w:rPr>
        <w:t>Scope of the Practical Skill</w:t>
      </w:r>
    </w:p>
    <w:p w14:paraId="47D7FB49" w14:textId="77777777" w:rsidR="00823409" w:rsidRPr="00017978" w:rsidRDefault="00823409" w:rsidP="00823409">
      <w:pPr>
        <w:rPr>
          <w:rFonts w:cstheme="minorHAnsi"/>
        </w:rPr>
      </w:pPr>
      <w:r w:rsidRPr="00017978">
        <w:rPr>
          <w:rFonts w:cstheme="minorHAnsi"/>
        </w:rPr>
        <w:t>In this module, learners will use design drawings, sketches, models, and 3D renders from a previous assignment to prepare and deliver a presentation. The following key tasks will be covered:</w:t>
      </w:r>
    </w:p>
    <w:p w14:paraId="43CFF84F" w14:textId="77777777" w:rsidR="00823409" w:rsidRPr="00017978" w:rsidRDefault="00823409" w:rsidP="00823409">
      <w:pPr>
        <w:numPr>
          <w:ilvl w:val="0"/>
          <w:numId w:val="105"/>
        </w:numPr>
        <w:rPr>
          <w:rFonts w:cstheme="minorHAnsi"/>
        </w:rPr>
      </w:pPr>
      <w:r w:rsidRPr="00017978">
        <w:rPr>
          <w:rFonts w:cstheme="minorHAnsi"/>
          <w:b/>
          <w:bCs/>
        </w:rPr>
        <w:t>PA0601:</w:t>
      </w:r>
      <w:r w:rsidRPr="00017978">
        <w:rPr>
          <w:rFonts w:cstheme="minorHAnsi"/>
        </w:rPr>
        <w:t xml:space="preserve"> Reflect on the initial brief and establish a meeting plan to ensure the presentation aligns with the client’s expectations and needs.</w:t>
      </w:r>
    </w:p>
    <w:p w14:paraId="1C75D1E8" w14:textId="77777777" w:rsidR="00823409" w:rsidRPr="00017978" w:rsidRDefault="00823409" w:rsidP="00823409">
      <w:pPr>
        <w:numPr>
          <w:ilvl w:val="0"/>
          <w:numId w:val="105"/>
        </w:numPr>
        <w:rPr>
          <w:rFonts w:cstheme="minorHAnsi"/>
        </w:rPr>
      </w:pPr>
      <w:r w:rsidRPr="00017978">
        <w:rPr>
          <w:rFonts w:cstheme="minorHAnsi"/>
          <w:b/>
          <w:bCs/>
        </w:rPr>
        <w:t>PA0602:</w:t>
      </w:r>
      <w:r w:rsidRPr="00017978">
        <w:rPr>
          <w:rFonts w:cstheme="minorHAnsi"/>
        </w:rPr>
        <w:t xml:space="preserve"> Plan the duration and content flow of the presentation, ensuring that all key aspects of the design are covered efficiently.</w:t>
      </w:r>
    </w:p>
    <w:p w14:paraId="6F0277A3" w14:textId="77777777" w:rsidR="00823409" w:rsidRPr="00017978" w:rsidRDefault="00823409" w:rsidP="00823409">
      <w:pPr>
        <w:numPr>
          <w:ilvl w:val="0"/>
          <w:numId w:val="105"/>
        </w:numPr>
        <w:rPr>
          <w:rFonts w:cstheme="minorHAnsi"/>
        </w:rPr>
      </w:pPr>
      <w:r w:rsidRPr="00017978">
        <w:rPr>
          <w:rFonts w:cstheme="minorHAnsi"/>
          <w:b/>
          <w:bCs/>
        </w:rPr>
        <w:t>PA0603:</w:t>
      </w:r>
      <w:r w:rsidRPr="00017978">
        <w:rPr>
          <w:rFonts w:cstheme="minorHAnsi"/>
        </w:rPr>
        <w:t xml:space="preserve"> Consider where and how to present the physical model, including 3D animations and assembly sequences, to enhance the client’s understanding of the design.</w:t>
      </w:r>
    </w:p>
    <w:p w14:paraId="4CB4978F" w14:textId="77777777" w:rsidR="00823409" w:rsidRPr="00017978" w:rsidRDefault="00823409" w:rsidP="00823409">
      <w:pPr>
        <w:numPr>
          <w:ilvl w:val="0"/>
          <w:numId w:val="105"/>
        </w:numPr>
        <w:rPr>
          <w:rFonts w:cstheme="minorHAnsi"/>
        </w:rPr>
      </w:pPr>
      <w:r w:rsidRPr="00017978">
        <w:rPr>
          <w:rFonts w:cstheme="minorHAnsi"/>
          <w:b/>
          <w:bCs/>
        </w:rPr>
        <w:t>PA0604:</w:t>
      </w:r>
      <w:r w:rsidRPr="00017978">
        <w:rPr>
          <w:rFonts w:cstheme="minorHAnsi"/>
        </w:rPr>
        <w:t xml:space="preserve"> Prepare an easy-to-understand sales pack that effectively motivates and justifies the design solution, addressing the client’s requirements and preferences.</w:t>
      </w:r>
    </w:p>
    <w:p w14:paraId="47271FCA" w14:textId="77777777" w:rsidR="00823409" w:rsidRPr="00017978" w:rsidRDefault="00823409" w:rsidP="00823409">
      <w:pPr>
        <w:numPr>
          <w:ilvl w:val="0"/>
          <w:numId w:val="105"/>
        </w:numPr>
        <w:rPr>
          <w:rFonts w:cstheme="minorHAnsi"/>
        </w:rPr>
      </w:pPr>
      <w:r w:rsidRPr="00017978">
        <w:rPr>
          <w:rFonts w:cstheme="minorHAnsi"/>
          <w:b/>
          <w:bCs/>
        </w:rPr>
        <w:t>PA0605:</w:t>
      </w:r>
      <w:r w:rsidRPr="00017978">
        <w:rPr>
          <w:rFonts w:cstheme="minorHAnsi"/>
        </w:rPr>
        <w:t xml:space="preserve"> Establish the roles and responsibilities of team members attending the meeting, assigning tasks according to each individual’s strengths.</w:t>
      </w:r>
    </w:p>
    <w:p w14:paraId="42FB763A" w14:textId="77777777" w:rsidR="00823409" w:rsidRPr="00017978" w:rsidRDefault="00823409" w:rsidP="00823409">
      <w:pPr>
        <w:numPr>
          <w:ilvl w:val="0"/>
          <w:numId w:val="105"/>
        </w:numPr>
        <w:rPr>
          <w:rFonts w:cstheme="minorHAnsi"/>
        </w:rPr>
      </w:pPr>
      <w:r w:rsidRPr="00017978">
        <w:rPr>
          <w:rFonts w:cstheme="minorHAnsi"/>
          <w:b/>
          <w:bCs/>
        </w:rPr>
        <w:t>PA0606:</w:t>
      </w:r>
      <w:r w:rsidRPr="00017978">
        <w:rPr>
          <w:rFonts w:cstheme="minorHAnsi"/>
        </w:rPr>
        <w:t xml:space="preserve"> Set up visual aids, such as presentation boards and other equipment, ensuring that all technical aspects (e.g., PowerPoint presentation, speakers) are ready before the client arrives.</w:t>
      </w:r>
    </w:p>
    <w:p w14:paraId="43F373D9" w14:textId="77777777" w:rsidR="00823409" w:rsidRPr="00017978" w:rsidRDefault="00823409" w:rsidP="00823409">
      <w:pPr>
        <w:numPr>
          <w:ilvl w:val="0"/>
          <w:numId w:val="105"/>
        </w:numPr>
        <w:rPr>
          <w:rFonts w:cstheme="minorHAnsi"/>
        </w:rPr>
      </w:pPr>
      <w:r w:rsidRPr="00017978">
        <w:rPr>
          <w:rFonts w:cstheme="minorHAnsi"/>
          <w:b/>
          <w:bCs/>
        </w:rPr>
        <w:t>PA0607:</w:t>
      </w:r>
      <w:r w:rsidRPr="00017978">
        <w:rPr>
          <w:rFonts w:cstheme="minorHAnsi"/>
        </w:rPr>
        <w:t xml:space="preserve"> Listen to and note the client’s comments and criticism during the presentation, demonstrating an ability to engage with feedback and respond appropriately.</w:t>
      </w:r>
    </w:p>
    <w:p w14:paraId="6DB0316F" w14:textId="77777777" w:rsidR="00823409" w:rsidRPr="00017978" w:rsidRDefault="00823409" w:rsidP="00823409">
      <w:pPr>
        <w:rPr>
          <w:rFonts w:cstheme="minorHAnsi"/>
          <w:b/>
          <w:bCs/>
        </w:rPr>
      </w:pPr>
      <w:r w:rsidRPr="00017978">
        <w:rPr>
          <w:rFonts w:cstheme="minorHAnsi"/>
          <w:b/>
          <w:bCs/>
        </w:rPr>
        <w:t>Applied Knowledge</w:t>
      </w:r>
    </w:p>
    <w:p w14:paraId="1B6554DB" w14:textId="77777777" w:rsidR="00823409" w:rsidRPr="00017978" w:rsidRDefault="00823409" w:rsidP="00823409">
      <w:pPr>
        <w:rPr>
          <w:rFonts w:cstheme="minorHAnsi"/>
        </w:rPr>
      </w:pPr>
      <w:r w:rsidRPr="00017978">
        <w:rPr>
          <w:rFonts w:cstheme="minorHAnsi"/>
        </w:rPr>
        <w:t>To successfully complete this module, learners will draw upon the following areas of knowledge:</w:t>
      </w:r>
    </w:p>
    <w:p w14:paraId="19750DD5" w14:textId="77777777" w:rsidR="00823409" w:rsidRPr="00017978" w:rsidRDefault="00823409" w:rsidP="00823409">
      <w:pPr>
        <w:numPr>
          <w:ilvl w:val="0"/>
          <w:numId w:val="106"/>
        </w:numPr>
        <w:rPr>
          <w:rFonts w:cstheme="minorHAnsi"/>
        </w:rPr>
      </w:pPr>
      <w:r w:rsidRPr="00017978">
        <w:rPr>
          <w:rFonts w:cstheme="minorHAnsi"/>
          <w:b/>
          <w:bCs/>
        </w:rPr>
        <w:t>AK0601:</w:t>
      </w:r>
      <w:r w:rsidRPr="00017978">
        <w:rPr>
          <w:rFonts w:cstheme="minorHAnsi"/>
        </w:rPr>
        <w:t xml:space="preserve"> </w:t>
      </w:r>
      <w:r w:rsidRPr="00017978">
        <w:rPr>
          <w:rFonts w:cstheme="minorHAnsi"/>
          <w:b/>
          <w:bCs/>
        </w:rPr>
        <w:t>Communication Skills</w:t>
      </w:r>
      <w:r w:rsidRPr="00017978">
        <w:rPr>
          <w:rFonts w:cstheme="minorHAnsi"/>
        </w:rPr>
        <w:t xml:space="preserve"> – The ability to articulate ideas clearly, listen actively to client feedback, and respond effectively.</w:t>
      </w:r>
    </w:p>
    <w:p w14:paraId="3AA067AA" w14:textId="77777777" w:rsidR="00823409" w:rsidRPr="00017978" w:rsidRDefault="00823409" w:rsidP="00823409">
      <w:pPr>
        <w:numPr>
          <w:ilvl w:val="0"/>
          <w:numId w:val="106"/>
        </w:numPr>
        <w:rPr>
          <w:rFonts w:cstheme="minorHAnsi"/>
        </w:rPr>
      </w:pPr>
      <w:r w:rsidRPr="00017978">
        <w:rPr>
          <w:rFonts w:cstheme="minorHAnsi"/>
          <w:b/>
          <w:bCs/>
        </w:rPr>
        <w:lastRenderedPageBreak/>
        <w:t>AK0602:</w:t>
      </w:r>
      <w:r w:rsidRPr="00017978">
        <w:rPr>
          <w:rFonts w:cstheme="minorHAnsi"/>
        </w:rPr>
        <w:t xml:space="preserve"> </w:t>
      </w:r>
      <w:r w:rsidRPr="00017978">
        <w:rPr>
          <w:rFonts w:cstheme="minorHAnsi"/>
          <w:b/>
          <w:bCs/>
        </w:rPr>
        <w:t>Presentation Skills</w:t>
      </w:r>
      <w:r w:rsidRPr="00017978">
        <w:rPr>
          <w:rFonts w:cstheme="minorHAnsi"/>
        </w:rPr>
        <w:t xml:space="preserve"> – The capability to deliver a well-structured, engaging, and professional presentation that captures the client’s attention and interest.</w:t>
      </w:r>
    </w:p>
    <w:p w14:paraId="36B5C2F2" w14:textId="77777777" w:rsidR="00823409" w:rsidRPr="00017978" w:rsidRDefault="00823409" w:rsidP="00823409">
      <w:pPr>
        <w:numPr>
          <w:ilvl w:val="0"/>
          <w:numId w:val="106"/>
        </w:numPr>
        <w:rPr>
          <w:rFonts w:cstheme="minorHAnsi"/>
        </w:rPr>
      </w:pPr>
      <w:r w:rsidRPr="00017978">
        <w:rPr>
          <w:rFonts w:cstheme="minorHAnsi"/>
          <w:b/>
          <w:bCs/>
        </w:rPr>
        <w:t>AK0603:</w:t>
      </w:r>
      <w:r w:rsidRPr="00017978">
        <w:rPr>
          <w:rFonts w:cstheme="minorHAnsi"/>
        </w:rPr>
        <w:t xml:space="preserve"> </w:t>
      </w:r>
      <w:r w:rsidRPr="00017978">
        <w:rPr>
          <w:rFonts w:cstheme="minorHAnsi"/>
          <w:b/>
          <w:bCs/>
        </w:rPr>
        <w:t>Technology</w:t>
      </w:r>
      <w:r w:rsidRPr="00017978">
        <w:rPr>
          <w:rFonts w:cstheme="minorHAnsi"/>
        </w:rPr>
        <w:t xml:space="preserve"> – Proficiency in using technological tools, such as presentation software and visual aids, to enhance the delivery of the design solution.</w:t>
      </w:r>
    </w:p>
    <w:p w14:paraId="76047DC0" w14:textId="77777777" w:rsidR="00823409" w:rsidRPr="00017978" w:rsidRDefault="00823409" w:rsidP="00823409">
      <w:pPr>
        <w:rPr>
          <w:rFonts w:cstheme="minorHAnsi"/>
          <w:b/>
          <w:bCs/>
        </w:rPr>
      </w:pPr>
      <w:r w:rsidRPr="00017978">
        <w:rPr>
          <w:rFonts w:cstheme="minorHAnsi"/>
          <w:b/>
          <w:bCs/>
        </w:rPr>
        <w:t>Internal Assessment Criteria</w:t>
      </w:r>
    </w:p>
    <w:p w14:paraId="255925AA" w14:textId="77777777" w:rsidR="00823409" w:rsidRPr="00017978" w:rsidRDefault="00823409" w:rsidP="00823409">
      <w:pPr>
        <w:rPr>
          <w:rFonts w:cstheme="minorHAnsi"/>
        </w:rPr>
      </w:pPr>
      <w:r w:rsidRPr="00017978">
        <w:rPr>
          <w:rFonts w:cstheme="minorHAnsi"/>
        </w:rPr>
        <w:t>Learners will be assessed on their ability to:</w:t>
      </w:r>
    </w:p>
    <w:p w14:paraId="6806A86C" w14:textId="77777777" w:rsidR="00823409" w:rsidRPr="00017978" w:rsidRDefault="00823409" w:rsidP="00823409">
      <w:pPr>
        <w:numPr>
          <w:ilvl w:val="0"/>
          <w:numId w:val="107"/>
        </w:numPr>
        <w:rPr>
          <w:rFonts w:cstheme="minorHAnsi"/>
        </w:rPr>
      </w:pPr>
      <w:r w:rsidRPr="00017978">
        <w:rPr>
          <w:rFonts w:cstheme="minorHAnsi"/>
          <w:b/>
          <w:bCs/>
        </w:rPr>
        <w:t>IAC0601:</w:t>
      </w:r>
      <w:r w:rsidRPr="00017978">
        <w:rPr>
          <w:rFonts w:cstheme="minorHAnsi"/>
        </w:rPr>
        <w:t xml:space="preserve"> Plan, set up, and deliver a presentation that effectively communicates the furniture design solution to the client.</w:t>
      </w:r>
    </w:p>
    <w:p w14:paraId="627823E1" w14:textId="77777777" w:rsidR="00823409" w:rsidRPr="00017978" w:rsidRDefault="00823409" w:rsidP="00823409">
      <w:pPr>
        <w:numPr>
          <w:ilvl w:val="0"/>
          <w:numId w:val="107"/>
        </w:numPr>
        <w:rPr>
          <w:rFonts w:cstheme="minorHAnsi"/>
        </w:rPr>
      </w:pPr>
      <w:r w:rsidRPr="00017978">
        <w:rPr>
          <w:rFonts w:cstheme="minorHAnsi"/>
          <w:b/>
          <w:bCs/>
        </w:rPr>
        <w:t>IAC0602:</w:t>
      </w:r>
      <w:r w:rsidRPr="00017978">
        <w:rPr>
          <w:rFonts w:cstheme="minorHAnsi"/>
        </w:rPr>
        <w:t xml:space="preserve"> Demonstrate motivation, enthusiasm, and proper etiquette throughout the presentation.</w:t>
      </w:r>
    </w:p>
    <w:p w14:paraId="3605571D" w14:textId="77777777" w:rsidR="00823409" w:rsidRPr="00017978" w:rsidRDefault="00823409" w:rsidP="00823409">
      <w:pPr>
        <w:numPr>
          <w:ilvl w:val="0"/>
          <w:numId w:val="107"/>
        </w:numPr>
        <w:rPr>
          <w:rFonts w:cstheme="minorHAnsi"/>
        </w:rPr>
      </w:pPr>
      <w:r w:rsidRPr="00017978">
        <w:rPr>
          <w:rFonts w:cstheme="minorHAnsi"/>
          <w:b/>
          <w:bCs/>
        </w:rPr>
        <w:t>IAC0603:</w:t>
      </w:r>
      <w:r w:rsidRPr="00017978">
        <w:rPr>
          <w:rFonts w:cstheme="minorHAnsi"/>
        </w:rPr>
        <w:t xml:space="preserve"> Present the product with passion and enthusiasm, ensuring that the design is conveyed convincingly and professionally.</w:t>
      </w:r>
    </w:p>
    <w:p w14:paraId="05EBCE5A" w14:textId="77777777" w:rsidR="00823409" w:rsidRPr="00017978" w:rsidRDefault="00E611DD" w:rsidP="00823409">
      <w:pPr>
        <w:rPr>
          <w:rFonts w:cstheme="minorHAnsi"/>
        </w:rPr>
      </w:pPr>
      <w:r>
        <w:rPr>
          <w:rFonts w:cstheme="minorHAnsi"/>
        </w:rPr>
        <w:pict w14:anchorId="20761B36">
          <v:rect id="_x0000_i1134" style="width:0;height:1.5pt" o:hralign="center" o:hrstd="t" o:hr="t" fillcolor="#a0a0a0" stroked="f"/>
        </w:pict>
      </w:r>
    </w:p>
    <w:p w14:paraId="42580BDE" w14:textId="77777777" w:rsidR="00823409" w:rsidRPr="00017978" w:rsidRDefault="00823409" w:rsidP="00823409">
      <w:pPr>
        <w:rPr>
          <w:rFonts w:cstheme="minorHAnsi"/>
        </w:rPr>
      </w:pPr>
      <w:r w:rsidRPr="00017978">
        <w:rPr>
          <w:rFonts w:cstheme="minorHAnsi"/>
        </w:rPr>
        <w:t>This introduction prepares learners to engage in the role-play exercise, where they will practice and refine their presentation skills in a simulated client meeting. By mastering these skills, learners will be better equipped to present their designs confidently and effectively in real-world professional settings.</w:t>
      </w:r>
    </w:p>
    <w:p w14:paraId="46CC0DD4" w14:textId="77777777" w:rsidR="00456C70" w:rsidRPr="00017978" w:rsidRDefault="00456C70" w:rsidP="00456C70">
      <w:pPr>
        <w:rPr>
          <w:rFonts w:cstheme="minorHAnsi"/>
        </w:rPr>
      </w:pPr>
    </w:p>
    <w:p w14:paraId="1D3B511D" w14:textId="77777777" w:rsidR="00D6453F" w:rsidRPr="00017978" w:rsidRDefault="00D6453F">
      <w:pPr>
        <w:rPr>
          <w:rFonts w:cstheme="minorHAnsi"/>
        </w:rPr>
      </w:pPr>
      <w:r w:rsidRPr="00017978">
        <w:rPr>
          <w:rFonts w:cstheme="minorHAnsi"/>
        </w:rPr>
        <w:br w:type="page"/>
      </w:r>
    </w:p>
    <w:p w14:paraId="07A389E0" w14:textId="77777777" w:rsidR="00D6453F" w:rsidRPr="00017978" w:rsidRDefault="00D6453F" w:rsidP="00D6453F">
      <w:pPr>
        <w:pStyle w:val="Heading3"/>
        <w:rPr>
          <w:rFonts w:ascii="Century Gothic" w:hAnsi="Century Gothic" w:cstheme="minorHAnsi"/>
          <w:bCs/>
        </w:rPr>
      </w:pPr>
      <w:bookmarkStart w:id="55" w:name="_Toc175468773"/>
      <w:r w:rsidRPr="00017978">
        <w:rPr>
          <w:rFonts w:ascii="Century Gothic" w:hAnsi="Century Gothic" w:cstheme="minorHAnsi"/>
          <w:bCs/>
        </w:rPr>
        <w:lastRenderedPageBreak/>
        <w:t>PA0601: Reflect on the Initial Brief and Establish a Meeting Plan to Ensure the Presentation Aligns with the Client’s Expectations and Needs</w:t>
      </w:r>
      <w:bookmarkEnd w:id="55"/>
    </w:p>
    <w:p w14:paraId="27ECFCAA" w14:textId="77777777" w:rsidR="00D6453F" w:rsidRPr="00017978" w:rsidRDefault="00E611DD" w:rsidP="00D6453F">
      <w:pPr>
        <w:rPr>
          <w:rFonts w:cstheme="minorHAnsi"/>
        </w:rPr>
      </w:pPr>
      <w:r>
        <w:rPr>
          <w:rFonts w:cstheme="minorHAnsi"/>
        </w:rPr>
        <w:pict w14:anchorId="6DFEAEFF">
          <v:rect id="_x0000_i1135" style="width:0;height:1.5pt" o:hralign="center" o:hrstd="t" o:hr="t" fillcolor="#a0a0a0" stroked="f"/>
        </w:pict>
      </w:r>
    </w:p>
    <w:p w14:paraId="49A5D8A1" w14:textId="77777777" w:rsidR="00D6453F" w:rsidRPr="00017978" w:rsidRDefault="00D6453F" w:rsidP="00D6453F">
      <w:pPr>
        <w:rPr>
          <w:rFonts w:cstheme="minorHAnsi"/>
          <w:b/>
          <w:bCs/>
        </w:rPr>
      </w:pPr>
      <w:r w:rsidRPr="00017978">
        <w:rPr>
          <w:rFonts w:cstheme="minorHAnsi"/>
          <w:b/>
          <w:bCs/>
        </w:rPr>
        <w:t>Introduction</w:t>
      </w:r>
    </w:p>
    <w:p w14:paraId="7A746E47" w14:textId="77777777" w:rsidR="00D6453F" w:rsidRPr="00017978" w:rsidRDefault="00D6453F" w:rsidP="00D6453F">
      <w:pPr>
        <w:rPr>
          <w:rFonts w:cstheme="minorHAnsi"/>
        </w:rPr>
      </w:pPr>
      <w:r w:rsidRPr="00017978">
        <w:rPr>
          <w:rFonts w:cstheme="minorHAnsi"/>
        </w:rPr>
        <w:t>Reflecting on the initial brief and establishing a meeting plan are crucial steps in preparing a successful presentation. This process ensures that the presentation is not only aligned with the client’s expectations but also addresses their specific needs and preferences. By thoroughly understanding the brief and strategically planning the meeting, designers can deliver a presentation that resonates with the client, effectively communicates the design solution, and sets the stage for a productive discussion.</w:t>
      </w:r>
    </w:p>
    <w:p w14:paraId="5FB7992B" w14:textId="77777777" w:rsidR="00D6453F" w:rsidRPr="00017978" w:rsidRDefault="00D6453F" w:rsidP="00D6453F">
      <w:pPr>
        <w:rPr>
          <w:rFonts w:cstheme="minorHAnsi"/>
          <w:b/>
          <w:bCs/>
        </w:rPr>
      </w:pPr>
      <w:r w:rsidRPr="00017978">
        <w:rPr>
          <w:rFonts w:cstheme="minorHAnsi"/>
          <w:b/>
          <w:bCs/>
        </w:rPr>
        <w:t>Key Concepts</w:t>
      </w:r>
    </w:p>
    <w:p w14:paraId="217BFEBC" w14:textId="77777777" w:rsidR="00D6453F" w:rsidRPr="00017978" w:rsidRDefault="00D6453F" w:rsidP="00D6453F">
      <w:pPr>
        <w:numPr>
          <w:ilvl w:val="0"/>
          <w:numId w:val="108"/>
        </w:numPr>
        <w:rPr>
          <w:rFonts w:cstheme="minorHAnsi"/>
        </w:rPr>
      </w:pPr>
      <w:r w:rsidRPr="00017978">
        <w:rPr>
          <w:rFonts w:cstheme="minorHAnsi"/>
          <w:b/>
          <w:bCs/>
        </w:rPr>
        <w:t>Understanding the Initial Brief:</w:t>
      </w:r>
    </w:p>
    <w:p w14:paraId="2CE82C4B" w14:textId="77777777" w:rsidR="00D6453F" w:rsidRPr="00017978" w:rsidRDefault="00D6453F" w:rsidP="00D6453F">
      <w:pPr>
        <w:numPr>
          <w:ilvl w:val="1"/>
          <w:numId w:val="108"/>
        </w:numPr>
        <w:rPr>
          <w:rFonts w:cstheme="minorHAnsi"/>
        </w:rPr>
      </w:pPr>
      <w:r w:rsidRPr="00017978">
        <w:rPr>
          <w:rFonts w:cstheme="minorHAnsi"/>
        </w:rPr>
        <w:t>The initial brief is a document provided by the client outlining their requirements, preferences, and expectations for the project. It serves as the foundation for the design process and guides all subsequent decisions. Reflecting on the brief involves revisiting the key points, clarifying any ambiguities, and ensuring that the design solution aligns with the client’s vision.</w:t>
      </w:r>
    </w:p>
    <w:p w14:paraId="61F80359" w14:textId="77777777" w:rsidR="00D6453F" w:rsidRPr="00017978" w:rsidRDefault="00D6453F" w:rsidP="00D6453F">
      <w:pPr>
        <w:numPr>
          <w:ilvl w:val="1"/>
          <w:numId w:val="108"/>
        </w:numPr>
        <w:rPr>
          <w:rFonts w:cstheme="minorHAnsi"/>
        </w:rPr>
      </w:pPr>
      <w:r w:rsidRPr="00017978">
        <w:rPr>
          <w:rFonts w:cstheme="minorHAnsi"/>
          <w:b/>
          <w:bCs/>
        </w:rPr>
        <w:t>Example:</w:t>
      </w:r>
      <w:r w:rsidRPr="00017978">
        <w:rPr>
          <w:rFonts w:cstheme="minorHAnsi"/>
        </w:rPr>
        <w:t xml:space="preserve"> If the initial brief for a new office space design specifies a preference for sustainable materials and a modern aesthetic, the designer should review these requirements to ensure that the proposed design incorporates eco-friendly materials and features a sleek, contemporary look.</w:t>
      </w:r>
    </w:p>
    <w:p w14:paraId="02A55FD4" w14:textId="77777777" w:rsidR="00D6453F" w:rsidRPr="00017978" w:rsidRDefault="00D6453F" w:rsidP="00D6453F">
      <w:pPr>
        <w:numPr>
          <w:ilvl w:val="0"/>
          <w:numId w:val="108"/>
        </w:numPr>
        <w:rPr>
          <w:rFonts w:cstheme="minorHAnsi"/>
        </w:rPr>
      </w:pPr>
      <w:r w:rsidRPr="00017978">
        <w:rPr>
          <w:rFonts w:cstheme="minorHAnsi"/>
          <w:b/>
          <w:bCs/>
        </w:rPr>
        <w:t>Identifying Key Client Expectations:</w:t>
      </w:r>
    </w:p>
    <w:p w14:paraId="1D59EA1C" w14:textId="77777777" w:rsidR="00D6453F" w:rsidRPr="00017978" w:rsidRDefault="00D6453F" w:rsidP="00D6453F">
      <w:pPr>
        <w:numPr>
          <w:ilvl w:val="1"/>
          <w:numId w:val="108"/>
        </w:numPr>
        <w:rPr>
          <w:rFonts w:cstheme="minorHAnsi"/>
        </w:rPr>
      </w:pPr>
      <w:r w:rsidRPr="00017978">
        <w:rPr>
          <w:rFonts w:cstheme="minorHAnsi"/>
        </w:rPr>
        <w:t>Understanding what the client values most in the design solution is essential. This could include aspects such as budget constraints, functionality, aesthetic preferences, or brand alignment. Identifying these key expectations allows the designer to tailor the presentation to address these priorities directly.</w:t>
      </w:r>
    </w:p>
    <w:p w14:paraId="1D770074" w14:textId="77777777" w:rsidR="00D6453F" w:rsidRPr="00017978" w:rsidRDefault="00D6453F" w:rsidP="00D6453F">
      <w:pPr>
        <w:numPr>
          <w:ilvl w:val="1"/>
          <w:numId w:val="108"/>
        </w:numPr>
        <w:rPr>
          <w:rFonts w:cstheme="minorHAnsi"/>
        </w:rPr>
      </w:pPr>
      <w:r w:rsidRPr="00017978">
        <w:rPr>
          <w:rFonts w:cstheme="minorHAnsi"/>
          <w:b/>
          <w:bCs/>
        </w:rPr>
        <w:t>Example:</w:t>
      </w:r>
      <w:r w:rsidRPr="00017978">
        <w:rPr>
          <w:rFonts w:cstheme="minorHAnsi"/>
        </w:rPr>
        <w:t xml:space="preserve"> If a client prioritises functionality over aesthetics in a retail store design, the presentation should empha</w:t>
      </w:r>
      <w:r w:rsidR="00E851AA" w:rsidRPr="00017978">
        <w:rPr>
          <w:rFonts w:cstheme="minorHAnsi"/>
        </w:rPr>
        <w:t>size</w:t>
      </w:r>
      <w:r w:rsidRPr="00017978">
        <w:rPr>
          <w:rFonts w:cstheme="minorHAnsi"/>
        </w:rPr>
        <w:t xml:space="preserve"> how the layout and fixtures enhance the shopping experience and meet the operational needs of the store.</w:t>
      </w:r>
    </w:p>
    <w:p w14:paraId="7959292B" w14:textId="77777777" w:rsidR="00D6453F" w:rsidRPr="00017978" w:rsidRDefault="00D6453F" w:rsidP="00D6453F">
      <w:pPr>
        <w:numPr>
          <w:ilvl w:val="0"/>
          <w:numId w:val="108"/>
        </w:numPr>
        <w:rPr>
          <w:rFonts w:cstheme="minorHAnsi"/>
        </w:rPr>
      </w:pPr>
      <w:r w:rsidRPr="00017978">
        <w:rPr>
          <w:rFonts w:cstheme="minorHAnsi"/>
          <w:b/>
          <w:bCs/>
        </w:rPr>
        <w:t>Establishing a Meeting Plan:</w:t>
      </w:r>
    </w:p>
    <w:p w14:paraId="6C8D5E50" w14:textId="77777777" w:rsidR="00D6453F" w:rsidRPr="00017978" w:rsidRDefault="00D6453F" w:rsidP="00D6453F">
      <w:pPr>
        <w:numPr>
          <w:ilvl w:val="1"/>
          <w:numId w:val="108"/>
        </w:numPr>
        <w:rPr>
          <w:rFonts w:cstheme="minorHAnsi"/>
        </w:rPr>
      </w:pPr>
      <w:r w:rsidRPr="00017978">
        <w:rPr>
          <w:rFonts w:cstheme="minorHAnsi"/>
        </w:rPr>
        <w:t>A meeting plan outlines the structure and flow of the presentation, ensuring that all relevant topics are covered within the allotted time. It includes setting the agenda, determining the duration of each section, and planning for any interactive elements, such as Q&amp;A sessions or demonstrations.</w:t>
      </w:r>
    </w:p>
    <w:p w14:paraId="06682178" w14:textId="77777777" w:rsidR="00D6453F" w:rsidRPr="00017978" w:rsidRDefault="00D6453F" w:rsidP="00D6453F">
      <w:pPr>
        <w:numPr>
          <w:ilvl w:val="1"/>
          <w:numId w:val="108"/>
        </w:numPr>
        <w:rPr>
          <w:rFonts w:cstheme="minorHAnsi"/>
        </w:rPr>
      </w:pPr>
      <w:r w:rsidRPr="00017978">
        <w:rPr>
          <w:rFonts w:cstheme="minorHAnsi"/>
          <w:b/>
          <w:bCs/>
        </w:rPr>
        <w:lastRenderedPageBreak/>
        <w:t>Example:</w:t>
      </w:r>
      <w:r w:rsidRPr="00017978">
        <w:rPr>
          <w:rFonts w:cstheme="minorHAnsi"/>
        </w:rPr>
        <w:t xml:space="preserve"> For a 30-minute presentation, the meeting plan might allocate 5 minutes for an introduction, 15 minutes to present the design concept and its alignment with the brief, 5 minutes for showcasing the physical model, and 5 minutes for client feedback and questions.</w:t>
      </w:r>
    </w:p>
    <w:p w14:paraId="63D8BC8D" w14:textId="77777777" w:rsidR="00D6453F" w:rsidRPr="00017978" w:rsidRDefault="00D6453F" w:rsidP="00D6453F">
      <w:pPr>
        <w:numPr>
          <w:ilvl w:val="0"/>
          <w:numId w:val="108"/>
        </w:numPr>
        <w:rPr>
          <w:rFonts w:cstheme="minorHAnsi"/>
        </w:rPr>
      </w:pPr>
      <w:r w:rsidRPr="00017978">
        <w:rPr>
          <w:rFonts w:cstheme="minorHAnsi"/>
          <w:b/>
          <w:bCs/>
        </w:rPr>
        <w:t>Customising the Presentation:</w:t>
      </w:r>
    </w:p>
    <w:p w14:paraId="0CC663C3" w14:textId="77777777" w:rsidR="00D6453F" w:rsidRPr="00017978" w:rsidRDefault="00D6453F" w:rsidP="00D6453F">
      <w:pPr>
        <w:numPr>
          <w:ilvl w:val="1"/>
          <w:numId w:val="108"/>
        </w:numPr>
        <w:rPr>
          <w:rFonts w:cstheme="minorHAnsi"/>
        </w:rPr>
      </w:pPr>
      <w:r w:rsidRPr="00017978">
        <w:rPr>
          <w:rFonts w:cstheme="minorHAnsi"/>
        </w:rPr>
        <w:t>Customising the presentation involves adjusting the content and delivery to suit the client’s communication style and preferences. This may include using specific terminology familiar to the client, focusing on visual aids if the client responds well to imagery, or incorporating more technical details if the client is highly knowledgeable about the subject.</w:t>
      </w:r>
    </w:p>
    <w:p w14:paraId="31EDF0F4" w14:textId="77777777" w:rsidR="00D6453F" w:rsidRPr="00017978" w:rsidRDefault="00D6453F" w:rsidP="00D6453F">
      <w:pPr>
        <w:numPr>
          <w:ilvl w:val="1"/>
          <w:numId w:val="108"/>
        </w:numPr>
        <w:rPr>
          <w:rFonts w:cstheme="minorHAnsi"/>
        </w:rPr>
      </w:pPr>
      <w:r w:rsidRPr="00017978">
        <w:rPr>
          <w:rFonts w:cstheme="minorHAnsi"/>
          <w:b/>
          <w:bCs/>
        </w:rPr>
        <w:t>Example:</w:t>
      </w:r>
      <w:r w:rsidRPr="00017978">
        <w:rPr>
          <w:rFonts w:cstheme="minorHAnsi"/>
        </w:rPr>
        <w:t xml:space="preserve"> For a tech-savvy client, the presentation might include detailed renderings and technical specifications of a new product design, while for a client with a strong visual preference, the focus might be on mood boards and 3D models.</w:t>
      </w:r>
    </w:p>
    <w:p w14:paraId="10419490" w14:textId="77777777" w:rsidR="00D6453F" w:rsidRPr="00017978" w:rsidRDefault="00D6453F" w:rsidP="00D6453F">
      <w:pPr>
        <w:rPr>
          <w:rFonts w:cstheme="minorHAnsi"/>
          <w:b/>
          <w:bCs/>
        </w:rPr>
      </w:pPr>
      <w:r w:rsidRPr="00017978">
        <w:rPr>
          <w:rFonts w:cstheme="minorHAnsi"/>
          <w:b/>
          <w:bCs/>
        </w:rPr>
        <w:t>Practical Steps</w:t>
      </w:r>
    </w:p>
    <w:p w14:paraId="3EED1C93" w14:textId="77777777" w:rsidR="00D6453F" w:rsidRPr="00017978" w:rsidRDefault="00D6453F" w:rsidP="00D6453F">
      <w:pPr>
        <w:numPr>
          <w:ilvl w:val="0"/>
          <w:numId w:val="109"/>
        </w:numPr>
        <w:rPr>
          <w:rFonts w:cstheme="minorHAnsi"/>
        </w:rPr>
      </w:pPr>
      <w:r w:rsidRPr="00017978">
        <w:rPr>
          <w:rFonts w:cstheme="minorHAnsi"/>
          <w:b/>
          <w:bCs/>
        </w:rPr>
        <w:t>Review the Initial Brief:</w:t>
      </w:r>
    </w:p>
    <w:p w14:paraId="296DF916" w14:textId="77777777" w:rsidR="00D6453F" w:rsidRPr="00017978" w:rsidRDefault="00D6453F" w:rsidP="00D6453F">
      <w:pPr>
        <w:numPr>
          <w:ilvl w:val="1"/>
          <w:numId w:val="109"/>
        </w:numPr>
        <w:rPr>
          <w:rFonts w:cstheme="minorHAnsi"/>
        </w:rPr>
      </w:pPr>
      <w:r w:rsidRPr="00017978">
        <w:rPr>
          <w:rFonts w:cstheme="minorHAnsi"/>
        </w:rPr>
        <w:t>Start by thoroughly reviewing the initial brief provided by the client. Take note of the key requirements, such as the project’s objectives, desired outcomes, budget, timeline, and any specific materials or styles mentioned. Ensure that there is a clear understanding of the client’s expectations.</w:t>
      </w:r>
    </w:p>
    <w:p w14:paraId="7AF997FB" w14:textId="77777777" w:rsidR="00D6453F" w:rsidRPr="00017978" w:rsidRDefault="00D6453F" w:rsidP="00D6453F">
      <w:pPr>
        <w:numPr>
          <w:ilvl w:val="1"/>
          <w:numId w:val="109"/>
        </w:numPr>
        <w:rPr>
          <w:rFonts w:cstheme="minorHAnsi"/>
        </w:rPr>
      </w:pPr>
      <w:r w:rsidRPr="00017978">
        <w:rPr>
          <w:rFonts w:cstheme="minorHAnsi"/>
          <w:b/>
          <w:bCs/>
        </w:rPr>
        <w:t>Example:</w:t>
      </w:r>
      <w:r w:rsidRPr="00017978">
        <w:rPr>
          <w:rFonts w:cstheme="minorHAnsi"/>
        </w:rPr>
        <w:t xml:space="preserve"> In preparing for a presentation on a residential interior design project, review the brief to confirm the client’s colour preferences, budget for materials, and any specific furniture styles they have requested.</w:t>
      </w:r>
    </w:p>
    <w:p w14:paraId="544873F7" w14:textId="77777777" w:rsidR="00D6453F" w:rsidRPr="00017978" w:rsidRDefault="00D6453F" w:rsidP="00D6453F">
      <w:pPr>
        <w:numPr>
          <w:ilvl w:val="0"/>
          <w:numId w:val="109"/>
        </w:numPr>
        <w:rPr>
          <w:rFonts w:cstheme="minorHAnsi"/>
        </w:rPr>
      </w:pPr>
      <w:r w:rsidRPr="00017978">
        <w:rPr>
          <w:rFonts w:cstheme="minorHAnsi"/>
          <w:b/>
          <w:bCs/>
        </w:rPr>
        <w:t>Identify and Prioritise Key Points:</w:t>
      </w:r>
    </w:p>
    <w:p w14:paraId="7A95A743" w14:textId="77777777" w:rsidR="00D6453F" w:rsidRPr="00017978" w:rsidRDefault="00D6453F" w:rsidP="00D6453F">
      <w:pPr>
        <w:numPr>
          <w:ilvl w:val="1"/>
          <w:numId w:val="109"/>
        </w:numPr>
        <w:rPr>
          <w:rFonts w:cstheme="minorHAnsi"/>
        </w:rPr>
      </w:pPr>
      <w:r w:rsidRPr="00017978">
        <w:rPr>
          <w:rFonts w:cstheme="minorHAnsi"/>
        </w:rPr>
        <w:t>Identify the most critical aspects of the brief that must be addressed in the presentation. Prioritise these points to ensure they are given adequate attention during the meeting. Consider what aspects of the design will be most important to the client.</w:t>
      </w:r>
    </w:p>
    <w:p w14:paraId="5A3EC20E" w14:textId="77777777" w:rsidR="00D6453F" w:rsidRPr="00017978" w:rsidRDefault="00D6453F" w:rsidP="00D6453F">
      <w:pPr>
        <w:numPr>
          <w:ilvl w:val="1"/>
          <w:numId w:val="109"/>
        </w:numPr>
        <w:rPr>
          <w:rFonts w:cstheme="minorHAnsi"/>
        </w:rPr>
      </w:pPr>
      <w:r w:rsidRPr="00017978">
        <w:rPr>
          <w:rFonts w:cstheme="minorHAnsi"/>
          <w:b/>
          <w:bCs/>
        </w:rPr>
        <w:t>Example:</w:t>
      </w:r>
      <w:r w:rsidRPr="00017978">
        <w:rPr>
          <w:rFonts w:cstheme="minorHAnsi"/>
        </w:rPr>
        <w:t xml:space="preserve"> If the brief highlights the need for ample natural light in a home office design, prioritise this aspect in the presentation by showcasing how the layout and window placements maximise natural light.</w:t>
      </w:r>
    </w:p>
    <w:p w14:paraId="34A771B9" w14:textId="77777777" w:rsidR="00D6453F" w:rsidRPr="00017978" w:rsidRDefault="00D6453F" w:rsidP="00D6453F">
      <w:pPr>
        <w:numPr>
          <w:ilvl w:val="0"/>
          <w:numId w:val="109"/>
        </w:numPr>
        <w:rPr>
          <w:rFonts w:cstheme="minorHAnsi"/>
        </w:rPr>
      </w:pPr>
      <w:r w:rsidRPr="00017978">
        <w:rPr>
          <w:rFonts w:cstheme="minorHAnsi"/>
          <w:b/>
          <w:bCs/>
        </w:rPr>
        <w:t>Develop a Meeting Plan:</w:t>
      </w:r>
    </w:p>
    <w:p w14:paraId="16C2897F" w14:textId="77777777" w:rsidR="00D6453F" w:rsidRPr="00017978" w:rsidRDefault="00D6453F" w:rsidP="00D6453F">
      <w:pPr>
        <w:numPr>
          <w:ilvl w:val="1"/>
          <w:numId w:val="109"/>
        </w:numPr>
        <w:rPr>
          <w:rFonts w:cstheme="minorHAnsi"/>
        </w:rPr>
      </w:pPr>
      <w:r w:rsidRPr="00017978">
        <w:rPr>
          <w:rFonts w:cstheme="minorHAnsi"/>
        </w:rPr>
        <w:t>Create a detailed meeting plan that outlines the structure and content of the presentation. Decide on the sequence of topics, allocate time for each section, and plan how to present the design elements most effectively. Include time for client interaction and feedback.</w:t>
      </w:r>
    </w:p>
    <w:p w14:paraId="402184F5" w14:textId="77777777" w:rsidR="00D6453F" w:rsidRPr="00017978" w:rsidRDefault="00D6453F" w:rsidP="00D6453F">
      <w:pPr>
        <w:numPr>
          <w:ilvl w:val="1"/>
          <w:numId w:val="109"/>
        </w:numPr>
        <w:rPr>
          <w:rFonts w:cstheme="minorHAnsi"/>
        </w:rPr>
      </w:pPr>
      <w:r w:rsidRPr="00017978">
        <w:rPr>
          <w:rFonts w:cstheme="minorHAnsi"/>
          <w:b/>
          <w:bCs/>
        </w:rPr>
        <w:lastRenderedPageBreak/>
        <w:t>Example:</w:t>
      </w:r>
      <w:r w:rsidRPr="00017978">
        <w:rPr>
          <w:rFonts w:cstheme="minorHAnsi"/>
        </w:rPr>
        <w:t xml:space="preserve"> For a meeting with a corporate client, the plan might start with an overview of the project’s objectives, followed by a presentation of the design concept, a walkthrough of the proposed layout using 3D renderings, and a final discussion on next steps.</w:t>
      </w:r>
    </w:p>
    <w:p w14:paraId="60F69134" w14:textId="77777777" w:rsidR="00D6453F" w:rsidRPr="00017978" w:rsidRDefault="00D6453F" w:rsidP="00D6453F">
      <w:pPr>
        <w:numPr>
          <w:ilvl w:val="0"/>
          <w:numId w:val="109"/>
        </w:numPr>
        <w:rPr>
          <w:rFonts w:cstheme="minorHAnsi"/>
        </w:rPr>
      </w:pPr>
      <w:r w:rsidRPr="00017978">
        <w:rPr>
          <w:rFonts w:cstheme="minorHAnsi"/>
          <w:b/>
          <w:bCs/>
        </w:rPr>
        <w:t>Customise the Content and Presentation Style:</w:t>
      </w:r>
    </w:p>
    <w:p w14:paraId="6E2D6ECD" w14:textId="77777777" w:rsidR="00D6453F" w:rsidRPr="00017978" w:rsidRDefault="00D6453F" w:rsidP="00D6453F">
      <w:pPr>
        <w:numPr>
          <w:ilvl w:val="1"/>
          <w:numId w:val="109"/>
        </w:numPr>
        <w:rPr>
          <w:rFonts w:cstheme="minorHAnsi"/>
        </w:rPr>
      </w:pPr>
      <w:r w:rsidRPr="00017978">
        <w:rPr>
          <w:rFonts w:cstheme="minorHAnsi"/>
        </w:rPr>
        <w:t>Tailor the presentation content and style to the client’s preferences. Consider their level of familiarity with design concepts, their communication style, and any cultural or organisational norms that might influence how they receive the information.</w:t>
      </w:r>
    </w:p>
    <w:p w14:paraId="6000926D" w14:textId="77777777" w:rsidR="00D6453F" w:rsidRPr="00017978" w:rsidRDefault="00D6453F" w:rsidP="00D6453F">
      <w:pPr>
        <w:numPr>
          <w:ilvl w:val="1"/>
          <w:numId w:val="109"/>
        </w:numPr>
        <w:rPr>
          <w:rFonts w:cstheme="minorHAnsi"/>
        </w:rPr>
      </w:pPr>
      <w:r w:rsidRPr="00017978">
        <w:rPr>
          <w:rFonts w:cstheme="minorHAnsi"/>
          <w:b/>
          <w:bCs/>
        </w:rPr>
        <w:t>Example:</w:t>
      </w:r>
      <w:r w:rsidRPr="00017978">
        <w:rPr>
          <w:rFonts w:cstheme="minorHAnsi"/>
        </w:rPr>
        <w:t xml:space="preserve"> If the client prefers a more informal and collaborative approach, the presentation could include interactive elements, such as live sketches or brainstorming sessions, to engage the client in the design process.</w:t>
      </w:r>
    </w:p>
    <w:p w14:paraId="10FE456E" w14:textId="77777777" w:rsidR="00D6453F" w:rsidRPr="00017978" w:rsidRDefault="00D6453F" w:rsidP="00D6453F">
      <w:pPr>
        <w:numPr>
          <w:ilvl w:val="0"/>
          <w:numId w:val="109"/>
        </w:numPr>
        <w:rPr>
          <w:rFonts w:cstheme="minorHAnsi"/>
        </w:rPr>
      </w:pPr>
      <w:r w:rsidRPr="00017978">
        <w:rPr>
          <w:rFonts w:cstheme="minorHAnsi"/>
          <w:b/>
          <w:bCs/>
        </w:rPr>
        <w:t>Prepare for Client Feedback:</w:t>
      </w:r>
    </w:p>
    <w:p w14:paraId="05BA3AAC" w14:textId="77777777" w:rsidR="00D6453F" w:rsidRPr="00017978" w:rsidRDefault="00D6453F" w:rsidP="00D6453F">
      <w:pPr>
        <w:numPr>
          <w:ilvl w:val="1"/>
          <w:numId w:val="109"/>
        </w:numPr>
        <w:rPr>
          <w:rFonts w:cstheme="minorHAnsi"/>
        </w:rPr>
      </w:pPr>
      <w:r w:rsidRPr="00017978">
        <w:rPr>
          <w:rFonts w:cstheme="minorHAnsi"/>
        </w:rPr>
        <w:t>Anticipate potential questions or concerns the client might have and prepare responses or adjustments to the design. Be ready to listen actively during the presentation and take note of any feedback or criticism the client provides.</w:t>
      </w:r>
    </w:p>
    <w:p w14:paraId="54698451" w14:textId="77777777" w:rsidR="00D6453F" w:rsidRPr="00017978" w:rsidRDefault="00D6453F" w:rsidP="00D6453F">
      <w:pPr>
        <w:numPr>
          <w:ilvl w:val="1"/>
          <w:numId w:val="109"/>
        </w:numPr>
        <w:rPr>
          <w:rFonts w:cstheme="minorHAnsi"/>
        </w:rPr>
      </w:pPr>
      <w:r w:rsidRPr="00017978">
        <w:rPr>
          <w:rFonts w:cstheme="minorHAnsi"/>
          <w:b/>
          <w:bCs/>
        </w:rPr>
        <w:t>Example:</w:t>
      </w:r>
      <w:r w:rsidRPr="00017978">
        <w:rPr>
          <w:rFonts w:cstheme="minorHAnsi"/>
        </w:rPr>
        <w:t xml:space="preserve"> If the client has previously expressed concern about budget constraints, prepare alternative material options or design modifications that could reduce costs without compromising the overall vision.</w:t>
      </w:r>
    </w:p>
    <w:p w14:paraId="6F05FB3A" w14:textId="77777777" w:rsidR="00D6453F" w:rsidRPr="00017978" w:rsidRDefault="00D6453F" w:rsidP="00D6453F">
      <w:pPr>
        <w:rPr>
          <w:rFonts w:cstheme="minorHAnsi"/>
          <w:b/>
          <w:bCs/>
        </w:rPr>
      </w:pPr>
      <w:r w:rsidRPr="00017978">
        <w:rPr>
          <w:rFonts w:cstheme="minorHAnsi"/>
          <w:b/>
          <w:bCs/>
        </w:rPr>
        <w:t>Conclusion</w:t>
      </w:r>
    </w:p>
    <w:p w14:paraId="5383DE2C" w14:textId="77777777" w:rsidR="00D6453F" w:rsidRPr="00017978" w:rsidRDefault="00D6453F" w:rsidP="00D6453F">
      <w:pPr>
        <w:rPr>
          <w:rFonts w:cstheme="minorHAnsi"/>
        </w:rPr>
      </w:pPr>
      <w:r w:rsidRPr="00017978">
        <w:rPr>
          <w:rFonts w:cstheme="minorHAnsi"/>
        </w:rPr>
        <w:t>Reflecting on the initial brief and establishing a meeting plan are essential steps in ensuring that the presentation aligns with the client’s expectations and needs. By thoroughly understanding the brief, prioritising key points, and customising the presentation, designers can deliver a professional and effective presentation that resonates with the client. This preparation not only enhances the quality of the presentation but also builds trust and rapport with the client, setting the stage for a successful project outcome.</w:t>
      </w:r>
    </w:p>
    <w:p w14:paraId="04EF32CD" w14:textId="77777777" w:rsidR="00D6453F" w:rsidRPr="00017978" w:rsidRDefault="00E611DD" w:rsidP="00D6453F">
      <w:pPr>
        <w:rPr>
          <w:rFonts w:cstheme="minorHAnsi"/>
        </w:rPr>
      </w:pPr>
      <w:r>
        <w:rPr>
          <w:rFonts w:cstheme="minorHAnsi"/>
        </w:rPr>
        <w:pict w14:anchorId="5E8C584F">
          <v:rect id="_x0000_i1136" style="width:0;height:1.5pt" o:hralign="center" o:hrstd="t" o:hr="t" fillcolor="#a0a0a0" stroked="f"/>
        </w:pict>
      </w:r>
    </w:p>
    <w:p w14:paraId="677C9CC4" w14:textId="77777777" w:rsidR="00D6453F" w:rsidRPr="00017978" w:rsidRDefault="00D6453F" w:rsidP="00D6453F">
      <w:pPr>
        <w:rPr>
          <w:rFonts w:cstheme="minorHAnsi"/>
        </w:rPr>
      </w:pPr>
      <w:r w:rsidRPr="00017978">
        <w:rPr>
          <w:rFonts w:cstheme="minorHAnsi"/>
        </w:rPr>
        <w:t>This learning content provides learners with the knowledge and practical steps needed to reflect on the initial brief and establish a meeting plan, ensuring that their presentations are well-aligned with client expectations and delivered in a professional and effective manner.</w:t>
      </w:r>
    </w:p>
    <w:p w14:paraId="3296F12F" w14:textId="77777777" w:rsidR="00BA6CA4" w:rsidRPr="00017978" w:rsidRDefault="00BA6CA4">
      <w:pPr>
        <w:rPr>
          <w:rFonts w:cstheme="minorHAnsi"/>
        </w:rPr>
      </w:pPr>
      <w:r w:rsidRPr="00017978">
        <w:rPr>
          <w:rFonts w:cstheme="minorHAnsi"/>
        </w:rPr>
        <w:br w:type="page"/>
      </w:r>
    </w:p>
    <w:p w14:paraId="63AF53B7" w14:textId="77777777" w:rsidR="00BA6CA4" w:rsidRPr="00017978" w:rsidRDefault="00BA6CA4" w:rsidP="00E8264A">
      <w:pPr>
        <w:pStyle w:val="Heading3"/>
        <w:rPr>
          <w:rFonts w:ascii="Century Gothic" w:hAnsi="Century Gothic" w:cstheme="minorHAnsi"/>
          <w:bCs/>
        </w:rPr>
      </w:pPr>
      <w:bookmarkStart w:id="56" w:name="_Toc175468774"/>
      <w:r w:rsidRPr="00017978">
        <w:rPr>
          <w:rFonts w:ascii="Century Gothic" w:hAnsi="Century Gothic" w:cstheme="minorHAnsi"/>
          <w:bCs/>
        </w:rPr>
        <w:lastRenderedPageBreak/>
        <w:t>PA0602: Plan the Duration and Content Flow of the Presentation, Ensuring That All Key Aspects of the Design Are Covered Efficiently</w:t>
      </w:r>
      <w:bookmarkEnd w:id="56"/>
    </w:p>
    <w:p w14:paraId="582B83CC" w14:textId="77777777" w:rsidR="00BA6CA4" w:rsidRPr="00017978" w:rsidRDefault="00E611DD" w:rsidP="00BA6CA4">
      <w:pPr>
        <w:rPr>
          <w:rFonts w:cstheme="minorHAnsi"/>
        </w:rPr>
      </w:pPr>
      <w:r>
        <w:rPr>
          <w:rFonts w:cstheme="minorHAnsi"/>
        </w:rPr>
        <w:pict w14:anchorId="4924A94A">
          <v:rect id="_x0000_i1137" style="width:0;height:1.5pt" o:hralign="center" o:hrstd="t" o:hr="t" fillcolor="#a0a0a0" stroked="f"/>
        </w:pict>
      </w:r>
    </w:p>
    <w:p w14:paraId="186C0DAA" w14:textId="77777777" w:rsidR="00BA6CA4" w:rsidRPr="00017978" w:rsidRDefault="00BA6CA4" w:rsidP="00BA6CA4">
      <w:pPr>
        <w:rPr>
          <w:rFonts w:cstheme="minorHAnsi"/>
          <w:b/>
          <w:bCs/>
        </w:rPr>
      </w:pPr>
      <w:r w:rsidRPr="00017978">
        <w:rPr>
          <w:rFonts w:cstheme="minorHAnsi"/>
          <w:b/>
          <w:bCs/>
        </w:rPr>
        <w:t>Introduction</w:t>
      </w:r>
    </w:p>
    <w:p w14:paraId="04550376" w14:textId="77777777" w:rsidR="00BA6CA4" w:rsidRPr="00017978" w:rsidRDefault="00BA6CA4" w:rsidP="00BA6CA4">
      <w:pPr>
        <w:rPr>
          <w:rFonts w:cstheme="minorHAnsi"/>
        </w:rPr>
      </w:pPr>
      <w:r w:rsidRPr="00017978">
        <w:rPr>
          <w:rFonts w:cstheme="minorHAnsi"/>
        </w:rPr>
        <w:t>Effective presentations require careful planning to ensure that all key aspects of the design are covered within the allotted time. This involves structuring the content in a logical flow, prioritising the most important elements, and managing the presentation duration to maintain the audience's attention and engagement. By planning the duration and content flow, designers can deliver a comprehensive and impactful presentation that communicates their ideas clearly and persuasively.</w:t>
      </w:r>
    </w:p>
    <w:p w14:paraId="4C726B08" w14:textId="77777777" w:rsidR="00BA6CA4" w:rsidRPr="00017978" w:rsidRDefault="00BA6CA4" w:rsidP="00BA6CA4">
      <w:pPr>
        <w:rPr>
          <w:rFonts w:cstheme="minorHAnsi"/>
          <w:b/>
          <w:bCs/>
        </w:rPr>
      </w:pPr>
      <w:r w:rsidRPr="00017978">
        <w:rPr>
          <w:rFonts w:cstheme="minorHAnsi"/>
          <w:b/>
          <w:bCs/>
        </w:rPr>
        <w:t>Key Concepts</w:t>
      </w:r>
    </w:p>
    <w:p w14:paraId="5C80EF57" w14:textId="77777777" w:rsidR="00BA6CA4" w:rsidRPr="00017978" w:rsidRDefault="00BA6CA4" w:rsidP="00BA6CA4">
      <w:pPr>
        <w:numPr>
          <w:ilvl w:val="0"/>
          <w:numId w:val="110"/>
        </w:numPr>
        <w:rPr>
          <w:rFonts w:cstheme="minorHAnsi"/>
        </w:rPr>
      </w:pPr>
      <w:r w:rsidRPr="00017978">
        <w:rPr>
          <w:rFonts w:cstheme="minorHAnsi"/>
          <w:b/>
          <w:bCs/>
        </w:rPr>
        <w:t>Understanding the Presentation's Objective:</w:t>
      </w:r>
    </w:p>
    <w:p w14:paraId="596AC9DA" w14:textId="77777777" w:rsidR="00BA6CA4" w:rsidRPr="00017978" w:rsidRDefault="00BA6CA4" w:rsidP="00BA6CA4">
      <w:pPr>
        <w:numPr>
          <w:ilvl w:val="1"/>
          <w:numId w:val="110"/>
        </w:numPr>
        <w:rPr>
          <w:rFonts w:cstheme="minorHAnsi"/>
        </w:rPr>
      </w:pPr>
      <w:r w:rsidRPr="00017978">
        <w:rPr>
          <w:rFonts w:cstheme="minorHAnsi"/>
        </w:rPr>
        <w:t>The objective of the presentation guides the content and flow. Whether the goal is to secure client approval, present a design concept, or discuss project updates, the objective determines which aspects of the design should be empha</w:t>
      </w:r>
      <w:r w:rsidR="00E851AA" w:rsidRPr="00017978">
        <w:rPr>
          <w:rFonts w:cstheme="minorHAnsi"/>
        </w:rPr>
        <w:t>size</w:t>
      </w:r>
      <w:r w:rsidRPr="00017978">
        <w:rPr>
          <w:rFonts w:cstheme="minorHAnsi"/>
        </w:rPr>
        <w:t>d and how the content should be structured.</w:t>
      </w:r>
    </w:p>
    <w:p w14:paraId="70CE8396" w14:textId="77777777" w:rsidR="00BA6CA4" w:rsidRPr="00017978" w:rsidRDefault="00BA6CA4" w:rsidP="00BA6CA4">
      <w:pPr>
        <w:numPr>
          <w:ilvl w:val="1"/>
          <w:numId w:val="110"/>
        </w:numPr>
        <w:rPr>
          <w:rFonts w:cstheme="minorHAnsi"/>
        </w:rPr>
      </w:pPr>
      <w:r w:rsidRPr="00017978">
        <w:rPr>
          <w:rFonts w:cstheme="minorHAnsi"/>
          <w:b/>
          <w:bCs/>
        </w:rPr>
        <w:t>Example:</w:t>
      </w:r>
      <w:r w:rsidRPr="00017978">
        <w:rPr>
          <w:rFonts w:cstheme="minorHAnsi"/>
        </w:rPr>
        <w:t xml:space="preserve"> If the objective is to gain approval for a final design, the presentation should focus on showcasing how the design meets the client's brief, including detailed visuals, material choices, and any adjustments made based on previous feedback.</w:t>
      </w:r>
    </w:p>
    <w:p w14:paraId="3D9B1810" w14:textId="77777777" w:rsidR="00BA6CA4" w:rsidRPr="00017978" w:rsidRDefault="00BA6CA4" w:rsidP="00BA6CA4">
      <w:pPr>
        <w:numPr>
          <w:ilvl w:val="0"/>
          <w:numId w:val="110"/>
        </w:numPr>
        <w:rPr>
          <w:rFonts w:cstheme="minorHAnsi"/>
        </w:rPr>
      </w:pPr>
      <w:r w:rsidRPr="00017978">
        <w:rPr>
          <w:rFonts w:cstheme="minorHAnsi"/>
          <w:b/>
          <w:bCs/>
        </w:rPr>
        <w:t>Prioritising Key Aspects of the Design:</w:t>
      </w:r>
    </w:p>
    <w:p w14:paraId="01F70059" w14:textId="77777777" w:rsidR="00BA6CA4" w:rsidRPr="00017978" w:rsidRDefault="00BA6CA4" w:rsidP="00BA6CA4">
      <w:pPr>
        <w:numPr>
          <w:ilvl w:val="1"/>
          <w:numId w:val="110"/>
        </w:numPr>
        <w:rPr>
          <w:rFonts w:cstheme="minorHAnsi"/>
        </w:rPr>
      </w:pPr>
      <w:r w:rsidRPr="00017978">
        <w:rPr>
          <w:rFonts w:cstheme="minorHAnsi"/>
        </w:rPr>
        <w:t>Not all details can be covered in a limited time, so it is essential to prioritise the key aspects of the design that are most important to the client and the project’s success. This includes highlighting the design’s main features, innovative elements, and how it meets the client’s needs.</w:t>
      </w:r>
    </w:p>
    <w:p w14:paraId="7BD50456" w14:textId="77777777" w:rsidR="00BA6CA4" w:rsidRPr="00017978" w:rsidRDefault="00BA6CA4" w:rsidP="00BA6CA4">
      <w:pPr>
        <w:numPr>
          <w:ilvl w:val="1"/>
          <w:numId w:val="110"/>
        </w:numPr>
        <w:rPr>
          <w:rFonts w:cstheme="minorHAnsi"/>
        </w:rPr>
      </w:pPr>
      <w:r w:rsidRPr="00017978">
        <w:rPr>
          <w:rFonts w:cstheme="minorHAnsi"/>
          <w:b/>
          <w:bCs/>
        </w:rPr>
        <w:t>Example:</w:t>
      </w:r>
      <w:r w:rsidRPr="00017978">
        <w:rPr>
          <w:rFonts w:cstheme="minorHAnsi"/>
        </w:rPr>
        <w:t xml:space="preserve"> In a presentation for a new office layout, key aspects might include the flow of workspaces, the integration of technology, and the use of sustainable materials. These should be prioritised over less critical details, such as minor decor choices.</w:t>
      </w:r>
    </w:p>
    <w:p w14:paraId="36144551" w14:textId="77777777" w:rsidR="00BA6CA4" w:rsidRPr="00017978" w:rsidRDefault="00BA6CA4" w:rsidP="00BA6CA4">
      <w:pPr>
        <w:numPr>
          <w:ilvl w:val="0"/>
          <w:numId w:val="110"/>
        </w:numPr>
        <w:rPr>
          <w:rFonts w:cstheme="minorHAnsi"/>
        </w:rPr>
      </w:pPr>
      <w:r w:rsidRPr="00017978">
        <w:rPr>
          <w:rFonts w:cstheme="minorHAnsi"/>
          <w:b/>
          <w:bCs/>
        </w:rPr>
        <w:t>Structuring the Content Flow:</w:t>
      </w:r>
    </w:p>
    <w:p w14:paraId="42B3F863" w14:textId="77777777" w:rsidR="00BA6CA4" w:rsidRPr="00017978" w:rsidRDefault="00BA6CA4" w:rsidP="00BA6CA4">
      <w:pPr>
        <w:numPr>
          <w:ilvl w:val="1"/>
          <w:numId w:val="110"/>
        </w:numPr>
        <w:rPr>
          <w:rFonts w:cstheme="minorHAnsi"/>
        </w:rPr>
      </w:pPr>
      <w:r w:rsidRPr="00017978">
        <w:rPr>
          <w:rFonts w:cstheme="minorHAnsi"/>
        </w:rPr>
        <w:t>The content flow should follow a logical sequence that guides the audience through the presentation smoothly. Typically, this involves starting with an introduction, followed by the main body of the presentation, and concluding with a summary or call to action.</w:t>
      </w:r>
    </w:p>
    <w:p w14:paraId="0D4CBE24" w14:textId="77777777" w:rsidR="00BA6CA4" w:rsidRPr="00017978" w:rsidRDefault="00BA6CA4" w:rsidP="00BA6CA4">
      <w:pPr>
        <w:numPr>
          <w:ilvl w:val="1"/>
          <w:numId w:val="110"/>
        </w:numPr>
        <w:rPr>
          <w:rFonts w:cstheme="minorHAnsi"/>
        </w:rPr>
      </w:pPr>
      <w:r w:rsidRPr="00017978">
        <w:rPr>
          <w:rFonts w:cstheme="minorHAnsi"/>
          <w:b/>
          <w:bCs/>
        </w:rPr>
        <w:t>Example:</w:t>
      </w:r>
      <w:r w:rsidRPr="00017978">
        <w:rPr>
          <w:rFonts w:cstheme="minorHAnsi"/>
        </w:rPr>
        <w:t xml:space="preserve"> A presentation might start with an overview of the project brief, followed by a discussion of the design concept, detailed explanations of key features, and ending with a summary of how the design aligns with the client’s goals.</w:t>
      </w:r>
    </w:p>
    <w:p w14:paraId="54272C31" w14:textId="77777777" w:rsidR="00BA6CA4" w:rsidRPr="00017978" w:rsidRDefault="00BA6CA4" w:rsidP="00BA6CA4">
      <w:pPr>
        <w:numPr>
          <w:ilvl w:val="0"/>
          <w:numId w:val="110"/>
        </w:numPr>
        <w:rPr>
          <w:rFonts w:cstheme="minorHAnsi"/>
        </w:rPr>
      </w:pPr>
      <w:r w:rsidRPr="00017978">
        <w:rPr>
          <w:rFonts w:cstheme="minorHAnsi"/>
          <w:b/>
          <w:bCs/>
        </w:rPr>
        <w:lastRenderedPageBreak/>
        <w:t>Managing Presentation Duration:</w:t>
      </w:r>
    </w:p>
    <w:p w14:paraId="7DD727B8" w14:textId="77777777" w:rsidR="00BA6CA4" w:rsidRPr="00017978" w:rsidRDefault="00BA6CA4" w:rsidP="00BA6CA4">
      <w:pPr>
        <w:numPr>
          <w:ilvl w:val="1"/>
          <w:numId w:val="110"/>
        </w:numPr>
        <w:rPr>
          <w:rFonts w:cstheme="minorHAnsi"/>
        </w:rPr>
      </w:pPr>
      <w:r w:rsidRPr="00017978">
        <w:rPr>
          <w:rFonts w:cstheme="minorHAnsi"/>
        </w:rPr>
        <w:t>Time management is crucial in ensuring that the presentation stays on track and covers all necessary points without rushing or dragging. Allocating specific time slots for each section of the presentation helps in maintaining focus and ensures that there is time for questions or discussion at the end.</w:t>
      </w:r>
    </w:p>
    <w:p w14:paraId="421BA878" w14:textId="77777777" w:rsidR="00BA6CA4" w:rsidRPr="00017978" w:rsidRDefault="00BA6CA4" w:rsidP="00BA6CA4">
      <w:pPr>
        <w:numPr>
          <w:ilvl w:val="1"/>
          <w:numId w:val="110"/>
        </w:numPr>
        <w:rPr>
          <w:rFonts w:cstheme="minorHAnsi"/>
        </w:rPr>
      </w:pPr>
      <w:r w:rsidRPr="00017978">
        <w:rPr>
          <w:rFonts w:cstheme="minorHAnsi"/>
          <w:b/>
          <w:bCs/>
        </w:rPr>
        <w:t>Example:</w:t>
      </w:r>
      <w:r w:rsidRPr="00017978">
        <w:rPr>
          <w:rFonts w:cstheme="minorHAnsi"/>
        </w:rPr>
        <w:t xml:space="preserve"> For a 20-minute presentation, allocate 3 minutes for the introduction, 12 minutes for discussing the design concept and key features, 3 minutes for summarising, and 2 minutes for questions and client feedback.</w:t>
      </w:r>
    </w:p>
    <w:p w14:paraId="3A1AC95A" w14:textId="77777777" w:rsidR="00BA6CA4" w:rsidRPr="00017978" w:rsidRDefault="00BA6CA4" w:rsidP="00BA6CA4">
      <w:pPr>
        <w:numPr>
          <w:ilvl w:val="0"/>
          <w:numId w:val="110"/>
        </w:numPr>
        <w:rPr>
          <w:rFonts w:cstheme="minorHAnsi"/>
        </w:rPr>
      </w:pPr>
      <w:r w:rsidRPr="00017978">
        <w:rPr>
          <w:rFonts w:cstheme="minorHAnsi"/>
          <w:b/>
          <w:bCs/>
        </w:rPr>
        <w:t>Engaging the Audience:</w:t>
      </w:r>
    </w:p>
    <w:p w14:paraId="30AB5FA8" w14:textId="77777777" w:rsidR="00BA6CA4" w:rsidRPr="00017978" w:rsidRDefault="00BA6CA4" w:rsidP="00BA6CA4">
      <w:pPr>
        <w:numPr>
          <w:ilvl w:val="1"/>
          <w:numId w:val="110"/>
        </w:numPr>
        <w:rPr>
          <w:rFonts w:cstheme="minorHAnsi"/>
        </w:rPr>
      </w:pPr>
      <w:r w:rsidRPr="00017978">
        <w:rPr>
          <w:rFonts w:cstheme="minorHAnsi"/>
        </w:rPr>
        <w:t>Keeping the audience engaged throughout the presentation is essential for effective communication. This can be achieved by varying the presentation style, incorporating visual aids, and encouraging interaction through questions or discussions.</w:t>
      </w:r>
    </w:p>
    <w:p w14:paraId="39818154" w14:textId="77777777" w:rsidR="00BA6CA4" w:rsidRPr="00017978" w:rsidRDefault="00BA6CA4" w:rsidP="00BA6CA4">
      <w:pPr>
        <w:numPr>
          <w:ilvl w:val="1"/>
          <w:numId w:val="110"/>
        </w:numPr>
        <w:rPr>
          <w:rFonts w:cstheme="minorHAnsi"/>
        </w:rPr>
      </w:pPr>
      <w:r w:rsidRPr="00017978">
        <w:rPr>
          <w:rFonts w:cstheme="minorHAnsi"/>
          <w:b/>
          <w:bCs/>
        </w:rPr>
        <w:t>Example:</w:t>
      </w:r>
      <w:r w:rsidRPr="00017978">
        <w:rPr>
          <w:rFonts w:cstheme="minorHAnsi"/>
        </w:rPr>
        <w:t xml:space="preserve"> Use a combination of slides, physical models, and live demonstrations to illustrate the design. Periodically ask for the client’s input or invite them to ask questions to keep them involved and engaged.</w:t>
      </w:r>
    </w:p>
    <w:p w14:paraId="384B506D" w14:textId="77777777" w:rsidR="00BA6CA4" w:rsidRPr="00017978" w:rsidRDefault="00BA6CA4" w:rsidP="00BA6CA4">
      <w:pPr>
        <w:rPr>
          <w:rFonts w:cstheme="minorHAnsi"/>
          <w:b/>
          <w:bCs/>
        </w:rPr>
      </w:pPr>
      <w:r w:rsidRPr="00017978">
        <w:rPr>
          <w:rFonts w:cstheme="minorHAnsi"/>
          <w:b/>
          <w:bCs/>
        </w:rPr>
        <w:t>Practical Steps</w:t>
      </w:r>
    </w:p>
    <w:p w14:paraId="3C59486E" w14:textId="77777777" w:rsidR="00BA6CA4" w:rsidRPr="00017978" w:rsidRDefault="00BA6CA4" w:rsidP="00BA6CA4">
      <w:pPr>
        <w:numPr>
          <w:ilvl w:val="0"/>
          <w:numId w:val="111"/>
        </w:numPr>
        <w:rPr>
          <w:rFonts w:cstheme="minorHAnsi"/>
        </w:rPr>
      </w:pPr>
      <w:r w:rsidRPr="00017978">
        <w:rPr>
          <w:rFonts w:cstheme="minorHAnsi"/>
          <w:b/>
          <w:bCs/>
        </w:rPr>
        <w:t>Define the Presentation Objectives:</w:t>
      </w:r>
    </w:p>
    <w:p w14:paraId="483C6DD7" w14:textId="77777777" w:rsidR="00BA6CA4" w:rsidRPr="00017978" w:rsidRDefault="00BA6CA4" w:rsidP="00BA6CA4">
      <w:pPr>
        <w:numPr>
          <w:ilvl w:val="1"/>
          <w:numId w:val="111"/>
        </w:numPr>
        <w:rPr>
          <w:rFonts w:cstheme="minorHAnsi"/>
        </w:rPr>
      </w:pPr>
      <w:r w:rsidRPr="00017978">
        <w:rPr>
          <w:rFonts w:cstheme="minorHAnsi"/>
        </w:rPr>
        <w:t>Start by defining the specific objectives of the presentation. Determine what you want to achieve by the end of the session, such as obtaining client approval, explaining design changes, or presenting a new concept.</w:t>
      </w:r>
    </w:p>
    <w:p w14:paraId="514EAEB1" w14:textId="77777777" w:rsidR="00BA6CA4" w:rsidRPr="00017978" w:rsidRDefault="00BA6CA4" w:rsidP="00BA6CA4">
      <w:pPr>
        <w:numPr>
          <w:ilvl w:val="1"/>
          <w:numId w:val="111"/>
        </w:numPr>
        <w:rPr>
          <w:rFonts w:cstheme="minorHAnsi"/>
        </w:rPr>
      </w:pPr>
      <w:r w:rsidRPr="00017978">
        <w:rPr>
          <w:rFonts w:cstheme="minorHAnsi"/>
          <w:b/>
          <w:bCs/>
        </w:rPr>
        <w:t>Example:</w:t>
      </w:r>
      <w:r w:rsidRPr="00017978">
        <w:rPr>
          <w:rFonts w:cstheme="minorHAnsi"/>
        </w:rPr>
        <w:t xml:space="preserve"> If the objective is to obtain approval for a residential design, the presentation should focus on how the design meets the client’s needs, any revisions made based on previous feedback, and the final material selections.</w:t>
      </w:r>
    </w:p>
    <w:p w14:paraId="5290911E" w14:textId="77777777" w:rsidR="00BA6CA4" w:rsidRPr="00017978" w:rsidRDefault="00BA6CA4" w:rsidP="00BA6CA4">
      <w:pPr>
        <w:numPr>
          <w:ilvl w:val="0"/>
          <w:numId w:val="111"/>
        </w:numPr>
        <w:rPr>
          <w:rFonts w:cstheme="minorHAnsi"/>
        </w:rPr>
      </w:pPr>
      <w:r w:rsidRPr="00017978">
        <w:rPr>
          <w:rFonts w:cstheme="minorHAnsi"/>
          <w:b/>
          <w:bCs/>
        </w:rPr>
        <w:t>Identify and Prioritise Key Content:</w:t>
      </w:r>
    </w:p>
    <w:p w14:paraId="0F1C1D6B" w14:textId="77777777" w:rsidR="00BA6CA4" w:rsidRPr="00017978" w:rsidRDefault="00BA6CA4" w:rsidP="00BA6CA4">
      <w:pPr>
        <w:numPr>
          <w:ilvl w:val="1"/>
          <w:numId w:val="111"/>
        </w:numPr>
        <w:rPr>
          <w:rFonts w:cstheme="minorHAnsi"/>
        </w:rPr>
      </w:pPr>
      <w:r w:rsidRPr="00017978">
        <w:rPr>
          <w:rFonts w:cstheme="minorHAnsi"/>
        </w:rPr>
        <w:t>Identify the key aspects of the design that need to be covered in the presentation. Prioritise these elements based on their importance to the client and the overall success of the project. Plan to spend more time on these key areas.</w:t>
      </w:r>
    </w:p>
    <w:p w14:paraId="44A14C77" w14:textId="77777777" w:rsidR="00BA6CA4" w:rsidRPr="00017978" w:rsidRDefault="00BA6CA4" w:rsidP="00BA6CA4">
      <w:pPr>
        <w:numPr>
          <w:ilvl w:val="1"/>
          <w:numId w:val="111"/>
        </w:numPr>
        <w:rPr>
          <w:rFonts w:cstheme="minorHAnsi"/>
        </w:rPr>
      </w:pPr>
      <w:r w:rsidRPr="00017978">
        <w:rPr>
          <w:rFonts w:cstheme="minorHAnsi"/>
          <w:b/>
          <w:bCs/>
        </w:rPr>
        <w:t>Example:</w:t>
      </w:r>
      <w:r w:rsidRPr="00017978">
        <w:rPr>
          <w:rFonts w:cstheme="minorHAnsi"/>
        </w:rPr>
        <w:t xml:space="preserve"> In presenting a retail store design, prioritise discussing the layout, customer flow, and display areas, as these are critical to the store’s functionality and customer experience.</w:t>
      </w:r>
    </w:p>
    <w:p w14:paraId="7AFF4CB7" w14:textId="77777777" w:rsidR="00BA6CA4" w:rsidRPr="00017978" w:rsidRDefault="00BA6CA4" w:rsidP="00BA6CA4">
      <w:pPr>
        <w:numPr>
          <w:ilvl w:val="0"/>
          <w:numId w:val="111"/>
        </w:numPr>
        <w:rPr>
          <w:rFonts w:cstheme="minorHAnsi"/>
        </w:rPr>
      </w:pPr>
      <w:r w:rsidRPr="00017978">
        <w:rPr>
          <w:rFonts w:cstheme="minorHAnsi"/>
          <w:b/>
          <w:bCs/>
        </w:rPr>
        <w:t>Create a Content Flow Outline:</w:t>
      </w:r>
    </w:p>
    <w:p w14:paraId="2F2F005E" w14:textId="77777777" w:rsidR="00BA6CA4" w:rsidRPr="00017978" w:rsidRDefault="00BA6CA4" w:rsidP="00BA6CA4">
      <w:pPr>
        <w:numPr>
          <w:ilvl w:val="1"/>
          <w:numId w:val="111"/>
        </w:numPr>
        <w:rPr>
          <w:rFonts w:cstheme="minorHAnsi"/>
        </w:rPr>
      </w:pPr>
      <w:r w:rsidRPr="00017978">
        <w:rPr>
          <w:rFonts w:cstheme="minorHAnsi"/>
        </w:rPr>
        <w:t xml:space="preserve">Develop an outline of the presentation’s content flow, starting with an introduction, followed by the main sections, and concluding with a </w:t>
      </w:r>
      <w:r w:rsidRPr="00017978">
        <w:rPr>
          <w:rFonts w:cstheme="minorHAnsi"/>
        </w:rPr>
        <w:lastRenderedPageBreak/>
        <w:t>summary or call to action. Ensure that the content follows a logical order that builds upon each point and leads to a clear conclusion.</w:t>
      </w:r>
    </w:p>
    <w:p w14:paraId="392DE19A" w14:textId="77777777" w:rsidR="00BA6CA4" w:rsidRPr="00017978" w:rsidRDefault="00BA6CA4" w:rsidP="00BA6CA4">
      <w:pPr>
        <w:numPr>
          <w:ilvl w:val="1"/>
          <w:numId w:val="111"/>
        </w:numPr>
        <w:rPr>
          <w:rFonts w:cstheme="minorHAnsi"/>
        </w:rPr>
      </w:pPr>
      <w:r w:rsidRPr="00017978">
        <w:rPr>
          <w:rFonts w:cstheme="minorHAnsi"/>
          <w:b/>
          <w:bCs/>
        </w:rPr>
        <w:t>Example:</w:t>
      </w:r>
      <w:r w:rsidRPr="00017978">
        <w:rPr>
          <w:rFonts w:cstheme="minorHAnsi"/>
        </w:rPr>
        <w:t xml:space="preserve"> For an office renovation project, the content flow might include an introduction to the project scope, a discussion of space utilisation, details on materials and finishes, and a summary of the benefits of the proposed design.</w:t>
      </w:r>
    </w:p>
    <w:p w14:paraId="3034A76A" w14:textId="77777777" w:rsidR="00BA6CA4" w:rsidRPr="00017978" w:rsidRDefault="00BA6CA4" w:rsidP="00BA6CA4">
      <w:pPr>
        <w:numPr>
          <w:ilvl w:val="0"/>
          <w:numId w:val="111"/>
        </w:numPr>
        <w:rPr>
          <w:rFonts w:cstheme="minorHAnsi"/>
        </w:rPr>
      </w:pPr>
      <w:r w:rsidRPr="00017978">
        <w:rPr>
          <w:rFonts w:cstheme="minorHAnsi"/>
          <w:b/>
          <w:bCs/>
        </w:rPr>
        <w:t>Allocate Time for Each Section:</w:t>
      </w:r>
    </w:p>
    <w:p w14:paraId="6F075882" w14:textId="77777777" w:rsidR="00BA6CA4" w:rsidRPr="00017978" w:rsidRDefault="00BA6CA4" w:rsidP="00BA6CA4">
      <w:pPr>
        <w:numPr>
          <w:ilvl w:val="1"/>
          <w:numId w:val="111"/>
        </w:numPr>
        <w:rPr>
          <w:rFonts w:cstheme="minorHAnsi"/>
        </w:rPr>
      </w:pPr>
      <w:r w:rsidRPr="00017978">
        <w:rPr>
          <w:rFonts w:cstheme="minorHAnsi"/>
        </w:rPr>
        <w:t>Estimate the time needed for each section of the presentation. Allocate time slots based on the complexity and importance of each topic. Ensure that the total time does not exceed the duration allocated for the meeting.</w:t>
      </w:r>
    </w:p>
    <w:p w14:paraId="07DB6C9D" w14:textId="77777777" w:rsidR="00BA6CA4" w:rsidRPr="00017978" w:rsidRDefault="00BA6CA4" w:rsidP="00BA6CA4">
      <w:pPr>
        <w:numPr>
          <w:ilvl w:val="1"/>
          <w:numId w:val="111"/>
        </w:numPr>
        <w:rPr>
          <w:rFonts w:cstheme="minorHAnsi"/>
        </w:rPr>
      </w:pPr>
      <w:r w:rsidRPr="00017978">
        <w:rPr>
          <w:rFonts w:cstheme="minorHAnsi"/>
          <w:b/>
          <w:bCs/>
        </w:rPr>
        <w:t>Example:</w:t>
      </w:r>
      <w:r w:rsidRPr="00017978">
        <w:rPr>
          <w:rFonts w:cstheme="minorHAnsi"/>
        </w:rPr>
        <w:t xml:space="preserve"> In a 30-minute presentation, you might allocate 5 minutes for the introduction, 15 minutes for discussing the design in detail, 5 minutes for a live demonstration or model viewing, and 5 minutes for a summary and client feedback.</w:t>
      </w:r>
    </w:p>
    <w:p w14:paraId="07E28068" w14:textId="77777777" w:rsidR="00BA6CA4" w:rsidRPr="00017978" w:rsidRDefault="00BA6CA4" w:rsidP="00BA6CA4">
      <w:pPr>
        <w:numPr>
          <w:ilvl w:val="0"/>
          <w:numId w:val="111"/>
        </w:numPr>
        <w:rPr>
          <w:rFonts w:cstheme="minorHAnsi"/>
        </w:rPr>
      </w:pPr>
      <w:r w:rsidRPr="00017978">
        <w:rPr>
          <w:rFonts w:cstheme="minorHAnsi"/>
          <w:b/>
          <w:bCs/>
        </w:rPr>
        <w:t>Prepare for Audience Engagement:</w:t>
      </w:r>
    </w:p>
    <w:p w14:paraId="1764C032" w14:textId="77777777" w:rsidR="00BA6CA4" w:rsidRPr="00017978" w:rsidRDefault="00BA6CA4" w:rsidP="00BA6CA4">
      <w:pPr>
        <w:numPr>
          <w:ilvl w:val="1"/>
          <w:numId w:val="111"/>
        </w:numPr>
        <w:rPr>
          <w:rFonts w:cstheme="minorHAnsi"/>
        </w:rPr>
      </w:pPr>
      <w:r w:rsidRPr="00017978">
        <w:rPr>
          <w:rFonts w:cstheme="minorHAnsi"/>
        </w:rPr>
        <w:t>Plan how to engage the audience throughout the presentation. This might include asking questions, encouraging feedback, or using interactive elements like 3D models or animations. Ensure that there is time for the audience to ask questions or provide input.</w:t>
      </w:r>
    </w:p>
    <w:p w14:paraId="0F2DEA4D" w14:textId="77777777" w:rsidR="00BA6CA4" w:rsidRPr="00017978" w:rsidRDefault="00BA6CA4" w:rsidP="00BA6CA4">
      <w:pPr>
        <w:numPr>
          <w:ilvl w:val="1"/>
          <w:numId w:val="111"/>
        </w:numPr>
        <w:rPr>
          <w:rFonts w:cstheme="minorHAnsi"/>
        </w:rPr>
      </w:pPr>
      <w:r w:rsidRPr="00017978">
        <w:rPr>
          <w:rFonts w:cstheme="minorHAnsi"/>
          <w:b/>
          <w:bCs/>
        </w:rPr>
        <w:t>Example:</w:t>
      </w:r>
      <w:r w:rsidRPr="00017978">
        <w:rPr>
          <w:rFonts w:cstheme="minorHAnsi"/>
        </w:rPr>
        <w:t xml:space="preserve"> During the presentation of a new hotel lobby design, ask the client for their thoughts on the proposed materials or layout, and leave time at the end for an open discussion.</w:t>
      </w:r>
    </w:p>
    <w:p w14:paraId="6F823EEC" w14:textId="77777777" w:rsidR="00BA6CA4" w:rsidRPr="00017978" w:rsidRDefault="00BA6CA4" w:rsidP="00BA6CA4">
      <w:pPr>
        <w:rPr>
          <w:rFonts w:cstheme="minorHAnsi"/>
          <w:b/>
          <w:bCs/>
        </w:rPr>
      </w:pPr>
      <w:r w:rsidRPr="00017978">
        <w:rPr>
          <w:rFonts w:cstheme="minorHAnsi"/>
          <w:b/>
          <w:bCs/>
        </w:rPr>
        <w:t>Conclusion</w:t>
      </w:r>
    </w:p>
    <w:p w14:paraId="72B4D15A" w14:textId="77777777" w:rsidR="00BA6CA4" w:rsidRPr="00017978" w:rsidRDefault="00BA6CA4" w:rsidP="00BA6CA4">
      <w:pPr>
        <w:rPr>
          <w:rFonts w:cstheme="minorHAnsi"/>
        </w:rPr>
      </w:pPr>
      <w:r w:rsidRPr="00017978">
        <w:rPr>
          <w:rFonts w:cstheme="minorHAnsi"/>
        </w:rPr>
        <w:t>Planning the duration and content flow of a presentation is crucial for delivering a clear, efficient, and impactful message. By defining the objectives, prioritising key content, structuring the flow logically, and managing the time effectively, designers can ensure that their presentations cover all essential aspects of the design while keeping the audience engaged. This preparation not only improves the quality of the presentation but also enhances the likelihood of achieving the desired outcome.</w:t>
      </w:r>
    </w:p>
    <w:p w14:paraId="1DD06002" w14:textId="77777777" w:rsidR="00BA6CA4" w:rsidRPr="00017978" w:rsidRDefault="00E611DD" w:rsidP="00BA6CA4">
      <w:pPr>
        <w:rPr>
          <w:rFonts w:cstheme="minorHAnsi"/>
        </w:rPr>
      </w:pPr>
      <w:r>
        <w:rPr>
          <w:rFonts w:cstheme="minorHAnsi"/>
        </w:rPr>
        <w:pict w14:anchorId="1E7F4684">
          <v:rect id="_x0000_i1138" style="width:0;height:1.5pt" o:hralign="center" o:hrstd="t" o:hr="t" fillcolor="#a0a0a0" stroked="f"/>
        </w:pict>
      </w:r>
    </w:p>
    <w:p w14:paraId="5DFFFF5F" w14:textId="77777777" w:rsidR="00BA6CA4" w:rsidRPr="00017978" w:rsidRDefault="00BA6CA4" w:rsidP="00BA6CA4">
      <w:pPr>
        <w:rPr>
          <w:rFonts w:cstheme="minorHAnsi"/>
        </w:rPr>
      </w:pPr>
      <w:r w:rsidRPr="00017978">
        <w:rPr>
          <w:rFonts w:cstheme="minorHAnsi"/>
        </w:rPr>
        <w:t>This learning content provides learners with the knowledge and practical steps needed to plan the duration and content flow of their presentations, ensuring that they are well-organised, time-efficient, and effective in communicating the design to clients and stakeholders.</w:t>
      </w:r>
    </w:p>
    <w:p w14:paraId="40F4C6C3" w14:textId="77777777" w:rsidR="00BA6CA4" w:rsidRPr="00017978" w:rsidRDefault="00BA6CA4">
      <w:pPr>
        <w:rPr>
          <w:rFonts w:cstheme="minorHAnsi"/>
        </w:rPr>
      </w:pPr>
      <w:r w:rsidRPr="00017978">
        <w:rPr>
          <w:rFonts w:cstheme="minorHAnsi"/>
        </w:rPr>
        <w:br w:type="page"/>
      </w:r>
    </w:p>
    <w:p w14:paraId="097A0C39" w14:textId="77777777" w:rsidR="00BA6CA4" w:rsidRPr="00017978" w:rsidRDefault="00BA6CA4" w:rsidP="00E8264A">
      <w:pPr>
        <w:pStyle w:val="Heading3"/>
        <w:rPr>
          <w:rFonts w:ascii="Century Gothic" w:hAnsi="Century Gothic" w:cstheme="minorHAnsi"/>
          <w:bCs/>
        </w:rPr>
      </w:pPr>
      <w:bookmarkStart w:id="57" w:name="_Toc175468775"/>
      <w:r w:rsidRPr="00017978">
        <w:rPr>
          <w:rFonts w:ascii="Century Gothic" w:hAnsi="Century Gothic" w:cstheme="minorHAnsi"/>
          <w:bCs/>
        </w:rPr>
        <w:lastRenderedPageBreak/>
        <w:t>PA0603: Consider Where and How to Present the Physical Model, Including 3D Animations and Assembly Sequences, to Enhance the Client’s Understanding of the Design</w:t>
      </w:r>
      <w:bookmarkEnd w:id="57"/>
    </w:p>
    <w:p w14:paraId="2A3390F8" w14:textId="77777777" w:rsidR="00BA6CA4" w:rsidRPr="00017978" w:rsidRDefault="00E611DD" w:rsidP="00BA6CA4">
      <w:pPr>
        <w:rPr>
          <w:rFonts w:cstheme="minorHAnsi"/>
        </w:rPr>
      </w:pPr>
      <w:r>
        <w:rPr>
          <w:rFonts w:cstheme="minorHAnsi"/>
        </w:rPr>
        <w:pict w14:anchorId="13C0E623">
          <v:rect id="_x0000_i1139" style="width:0;height:1.5pt" o:hralign="center" o:hrstd="t" o:hr="t" fillcolor="#a0a0a0" stroked="f"/>
        </w:pict>
      </w:r>
    </w:p>
    <w:p w14:paraId="174D3EA8" w14:textId="77777777" w:rsidR="00BA6CA4" w:rsidRPr="00017978" w:rsidRDefault="00BA6CA4" w:rsidP="00BA6CA4">
      <w:pPr>
        <w:rPr>
          <w:rFonts w:cstheme="minorHAnsi"/>
          <w:b/>
          <w:bCs/>
        </w:rPr>
      </w:pPr>
      <w:r w:rsidRPr="00017978">
        <w:rPr>
          <w:rFonts w:cstheme="minorHAnsi"/>
          <w:b/>
          <w:bCs/>
        </w:rPr>
        <w:t>Introduction</w:t>
      </w:r>
    </w:p>
    <w:p w14:paraId="09696E3A" w14:textId="77777777" w:rsidR="00BA6CA4" w:rsidRPr="00017978" w:rsidRDefault="00BA6CA4" w:rsidP="00BA6CA4">
      <w:pPr>
        <w:rPr>
          <w:rFonts w:cstheme="minorHAnsi"/>
        </w:rPr>
      </w:pPr>
      <w:r w:rsidRPr="00017978">
        <w:rPr>
          <w:rFonts w:cstheme="minorHAnsi"/>
        </w:rPr>
        <w:t>Presenting a physical model, along with 3D animations and assembly sequences, is a powerful way to communicate a design concept to clients. These tools help bridge the gap between conceptual ideas and tangible reality, allowing clients to fully understand the design’s form, function, and construction. Effective presentation of these elements requires careful consideration of the setting, the method of presentation, and the use of supporting technologies to ensure that the client can fully appreciate the design.</w:t>
      </w:r>
    </w:p>
    <w:p w14:paraId="2CB66D94" w14:textId="77777777" w:rsidR="00BA6CA4" w:rsidRPr="00017978" w:rsidRDefault="00BA6CA4" w:rsidP="00BA6CA4">
      <w:pPr>
        <w:rPr>
          <w:rFonts w:cstheme="minorHAnsi"/>
          <w:b/>
          <w:bCs/>
        </w:rPr>
      </w:pPr>
      <w:r w:rsidRPr="00017978">
        <w:rPr>
          <w:rFonts w:cstheme="minorHAnsi"/>
          <w:b/>
          <w:bCs/>
        </w:rPr>
        <w:t>Key Concepts</w:t>
      </w:r>
    </w:p>
    <w:p w14:paraId="6D969DAE" w14:textId="77777777" w:rsidR="00BA6CA4" w:rsidRPr="00017978" w:rsidRDefault="00BA6CA4" w:rsidP="00BA6CA4">
      <w:pPr>
        <w:numPr>
          <w:ilvl w:val="0"/>
          <w:numId w:val="112"/>
        </w:numPr>
        <w:rPr>
          <w:rFonts w:cstheme="minorHAnsi"/>
        </w:rPr>
      </w:pPr>
      <w:r w:rsidRPr="00017978">
        <w:rPr>
          <w:rFonts w:cstheme="minorHAnsi"/>
          <w:b/>
          <w:bCs/>
        </w:rPr>
        <w:t>Selecting the Presentation Environment:</w:t>
      </w:r>
    </w:p>
    <w:p w14:paraId="462C1106" w14:textId="77777777" w:rsidR="00BA6CA4" w:rsidRPr="00017978" w:rsidRDefault="00BA6CA4" w:rsidP="00BA6CA4">
      <w:pPr>
        <w:numPr>
          <w:ilvl w:val="1"/>
          <w:numId w:val="112"/>
        </w:numPr>
        <w:rPr>
          <w:rFonts w:cstheme="minorHAnsi"/>
        </w:rPr>
      </w:pPr>
      <w:r w:rsidRPr="00017978">
        <w:rPr>
          <w:rFonts w:cstheme="minorHAnsi"/>
        </w:rPr>
        <w:t>The environment in which the physical model is presented plays a crucial role in how the design is perceived. The setting should be conducive to focus and engagement, free from distractions, and equipped with the necessary tools to support the presentation.</w:t>
      </w:r>
    </w:p>
    <w:p w14:paraId="2395F3EA" w14:textId="77777777" w:rsidR="00BA6CA4" w:rsidRPr="00017978" w:rsidRDefault="00BA6CA4" w:rsidP="00BA6CA4">
      <w:pPr>
        <w:numPr>
          <w:ilvl w:val="1"/>
          <w:numId w:val="112"/>
        </w:numPr>
        <w:rPr>
          <w:rFonts w:cstheme="minorHAnsi"/>
        </w:rPr>
      </w:pPr>
      <w:r w:rsidRPr="00017978">
        <w:rPr>
          <w:rFonts w:cstheme="minorHAnsi"/>
          <w:b/>
          <w:bCs/>
        </w:rPr>
        <w:t>Example:</w:t>
      </w:r>
      <w:r w:rsidRPr="00017978">
        <w:rPr>
          <w:rFonts w:cstheme="minorHAnsi"/>
        </w:rPr>
        <w:t xml:space="preserve"> If presenting a furniture design, choose a well-lit room with ample space to display the model. Ensure that the room is equipped with a large screen or projector for showing 3D animations and that seating is arranged to allow the client a clear view of both the model and the screen.</w:t>
      </w:r>
    </w:p>
    <w:p w14:paraId="4ABB1E97" w14:textId="77777777" w:rsidR="00BA6CA4" w:rsidRPr="00017978" w:rsidRDefault="00BA6CA4" w:rsidP="00BA6CA4">
      <w:pPr>
        <w:numPr>
          <w:ilvl w:val="0"/>
          <w:numId w:val="112"/>
        </w:numPr>
        <w:rPr>
          <w:rFonts w:cstheme="minorHAnsi"/>
        </w:rPr>
      </w:pPr>
      <w:r w:rsidRPr="00017978">
        <w:rPr>
          <w:rFonts w:cstheme="minorHAnsi"/>
          <w:b/>
          <w:bCs/>
        </w:rPr>
        <w:t>Positioning the Physical Model:</w:t>
      </w:r>
    </w:p>
    <w:p w14:paraId="079164BF" w14:textId="77777777" w:rsidR="00BA6CA4" w:rsidRPr="00017978" w:rsidRDefault="00BA6CA4" w:rsidP="00BA6CA4">
      <w:pPr>
        <w:numPr>
          <w:ilvl w:val="1"/>
          <w:numId w:val="112"/>
        </w:numPr>
        <w:rPr>
          <w:rFonts w:cstheme="minorHAnsi"/>
        </w:rPr>
      </w:pPr>
      <w:r w:rsidRPr="00017978">
        <w:rPr>
          <w:rFonts w:cstheme="minorHAnsi"/>
        </w:rPr>
        <w:t>The placement of the physical model should allow the client to view it from multiple angles and interact with it if possible. Consider the height, distance, and accessibility of the model to ensure that it is presented in the best possible light.</w:t>
      </w:r>
    </w:p>
    <w:p w14:paraId="6FD2975A" w14:textId="77777777" w:rsidR="00BA6CA4" w:rsidRPr="00017978" w:rsidRDefault="00BA6CA4" w:rsidP="00BA6CA4">
      <w:pPr>
        <w:numPr>
          <w:ilvl w:val="1"/>
          <w:numId w:val="112"/>
        </w:numPr>
        <w:rPr>
          <w:rFonts w:cstheme="minorHAnsi"/>
        </w:rPr>
      </w:pPr>
      <w:r w:rsidRPr="00017978">
        <w:rPr>
          <w:rFonts w:cstheme="minorHAnsi"/>
          <w:b/>
          <w:bCs/>
        </w:rPr>
        <w:t>Example:</w:t>
      </w:r>
      <w:r w:rsidRPr="00017978">
        <w:rPr>
          <w:rFonts w:cstheme="minorHAnsi"/>
        </w:rPr>
        <w:t xml:space="preserve"> When presenting a model of a dining table, place it on a raised platform that is level with the client’s line of sight. Position the model in the </w:t>
      </w:r>
      <w:r w:rsidR="007C0146" w:rsidRPr="00017978">
        <w:rPr>
          <w:rFonts w:cstheme="minorHAnsi"/>
        </w:rPr>
        <w:t>centre</w:t>
      </w:r>
      <w:r w:rsidRPr="00017978">
        <w:rPr>
          <w:rFonts w:cstheme="minorHAnsi"/>
        </w:rPr>
        <w:t xml:space="preserve"> of the room, allowing the client to walk around it and examine the details up close.</w:t>
      </w:r>
    </w:p>
    <w:p w14:paraId="7D0538B9" w14:textId="77777777" w:rsidR="00BA6CA4" w:rsidRPr="00017978" w:rsidRDefault="00BA6CA4" w:rsidP="00BA6CA4">
      <w:pPr>
        <w:numPr>
          <w:ilvl w:val="0"/>
          <w:numId w:val="112"/>
        </w:numPr>
        <w:rPr>
          <w:rFonts w:cstheme="minorHAnsi"/>
        </w:rPr>
      </w:pPr>
      <w:r w:rsidRPr="00017978">
        <w:rPr>
          <w:rFonts w:cstheme="minorHAnsi"/>
          <w:b/>
          <w:bCs/>
        </w:rPr>
        <w:t>Incorporating 3D Animations:</w:t>
      </w:r>
    </w:p>
    <w:p w14:paraId="4C5E1A1A" w14:textId="77777777" w:rsidR="00BA6CA4" w:rsidRPr="00017978" w:rsidRDefault="00BA6CA4" w:rsidP="00BA6CA4">
      <w:pPr>
        <w:numPr>
          <w:ilvl w:val="1"/>
          <w:numId w:val="112"/>
        </w:numPr>
        <w:rPr>
          <w:rFonts w:cstheme="minorHAnsi"/>
        </w:rPr>
      </w:pPr>
      <w:r w:rsidRPr="00017978">
        <w:rPr>
          <w:rFonts w:cstheme="minorHAnsi"/>
        </w:rPr>
        <w:t>3D animations are valuable tools for illustrating how a design works, how it fits into a space, and how it can be assembled. These animations can show the design in action, highlight moving parts, and demonstrate how the design responds to user interaction.</w:t>
      </w:r>
    </w:p>
    <w:p w14:paraId="511C2BE4" w14:textId="77777777" w:rsidR="00BA6CA4" w:rsidRPr="00017978" w:rsidRDefault="00BA6CA4" w:rsidP="00BA6CA4">
      <w:pPr>
        <w:numPr>
          <w:ilvl w:val="1"/>
          <w:numId w:val="112"/>
        </w:numPr>
        <w:rPr>
          <w:rFonts w:cstheme="minorHAnsi"/>
        </w:rPr>
      </w:pPr>
      <w:r w:rsidRPr="00017978">
        <w:rPr>
          <w:rFonts w:cstheme="minorHAnsi"/>
          <w:b/>
          <w:bCs/>
        </w:rPr>
        <w:t>Example:</w:t>
      </w:r>
      <w:r w:rsidRPr="00017978">
        <w:rPr>
          <w:rFonts w:cstheme="minorHAnsi"/>
        </w:rPr>
        <w:t xml:space="preserve"> For a modular sofa design, a 3D animation could show how the different sections can be reconfigured to create various seating arrangements. The animation might also demonstrate how the sofa fits into different room layouts.</w:t>
      </w:r>
    </w:p>
    <w:p w14:paraId="40CC9881" w14:textId="77777777" w:rsidR="00BA6CA4" w:rsidRPr="00017978" w:rsidRDefault="00BA6CA4" w:rsidP="00BA6CA4">
      <w:pPr>
        <w:numPr>
          <w:ilvl w:val="0"/>
          <w:numId w:val="112"/>
        </w:numPr>
        <w:rPr>
          <w:rFonts w:cstheme="minorHAnsi"/>
        </w:rPr>
      </w:pPr>
      <w:r w:rsidRPr="00017978">
        <w:rPr>
          <w:rFonts w:cstheme="minorHAnsi"/>
          <w:b/>
          <w:bCs/>
        </w:rPr>
        <w:lastRenderedPageBreak/>
        <w:t>Demonstrating Assembly Sequences:</w:t>
      </w:r>
    </w:p>
    <w:p w14:paraId="04035C11" w14:textId="77777777" w:rsidR="00BA6CA4" w:rsidRPr="00017978" w:rsidRDefault="00BA6CA4" w:rsidP="00BA6CA4">
      <w:pPr>
        <w:numPr>
          <w:ilvl w:val="1"/>
          <w:numId w:val="112"/>
        </w:numPr>
        <w:rPr>
          <w:rFonts w:cstheme="minorHAnsi"/>
        </w:rPr>
      </w:pPr>
      <w:r w:rsidRPr="00017978">
        <w:rPr>
          <w:rFonts w:cstheme="minorHAnsi"/>
        </w:rPr>
        <w:t>Assembly sequences are particularly useful for designs that require client involvement in putting together or customising the final product. Showing the step-by-step assembly process helps the client understand the complexity, ease, or modularity of the design.</w:t>
      </w:r>
    </w:p>
    <w:p w14:paraId="0FEFAB6E" w14:textId="77777777" w:rsidR="00BA6CA4" w:rsidRPr="00017978" w:rsidRDefault="00BA6CA4" w:rsidP="00BA6CA4">
      <w:pPr>
        <w:numPr>
          <w:ilvl w:val="1"/>
          <w:numId w:val="112"/>
        </w:numPr>
        <w:rPr>
          <w:rFonts w:cstheme="minorHAnsi"/>
        </w:rPr>
      </w:pPr>
      <w:r w:rsidRPr="00017978">
        <w:rPr>
          <w:rFonts w:cstheme="minorHAnsi"/>
          <w:b/>
          <w:bCs/>
        </w:rPr>
        <w:t>Example:</w:t>
      </w:r>
      <w:r w:rsidRPr="00017978">
        <w:rPr>
          <w:rFonts w:cstheme="minorHAnsi"/>
        </w:rPr>
        <w:t xml:space="preserve"> If presenting a flat-pack shelving unit, include a 3D animation that shows how the shelves are assembled, from unpacking the components to the final setup. This helps the client visualise the effort involved and the final appearance of the assembled product.</w:t>
      </w:r>
    </w:p>
    <w:p w14:paraId="789057BA" w14:textId="77777777" w:rsidR="00BA6CA4" w:rsidRPr="00017978" w:rsidRDefault="00BA6CA4" w:rsidP="00BA6CA4">
      <w:pPr>
        <w:numPr>
          <w:ilvl w:val="0"/>
          <w:numId w:val="112"/>
        </w:numPr>
        <w:rPr>
          <w:rFonts w:cstheme="minorHAnsi"/>
        </w:rPr>
      </w:pPr>
      <w:r w:rsidRPr="00017978">
        <w:rPr>
          <w:rFonts w:cstheme="minorHAnsi"/>
          <w:b/>
          <w:bCs/>
        </w:rPr>
        <w:t>Enhancing Client Understanding:</w:t>
      </w:r>
    </w:p>
    <w:p w14:paraId="54826052" w14:textId="77777777" w:rsidR="00BA6CA4" w:rsidRPr="00017978" w:rsidRDefault="00BA6CA4" w:rsidP="00BA6CA4">
      <w:pPr>
        <w:numPr>
          <w:ilvl w:val="1"/>
          <w:numId w:val="112"/>
        </w:numPr>
        <w:rPr>
          <w:rFonts w:cstheme="minorHAnsi"/>
        </w:rPr>
      </w:pPr>
      <w:r w:rsidRPr="00017978">
        <w:rPr>
          <w:rFonts w:cstheme="minorHAnsi"/>
        </w:rPr>
        <w:t>The combination of a physical model, 3D animations, and assembly sequences should work together to enhance the client’s understanding of the design. This approach allows the client to see the design in multiple dimensions, grasp its functionality, and appreciate its construction.</w:t>
      </w:r>
    </w:p>
    <w:p w14:paraId="28B61D68" w14:textId="77777777" w:rsidR="00BA6CA4" w:rsidRPr="00017978" w:rsidRDefault="00BA6CA4" w:rsidP="00BA6CA4">
      <w:pPr>
        <w:numPr>
          <w:ilvl w:val="1"/>
          <w:numId w:val="112"/>
        </w:numPr>
        <w:rPr>
          <w:rFonts w:cstheme="minorHAnsi"/>
        </w:rPr>
      </w:pPr>
      <w:r w:rsidRPr="00017978">
        <w:rPr>
          <w:rFonts w:cstheme="minorHAnsi"/>
          <w:b/>
          <w:bCs/>
        </w:rPr>
        <w:t>Example:</w:t>
      </w:r>
      <w:r w:rsidRPr="00017978">
        <w:rPr>
          <w:rFonts w:cstheme="minorHAnsi"/>
        </w:rPr>
        <w:t xml:space="preserve"> In presenting a custom kitchen design, use a physical model to show the layout, 3D animations to demonstrate how the cabinets and appliances work, and an assembly sequence to explain the installation process. This comprehensive approach ensures the client has a clear understanding of the design from concept to completion.</w:t>
      </w:r>
    </w:p>
    <w:p w14:paraId="6D92DCAB" w14:textId="77777777" w:rsidR="00BA6CA4" w:rsidRPr="00017978" w:rsidRDefault="00BA6CA4" w:rsidP="00BA6CA4">
      <w:pPr>
        <w:rPr>
          <w:rFonts w:cstheme="minorHAnsi"/>
          <w:b/>
          <w:bCs/>
        </w:rPr>
      </w:pPr>
      <w:r w:rsidRPr="00017978">
        <w:rPr>
          <w:rFonts w:cstheme="minorHAnsi"/>
          <w:b/>
          <w:bCs/>
        </w:rPr>
        <w:t>Practical Steps</w:t>
      </w:r>
    </w:p>
    <w:p w14:paraId="36288DAC" w14:textId="77777777" w:rsidR="00BA6CA4" w:rsidRPr="00017978" w:rsidRDefault="00BA6CA4" w:rsidP="00BA6CA4">
      <w:pPr>
        <w:numPr>
          <w:ilvl w:val="0"/>
          <w:numId w:val="113"/>
        </w:numPr>
        <w:rPr>
          <w:rFonts w:cstheme="minorHAnsi"/>
        </w:rPr>
      </w:pPr>
      <w:r w:rsidRPr="00017978">
        <w:rPr>
          <w:rFonts w:cstheme="minorHAnsi"/>
          <w:b/>
          <w:bCs/>
        </w:rPr>
        <w:t>Choose an Appropriate Setting:</w:t>
      </w:r>
    </w:p>
    <w:p w14:paraId="4CCFDB92" w14:textId="77777777" w:rsidR="00BA6CA4" w:rsidRPr="00017978" w:rsidRDefault="00BA6CA4" w:rsidP="00BA6CA4">
      <w:pPr>
        <w:numPr>
          <w:ilvl w:val="1"/>
          <w:numId w:val="113"/>
        </w:numPr>
        <w:rPr>
          <w:rFonts w:cstheme="minorHAnsi"/>
        </w:rPr>
      </w:pPr>
      <w:r w:rsidRPr="00017978">
        <w:rPr>
          <w:rFonts w:cstheme="minorHAnsi"/>
        </w:rPr>
        <w:t>Select a location for the presentation that is quiet, well-lit, and equipped with the necessary technology. Ensure that the space is large enough to accommodate both the physical model and the client, allowing for comfortable interaction and discussion.</w:t>
      </w:r>
    </w:p>
    <w:p w14:paraId="5D2752F1" w14:textId="77777777" w:rsidR="00BA6CA4" w:rsidRPr="00017978" w:rsidRDefault="00BA6CA4" w:rsidP="00BA6CA4">
      <w:pPr>
        <w:numPr>
          <w:ilvl w:val="1"/>
          <w:numId w:val="113"/>
        </w:numPr>
        <w:rPr>
          <w:rFonts w:cstheme="minorHAnsi"/>
        </w:rPr>
      </w:pPr>
      <w:r w:rsidRPr="00017978">
        <w:rPr>
          <w:rFonts w:cstheme="minorHAnsi"/>
          <w:b/>
          <w:bCs/>
        </w:rPr>
        <w:t>Example:</w:t>
      </w:r>
      <w:r w:rsidRPr="00017978">
        <w:rPr>
          <w:rFonts w:cstheme="minorHAnsi"/>
        </w:rPr>
        <w:t xml:space="preserve"> For a conference room presentation, ensure the room is equipped with a projector for displaying 3D animations and a table for the physical model. Arrange the seating to allow the client an unobstructed view of both the model and the screen.</w:t>
      </w:r>
    </w:p>
    <w:p w14:paraId="48A5DEC3" w14:textId="77777777" w:rsidR="00BA6CA4" w:rsidRPr="00017978" w:rsidRDefault="00BA6CA4" w:rsidP="00BA6CA4">
      <w:pPr>
        <w:numPr>
          <w:ilvl w:val="0"/>
          <w:numId w:val="113"/>
        </w:numPr>
        <w:rPr>
          <w:rFonts w:cstheme="minorHAnsi"/>
        </w:rPr>
      </w:pPr>
      <w:r w:rsidRPr="00017978">
        <w:rPr>
          <w:rFonts w:cstheme="minorHAnsi"/>
          <w:b/>
          <w:bCs/>
        </w:rPr>
        <w:t>Prepare and Position the Physical Model:</w:t>
      </w:r>
    </w:p>
    <w:p w14:paraId="1E5FB84E" w14:textId="77777777" w:rsidR="00BA6CA4" w:rsidRPr="00017978" w:rsidRDefault="00BA6CA4" w:rsidP="00BA6CA4">
      <w:pPr>
        <w:numPr>
          <w:ilvl w:val="1"/>
          <w:numId w:val="113"/>
        </w:numPr>
        <w:rPr>
          <w:rFonts w:cstheme="minorHAnsi"/>
        </w:rPr>
      </w:pPr>
      <w:r w:rsidRPr="00017978">
        <w:rPr>
          <w:rFonts w:cstheme="minorHAnsi"/>
        </w:rPr>
        <w:t>Set up the physical model in the chosen location, ensuring it is placed at a height and distance that allows for optimal viewing. Consider using a rotating platform or adjustable lighting to highlight key features of the model.</w:t>
      </w:r>
    </w:p>
    <w:p w14:paraId="592E5D87" w14:textId="77777777" w:rsidR="00BA6CA4" w:rsidRPr="00017978" w:rsidRDefault="00BA6CA4" w:rsidP="00BA6CA4">
      <w:pPr>
        <w:numPr>
          <w:ilvl w:val="1"/>
          <w:numId w:val="113"/>
        </w:numPr>
        <w:rPr>
          <w:rFonts w:cstheme="minorHAnsi"/>
        </w:rPr>
      </w:pPr>
      <w:r w:rsidRPr="00017978">
        <w:rPr>
          <w:rFonts w:cstheme="minorHAnsi"/>
          <w:b/>
          <w:bCs/>
        </w:rPr>
        <w:t>Example:</w:t>
      </w:r>
      <w:r w:rsidRPr="00017978">
        <w:rPr>
          <w:rFonts w:cstheme="minorHAnsi"/>
        </w:rPr>
        <w:t xml:space="preserve"> If presenting a model of an office desk, place it on a rotating stand so the client can easily view it from all angles. Use focused lighting to highlight details such as the finish, drawer mechanisms, and ergonomic features.</w:t>
      </w:r>
    </w:p>
    <w:p w14:paraId="62C6F209" w14:textId="77777777" w:rsidR="00BA6CA4" w:rsidRPr="00017978" w:rsidRDefault="00BA6CA4" w:rsidP="00BA6CA4">
      <w:pPr>
        <w:numPr>
          <w:ilvl w:val="0"/>
          <w:numId w:val="113"/>
        </w:numPr>
        <w:rPr>
          <w:rFonts w:cstheme="minorHAnsi"/>
        </w:rPr>
      </w:pPr>
      <w:r w:rsidRPr="00017978">
        <w:rPr>
          <w:rFonts w:cstheme="minorHAnsi"/>
          <w:b/>
          <w:bCs/>
        </w:rPr>
        <w:t>Develop and Integrate 3D Animations:</w:t>
      </w:r>
    </w:p>
    <w:p w14:paraId="054035FD" w14:textId="77777777" w:rsidR="00BA6CA4" w:rsidRPr="00017978" w:rsidRDefault="00BA6CA4" w:rsidP="00BA6CA4">
      <w:pPr>
        <w:numPr>
          <w:ilvl w:val="1"/>
          <w:numId w:val="113"/>
        </w:numPr>
        <w:rPr>
          <w:rFonts w:cstheme="minorHAnsi"/>
        </w:rPr>
      </w:pPr>
      <w:r w:rsidRPr="00017978">
        <w:rPr>
          <w:rFonts w:cstheme="minorHAnsi"/>
        </w:rPr>
        <w:lastRenderedPageBreak/>
        <w:t>Create 3D animations that complement the physical model, focusing on aspects of the design that are difficult to convey through a static model alone. Ensure the animations are clear, professional, and well-integrated into the overall presentation.</w:t>
      </w:r>
    </w:p>
    <w:p w14:paraId="0B63E1E9" w14:textId="77777777" w:rsidR="00BA6CA4" w:rsidRPr="00017978" w:rsidRDefault="00BA6CA4" w:rsidP="00BA6CA4">
      <w:pPr>
        <w:numPr>
          <w:ilvl w:val="1"/>
          <w:numId w:val="113"/>
        </w:numPr>
        <w:rPr>
          <w:rFonts w:cstheme="minorHAnsi"/>
        </w:rPr>
      </w:pPr>
      <w:r w:rsidRPr="00017978">
        <w:rPr>
          <w:rFonts w:cstheme="minorHAnsi"/>
          <w:b/>
          <w:bCs/>
        </w:rPr>
        <w:t>Example:</w:t>
      </w:r>
      <w:r w:rsidRPr="00017978">
        <w:rPr>
          <w:rFonts w:cstheme="minorHAnsi"/>
        </w:rPr>
        <w:t xml:space="preserve"> For a multi-functional furniture piece, develop an animation that shows the transition between different uses, such as a sofa that converts into a bed. Play the animation during the presentation to demonstrate the design’s versatility.</w:t>
      </w:r>
    </w:p>
    <w:p w14:paraId="11DE6790" w14:textId="77777777" w:rsidR="00BA6CA4" w:rsidRPr="00017978" w:rsidRDefault="00BA6CA4" w:rsidP="00BA6CA4">
      <w:pPr>
        <w:numPr>
          <w:ilvl w:val="0"/>
          <w:numId w:val="113"/>
        </w:numPr>
        <w:rPr>
          <w:rFonts w:cstheme="minorHAnsi"/>
        </w:rPr>
      </w:pPr>
      <w:r w:rsidRPr="00017978">
        <w:rPr>
          <w:rFonts w:cstheme="minorHAnsi"/>
          <w:b/>
          <w:bCs/>
        </w:rPr>
        <w:t>Create Assembly Sequences:</w:t>
      </w:r>
    </w:p>
    <w:p w14:paraId="1C37B078" w14:textId="77777777" w:rsidR="00BA6CA4" w:rsidRPr="00017978" w:rsidRDefault="00BA6CA4" w:rsidP="00BA6CA4">
      <w:pPr>
        <w:numPr>
          <w:ilvl w:val="1"/>
          <w:numId w:val="113"/>
        </w:numPr>
        <w:rPr>
          <w:rFonts w:cstheme="minorHAnsi"/>
        </w:rPr>
      </w:pPr>
      <w:r w:rsidRPr="00017978">
        <w:rPr>
          <w:rFonts w:cstheme="minorHAnsi"/>
        </w:rPr>
        <w:t>If the design involves assembly, develop a clear and concise assembly sequence using 3D animation. Break down the process into easy-to-follow steps and highlight any critical points that the client should be aware of.</w:t>
      </w:r>
    </w:p>
    <w:p w14:paraId="1F79A511" w14:textId="77777777" w:rsidR="00BA6CA4" w:rsidRPr="00017978" w:rsidRDefault="00BA6CA4" w:rsidP="00BA6CA4">
      <w:pPr>
        <w:numPr>
          <w:ilvl w:val="1"/>
          <w:numId w:val="113"/>
        </w:numPr>
        <w:rPr>
          <w:rFonts w:cstheme="minorHAnsi"/>
        </w:rPr>
      </w:pPr>
      <w:r w:rsidRPr="00017978">
        <w:rPr>
          <w:rFonts w:cstheme="minorHAnsi"/>
          <w:b/>
          <w:bCs/>
        </w:rPr>
        <w:t>Example:</w:t>
      </w:r>
      <w:r w:rsidRPr="00017978">
        <w:rPr>
          <w:rFonts w:cstheme="minorHAnsi"/>
        </w:rPr>
        <w:t xml:space="preserve"> For a modular storage system, create an assembly sequence that shows how each module is attached to the others, emphasi</w:t>
      </w:r>
      <w:r w:rsidR="00E851AA" w:rsidRPr="00017978">
        <w:rPr>
          <w:rFonts w:cstheme="minorHAnsi"/>
        </w:rPr>
        <w:t>s</w:t>
      </w:r>
      <w:r w:rsidRPr="00017978">
        <w:rPr>
          <w:rFonts w:cstheme="minorHAnsi"/>
        </w:rPr>
        <w:t>ing the simplicity and flexibility of the design. Present this sequence after discussing the overall design concept.</w:t>
      </w:r>
    </w:p>
    <w:p w14:paraId="18BE3CDE" w14:textId="77777777" w:rsidR="00BA6CA4" w:rsidRPr="00017978" w:rsidRDefault="00BA6CA4" w:rsidP="00BA6CA4">
      <w:pPr>
        <w:numPr>
          <w:ilvl w:val="0"/>
          <w:numId w:val="113"/>
        </w:numPr>
        <w:rPr>
          <w:rFonts w:cstheme="minorHAnsi"/>
        </w:rPr>
      </w:pPr>
      <w:r w:rsidRPr="00017978">
        <w:rPr>
          <w:rFonts w:cstheme="minorHAnsi"/>
          <w:b/>
          <w:bCs/>
        </w:rPr>
        <w:t>Conduct the Presentation:</w:t>
      </w:r>
    </w:p>
    <w:p w14:paraId="5531D342" w14:textId="77777777" w:rsidR="00BA6CA4" w:rsidRPr="00017978" w:rsidRDefault="00BA6CA4" w:rsidP="00BA6CA4">
      <w:pPr>
        <w:numPr>
          <w:ilvl w:val="1"/>
          <w:numId w:val="113"/>
        </w:numPr>
        <w:rPr>
          <w:rFonts w:cstheme="minorHAnsi"/>
        </w:rPr>
      </w:pPr>
      <w:r w:rsidRPr="00017978">
        <w:rPr>
          <w:rFonts w:cstheme="minorHAnsi"/>
        </w:rPr>
        <w:t>Begin the presentation by introducing the physical model and inviting the client to examine it. Follow up with 3D animations and assembly sequences to provide a comprehensive view of the design. Encourage the client to ask questions and provide feedback throughout the presentation.</w:t>
      </w:r>
    </w:p>
    <w:p w14:paraId="7382772C" w14:textId="77777777" w:rsidR="00BA6CA4" w:rsidRPr="00017978" w:rsidRDefault="00BA6CA4" w:rsidP="00BA6CA4">
      <w:pPr>
        <w:numPr>
          <w:ilvl w:val="1"/>
          <w:numId w:val="113"/>
        </w:numPr>
        <w:rPr>
          <w:rFonts w:cstheme="minorHAnsi"/>
        </w:rPr>
      </w:pPr>
      <w:r w:rsidRPr="00017978">
        <w:rPr>
          <w:rFonts w:cstheme="minorHAnsi"/>
          <w:b/>
          <w:bCs/>
        </w:rPr>
        <w:t>Example:</w:t>
      </w:r>
      <w:r w:rsidRPr="00017978">
        <w:rPr>
          <w:rFonts w:cstheme="minorHAnsi"/>
        </w:rPr>
        <w:t xml:space="preserve"> Start by allowing the client to explore the physical model of a new chair design. Then, show a 3D animation of the chair in use, followed by an assembly sequence that explains how the chair is put together. Conclude by discussing how the design meets the client’s needs and inviting their input.</w:t>
      </w:r>
    </w:p>
    <w:p w14:paraId="6F22B7E9" w14:textId="77777777" w:rsidR="00BA6CA4" w:rsidRPr="00017978" w:rsidRDefault="00BA6CA4" w:rsidP="00BA6CA4">
      <w:pPr>
        <w:rPr>
          <w:rFonts w:cstheme="minorHAnsi"/>
          <w:b/>
          <w:bCs/>
        </w:rPr>
      </w:pPr>
      <w:r w:rsidRPr="00017978">
        <w:rPr>
          <w:rFonts w:cstheme="minorHAnsi"/>
          <w:b/>
          <w:bCs/>
        </w:rPr>
        <w:t>Conclusion</w:t>
      </w:r>
    </w:p>
    <w:p w14:paraId="21F65943" w14:textId="77777777" w:rsidR="00BA6CA4" w:rsidRPr="00017978" w:rsidRDefault="00BA6CA4" w:rsidP="00BA6CA4">
      <w:pPr>
        <w:rPr>
          <w:rFonts w:cstheme="minorHAnsi"/>
        </w:rPr>
      </w:pPr>
      <w:r w:rsidRPr="00017978">
        <w:rPr>
          <w:rFonts w:cstheme="minorHAnsi"/>
        </w:rPr>
        <w:t>Presenting a physical model alongside 3D animations and assembly sequences is a highly effective way to enhance the client’s understanding of a design. By carefully considering where and how to present these elements, designers can create an engaging and informative presentation that clearly communicates the design’s value, functionality, and construction. This approach not only helps the client visualise the final product but also builds confidence in the designer’s ability to deliver a well-thought-out solution.</w:t>
      </w:r>
    </w:p>
    <w:p w14:paraId="02CB1D4F" w14:textId="77777777" w:rsidR="00BA6CA4" w:rsidRPr="00017978" w:rsidRDefault="00E611DD" w:rsidP="00BA6CA4">
      <w:pPr>
        <w:rPr>
          <w:rFonts w:cstheme="minorHAnsi"/>
        </w:rPr>
      </w:pPr>
      <w:r>
        <w:rPr>
          <w:rFonts w:cstheme="minorHAnsi"/>
        </w:rPr>
        <w:pict w14:anchorId="6A497852">
          <v:rect id="_x0000_i1140" style="width:0;height:1.5pt" o:hralign="center" o:hrstd="t" o:hr="t" fillcolor="#a0a0a0" stroked="f"/>
        </w:pict>
      </w:r>
    </w:p>
    <w:p w14:paraId="45301B7E" w14:textId="77777777" w:rsidR="00BA6CA4" w:rsidRPr="00017978" w:rsidRDefault="00BA6CA4" w:rsidP="00BA6CA4">
      <w:pPr>
        <w:rPr>
          <w:rFonts w:cstheme="minorHAnsi"/>
        </w:rPr>
      </w:pPr>
      <w:r w:rsidRPr="00017978">
        <w:rPr>
          <w:rFonts w:cstheme="minorHAnsi"/>
        </w:rPr>
        <w:t xml:space="preserve">This learning content equips learners with the knowledge and practical steps needed to effectively present a physical model, 3D animations, and assembly sequences, ensuring that clients fully understand and appreciate the design. Through practice, learners will develop the ability to create compelling and </w:t>
      </w:r>
      <w:r w:rsidRPr="00017978">
        <w:rPr>
          <w:rFonts w:cstheme="minorHAnsi"/>
        </w:rPr>
        <w:lastRenderedPageBreak/>
        <w:t>informative presentations that enhance the overall communication of their design concepts.</w:t>
      </w:r>
    </w:p>
    <w:p w14:paraId="619B88AA" w14:textId="77777777" w:rsidR="001B1043" w:rsidRPr="00017978" w:rsidRDefault="001B1043">
      <w:pPr>
        <w:rPr>
          <w:rFonts w:cstheme="minorHAnsi"/>
        </w:rPr>
      </w:pPr>
    </w:p>
    <w:p w14:paraId="26D6D513" w14:textId="77777777" w:rsidR="007C0146" w:rsidRPr="00017978" w:rsidRDefault="007C0146" w:rsidP="00E8264A">
      <w:pPr>
        <w:pStyle w:val="Heading3"/>
        <w:rPr>
          <w:rFonts w:ascii="Century Gothic" w:hAnsi="Century Gothic" w:cstheme="minorHAnsi"/>
          <w:bCs/>
        </w:rPr>
      </w:pPr>
      <w:bookmarkStart w:id="58" w:name="_Toc175468776"/>
      <w:r w:rsidRPr="00017978">
        <w:rPr>
          <w:rFonts w:ascii="Century Gothic" w:hAnsi="Century Gothic" w:cstheme="minorHAnsi"/>
          <w:bCs/>
        </w:rPr>
        <w:t>PA0604: Prepare an Easy-to-Understand Sales Pack That Effectively Motivates and Justifies the Design Solution, Addressing the Client’s Requirements and Preferences</w:t>
      </w:r>
      <w:bookmarkEnd w:id="58"/>
    </w:p>
    <w:p w14:paraId="1AB90249" w14:textId="77777777" w:rsidR="007C0146" w:rsidRPr="00017978" w:rsidRDefault="00E611DD" w:rsidP="007C0146">
      <w:pPr>
        <w:rPr>
          <w:rFonts w:cstheme="minorHAnsi"/>
        </w:rPr>
      </w:pPr>
      <w:r>
        <w:rPr>
          <w:rFonts w:cstheme="minorHAnsi"/>
        </w:rPr>
        <w:pict w14:anchorId="1F99D70E">
          <v:rect id="_x0000_i1141" style="width:0;height:1.5pt" o:hralign="center" o:hrstd="t" o:hr="t" fillcolor="#a0a0a0" stroked="f"/>
        </w:pict>
      </w:r>
    </w:p>
    <w:p w14:paraId="46996FD4" w14:textId="77777777" w:rsidR="007C0146" w:rsidRPr="00017978" w:rsidRDefault="007C0146" w:rsidP="007C0146">
      <w:pPr>
        <w:rPr>
          <w:rFonts w:cstheme="minorHAnsi"/>
          <w:b/>
          <w:bCs/>
        </w:rPr>
      </w:pPr>
      <w:r w:rsidRPr="00017978">
        <w:rPr>
          <w:rFonts w:cstheme="minorHAnsi"/>
          <w:b/>
          <w:bCs/>
        </w:rPr>
        <w:t>Introduction</w:t>
      </w:r>
    </w:p>
    <w:p w14:paraId="0763F288" w14:textId="77777777" w:rsidR="007C0146" w:rsidRPr="00017978" w:rsidRDefault="007C0146" w:rsidP="007C0146">
      <w:pPr>
        <w:rPr>
          <w:rFonts w:cstheme="minorHAnsi"/>
        </w:rPr>
      </w:pPr>
      <w:r w:rsidRPr="00017978">
        <w:rPr>
          <w:rFonts w:cstheme="minorHAnsi"/>
        </w:rPr>
        <w:t>A well-prepared sales pack is a crucial tool for presenting and selling a design solution to a client. It serves as a comprehensive yet concise document that communicates the value, benefits, and rationale behind the proposed design. By addressing the client’s specific requirements and preferences, the sales pack not only motivates the client to approve the design but also justifies why the design is the best solution for their needs. This module will guide you through the process of creating a sales pack that is easy to understand, visually appealing, and persuasive.</w:t>
      </w:r>
    </w:p>
    <w:p w14:paraId="205C0F12" w14:textId="77777777" w:rsidR="007C0146" w:rsidRPr="00017978" w:rsidRDefault="007C0146" w:rsidP="007C0146">
      <w:pPr>
        <w:rPr>
          <w:rFonts w:cstheme="minorHAnsi"/>
          <w:b/>
          <w:bCs/>
        </w:rPr>
      </w:pPr>
      <w:r w:rsidRPr="00017978">
        <w:rPr>
          <w:rFonts w:cstheme="minorHAnsi"/>
          <w:b/>
          <w:bCs/>
        </w:rPr>
        <w:t>Key Concepts</w:t>
      </w:r>
    </w:p>
    <w:p w14:paraId="06BAD9D8" w14:textId="77777777" w:rsidR="007C0146" w:rsidRPr="00017978" w:rsidRDefault="007C0146" w:rsidP="007C0146">
      <w:pPr>
        <w:numPr>
          <w:ilvl w:val="0"/>
          <w:numId w:val="114"/>
        </w:numPr>
        <w:rPr>
          <w:rFonts w:cstheme="minorHAnsi"/>
        </w:rPr>
      </w:pPr>
      <w:r w:rsidRPr="00017978">
        <w:rPr>
          <w:rFonts w:cstheme="minorHAnsi"/>
          <w:b/>
          <w:bCs/>
        </w:rPr>
        <w:t>Understanding the Client’s Requirements and Preferences:</w:t>
      </w:r>
    </w:p>
    <w:p w14:paraId="4943DEB4" w14:textId="77777777" w:rsidR="007C0146" w:rsidRPr="00017978" w:rsidRDefault="007C0146" w:rsidP="007C0146">
      <w:pPr>
        <w:numPr>
          <w:ilvl w:val="1"/>
          <w:numId w:val="114"/>
        </w:numPr>
        <w:rPr>
          <w:rFonts w:cstheme="minorHAnsi"/>
        </w:rPr>
      </w:pPr>
      <w:r w:rsidRPr="00017978">
        <w:rPr>
          <w:rFonts w:cstheme="minorHAnsi"/>
        </w:rPr>
        <w:t>The foundation of a successful sales pack is a deep understanding of the client’s requirements and preferences. This includes knowing their functional needs, aesthetic preferences, budget constraints, and any other specific considerations that must be addressed in the design.</w:t>
      </w:r>
    </w:p>
    <w:p w14:paraId="4BC371D0" w14:textId="77777777" w:rsidR="007C0146" w:rsidRPr="00017978" w:rsidRDefault="007C0146" w:rsidP="007C0146">
      <w:pPr>
        <w:numPr>
          <w:ilvl w:val="1"/>
          <w:numId w:val="114"/>
        </w:numPr>
        <w:rPr>
          <w:rFonts w:cstheme="minorHAnsi"/>
        </w:rPr>
      </w:pPr>
      <w:r w:rsidRPr="00017978">
        <w:rPr>
          <w:rFonts w:cstheme="minorHAnsi"/>
          <w:b/>
          <w:bCs/>
        </w:rPr>
        <w:t>Example:</w:t>
      </w:r>
      <w:r w:rsidRPr="00017978">
        <w:rPr>
          <w:rFonts w:cstheme="minorHAnsi"/>
        </w:rPr>
        <w:t xml:space="preserve"> If the client has expressed a preference for sustainable materials in a home renovation project, the sales pack should highlight how the proposed design incorporates eco-friendly materials and how this choice aligns with the client’s values.</w:t>
      </w:r>
    </w:p>
    <w:p w14:paraId="23F20AE9" w14:textId="77777777" w:rsidR="007C0146" w:rsidRPr="00017978" w:rsidRDefault="007C0146" w:rsidP="007C0146">
      <w:pPr>
        <w:numPr>
          <w:ilvl w:val="0"/>
          <w:numId w:val="114"/>
        </w:numPr>
        <w:rPr>
          <w:rFonts w:cstheme="minorHAnsi"/>
        </w:rPr>
      </w:pPr>
      <w:r w:rsidRPr="00017978">
        <w:rPr>
          <w:rFonts w:cstheme="minorHAnsi"/>
          <w:b/>
          <w:bCs/>
        </w:rPr>
        <w:t>Structuring the Sales Pack:</w:t>
      </w:r>
    </w:p>
    <w:p w14:paraId="17995806" w14:textId="77777777" w:rsidR="007C0146" w:rsidRPr="00017978" w:rsidRDefault="007C0146" w:rsidP="007C0146">
      <w:pPr>
        <w:numPr>
          <w:ilvl w:val="1"/>
          <w:numId w:val="114"/>
        </w:numPr>
        <w:rPr>
          <w:rFonts w:cstheme="minorHAnsi"/>
        </w:rPr>
      </w:pPr>
      <w:r w:rsidRPr="00017978">
        <w:rPr>
          <w:rFonts w:cstheme="minorHAnsi"/>
        </w:rPr>
        <w:t>The sales pack should be structured logically, beginning with an introduction, followed by the design solution, and concluding with a summary and call to action. Each section should be clearly labelled and easy to navigate, allowing the client to quickly find the information they need.</w:t>
      </w:r>
    </w:p>
    <w:p w14:paraId="70D2ADAD" w14:textId="77777777" w:rsidR="007C0146" w:rsidRPr="00017978" w:rsidRDefault="007C0146" w:rsidP="007C0146">
      <w:pPr>
        <w:numPr>
          <w:ilvl w:val="1"/>
          <w:numId w:val="114"/>
        </w:numPr>
        <w:rPr>
          <w:rFonts w:cstheme="minorHAnsi"/>
        </w:rPr>
      </w:pPr>
      <w:r w:rsidRPr="00017978">
        <w:rPr>
          <w:rFonts w:cstheme="minorHAnsi"/>
          <w:b/>
          <w:bCs/>
        </w:rPr>
        <w:t>Example:</w:t>
      </w:r>
      <w:r w:rsidRPr="00017978">
        <w:rPr>
          <w:rFonts w:cstheme="minorHAnsi"/>
        </w:rPr>
        <w:t xml:space="preserve"> For an office redesign project, the sales pack might include sections such as "Introduction," "Design Overview," "Key Features," "Material Choices," "Budget and Timeline," and "Next Steps."</w:t>
      </w:r>
    </w:p>
    <w:p w14:paraId="5D5DBB55" w14:textId="77777777" w:rsidR="007C0146" w:rsidRPr="00017978" w:rsidRDefault="007C0146" w:rsidP="007C0146">
      <w:pPr>
        <w:numPr>
          <w:ilvl w:val="0"/>
          <w:numId w:val="114"/>
        </w:numPr>
        <w:rPr>
          <w:rFonts w:cstheme="minorHAnsi"/>
        </w:rPr>
      </w:pPr>
      <w:r w:rsidRPr="00017978">
        <w:rPr>
          <w:rFonts w:cstheme="minorHAnsi"/>
          <w:b/>
          <w:bCs/>
        </w:rPr>
        <w:t>Motivating the Design Solution:</w:t>
      </w:r>
    </w:p>
    <w:p w14:paraId="6FE8A4E3" w14:textId="77777777" w:rsidR="007C0146" w:rsidRPr="00017978" w:rsidRDefault="007C0146" w:rsidP="007C0146">
      <w:pPr>
        <w:numPr>
          <w:ilvl w:val="1"/>
          <w:numId w:val="114"/>
        </w:numPr>
        <w:rPr>
          <w:rFonts w:cstheme="minorHAnsi"/>
        </w:rPr>
      </w:pPr>
      <w:r w:rsidRPr="00017978">
        <w:rPr>
          <w:rFonts w:cstheme="minorHAnsi"/>
        </w:rPr>
        <w:t>Motivating the design involves explaining why the proposed solution is the best option for the client. This includes highlighting the design’s unique features, benefits, and how it solves specific problems identified in the brief. Use evidence such as client testimonials, case studies, or data to support your claims.</w:t>
      </w:r>
    </w:p>
    <w:p w14:paraId="4B0A7FB7" w14:textId="77777777" w:rsidR="007C0146" w:rsidRPr="00017978" w:rsidRDefault="007C0146" w:rsidP="007C0146">
      <w:pPr>
        <w:numPr>
          <w:ilvl w:val="1"/>
          <w:numId w:val="114"/>
        </w:numPr>
        <w:rPr>
          <w:rFonts w:cstheme="minorHAnsi"/>
        </w:rPr>
      </w:pPr>
      <w:r w:rsidRPr="00017978">
        <w:rPr>
          <w:rFonts w:cstheme="minorHAnsi"/>
          <w:b/>
          <w:bCs/>
        </w:rPr>
        <w:lastRenderedPageBreak/>
        <w:t>Example:</w:t>
      </w:r>
      <w:r w:rsidRPr="00017978">
        <w:rPr>
          <w:rFonts w:cstheme="minorHAnsi"/>
        </w:rPr>
        <w:t xml:space="preserve"> In the sales pack for a retail store layout, you might highlight how the design improves customer flow, increases product visibility, and enhances the shopping experience, using data from similar projects to support these claims.</w:t>
      </w:r>
    </w:p>
    <w:p w14:paraId="6CD27502" w14:textId="77777777" w:rsidR="007C0146" w:rsidRPr="00017978" w:rsidRDefault="007C0146" w:rsidP="007C0146">
      <w:pPr>
        <w:numPr>
          <w:ilvl w:val="0"/>
          <w:numId w:val="114"/>
        </w:numPr>
        <w:rPr>
          <w:rFonts w:cstheme="minorHAnsi"/>
        </w:rPr>
      </w:pPr>
      <w:r w:rsidRPr="00017978">
        <w:rPr>
          <w:rFonts w:cstheme="minorHAnsi"/>
          <w:b/>
          <w:bCs/>
        </w:rPr>
        <w:t>Justifying the Design Choices:</w:t>
      </w:r>
    </w:p>
    <w:p w14:paraId="60DFAC49" w14:textId="77777777" w:rsidR="007C0146" w:rsidRPr="00017978" w:rsidRDefault="007C0146" w:rsidP="007C0146">
      <w:pPr>
        <w:numPr>
          <w:ilvl w:val="1"/>
          <w:numId w:val="114"/>
        </w:numPr>
        <w:rPr>
          <w:rFonts w:cstheme="minorHAnsi"/>
        </w:rPr>
      </w:pPr>
      <w:r w:rsidRPr="00017978">
        <w:rPr>
          <w:rFonts w:cstheme="minorHAnsi"/>
        </w:rPr>
        <w:t>Justifying the design choices means providing a rationale for each decision made during the design process. This could involve discussing the selection of materials, the layout, or the colour scheme, and how these choices align with the client’s requirements and preferences.</w:t>
      </w:r>
    </w:p>
    <w:p w14:paraId="7FE14F59" w14:textId="77777777" w:rsidR="007C0146" w:rsidRPr="00017978" w:rsidRDefault="007C0146" w:rsidP="007C0146">
      <w:pPr>
        <w:numPr>
          <w:ilvl w:val="1"/>
          <w:numId w:val="114"/>
        </w:numPr>
        <w:rPr>
          <w:rFonts w:cstheme="minorHAnsi"/>
        </w:rPr>
      </w:pPr>
      <w:r w:rsidRPr="00017978">
        <w:rPr>
          <w:rFonts w:cstheme="minorHAnsi"/>
          <w:b/>
          <w:bCs/>
        </w:rPr>
        <w:t>Example:</w:t>
      </w:r>
      <w:r w:rsidRPr="00017978">
        <w:rPr>
          <w:rFonts w:cstheme="minorHAnsi"/>
        </w:rPr>
        <w:t xml:space="preserve"> If the client requested a modern and minimalistic design for their living room, justify the choice of a neutral colour palette, sleek furniture, and minimalist decor by explaining how these elements create a clean, sophisticated look that meets the client’s vision.</w:t>
      </w:r>
    </w:p>
    <w:p w14:paraId="01ADF994" w14:textId="77777777" w:rsidR="007C0146" w:rsidRPr="00017978" w:rsidRDefault="007C0146" w:rsidP="007C0146">
      <w:pPr>
        <w:numPr>
          <w:ilvl w:val="0"/>
          <w:numId w:val="114"/>
        </w:numPr>
        <w:rPr>
          <w:rFonts w:cstheme="minorHAnsi"/>
        </w:rPr>
      </w:pPr>
      <w:r w:rsidRPr="00017978">
        <w:rPr>
          <w:rFonts w:cstheme="minorHAnsi"/>
          <w:b/>
          <w:bCs/>
        </w:rPr>
        <w:t>Visual and Textual Balance:</w:t>
      </w:r>
    </w:p>
    <w:p w14:paraId="0A4C5A24" w14:textId="77777777" w:rsidR="007C0146" w:rsidRPr="00017978" w:rsidRDefault="007C0146" w:rsidP="007C0146">
      <w:pPr>
        <w:numPr>
          <w:ilvl w:val="1"/>
          <w:numId w:val="114"/>
        </w:numPr>
        <w:rPr>
          <w:rFonts w:cstheme="minorHAnsi"/>
        </w:rPr>
      </w:pPr>
      <w:r w:rsidRPr="00017978">
        <w:rPr>
          <w:rFonts w:cstheme="minorHAnsi"/>
        </w:rPr>
        <w:t>A good sales pack strikes a balance between visual elements and text. Use high-quality images, diagrams, and renderings to complement the written content. Visuals should be clear, relevant, and help to reinforce the key points made in the text.</w:t>
      </w:r>
    </w:p>
    <w:p w14:paraId="2E2AD379" w14:textId="77777777" w:rsidR="007C0146" w:rsidRPr="00017978" w:rsidRDefault="007C0146" w:rsidP="007C0146">
      <w:pPr>
        <w:numPr>
          <w:ilvl w:val="1"/>
          <w:numId w:val="114"/>
        </w:numPr>
        <w:rPr>
          <w:rFonts w:cstheme="minorHAnsi"/>
        </w:rPr>
      </w:pPr>
      <w:r w:rsidRPr="00017978">
        <w:rPr>
          <w:rFonts w:cstheme="minorHAnsi"/>
          <w:b/>
          <w:bCs/>
        </w:rPr>
        <w:t>Example:</w:t>
      </w:r>
      <w:r w:rsidRPr="00017978">
        <w:rPr>
          <w:rFonts w:cstheme="minorHAnsi"/>
        </w:rPr>
        <w:t xml:space="preserve"> In a sales pack for a kitchen redesign, include 3D renderings of the proposed layout alongside descriptions of the materials and appliances. This helps the client visualise the final result while understanding the reasoning behind the choices.</w:t>
      </w:r>
    </w:p>
    <w:p w14:paraId="3BFFA2DD" w14:textId="77777777" w:rsidR="007C0146" w:rsidRPr="00017978" w:rsidRDefault="007C0146" w:rsidP="007C0146">
      <w:pPr>
        <w:rPr>
          <w:rFonts w:cstheme="minorHAnsi"/>
          <w:b/>
          <w:bCs/>
        </w:rPr>
      </w:pPr>
      <w:r w:rsidRPr="00017978">
        <w:rPr>
          <w:rFonts w:cstheme="minorHAnsi"/>
          <w:b/>
          <w:bCs/>
        </w:rPr>
        <w:t>Practical Steps</w:t>
      </w:r>
    </w:p>
    <w:p w14:paraId="5917C1AD" w14:textId="77777777" w:rsidR="007C0146" w:rsidRPr="00017978" w:rsidRDefault="007C0146" w:rsidP="007C0146">
      <w:pPr>
        <w:numPr>
          <w:ilvl w:val="0"/>
          <w:numId w:val="115"/>
        </w:numPr>
        <w:rPr>
          <w:rFonts w:cstheme="minorHAnsi"/>
        </w:rPr>
      </w:pPr>
      <w:r w:rsidRPr="00017978">
        <w:rPr>
          <w:rFonts w:cstheme="minorHAnsi"/>
          <w:b/>
          <w:bCs/>
        </w:rPr>
        <w:t>Gather Information and Materials:</w:t>
      </w:r>
    </w:p>
    <w:p w14:paraId="7F6DF3A5" w14:textId="77777777" w:rsidR="007C0146" w:rsidRPr="00017978" w:rsidRDefault="007C0146" w:rsidP="007C0146">
      <w:pPr>
        <w:numPr>
          <w:ilvl w:val="1"/>
          <w:numId w:val="115"/>
        </w:numPr>
        <w:rPr>
          <w:rFonts w:cstheme="minorHAnsi"/>
        </w:rPr>
      </w:pPr>
      <w:r w:rsidRPr="00017978">
        <w:rPr>
          <w:rFonts w:cstheme="minorHAnsi"/>
        </w:rPr>
        <w:t>Collect all relevant information about the project, including the client’s brief, design drawings, material samples, and any other data that will support your case. Ensure you have high-quality visuals that can be used in the sales pack.</w:t>
      </w:r>
    </w:p>
    <w:p w14:paraId="3828ED10"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For a hotel lobby redesign, gather information on the selected materials, furniture pieces, lighting fixtures, and any design constraints, as well as high-resolution images and 3D renderings of the proposed design.</w:t>
      </w:r>
    </w:p>
    <w:p w14:paraId="151B5CDA" w14:textId="77777777" w:rsidR="007C0146" w:rsidRPr="00017978" w:rsidRDefault="007C0146" w:rsidP="007C0146">
      <w:pPr>
        <w:numPr>
          <w:ilvl w:val="0"/>
          <w:numId w:val="115"/>
        </w:numPr>
        <w:rPr>
          <w:rFonts w:cstheme="minorHAnsi"/>
        </w:rPr>
      </w:pPr>
      <w:r w:rsidRPr="00017978">
        <w:rPr>
          <w:rFonts w:cstheme="minorHAnsi"/>
          <w:b/>
          <w:bCs/>
        </w:rPr>
        <w:t>Create a Clear Structure:</w:t>
      </w:r>
    </w:p>
    <w:p w14:paraId="55C5C919" w14:textId="77777777" w:rsidR="007C0146" w:rsidRPr="00017978" w:rsidRDefault="007C0146" w:rsidP="007C0146">
      <w:pPr>
        <w:numPr>
          <w:ilvl w:val="1"/>
          <w:numId w:val="115"/>
        </w:numPr>
        <w:rPr>
          <w:rFonts w:cstheme="minorHAnsi"/>
        </w:rPr>
      </w:pPr>
      <w:r w:rsidRPr="00017978">
        <w:rPr>
          <w:rFonts w:cstheme="minorHAnsi"/>
        </w:rPr>
        <w:t>Develop a clear and logical structure for the sales pack. Start with an introduction that briefly summarises the project and the client’s needs. Follow with detailed sections on the design solution, key features, and justifications, and end with a summary and next steps.</w:t>
      </w:r>
    </w:p>
    <w:p w14:paraId="1FC09CE0"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The introduction might briefly state the client’s need for a welcoming and functional lobby, followed by sections that detail how </w:t>
      </w:r>
      <w:r w:rsidRPr="00017978">
        <w:rPr>
          <w:rFonts w:cstheme="minorHAnsi"/>
        </w:rPr>
        <w:lastRenderedPageBreak/>
        <w:t>the design addresses these needs through thoughtful layout, material choices, and lighting design.</w:t>
      </w:r>
    </w:p>
    <w:p w14:paraId="3B4EFA38" w14:textId="77777777" w:rsidR="007C0146" w:rsidRPr="00017978" w:rsidRDefault="007C0146" w:rsidP="007C0146">
      <w:pPr>
        <w:numPr>
          <w:ilvl w:val="0"/>
          <w:numId w:val="115"/>
        </w:numPr>
        <w:rPr>
          <w:rFonts w:cstheme="minorHAnsi"/>
        </w:rPr>
      </w:pPr>
      <w:r w:rsidRPr="00017978">
        <w:rPr>
          <w:rFonts w:cstheme="minorHAnsi"/>
          <w:b/>
          <w:bCs/>
        </w:rPr>
        <w:t>Write Persuasive Content:</w:t>
      </w:r>
    </w:p>
    <w:p w14:paraId="5FE1FCB3" w14:textId="77777777" w:rsidR="007C0146" w:rsidRPr="00017978" w:rsidRDefault="007C0146" w:rsidP="007C0146">
      <w:pPr>
        <w:numPr>
          <w:ilvl w:val="1"/>
          <w:numId w:val="115"/>
        </w:numPr>
        <w:rPr>
          <w:rFonts w:cstheme="minorHAnsi"/>
        </w:rPr>
      </w:pPr>
      <w:r w:rsidRPr="00017978">
        <w:rPr>
          <w:rFonts w:cstheme="minorHAnsi"/>
        </w:rPr>
        <w:t>Write content that clearly and persuasively communicates the benefits of the design solution. Use the client’s own words and priorities where possible to show that you understand their needs. Be concise but thorough, ensuring each point is well-supported.</w:t>
      </w:r>
    </w:p>
    <w:p w14:paraId="7BA84E5E"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If the client prioritised energy efficiency, the sales pack might include a section on how the design incorporates energy-saving lighting and sustainable materials, supported by data on potential cost savings.</w:t>
      </w:r>
    </w:p>
    <w:p w14:paraId="02D36935" w14:textId="77777777" w:rsidR="007C0146" w:rsidRPr="00017978" w:rsidRDefault="007C0146" w:rsidP="007C0146">
      <w:pPr>
        <w:numPr>
          <w:ilvl w:val="0"/>
          <w:numId w:val="115"/>
        </w:numPr>
        <w:rPr>
          <w:rFonts w:cstheme="minorHAnsi"/>
        </w:rPr>
      </w:pPr>
      <w:r w:rsidRPr="00017978">
        <w:rPr>
          <w:rFonts w:cstheme="minorHAnsi"/>
          <w:b/>
          <w:bCs/>
        </w:rPr>
        <w:t>Incorporate Visuals:</w:t>
      </w:r>
    </w:p>
    <w:p w14:paraId="0377CFE1" w14:textId="77777777" w:rsidR="007C0146" w:rsidRPr="00017978" w:rsidRDefault="007C0146" w:rsidP="007C0146">
      <w:pPr>
        <w:numPr>
          <w:ilvl w:val="1"/>
          <w:numId w:val="115"/>
        </w:numPr>
        <w:rPr>
          <w:rFonts w:cstheme="minorHAnsi"/>
        </w:rPr>
      </w:pPr>
      <w:r w:rsidRPr="00017978">
        <w:rPr>
          <w:rFonts w:cstheme="minorHAnsi"/>
        </w:rPr>
        <w:t>Integrate visuals throughout the sales pack to support the written content. Use images of the design, diagrams, and charts to make complex information easier to understand. Ensure that visuals are clearly labelled and directly related to the text.</w:t>
      </w:r>
    </w:p>
    <w:p w14:paraId="266E9201"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Include before-and-after renderings of a redesigned restaurant interior, with annotations that highlight key changes such as improved seating arrangements and enhanced lighting.</w:t>
      </w:r>
    </w:p>
    <w:p w14:paraId="7AE401B9" w14:textId="77777777" w:rsidR="007C0146" w:rsidRPr="00017978" w:rsidRDefault="007C0146" w:rsidP="007C0146">
      <w:pPr>
        <w:numPr>
          <w:ilvl w:val="0"/>
          <w:numId w:val="115"/>
        </w:numPr>
        <w:rPr>
          <w:rFonts w:cstheme="minorHAnsi"/>
        </w:rPr>
      </w:pPr>
      <w:r w:rsidRPr="00017978">
        <w:rPr>
          <w:rFonts w:cstheme="minorHAnsi"/>
          <w:b/>
          <w:bCs/>
        </w:rPr>
        <w:t>Review and Refine the Sales Pack:</w:t>
      </w:r>
    </w:p>
    <w:p w14:paraId="18231134" w14:textId="77777777" w:rsidR="007C0146" w:rsidRPr="00017978" w:rsidRDefault="007C0146" w:rsidP="007C0146">
      <w:pPr>
        <w:numPr>
          <w:ilvl w:val="1"/>
          <w:numId w:val="115"/>
        </w:numPr>
        <w:rPr>
          <w:rFonts w:cstheme="minorHAnsi"/>
        </w:rPr>
      </w:pPr>
      <w:r w:rsidRPr="00017978">
        <w:rPr>
          <w:rFonts w:cstheme="minorHAnsi"/>
        </w:rPr>
        <w:t>After drafting the sales pack, review it for clarity, accuracy, and effectiveness. Ensure that it is free of errors, easy to navigate, and that all key points are clearly communicated. Make adjustments to improve the flow, visual appeal, or persuasiveness as needed.</w:t>
      </w:r>
    </w:p>
    <w:p w14:paraId="1457C4D8"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Ask a colleague to review the sales pack for a second opinion, checking for any sections that may need further explanation or any visuals that could be improved for better clarity.</w:t>
      </w:r>
    </w:p>
    <w:p w14:paraId="06275ADA" w14:textId="77777777" w:rsidR="007C0146" w:rsidRPr="00017978" w:rsidRDefault="007C0146" w:rsidP="007C0146">
      <w:pPr>
        <w:numPr>
          <w:ilvl w:val="0"/>
          <w:numId w:val="115"/>
        </w:numPr>
        <w:rPr>
          <w:rFonts w:cstheme="minorHAnsi"/>
        </w:rPr>
      </w:pPr>
      <w:r w:rsidRPr="00017978">
        <w:rPr>
          <w:rFonts w:cstheme="minorHAnsi"/>
          <w:b/>
          <w:bCs/>
        </w:rPr>
        <w:t>Present the Sales Pack to the Client:</w:t>
      </w:r>
    </w:p>
    <w:p w14:paraId="2ED52281" w14:textId="77777777" w:rsidR="007C0146" w:rsidRPr="00017978" w:rsidRDefault="007C0146" w:rsidP="007C0146">
      <w:pPr>
        <w:numPr>
          <w:ilvl w:val="1"/>
          <w:numId w:val="115"/>
        </w:numPr>
        <w:rPr>
          <w:rFonts w:cstheme="minorHAnsi"/>
        </w:rPr>
      </w:pPr>
      <w:r w:rsidRPr="00017978">
        <w:rPr>
          <w:rFonts w:cstheme="minorHAnsi"/>
        </w:rPr>
        <w:t>Present the sales pack to the client as part of the overall design presentation. Walk the client through the document, highlighting key sections and answering any questions they may have. Leave a copy with the client for their reference.</w:t>
      </w:r>
    </w:p>
    <w:p w14:paraId="41998960" w14:textId="77777777" w:rsidR="007C0146" w:rsidRPr="00017978" w:rsidRDefault="007C0146" w:rsidP="007C0146">
      <w:pPr>
        <w:numPr>
          <w:ilvl w:val="1"/>
          <w:numId w:val="115"/>
        </w:numPr>
        <w:rPr>
          <w:rFonts w:cstheme="minorHAnsi"/>
        </w:rPr>
      </w:pPr>
      <w:r w:rsidRPr="00017978">
        <w:rPr>
          <w:rFonts w:cstheme="minorHAnsi"/>
          <w:b/>
          <w:bCs/>
        </w:rPr>
        <w:t>Example:</w:t>
      </w:r>
      <w:r w:rsidRPr="00017978">
        <w:rPr>
          <w:rFonts w:cstheme="minorHAnsi"/>
        </w:rPr>
        <w:t xml:space="preserve"> During the presentation, refer to the sales pack when discussing specific design features, such as the choice of materials for a luxury bathroom, and explain how these choices align with the client’s preferences and the overall design vision.</w:t>
      </w:r>
    </w:p>
    <w:p w14:paraId="3A3811E6" w14:textId="77777777" w:rsidR="007C0146" w:rsidRPr="00017978" w:rsidRDefault="007C0146" w:rsidP="007C0146">
      <w:pPr>
        <w:rPr>
          <w:rFonts w:cstheme="minorHAnsi"/>
          <w:b/>
          <w:bCs/>
        </w:rPr>
      </w:pPr>
      <w:r w:rsidRPr="00017978">
        <w:rPr>
          <w:rFonts w:cstheme="minorHAnsi"/>
          <w:b/>
          <w:bCs/>
        </w:rPr>
        <w:t>Conclusion</w:t>
      </w:r>
    </w:p>
    <w:p w14:paraId="14137F39" w14:textId="77777777" w:rsidR="007C0146" w:rsidRPr="00017978" w:rsidRDefault="007C0146" w:rsidP="007C0146">
      <w:pPr>
        <w:rPr>
          <w:rFonts w:cstheme="minorHAnsi"/>
        </w:rPr>
      </w:pPr>
      <w:r w:rsidRPr="00017978">
        <w:rPr>
          <w:rFonts w:cstheme="minorHAnsi"/>
        </w:rPr>
        <w:t xml:space="preserve">Preparing an easy-to-understand sales pack that effectively motivates and justifies the design solution is essential for securing client approval and ensuring that the design aligns with their needs. By focusing on clear communication, logical structure, </w:t>
      </w:r>
      <w:r w:rsidRPr="00017978">
        <w:rPr>
          <w:rFonts w:cstheme="minorHAnsi"/>
        </w:rPr>
        <w:lastRenderedPageBreak/>
        <w:t>and a balance of visuals and text, designers can create sales packs that are both informative and persuasive. This approach not only enhances the client’s understanding of the design but also builds confidence in the designer’s ability to deliver a solution that meets their requirements.</w:t>
      </w:r>
    </w:p>
    <w:p w14:paraId="4B0458F1" w14:textId="77777777" w:rsidR="007C0146" w:rsidRPr="00017978" w:rsidRDefault="00E611DD" w:rsidP="007C0146">
      <w:pPr>
        <w:rPr>
          <w:rFonts w:cstheme="minorHAnsi"/>
        </w:rPr>
      </w:pPr>
      <w:r>
        <w:rPr>
          <w:rFonts w:cstheme="minorHAnsi"/>
        </w:rPr>
        <w:pict w14:anchorId="6BDBF1D3">
          <v:rect id="_x0000_i1142" style="width:0;height:1.5pt" o:hralign="center" o:hrstd="t" o:hr="t" fillcolor="#a0a0a0" stroked="f"/>
        </w:pict>
      </w:r>
    </w:p>
    <w:p w14:paraId="00D4E7FA" w14:textId="77777777" w:rsidR="007C0146" w:rsidRPr="00017978" w:rsidRDefault="007C0146" w:rsidP="007C0146">
      <w:pPr>
        <w:rPr>
          <w:rFonts w:cstheme="minorHAnsi"/>
        </w:rPr>
      </w:pPr>
      <w:r w:rsidRPr="00017978">
        <w:rPr>
          <w:rFonts w:cstheme="minorHAnsi"/>
        </w:rPr>
        <w:t>This learning content provides learners with the knowledge and practical steps needed to create a compelling sales pack that motivates and justifies the design solution, ensuring it addresses the client’s requirements and preferences. Through practice, learners will develop the ability to produce professional and effective sales packs that enhance their design presentations.</w:t>
      </w:r>
    </w:p>
    <w:p w14:paraId="02D40DCF" w14:textId="77777777" w:rsidR="007C0146" w:rsidRPr="00017978" w:rsidRDefault="007C0146">
      <w:pPr>
        <w:rPr>
          <w:rFonts w:cstheme="minorHAnsi"/>
        </w:rPr>
      </w:pPr>
    </w:p>
    <w:p w14:paraId="1C226338" w14:textId="77777777" w:rsidR="007C0146" w:rsidRPr="00017978" w:rsidRDefault="007C0146" w:rsidP="00E8264A">
      <w:pPr>
        <w:pStyle w:val="Heading3"/>
        <w:rPr>
          <w:rFonts w:ascii="Century Gothic" w:hAnsi="Century Gothic" w:cstheme="minorHAnsi"/>
          <w:bCs/>
        </w:rPr>
      </w:pPr>
      <w:bookmarkStart w:id="59" w:name="_Toc175468777"/>
      <w:r w:rsidRPr="00017978">
        <w:rPr>
          <w:rFonts w:ascii="Century Gothic" w:hAnsi="Century Gothic" w:cstheme="minorHAnsi"/>
          <w:bCs/>
        </w:rPr>
        <w:t>PA0605: Establish the Roles and Responsibilities of Team Members Attending the Meeting, Assigning Tasks According to Each Individual’s Strengths</w:t>
      </w:r>
      <w:bookmarkEnd w:id="59"/>
    </w:p>
    <w:p w14:paraId="6E450FFA" w14:textId="77777777" w:rsidR="007C0146" w:rsidRPr="00017978" w:rsidRDefault="00E611DD" w:rsidP="007C0146">
      <w:pPr>
        <w:rPr>
          <w:rFonts w:cstheme="minorHAnsi"/>
        </w:rPr>
      </w:pPr>
      <w:r>
        <w:rPr>
          <w:rFonts w:cstheme="minorHAnsi"/>
        </w:rPr>
        <w:pict w14:anchorId="6FD91F44">
          <v:rect id="_x0000_i1143" style="width:0;height:1.5pt" o:hralign="center" o:hrstd="t" o:hr="t" fillcolor="#a0a0a0" stroked="f"/>
        </w:pict>
      </w:r>
    </w:p>
    <w:p w14:paraId="6A82D6F3" w14:textId="77777777" w:rsidR="007C0146" w:rsidRPr="00017978" w:rsidRDefault="007C0146" w:rsidP="007C0146">
      <w:pPr>
        <w:rPr>
          <w:rFonts w:cstheme="minorHAnsi"/>
          <w:b/>
          <w:bCs/>
        </w:rPr>
      </w:pPr>
      <w:r w:rsidRPr="00017978">
        <w:rPr>
          <w:rFonts w:cstheme="minorHAnsi"/>
          <w:b/>
          <w:bCs/>
        </w:rPr>
        <w:t>Introduction</w:t>
      </w:r>
    </w:p>
    <w:p w14:paraId="387D2AE1" w14:textId="77777777" w:rsidR="007C0146" w:rsidRPr="00017978" w:rsidRDefault="007C0146" w:rsidP="007C0146">
      <w:pPr>
        <w:rPr>
          <w:rFonts w:cstheme="minorHAnsi"/>
        </w:rPr>
      </w:pPr>
      <w:r w:rsidRPr="00017978">
        <w:rPr>
          <w:rFonts w:cstheme="minorHAnsi"/>
        </w:rPr>
        <w:t>In any collaborative design project, the success of a client meeting often depends on how well the roles and responsibilities of the team members are defined and aligned with their individual strengths. Assigning the right tasks to the right people ensures that each aspect of the presentation is handled by someone with the expertise and confidence to deliver it effectively. This not only enhances the quality of the presentation but also improves the team’s ability to respond to client questions and feedback.</w:t>
      </w:r>
    </w:p>
    <w:p w14:paraId="34E2C438" w14:textId="77777777" w:rsidR="007C0146" w:rsidRPr="00017978" w:rsidRDefault="007C0146" w:rsidP="007C0146">
      <w:pPr>
        <w:rPr>
          <w:rFonts w:cstheme="minorHAnsi"/>
          <w:b/>
          <w:bCs/>
        </w:rPr>
      </w:pPr>
      <w:r w:rsidRPr="00017978">
        <w:rPr>
          <w:rFonts w:cstheme="minorHAnsi"/>
          <w:b/>
          <w:bCs/>
        </w:rPr>
        <w:t>Key Concepts</w:t>
      </w:r>
    </w:p>
    <w:p w14:paraId="7A8E60F2" w14:textId="77777777" w:rsidR="007C0146" w:rsidRPr="00017978" w:rsidRDefault="007C0146" w:rsidP="007C0146">
      <w:pPr>
        <w:numPr>
          <w:ilvl w:val="0"/>
          <w:numId w:val="116"/>
        </w:numPr>
        <w:rPr>
          <w:rFonts w:cstheme="minorHAnsi"/>
        </w:rPr>
      </w:pPr>
      <w:r w:rsidRPr="00017978">
        <w:rPr>
          <w:rFonts w:cstheme="minorHAnsi"/>
          <w:b/>
          <w:bCs/>
        </w:rPr>
        <w:t>Understanding Team Member Strengths:</w:t>
      </w:r>
    </w:p>
    <w:p w14:paraId="432A247E" w14:textId="77777777" w:rsidR="007C0146" w:rsidRPr="00017978" w:rsidRDefault="007C0146" w:rsidP="007C0146">
      <w:pPr>
        <w:numPr>
          <w:ilvl w:val="1"/>
          <w:numId w:val="116"/>
        </w:numPr>
        <w:rPr>
          <w:rFonts w:cstheme="minorHAnsi"/>
        </w:rPr>
      </w:pPr>
      <w:r w:rsidRPr="00017978">
        <w:rPr>
          <w:rFonts w:cstheme="minorHAnsi"/>
        </w:rPr>
        <w:t>Each team member brings a unique set of skills, knowledge, and experiences to the project. Understanding these strengths allows the team leader to assign tasks that match individual capabilities, ensuring that each aspect of the meeting is managed by the most suitable person.</w:t>
      </w:r>
    </w:p>
    <w:p w14:paraId="42C6C3EC" w14:textId="77777777" w:rsidR="007C0146" w:rsidRPr="00017978" w:rsidRDefault="007C0146" w:rsidP="007C0146">
      <w:pPr>
        <w:numPr>
          <w:ilvl w:val="1"/>
          <w:numId w:val="116"/>
        </w:numPr>
        <w:rPr>
          <w:rFonts w:cstheme="minorHAnsi"/>
        </w:rPr>
      </w:pPr>
      <w:r w:rsidRPr="00017978">
        <w:rPr>
          <w:rFonts w:cstheme="minorHAnsi"/>
          <w:b/>
          <w:bCs/>
        </w:rPr>
        <w:t>Example:</w:t>
      </w:r>
      <w:r w:rsidRPr="00017978">
        <w:rPr>
          <w:rFonts w:cstheme="minorHAnsi"/>
        </w:rPr>
        <w:t xml:space="preserve"> If one team member has strong technical skills and experience with 3D rendering software, they might be assigned the task of presenting the technical aspects of the design, such as explaining the functionality of interactive elements or navigating through a 3D model during the meeting.</w:t>
      </w:r>
    </w:p>
    <w:p w14:paraId="5E571FE1" w14:textId="77777777" w:rsidR="007C0146" w:rsidRPr="00017978" w:rsidRDefault="007C0146" w:rsidP="007C0146">
      <w:pPr>
        <w:numPr>
          <w:ilvl w:val="0"/>
          <w:numId w:val="116"/>
        </w:numPr>
        <w:rPr>
          <w:rFonts w:cstheme="minorHAnsi"/>
        </w:rPr>
      </w:pPr>
      <w:r w:rsidRPr="00017978">
        <w:rPr>
          <w:rFonts w:cstheme="minorHAnsi"/>
          <w:b/>
          <w:bCs/>
        </w:rPr>
        <w:t>Defining Roles and Responsibilities:</w:t>
      </w:r>
    </w:p>
    <w:p w14:paraId="4F6EF133" w14:textId="77777777" w:rsidR="007C0146" w:rsidRPr="00017978" w:rsidRDefault="007C0146" w:rsidP="007C0146">
      <w:pPr>
        <w:numPr>
          <w:ilvl w:val="1"/>
          <w:numId w:val="116"/>
        </w:numPr>
        <w:rPr>
          <w:rFonts w:cstheme="minorHAnsi"/>
        </w:rPr>
      </w:pPr>
      <w:r w:rsidRPr="00017978">
        <w:rPr>
          <w:rFonts w:cstheme="minorHAnsi"/>
        </w:rPr>
        <w:t>Clearly defining roles and responsibilities for each team member is crucial for ensuring that the meeting runs smoothly. Each person should know exactly what is expected of them and how their role contributes to the overall presentation.</w:t>
      </w:r>
    </w:p>
    <w:p w14:paraId="6E281208" w14:textId="77777777" w:rsidR="007C0146" w:rsidRPr="00017978" w:rsidRDefault="007C0146" w:rsidP="007C0146">
      <w:pPr>
        <w:numPr>
          <w:ilvl w:val="1"/>
          <w:numId w:val="116"/>
        </w:numPr>
        <w:rPr>
          <w:rFonts w:cstheme="minorHAnsi"/>
        </w:rPr>
      </w:pPr>
      <w:r w:rsidRPr="00017978">
        <w:rPr>
          <w:rFonts w:cstheme="minorHAnsi"/>
          <w:b/>
          <w:bCs/>
        </w:rPr>
        <w:lastRenderedPageBreak/>
        <w:t>Example:</w:t>
      </w:r>
      <w:r w:rsidRPr="00017978">
        <w:rPr>
          <w:rFonts w:cstheme="minorHAnsi"/>
        </w:rPr>
        <w:t xml:space="preserve"> In a presentation for a corporate office redesign, roles might be divided as follows: one team member presents the design concept and overall vision, another discusses the budget and timeline, while a third handles technical questions and demonstrates 3D models.</w:t>
      </w:r>
    </w:p>
    <w:p w14:paraId="1248BB50" w14:textId="77777777" w:rsidR="007C0146" w:rsidRPr="00017978" w:rsidRDefault="007C0146" w:rsidP="007C0146">
      <w:pPr>
        <w:numPr>
          <w:ilvl w:val="0"/>
          <w:numId w:val="116"/>
        </w:numPr>
        <w:rPr>
          <w:rFonts w:cstheme="minorHAnsi"/>
        </w:rPr>
      </w:pPr>
      <w:r w:rsidRPr="00017978">
        <w:rPr>
          <w:rFonts w:cstheme="minorHAnsi"/>
          <w:b/>
          <w:bCs/>
        </w:rPr>
        <w:t>Collaborative Planning:</w:t>
      </w:r>
    </w:p>
    <w:p w14:paraId="0B46B007" w14:textId="77777777" w:rsidR="007C0146" w:rsidRPr="00017978" w:rsidRDefault="007C0146" w:rsidP="007C0146">
      <w:pPr>
        <w:numPr>
          <w:ilvl w:val="1"/>
          <w:numId w:val="116"/>
        </w:numPr>
        <w:rPr>
          <w:rFonts w:cstheme="minorHAnsi"/>
        </w:rPr>
      </w:pPr>
      <w:r w:rsidRPr="00017978">
        <w:rPr>
          <w:rFonts w:cstheme="minorHAnsi"/>
        </w:rPr>
        <w:t>Collaborative planning involves working together as a team to discuss the meeting agenda, understand each other’s roles, and coordinate the presentation. This ensures that all team members are aligned with the objectives of the meeting and that there is a cohesive flow between different sections of the presentation.</w:t>
      </w:r>
    </w:p>
    <w:p w14:paraId="31DBA65B" w14:textId="77777777" w:rsidR="007C0146" w:rsidRPr="00017978" w:rsidRDefault="007C0146" w:rsidP="007C0146">
      <w:pPr>
        <w:numPr>
          <w:ilvl w:val="1"/>
          <w:numId w:val="116"/>
        </w:numPr>
        <w:rPr>
          <w:rFonts w:cstheme="minorHAnsi"/>
        </w:rPr>
      </w:pPr>
      <w:r w:rsidRPr="00017978">
        <w:rPr>
          <w:rFonts w:cstheme="minorHAnsi"/>
          <w:b/>
          <w:bCs/>
        </w:rPr>
        <w:t>Example:</w:t>
      </w:r>
      <w:r w:rsidRPr="00017978">
        <w:rPr>
          <w:rFonts w:cstheme="minorHAnsi"/>
        </w:rPr>
        <w:t xml:space="preserve"> Before the meeting, the team might hold a rehearsal where each member presents their section. This allows them to refine their delivery, address any overlaps, and ensure that transitions between topics are smooth.</w:t>
      </w:r>
    </w:p>
    <w:p w14:paraId="5289B22C" w14:textId="77777777" w:rsidR="007C0146" w:rsidRPr="00017978" w:rsidRDefault="007C0146" w:rsidP="007C0146">
      <w:pPr>
        <w:numPr>
          <w:ilvl w:val="0"/>
          <w:numId w:val="116"/>
        </w:numPr>
        <w:rPr>
          <w:rFonts w:cstheme="minorHAnsi"/>
        </w:rPr>
      </w:pPr>
      <w:r w:rsidRPr="00017978">
        <w:rPr>
          <w:rFonts w:cstheme="minorHAnsi"/>
          <w:b/>
          <w:bCs/>
        </w:rPr>
        <w:t>Task Assignment Based on Expertise:</w:t>
      </w:r>
    </w:p>
    <w:p w14:paraId="078515E8" w14:textId="77777777" w:rsidR="007C0146" w:rsidRPr="00017978" w:rsidRDefault="007C0146" w:rsidP="007C0146">
      <w:pPr>
        <w:numPr>
          <w:ilvl w:val="1"/>
          <w:numId w:val="116"/>
        </w:numPr>
        <w:rPr>
          <w:rFonts w:cstheme="minorHAnsi"/>
        </w:rPr>
      </w:pPr>
      <w:r w:rsidRPr="00017978">
        <w:rPr>
          <w:rFonts w:cstheme="minorHAnsi"/>
        </w:rPr>
        <w:t>Assigning tasks based on each team member’s expertise ensures that the presentation is delivered with confidence and authority. When individuals speak on topics they are knowledgeable about, they are more likely to engage the client effectively and provide accurate, insightful information.</w:t>
      </w:r>
    </w:p>
    <w:p w14:paraId="17A6298B" w14:textId="77777777" w:rsidR="007C0146" w:rsidRPr="00017978" w:rsidRDefault="007C0146" w:rsidP="007C0146">
      <w:pPr>
        <w:numPr>
          <w:ilvl w:val="1"/>
          <w:numId w:val="116"/>
        </w:numPr>
        <w:rPr>
          <w:rFonts w:cstheme="minorHAnsi"/>
        </w:rPr>
      </w:pPr>
      <w:r w:rsidRPr="00017978">
        <w:rPr>
          <w:rFonts w:cstheme="minorHAnsi"/>
          <w:b/>
          <w:bCs/>
        </w:rPr>
        <w:t>Example:</w:t>
      </w:r>
      <w:r w:rsidRPr="00017978">
        <w:rPr>
          <w:rFonts w:cstheme="minorHAnsi"/>
        </w:rPr>
        <w:t xml:space="preserve"> A team member with a background in sustainable design could be tasked with discussing the eco-friendly aspects of the project, while another with strong client relationship skills might handle client questions and feedback.</w:t>
      </w:r>
    </w:p>
    <w:p w14:paraId="5C947F2E" w14:textId="77777777" w:rsidR="007C0146" w:rsidRPr="00017978" w:rsidRDefault="007C0146" w:rsidP="007C0146">
      <w:pPr>
        <w:numPr>
          <w:ilvl w:val="0"/>
          <w:numId w:val="116"/>
        </w:numPr>
        <w:rPr>
          <w:rFonts w:cstheme="minorHAnsi"/>
        </w:rPr>
      </w:pPr>
      <w:r w:rsidRPr="00017978">
        <w:rPr>
          <w:rFonts w:cstheme="minorHAnsi"/>
          <w:b/>
          <w:bCs/>
        </w:rPr>
        <w:t>Adapting Roles During the Meeting:</w:t>
      </w:r>
    </w:p>
    <w:p w14:paraId="47DFDEB4" w14:textId="77777777" w:rsidR="007C0146" w:rsidRPr="00017978" w:rsidRDefault="007C0146" w:rsidP="007C0146">
      <w:pPr>
        <w:numPr>
          <w:ilvl w:val="1"/>
          <w:numId w:val="116"/>
        </w:numPr>
        <w:rPr>
          <w:rFonts w:cstheme="minorHAnsi"/>
        </w:rPr>
      </w:pPr>
      <w:r w:rsidRPr="00017978">
        <w:rPr>
          <w:rFonts w:cstheme="minorHAnsi"/>
        </w:rPr>
        <w:t>Flexibility is important during a meeting, as unexpected questions or issues may arise. While roles should be well-defined, team members should also be prepared to adapt and support each other as needed to ensure that the meeting remains on track.</w:t>
      </w:r>
    </w:p>
    <w:p w14:paraId="726F74CE" w14:textId="77777777" w:rsidR="007C0146" w:rsidRPr="00017978" w:rsidRDefault="007C0146" w:rsidP="007C0146">
      <w:pPr>
        <w:numPr>
          <w:ilvl w:val="1"/>
          <w:numId w:val="116"/>
        </w:numPr>
        <w:rPr>
          <w:rFonts w:cstheme="minorHAnsi"/>
        </w:rPr>
      </w:pPr>
      <w:r w:rsidRPr="00017978">
        <w:rPr>
          <w:rFonts w:cstheme="minorHAnsi"/>
          <w:b/>
          <w:bCs/>
        </w:rPr>
        <w:t>Example:</w:t>
      </w:r>
      <w:r w:rsidRPr="00017978">
        <w:rPr>
          <w:rFonts w:cstheme="minorHAnsi"/>
        </w:rPr>
        <w:t xml:space="preserve"> If a client asks a detailed question about material durability that falls outside the assigned presenter’s expertise, another team member with the relevant knowledge should step in to provide a thorough response.</w:t>
      </w:r>
    </w:p>
    <w:p w14:paraId="38E105BD" w14:textId="77777777" w:rsidR="007C0146" w:rsidRPr="00017978" w:rsidRDefault="007C0146" w:rsidP="007C0146">
      <w:pPr>
        <w:rPr>
          <w:rFonts w:cstheme="minorHAnsi"/>
          <w:b/>
          <w:bCs/>
        </w:rPr>
      </w:pPr>
      <w:r w:rsidRPr="00017978">
        <w:rPr>
          <w:rFonts w:cstheme="minorHAnsi"/>
          <w:b/>
          <w:bCs/>
        </w:rPr>
        <w:t>Practical Steps</w:t>
      </w:r>
    </w:p>
    <w:p w14:paraId="2BA5E3BA" w14:textId="77777777" w:rsidR="007C0146" w:rsidRPr="00017978" w:rsidRDefault="007C0146" w:rsidP="007C0146">
      <w:pPr>
        <w:numPr>
          <w:ilvl w:val="0"/>
          <w:numId w:val="117"/>
        </w:numPr>
        <w:rPr>
          <w:rFonts w:cstheme="minorHAnsi"/>
        </w:rPr>
      </w:pPr>
      <w:r w:rsidRPr="00017978">
        <w:rPr>
          <w:rFonts w:cstheme="minorHAnsi"/>
          <w:b/>
          <w:bCs/>
        </w:rPr>
        <w:t>Identify Team Member Strengths:</w:t>
      </w:r>
    </w:p>
    <w:p w14:paraId="161E15AA" w14:textId="77777777" w:rsidR="007C0146" w:rsidRPr="00017978" w:rsidRDefault="007C0146" w:rsidP="007C0146">
      <w:pPr>
        <w:numPr>
          <w:ilvl w:val="1"/>
          <w:numId w:val="117"/>
        </w:numPr>
        <w:rPr>
          <w:rFonts w:cstheme="minorHAnsi"/>
        </w:rPr>
      </w:pPr>
      <w:r w:rsidRPr="00017978">
        <w:rPr>
          <w:rFonts w:cstheme="minorHAnsi"/>
        </w:rPr>
        <w:t>Start by assessing the skills, expertise, and experiences of each team member. Consider their past performance in similar roles, their comfort level with public speaking, and their knowledge of the specific aspects of the project.</w:t>
      </w:r>
    </w:p>
    <w:p w14:paraId="1B31CBFD" w14:textId="77777777" w:rsidR="007C0146" w:rsidRPr="00017978" w:rsidRDefault="007C0146" w:rsidP="007C0146">
      <w:pPr>
        <w:numPr>
          <w:ilvl w:val="1"/>
          <w:numId w:val="117"/>
        </w:numPr>
        <w:rPr>
          <w:rFonts w:cstheme="minorHAnsi"/>
        </w:rPr>
      </w:pPr>
      <w:r w:rsidRPr="00017978">
        <w:rPr>
          <w:rFonts w:cstheme="minorHAnsi"/>
          <w:b/>
          <w:bCs/>
        </w:rPr>
        <w:lastRenderedPageBreak/>
        <w:t>Example:</w:t>
      </w:r>
      <w:r w:rsidRPr="00017978">
        <w:rPr>
          <w:rFonts w:cstheme="minorHAnsi"/>
        </w:rPr>
        <w:t xml:space="preserve"> Identify which team members have experience with client presentations, who has the strongest understanding of the project’s technical aspects, and who is best at handling financial discussions.</w:t>
      </w:r>
    </w:p>
    <w:p w14:paraId="606B6959" w14:textId="77777777" w:rsidR="007C0146" w:rsidRPr="00017978" w:rsidRDefault="007C0146" w:rsidP="007C0146">
      <w:pPr>
        <w:numPr>
          <w:ilvl w:val="0"/>
          <w:numId w:val="117"/>
        </w:numPr>
        <w:rPr>
          <w:rFonts w:cstheme="minorHAnsi"/>
        </w:rPr>
      </w:pPr>
      <w:r w:rsidRPr="00017978">
        <w:rPr>
          <w:rFonts w:cstheme="minorHAnsi"/>
          <w:b/>
          <w:bCs/>
        </w:rPr>
        <w:t>Define Roles and Responsibilities:</w:t>
      </w:r>
    </w:p>
    <w:p w14:paraId="13B55D44" w14:textId="77777777" w:rsidR="007C0146" w:rsidRPr="00017978" w:rsidRDefault="007C0146" w:rsidP="007C0146">
      <w:pPr>
        <w:numPr>
          <w:ilvl w:val="1"/>
          <w:numId w:val="117"/>
        </w:numPr>
        <w:rPr>
          <w:rFonts w:cstheme="minorHAnsi"/>
        </w:rPr>
      </w:pPr>
      <w:r w:rsidRPr="00017978">
        <w:rPr>
          <w:rFonts w:cstheme="minorHAnsi"/>
        </w:rPr>
        <w:t>Clearly define the roles and responsibilities for each team member based on the identified strengths. Ensure that each person understands their role and how it fits into the overall meeting plan. Document these roles to avoid confusion during the meeting.</w:t>
      </w:r>
    </w:p>
    <w:p w14:paraId="2FC7BCB1" w14:textId="77777777" w:rsidR="007C0146" w:rsidRPr="00017978" w:rsidRDefault="007C0146" w:rsidP="007C0146">
      <w:pPr>
        <w:numPr>
          <w:ilvl w:val="1"/>
          <w:numId w:val="117"/>
        </w:numPr>
        <w:rPr>
          <w:rFonts w:cstheme="minorHAnsi"/>
        </w:rPr>
      </w:pPr>
      <w:r w:rsidRPr="00017978">
        <w:rPr>
          <w:rFonts w:cstheme="minorHAnsi"/>
          <w:b/>
          <w:bCs/>
        </w:rPr>
        <w:t>Example:</w:t>
      </w:r>
      <w:r w:rsidRPr="00017978">
        <w:rPr>
          <w:rFonts w:cstheme="minorHAnsi"/>
        </w:rPr>
        <w:t xml:space="preserve"> For a presentation on a new hotel design, one team member might be responsible for discussing the architectural concept, another for interior design details, and a third for cost and timeline considerations.</w:t>
      </w:r>
    </w:p>
    <w:p w14:paraId="1C9E949D" w14:textId="77777777" w:rsidR="007C0146" w:rsidRPr="00017978" w:rsidRDefault="007C0146" w:rsidP="007C0146">
      <w:pPr>
        <w:numPr>
          <w:ilvl w:val="0"/>
          <w:numId w:val="117"/>
        </w:numPr>
        <w:rPr>
          <w:rFonts w:cstheme="minorHAnsi"/>
        </w:rPr>
      </w:pPr>
      <w:r w:rsidRPr="00017978">
        <w:rPr>
          <w:rFonts w:cstheme="minorHAnsi"/>
          <w:b/>
          <w:bCs/>
        </w:rPr>
        <w:t>Conduct Collaborative Planning:</w:t>
      </w:r>
    </w:p>
    <w:p w14:paraId="0AB81B5D" w14:textId="77777777" w:rsidR="007C0146" w:rsidRPr="00017978" w:rsidRDefault="007C0146" w:rsidP="007C0146">
      <w:pPr>
        <w:numPr>
          <w:ilvl w:val="1"/>
          <w:numId w:val="117"/>
        </w:numPr>
        <w:rPr>
          <w:rFonts w:cstheme="minorHAnsi"/>
        </w:rPr>
      </w:pPr>
      <w:r w:rsidRPr="00017978">
        <w:rPr>
          <w:rFonts w:cstheme="minorHAnsi"/>
        </w:rPr>
        <w:t>Hold a team meeting to discuss the agenda and coordinate the presentation. Use this time to practice the presentation, align on the key messages, and ensure that each section of the presentation flows seamlessly into the next.</w:t>
      </w:r>
    </w:p>
    <w:p w14:paraId="53FE6778" w14:textId="77777777" w:rsidR="007C0146" w:rsidRPr="00017978" w:rsidRDefault="007C0146" w:rsidP="007C0146">
      <w:pPr>
        <w:numPr>
          <w:ilvl w:val="1"/>
          <w:numId w:val="117"/>
        </w:numPr>
        <w:rPr>
          <w:rFonts w:cstheme="minorHAnsi"/>
        </w:rPr>
      </w:pPr>
      <w:r w:rsidRPr="00017978">
        <w:rPr>
          <w:rFonts w:cstheme="minorHAnsi"/>
          <w:b/>
          <w:bCs/>
        </w:rPr>
        <w:t>Example:</w:t>
      </w:r>
      <w:r w:rsidRPr="00017978">
        <w:rPr>
          <w:rFonts w:cstheme="minorHAnsi"/>
        </w:rPr>
        <w:t xml:space="preserve"> During the planning session, the team might agree on the order of the presentation, decide on transition points between speakers, and practice addressing potential client questions as a team.</w:t>
      </w:r>
    </w:p>
    <w:p w14:paraId="61D458A2" w14:textId="77777777" w:rsidR="007C0146" w:rsidRPr="00017978" w:rsidRDefault="007C0146" w:rsidP="007C0146">
      <w:pPr>
        <w:numPr>
          <w:ilvl w:val="0"/>
          <w:numId w:val="117"/>
        </w:numPr>
        <w:rPr>
          <w:rFonts w:cstheme="minorHAnsi"/>
        </w:rPr>
      </w:pPr>
      <w:r w:rsidRPr="00017978">
        <w:rPr>
          <w:rFonts w:cstheme="minorHAnsi"/>
          <w:b/>
          <w:bCs/>
        </w:rPr>
        <w:t>Assign Tasks According to Expertise:</w:t>
      </w:r>
    </w:p>
    <w:p w14:paraId="2A592A3A" w14:textId="77777777" w:rsidR="007C0146" w:rsidRPr="00017978" w:rsidRDefault="007C0146" w:rsidP="007C0146">
      <w:pPr>
        <w:numPr>
          <w:ilvl w:val="1"/>
          <w:numId w:val="117"/>
        </w:numPr>
        <w:rPr>
          <w:rFonts w:cstheme="minorHAnsi"/>
        </w:rPr>
      </w:pPr>
      <w:r w:rsidRPr="00017978">
        <w:rPr>
          <w:rFonts w:cstheme="minorHAnsi"/>
        </w:rPr>
        <w:t>Assign specific tasks to team members based on their areas of expertise. These tasks might include preparing visual aids, leading the discussion on particular topics, or managing technical equipment during the presentation.</w:t>
      </w:r>
    </w:p>
    <w:p w14:paraId="39B5B1B6" w14:textId="77777777" w:rsidR="007C0146" w:rsidRPr="00017978" w:rsidRDefault="007C0146" w:rsidP="007C0146">
      <w:pPr>
        <w:numPr>
          <w:ilvl w:val="1"/>
          <w:numId w:val="117"/>
        </w:numPr>
        <w:rPr>
          <w:rFonts w:cstheme="minorHAnsi"/>
        </w:rPr>
      </w:pPr>
      <w:r w:rsidRPr="00017978">
        <w:rPr>
          <w:rFonts w:cstheme="minorHAnsi"/>
          <w:b/>
          <w:bCs/>
        </w:rPr>
        <w:t>Example:</w:t>
      </w:r>
      <w:r w:rsidRPr="00017978">
        <w:rPr>
          <w:rFonts w:cstheme="minorHAnsi"/>
        </w:rPr>
        <w:t xml:space="preserve"> The team member who is most familiar with the design software could be tasked with running the 3D model demonstration, while another who has worked closely with the client might be responsible for the introduction and concluding remarks.</w:t>
      </w:r>
    </w:p>
    <w:p w14:paraId="0A6F6744" w14:textId="77777777" w:rsidR="007C0146" w:rsidRPr="00017978" w:rsidRDefault="007C0146" w:rsidP="007C0146">
      <w:pPr>
        <w:numPr>
          <w:ilvl w:val="0"/>
          <w:numId w:val="117"/>
        </w:numPr>
        <w:rPr>
          <w:rFonts w:cstheme="minorHAnsi"/>
        </w:rPr>
      </w:pPr>
      <w:r w:rsidRPr="00017978">
        <w:rPr>
          <w:rFonts w:cstheme="minorHAnsi"/>
          <w:b/>
          <w:bCs/>
        </w:rPr>
        <w:t>Prepare for Flexibility and Support:</w:t>
      </w:r>
    </w:p>
    <w:p w14:paraId="6ED94E81" w14:textId="77777777" w:rsidR="007C0146" w:rsidRPr="00017978" w:rsidRDefault="007C0146" w:rsidP="007C0146">
      <w:pPr>
        <w:numPr>
          <w:ilvl w:val="1"/>
          <w:numId w:val="117"/>
        </w:numPr>
        <w:rPr>
          <w:rFonts w:cstheme="minorHAnsi"/>
        </w:rPr>
      </w:pPr>
      <w:r w:rsidRPr="00017978">
        <w:rPr>
          <w:rFonts w:cstheme="minorHAnsi"/>
        </w:rPr>
        <w:t>While roles should be clearly defined, also prepare the team to be flexible and supportive of one another during the meeting. Encourage team members to be ready to assist each other if unexpected issues arise or if additional expertise is needed.</w:t>
      </w:r>
    </w:p>
    <w:p w14:paraId="21A58A8D" w14:textId="77777777" w:rsidR="007C0146" w:rsidRPr="00017978" w:rsidRDefault="007C0146" w:rsidP="007C0146">
      <w:pPr>
        <w:numPr>
          <w:ilvl w:val="1"/>
          <w:numId w:val="117"/>
        </w:numPr>
        <w:rPr>
          <w:rFonts w:cstheme="minorHAnsi"/>
        </w:rPr>
      </w:pPr>
      <w:r w:rsidRPr="00017978">
        <w:rPr>
          <w:rFonts w:cstheme="minorHAnsi"/>
          <w:b/>
          <w:bCs/>
        </w:rPr>
        <w:t>Example:</w:t>
      </w:r>
      <w:r w:rsidRPr="00017978">
        <w:rPr>
          <w:rFonts w:cstheme="minorHAnsi"/>
        </w:rPr>
        <w:t xml:space="preserve"> If a client asks for more details on a specific material choice and the assigned presenter is unsure, another team member who researched the materials could step in to provide the necessary information.</w:t>
      </w:r>
    </w:p>
    <w:p w14:paraId="66C0F50C" w14:textId="77777777" w:rsidR="007C0146" w:rsidRPr="00017978" w:rsidRDefault="007C0146" w:rsidP="007C0146">
      <w:pPr>
        <w:rPr>
          <w:rFonts w:cstheme="minorHAnsi"/>
          <w:b/>
          <w:bCs/>
        </w:rPr>
      </w:pPr>
      <w:r w:rsidRPr="00017978">
        <w:rPr>
          <w:rFonts w:cstheme="minorHAnsi"/>
          <w:b/>
          <w:bCs/>
        </w:rPr>
        <w:t>Conclusion</w:t>
      </w:r>
    </w:p>
    <w:p w14:paraId="1385C58C" w14:textId="77777777" w:rsidR="007C0146" w:rsidRPr="00017978" w:rsidRDefault="007C0146" w:rsidP="007C0146">
      <w:pPr>
        <w:rPr>
          <w:rFonts w:cstheme="minorHAnsi"/>
        </w:rPr>
      </w:pPr>
      <w:r w:rsidRPr="00017978">
        <w:rPr>
          <w:rFonts w:cstheme="minorHAnsi"/>
        </w:rPr>
        <w:lastRenderedPageBreak/>
        <w:t>Establishing clear roles and responsibilities for team members attending a client meeting is essential for delivering a polished and effective presentation. By assigning tasks according to each individual’s strengths, the team can ensure that each aspect of the presentation is handled by someone with the expertise and confidence to deliver it well. This not only improves the quality of the presentation but also enhances the team’s ability to respond to client questions and feedback, ultimately contributing to the success of the project.</w:t>
      </w:r>
    </w:p>
    <w:p w14:paraId="0DF84CD3" w14:textId="77777777" w:rsidR="007C0146" w:rsidRPr="00017978" w:rsidRDefault="00E611DD" w:rsidP="007C0146">
      <w:pPr>
        <w:rPr>
          <w:rFonts w:cstheme="minorHAnsi"/>
        </w:rPr>
      </w:pPr>
      <w:r>
        <w:rPr>
          <w:rFonts w:cstheme="minorHAnsi"/>
        </w:rPr>
        <w:pict w14:anchorId="77915807">
          <v:rect id="_x0000_i1144" style="width:0;height:1.5pt" o:hralign="center" o:hrstd="t" o:hr="t" fillcolor="#a0a0a0" stroked="f"/>
        </w:pict>
      </w:r>
    </w:p>
    <w:p w14:paraId="09A800A4" w14:textId="77777777" w:rsidR="007C0146" w:rsidRPr="00017978" w:rsidRDefault="007C0146" w:rsidP="007C0146">
      <w:pPr>
        <w:rPr>
          <w:rFonts w:cstheme="minorHAnsi"/>
        </w:rPr>
      </w:pPr>
      <w:r w:rsidRPr="00017978">
        <w:rPr>
          <w:rFonts w:cstheme="minorHAnsi"/>
        </w:rPr>
        <w:t>This learning content provides learners with the knowledge and practical steps needed to establish and assign roles and responsibilities within a team, ensuring that each member contributes effectively to the client meeting. Through practice, learners will develop the ability to leverage team strengths and deliver cohesive, professional presentations.</w:t>
      </w:r>
    </w:p>
    <w:p w14:paraId="0D2D39B8" w14:textId="77777777" w:rsidR="007C0146" w:rsidRPr="00017978" w:rsidRDefault="007C0146">
      <w:pPr>
        <w:rPr>
          <w:rFonts w:cstheme="minorHAnsi"/>
        </w:rPr>
      </w:pPr>
      <w:r w:rsidRPr="00017978">
        <w:rPr>
          <w:rFonts w:cstheme="minorHAnsi"/>
        </w:rPr>
        <w:br w:type="page"/>
      </w:r>
    </w:p>
    <w:p w14:paraId="1B0C0CC8" w14:textId="77777777" w:rsidR="007C0146" w:rsidRPr="00017978" w:rsidRDefault="007C0146" w:rsidP="00E8264A">
      <w:pPr>
        <w:pStyle w:val="Heading3"/>
        <w:rPr>
          <w:rFonts w:ascii="Century Gothic" w:hAnsi="Century Gothic" w:cstheme="minorHAnsi"/>
          <w:bCs/>
        </w:rPr>
      </w:pPr>
      <w:bookmarkStart w:id="60" w:name="_Toc175468778"/>
      <w:r w:rsidRPr="00017978">
        <w:rPr>
          <w:rFonts w:ascii="Century Gothic" w:hAnsi="Century Gothic" w:cstheme="minorHAnsi"/>
          <w:bCs/>
        </w:rPr>
        <w:lastRenderedPageBreak/>
        <w:t>PA0606: Set Up Visual Aids, Such as Presentation Boards and Other Equipment, Ensuring That All Technical Aspects (e.g., PowerPoint Presentation, Speakers) Are Ready Before the Client Arrives</w:t>
      </w:r>
      <w:bookmarkEnd w:id="60"/>
    </w:p>
    <w:p w14:paraId="38530C54" w14:textId="77777777" w:rsidR="007C0146" w:rsidRPr="00017978" w:rsidRDefault="00E611DD" w:rsidP="007C0146">
      <w:pPr>
        <w:rPr>
          <w:rFonts w:cstheme="minorHAnsi"/>
        </w:rPr>
      </w:pPr>
      <w:r>
        <w:rPr>
          <w:rFonts w:cstheme="minorHAnsi"/>
        </w:rPr>
        <w:pict w14:anchorId="1DEB0D24">
          <v:rect id="_x0000_i1145" style="width:0;height:1.5pt" o:hralign="center" o:hrstd="t" o:hr="t" fillcolor="#a0a0a0" stroked="f"/>
        </w:pict>
      </w:r>
    </w:p>
    <w:p w14:paraId="650CCAC7" w14:textId="77777777" w:rsidR="007C0146" w:rsidRPr="00017978" w:rsidRDefault="007C0146" w:rsidP="007C0146">
      <w:pPr>
        <w:rPr>
          <w:rFonts w:cstheme="minorHAnsi"/>
          <w:b/>
          <w:bCs/>
        </w:rPr>
      </w:pPr>
      <w:r w:rsidRPr="00017978">
        <w:rPr>
          <w:rFonts w:cstheme="minorHAnsi"/>
          <w:b/>
          <w:bCs/>
        </w:rPr>
        <w:t>Introduction</w:t>
      </w:r>
    </w:p>
    <w:p w14:paraId="36CC3372" w14:textId="77777777" w:rsidR="007C0146" w:rsidRPr="00017978" w:rsidRDefault="007C0146" w:rsidP="007C0146">
      <w:pPr>
        <w:rPr>
          <w:rFonts w:cstheme="minorHAnsi"/>
        </w:rPr>
      </w:pPr>
      <w:r w:rsidRPr="00017978">
        <w:rPr>
          <w:rFonts w:cstheme="minorHAnsi"/>
        </w:rPr>
        <w:t>Setting up visual aids and technical equipment is a critical part of preparing for a successful client presentation. Properly arranged visual aids, such as presentation boards, and well-functioning technical equipment, like projectors, laptops, and speakers, ensure that the presentation runs smoothly and professionally. This preparation not only enhances the clarity and impact of the presentation but also reflects the team’s attention to detail and readiness to engage with the client effectively.</w:t>
      </w:r>
    </w:p>
    <w:p w14:paraId="52DE7F9E" w14:textId="77777777" w:rsidR="007C0146" w:rsidRPr="00017978" w:rsidRDefault="007C0146" w:rsidP="007C0146">
      <w:pPr>
        <w:rPr>
          <w:rFonts w:cstheme="minorHAnsi"/>
          <w:b/>
          <w:bCs/>
        </w:rPr>
      </w:pPr>
      <w:r w:rsidRPr="00017978">
        <w:rPr>
          <w:rFonts w:cstheme="minorHAnsi"/>
          <w:b/>
          <w:bCs/>
        </w:rPr>
        <w:t>Key Concepts</w:t>
      </w:r>
    </w:p>
    <w:p w14:paraId="3CD2BD1F" w14:textId="77777777" w:rsidR="007C0146" w:rsidRPr="00017978" w:rsidRDefault="007C0146" w:rsidP="007C0146">
      <w:pPr>
        <w:numPr>
          <w:ilvl w:val="0"/>
          <w:numId w:val="118"/>
        </w:numPr>
        <w:rPr>
          <w:rFonts w:cstheme="minorHAnsi"/>
        </w:rPr>
      </w:pPr>
      <w:r w:rsidRPr="00017978">
        <w:rPr>
          <w:rFonts w:cstheme="minorHAnsi"/>
          <w:b/>
          <w:bCs/>
        </w:rPr>
        <w:t>Importance of Visual Aids:</w:t>
      </w:r>
    </w:p>
    <w:p w14:paraId="7BAE173D" w14:textId="77777777" w:rsidR="007C0146" w:rsidRPr="00017978" w:rsidRDefault="007C0146" w:rsidP="007C0146">
      <w:pPr>
        <w:numPr>
          <w:ilvl w:val="1"/>
          <w:numId w:val="118"/>
        </w:numPr>
        <w:rPr>
          <w:rFonts w:cstheme="minorHAnsi"/>
        </w:rPr>
      </w:pPr>
      <w:r w:rsidRPr="00017978">
        <w:rPr>
          <w:rFonts w:cstheme="minorHAnsi"/>
        </w:rPr>
        <w:t>Visual aids, including presentation boards, slideshows, and models, are essential tools for communicating design concepts clearly and persuasively. They help the client visualise the proposed solution and understand the details and rationale behind the design.</w:t>
      </w:r>
    </w:p>
    <w:p w14:paraId="60BE7C37" w14:textId="77777777" w:rsidR="007C0146" w:rsidRPr="00017978" w:rsidRDefault="007C0146" w:rsidP="007C0146">
      <w:pPr>
        <w:numPr>
          <w:ilvl w:val="1"/>
          <w:numId w:val="118"/>
        </w:numPr>
        <w:rPr>
          <w:rFonts w:cstheme="minorHAnsi"/>
        </w:rPr>
      </w:pPr>
      <w:r w:rsidRPr="00017978">
        <w:rPr>
          <w:rFonts w:cstheme="minorHAnsi"/>
          <w:b/>
          <w:bCs/>
        </w:rPr>
        <w:t>Example:</w:t>
      </w:r>
      <w:r w:rsidRPr="00017978">
        <w:rPr>
          <w:rFonts w:cstheme="minorHAnsi"/>
        </w:rPr>
        <w:t xml:space="preserve"> For a new office layout presentation, visual aids might include a PowerPoint slideshow with floor plans and 3D renderings, along with physical boards displaying material samples and colour schemes.</w:t>
      </w:r>
    </w:p>
    <w:p w14:paraId="06B029F8" w14:textId="77777777" w:rsidR="007C0146" w:rsidRPr="00017978" w:rsidRDefault="007C0146" w:rsidP="007C0146">
      <w:pPr>
        <w:numPr>
          <w:ilvl w:val="0"/>
          <w:numId w:val="118"/>
        </w:numPr>
        <w:rPr>
          <w:rFonts w:cstheme="minorHAnsi"/>
        </w:rPr>
      </w:pPr>
      <w:r w:rsidRPr="00017978">
        <w:rPr>
          <w:rFonts w:cstheme="minorHAnsi"/>
          <w:b/>
          <w:bCs/>
        </w:rPr>
        <w:t>Ensuring Technical Readiness:</w:t>
      </w:r>
    </w:p>
    <w:p w14:paraId="2F46B65C" w14:textId="77777777" w:rsidR="007C0146" w:rsidRPr="00017978" w:rsidRDefault="007C0146" w:rsidP="007C0146">
      <w:pPr>
        <w:numPr>
          <w:ilvl w:val="1"/>
          <w:numId w:val="118"/>
        </w:numPr>
        <w:rPr>
          <w:rFonts w:cstheme="minorHAnsi"/>
        </w:rPr>
      </w:pPr>
      <w:r w:rsidRPr="00017978">
        <w:rPr>
          <w:rFonts w:cstheme="minorHAnsi"/>
        </w:rPr>
        <w:t>Technical readiness involves checking and setting up all necessary equipment before the client arrives. This includes testing the PowerPoint presentation, ensuring that the projector or monitor is functioning correctly, setting up speakers, and arranging any other required equipment.</w:t>
      </w:r>
    </w:p>
    <w:p w14:paraId="46CEA1CA" w14:textId="77777777" w:rsidR="007C0146" w:rsidRPr="00017978" w:rsidRDefault="007C0146" w:rsidP="007C0146">
      <w:pPr>
        <w:numPr>
          <w:ilvl w:val="1"/>
          <w:numId w:val="118"/>
        </w:numPr>
        <w:rPr>
          <w:rFonts w:cstheme="minorHAnsi"/>
        </w:rPr>
      </w:pPr>
      <w:r w:rsidRPr="00017978">
        <w:rPr>
          <w:rFonts w:cstheme="minorHAnsi"/>
          <w:b/>
          <w:bCs/>
        </w:rPr>
        <w:t>Example:</w:t>
      </w:r>
      <w:r w:rsidRPr="00017978">
        <w:rPr>
          <w:rFonts w:cstheme="minorHAnsi"/>
        </w:rPr>
        <w:t xml:space="preserve"> If the presentation includes a video walkthrough of the design, it is important to test the video playback on the presentation system to ensure it runs smoothly without any glitches.</w:t>
      </w:r>
    </w:p>
    <w:p w14:paraId="0021AF55" w14:textId="77777777" w:rsidR="007C0146" w:rsidRPr="00017978" w:rsidRDefault="007C0146" w:rsidP="007C0146">
      <w:pPr>
        <w:numPr>
          <w:ilvl w:val="0"/>
          <w:numId w:val="118"/>
        </w:numPr>
        <w:rPr>
          <w:rFonts w:cstheme="minorHAnsi"/>
        </w:rPr>
      </w:pPr>
      <w:r w:rsidRPr="00017978">
        <w:rPr>
          <w:rFonts w:cstheme="minorHAnsi"/>
          <w:b/>
          <w:bCs/>
        </w:rPr>
        <w:t>Arranging the Presentation Space:</w:t>
      </w:r>
    </w:p>
    <w:p w14:paraId="27500767" w14:textId="77777777" w:rsidR="007C0146" w:rsidRPr="00017978" w:rsidRDefault="007C0146" w:rsidP="007C0146">
      <w:pPr>
        <w:numPr>
          <w:ilvl w:val="1"/>
          <w:numId w:val="118"/>
        </w:numPr>
        <w:rPr>
          <w:rFonts w:cstheme="minorHAnsi"/>
        </w:rPr>
      </w:pPr>
      <w:r w:rsidRPr="00017978">
        <w:rPr>
          <w:rFonts w:cstheme="minorHAnsi"/>
        </w:rPr>
        <w:t>The layout of the presentation space plays a significant role in how the client perceives the information. The room should be arranged so that all visual aids are easily visible to the client, with seating arranged to facilitate comfortable viewing and interaction.</w:t>
      </w:r>
    </w:p>
    <w:p w14:paraId="4438C4C0" w14:textId="77777777" w:rsidR="007C0146" w:rsidRPr="00017978" w:rsidRDefault="007C0146" w:rsidP="007C0146">
      <w:pPr>
        <w:numPr>
          <w:ilvl w:val="1"/>
          <w:numId w:val="118"/>
        </w:numPr>
        <w:rPr>
          <w:rFonts w:cstheme="minorHAnsi"/>
        </w:rPr>
      </w:pPr>
      <w:r w:rsidRPr="00017978">
        <w:rPr>
          <w:rFonts w:cstheme="minorHAnsi"/>
          <w:b/>
          <w:bCs/>
        </w:rPr>
        <w:t>Example:</w:t>
      </w:r>
      <w:r w:rsidRPr="00017978">
        <w:rPr>
          <w:rFonts w:cstheme="minorHAnsi"/>
        </w:rPr>
        <w:t xml:space="preserve"> For a boardroom presentation, the projector should be positioned so that the image is clear and centered on the screen, with the presentation boards placed where the client can easily view them without obstruction.</w:t>
      </w:r>
    </w:p>
    <w:p w14:paraId="50E0C2CE" w14:textId="77777777" w:rsidR="007C0146" w:rsidRPr="00017978" w:rsidRDefault="007C0146" w:rsidP="007C0146">
      <w:pPr>
        <w:numPr>
          <w:ilvl w:val="0"/>
          <w:numId w:val="118"/>
        </w:numPr>
        <w:rPr>
          <w:rFonts w:cstheme="minorHAnsi"/>
        </w:rPr>
      </w:pPr>
      <w:r w:rsidRPr="00017978">
        <w:rPr>
          <w:rFonts w:cstheme="minorHAnsi"/>
          <w:b/>
          <w:bCs/>
        </w:rPr>
        <w:lastRenderedPageBreak/>
        <w:t>Troubleshooting Potential Issues:</w:t>
      </w:r>
    </w:p>
    <w:p w14:paraId="599E367F" w14:textId="77777777" w:rsidR="007C0146" w:rsidRPr="00017978" w:rsidRDefault="007C0146" w:rsidP="007C0146">
      <w:pPr>
        <w:numPr>
          <w:ilvl w:val="1"/>
          <w:numId w:val="118"/>
        </w:numPr>
        <w:rPr>
          <w:rFonts w:cstheme="minorHAnsi"/>
        </w:rPr>
      </w:pPr>
      <w:r w:rsidRPr="00017978">
        <w:rPr>
          <w:rFonts w:cstheme="minorHAnsi"/>
        </w:rPr>
        <w:t>Being prepared for potential technical issues is crucial. This involves having backup plans, such as bringing extra cables, a second laptop, or printed copies of the presentation in case of equipment failure.</w:t>
      </w:r>
    </w:p>
    <w:p w14:paraId="259D81ED" w14:textId="77777777" w:rsidR="007C0146" w:rsidRPr="00017978" w:rsidRDefault="007C0146" w:rsidP="007C0146">
      <w:pPr>
        <w:numPr>
          <w:ilvl w:val="1"/>
          <w:numId w:val="118"/>
        </w:numPr>
        <w:rPr>
          <w:rFonts w:cstheme="minorHAnsi"/>
        </w:rPr>
      </w:pPr>
      <w:r w:rsidRPr="00017978">
        <w:rPr>
          <w:rFonts w:cstheme="minorHAnsi"/>
          <w:b/>
          <w:bCs/>
        </w:rPr>
        <w:t>Example:</w:t>
      </w:r>
      <w:r w:rsidRPr="00017978">
        <w:rPr>
          <w:rFonts w:cstheme="minorHAnsi"/>
        </w:rPr>
        <w:t xml:space="preserve"> If the main laptop fails to connect to the projector, having a backup USB drive with the presentation files allows the team to quickly switch to another device and continue without significant disruption.</w:t>
      </w:r>
    </w:p>
    <w:p w14:paraId="268E2822" w14:textId="77777777" w:rsidR="007C0146" w:rsidRPr="00017978" w:rsidRDefault="007C0146" w:rsidP="007C0146">
      <w:pPr>
        <w:numPr>
          <w:ilvl w:val="0"/>
          <w:numId w:val="118"/>
        </w:numPr>
        <w:rPr>
          <w:rFonts w:cstheme="minorHAnsi"/>
        </w:rPr>
      </w:pPr>
      <w:r w:rsidRPr="00017978">
        <w:rPr>
          <w:rFonts w:cstheme="minorHAnsi"/>
          <w:b/>
          <w:bCs/>
        </w:rPr>
        <w:t>Final Pre-Presentation Checks:</w:t>
      </w:r>
    </w:p>
    <w:p w14:paraId="36A65B52" w14:textId="77777777" w:rsidR="007C0146" w:rsidRPr="00017978" w:rsidRDefault="007C0146" w:rsidP="007C0146">
      <w:pPr>
        <w:numPr>
          <w:ilvl w:val="1"/>
          <w:numId w:val="118"/>
        </w:numPr>
        <w:rPr>
          <w:rFonts w:cstheme="minorHAnsi"/>
        </w:rPr>
      </w:pPr>
      <w:r w:rsidRPr="00017978">
        <w:rPr>
          <w:rFonts w:cstheme="minorHAnsi"/>
        </w:rPr>
        <w:t>Conducting a final check before the client arrives ensures that everything is in place and functioning correctly. This includes testing the audio-visual setup, ensuring all materials are organised and accessible, and making any last-minute adjustments to the presentation environment.</w:t>
      </w:r>
    </w:p>
    <w:p w14:paraId="270A30C2" w14:textId="77777777" w:rsidR="007C0146" w:rsidRPr="00017978" w:rsidRDefault="007C0146" w:rsidP="007C0146">
      <w:pPr>
        <w:numPr>
          <w:ilvl w:val="1"/>
          <w:numId w:val="118"/>
        </w:numPr>
        <w:rPr>
          <w:rFonts w:cstheme="minorHAnsi"/>
        </w:rPr>
      </w:pPr>
      <w:r w:rsidRPr="00017978">
        <w:rPr>
          <w:rFonts w:cstheme="minorHAnsi"/>
          <w:b/>
          <w:bCs/>
        </w:rPr>
        <w:t>Example:</w:t>
      </w:r>
      <w:r w:rsidRPr="00017978">
        <w:rPr>
          <w:rFonts w:cstheme="minorHAnsi"/>
        </w:rPr>
        <w:t xml:space="preserve"> Just before the client arrives, test the microphone if one is being used, check the lighting to ensure it highlights the presentation boards without causing glare, and confirm that all devices are charged and ready to go.</w:t>
      </w:r>
    </w:p>
    <w:p w14:paraId="4CFD3F65" w14:textId="77777777" w:rsidR="007C0146" w:rsidRPr="00017978" w:rsidRDefault="007C0146" w:rsidP="007C0146">
      <w:pPr>
        <w:rPr>
          <w:rFonts w:cstheme="minorHAnsi"/>
          <w:b/>
          <w:bCs/>
        </w:rPr>
      </w:pPr>
      <w:r w:rsidRPr="00017978">
        <w:rPr>
          <w:rFonts w:cstheme="minorHAnsi"/>
          <w:b/>
          <w:bCs/>
        </w:rPr>
        <w:t>Practical Steps</w:t>
      </w:r>
    </w:p>
    <w:p w14:paraId="2A75D305" w14:textId="77777777" w:rsidR="007C0146" w:rsidRPr="00017978" w:rsidRDefault="007C0146" w:rsidP="007C0146">
      <w:pPr>
        <w:numPr>
          <w:ilvl w:val="0"/>
          <w:numId w:val="119"/>
        </w:numPr>
        <w:rPr>
          <w:rFonts w:cstheme="minorHAnsi"/>
        </w:rPr>
      </w:pPr>
      <w:r w:rsidRPr="00017978">
        <w:rPr>
          <w:rFonts w:cstheme="minorHAnsi"/>
          <w:b/>
          <w:bCs/>
        </w:rPr>
        <w:t>Prepare and Arrange Visual Aids:</w:t>
      </w:r>
    </w:p>
    <w:p w14:paraId="052D2BAE" w14:textId="77777777" w:rsidR="007C0146" w:rsidRPr="00017978" w:rsidRDefault="007C0146" w:rsidP="007C0146">
      <w:pPr>
        <w:numPr>
          <w:ilvl w:val="1"/>
          <w:numId w:val="119"/>
        </w:numPr>
        <w:rPr>
          <w:rFonts w:cstheme="minorHAnsi"/>
        </w:rPr>
      </w:pPr>
      <w:r w:rsidRPr="00017978">
        <w:rPr>
          <w:rFonts w:cstheme="minorHAnsi"/>
        </w:rPr>
        <w:t>Begin by preparing all visual aids, such as presentation boards, digital slideshows, and physical models. Arrange these aids in the presentation space where they will be most visible and accessible to the client.</w:t>
      </w:r>
    </w:p>
    <w:p w14:paraId="30F162EA" w14:textId="77777777" w:rsidR="007C0146" w:rsidRPr="00017978" w:rsidRDefault="007C0146" w:rsidP="007C0146">
      <w:pPr>
        <w:numPr>
          <w:ilvl w:val="1"/>
          <w:numId w:val="119"/>
        </w:numPr>
        <w:rPr>
          <w:rFonts w:cstheme="minorHAnsi"/>
        </w:rPr>
      </w:pPr>
      <w:r w:rsidRPr="00017978">
        <w:rPr>
          <w:rFonts w:cstheme="minorHAnsi"/>
          <w:b/>
          <w:bCs/>
        </w:rPr>
        <w:t>Example:</w:t>
      </w:r>
      <w:r w:rsidRPr="00017978">
        <w:rPr>
          <w:rFonts w:cstheme="minorHAnsi"/>
        </w:rPr>
        <w:t xml:space="preserve"> For a residential interior design presentation, place the presentation boards along the walls where the client can easily view them during the discussion. Set up the PowerPoint slideshow to complement the physical displays.</w:t>
      </w:r>
    </w:p>
    <w:p w14:paraId="376C8765" w14:textId="77777777" w:rsidR="007C0146" w:rsidRPr="00017978" w:rsidRDefault="007C0146" w:rsidP="007C0146">
      <w:pPr>
        <w:numPr>
          <w:ilvl w:val="0"/>
          <w:numId w:val="119"/>
        </w:numPr>
        <w:rPr>
          <w:rFonts w:cstheme="minorHAnsi"/>
        </w:rPr>
      </w:pPr>
      <w:r w:rsidRPr="00017978">
        <w:rPr>
          <w:rFonts w:cstheme="minorHAnsi"/>
          <w:b/>
          <w:bCs/>
        </w:rPr>
        <w:t>Set Up Technical Equipment:</w:t>
      </w:r>
    </w:p>
    <w:p w14:paraId="5993061B" w14:textId="77777777" w:rsidR="007C0146" w:rsidRPr="00017978" w:rsidRDefault="007C0146" w:rsidP="007C0146">
      <w:pPr>
        <w:numPr>
          <w:ilvl w:val="1"/>
          <w:numId w:val="119"/>
        </w:numPr>
        <w:rPr>
          <w:rFonts w:cstheme="minorHAnsi"/>
        </w:rPr>
      </w:pPr>
      <w:r w:rsidRPr="00017978">
        <w:rPr>
          <w:rFonts w:cstheme="minorHAnsi"/>
        </w:rPr>
        <w:t>Set up all technical equipment, including projectors, laptops, speakers, and any other devices required for the presentation. Connect and test each piece of equipment to ensure it is working properly.</w:t>
      </w:r>
    </w:p>
    <w:p w14:paraId="785E2088" w14:textId="77777777" w:rsidR="007C0146" w:rsidRPr="00017978" w:rsidRDefault="007C0146" w:rsidP="007C0146">
      <w:pPr>
        <w:numPr>
          <w:ilvl w:val="1"/>
          <w:numId w:val="119"/>
        </w:numPr>
        <w:rPr>
          <w:rFonts w:cstheme="minorHAnsi"/>
        </w:rPr>
      </w:pPr>
      <w:r w:rsidRPr="00017978">
        <w:rPr>
          <w:rFonts w:cstheme="minorHAnsi"/>
          <w:b/>
          <w:bCs/>
        </w:rPr>
        <w:t>Example:</w:t>
      </w:r>
      <w:r w:rsidRPr="00017978">
        <w:rPr>
          <w:rFonts w:cstheme="minorHAnsi"/>
        </w:rPr>
        <w:t xml:space="preserve"> Connect the laptop to the projector and test the PowerPoint presentation to ensure that the slides display correctly and that the transitions work smoothly. Set up the speakers and test the sound if audio is included.</w:t>
      </w:r>
    </w:p>
    <w:p w14:paraId="4E1302BB" w14:textId="77777777" w:rsidR="007C0146" w:rsidRPr="00017978" w:rsidRDefault="007C0146" w:rsidP="007C0146">
      <w:pPr>
        <w:numPr>
          <w:ilvl w:val="0"/>
          <w:numId w:val="119"/>
        </w:numPr>
        <w:rPr>
          <w:rFonts w:cstheme="minorHAnsi"/>
        </w:rPr>
      </w:pPr>
      <w:r w:rsidRPr="00017978">
        <w:rPr>
          <w:rFonts w:cstheme="minorHAnsi"/>
          <w:b/>
          <w:bCs/>
        </w:rPr>
        <w:t>Arrange the Presentation Space:</w:t>
      </w:r>
    </w:p>
    <w:p w14:paraId="4A5CAD8E" w14:textId="77777777" w:rsidR="007C0146" w:rsidRPr="00017978" w:rsidRDefault="007C0146" w:rsidP="007C0146">
      <w:pPr>
        <w:numPr>
          <w:ilvl w:val="1"/>
          <w:numId w:val="119"/>
        </w:numPr>
        <w:rPr>
          <w:rFonts w:cstheme="minorHAnsi"/>
        </w:rPr>
      </w:pPr>
      <w:r w:rsidRPr="00017978">
        <w:rPr>
          <w:rFonts w:cstheme="minorHAnsi"/>
        </w:rPr>
        <w:t>Arrange the seating and presentation boards in the room to ensure that the client has an unobstructed view of all visual aids. Consider the lighting and acoustics of the room to enhance the presentation experience.</w:t>
      </w:r>
    </w:p>
    <w:p w14:paraId="607AF075" w14:textId="77777777" w:rsidR="007C0146" w:rsidRPr="00017978" w:rsidRDefault="007C0146" w:rsidP="007C0146">
      <w:pPr>
        <w:numPr>
          <w:ilvl w:val="1"/>
          <w:numId w:val="119"/>
        </w:numPr>
        <w:rPr>
          <w:rFonts w:cstheme="minorHAnsi"/>
        </w:rPr>
      </w:pPr>
      <w:r w:rsidRPr="00017978">
        <w:rPr>
          <w:rFonts w:cstheme="minorHAnsi"/>
          <w:b/>
          <w:bCs/>
        </w:rPr>
        <w:lastRenderedPageBreak/>
        <w:t>Example:</w:t>
      </w:r>
      <w:r w:rsidRPr="00017978">
        <w:rPr>
          <w:rFonts w:cstheme="minorHAnsi"/>
        </w:rPr>
        <w:t xml:space="preserve"> Arrange the chairs so that the client can comfortably see both the projector screen and the presentation boards. Adjust the lighting to ensure the room is well-lit without causing glare on the screen.</w:t>
      </w:r>
    </w:p>
    <w:p w14:paraId="6767AA78" w14:textId="77777777" w:rsidR="007C0146" w:rsidRPr="00017978" w:rsidRDefault="007C0146" w:rsidP="007C0146">
      <w:pPr>
        <w:numPr>
          <w:ilvl w:val="0"/>
          <w:numId w:val="119"/>
        </w:numPr>
        <w:rPr>
          <w:rFonts w:cstheme="minorHAnsi"/>
        </w:rPr>
      </w:pPr>
      <w:r w:rsidRPr="00017978">
        <w:rPr>
          <w:rFonts w:cstheme="minorHAnsi"/>
          <w:b/>
          <w:bCs/>
        </w:rPr>
        <w:t>Test and Troubleshoot:</w:t>
      </w:r>
    </w:p>
    <w:p w14:paraId="0F03A200" w14:textId="77777777" w:rsidR="007C0146" w:rsidRPr="00017978" w:rsidRDefault="007C0146" w:rsidP="007C0146">
      <w:pPr>
        <w:numPr>
          <w:ilvl w:val="1"/>
          <w:numId w:val="119"/>
        </w:numPr>
        <w:rPr>
          <w:rFonts w:cstheme="minorHAnsi"/>
        </w:rPr>
      </w:pPr>
      <w:r w:rsidRPr="00017978">
        <w:rPr>
          <w:rFonts w:cstheme="minorHAnsi"/>
        </w:rPr>
        <w:t>Conduct a full test run of the presentation, including all visual aids and technical equipment. Identify and troubleshoot any issues that arise, such as connection problems, poor visibility, or audio issues.</w:t>
      </w:r>
    </w:p>
    <w:p w14:paraId="196A9CC4" w14:textId="77777777" w:rsidR="007C0146" w:rsidRPr="00017978" w:rsidRDefault="007C0146" w:rsidP="007C0146">
      <w:pPr>
        <w:numPr>
          <w:ilvl w:val="1"/>
          <w:numId w:val="119"/>
        </w:numPr>
        <w:rPr>
          <w:rFonts w:cstheme="minorHAnsi"/>
        </w:rPr>
      </w:pPr>
      <w:r w:rsidRPr="00017978">
        <w:rPr>
          <w:rFonts w:cstheme="minorHAnsi"/>
          <w:b/>
          <w:bCs/>
        </w:rPr>
        <w:t>Example:</w:t>
      </w:r>
      <w:r w:rsidRPr="00017978">
        <w:rPr>
          <w:rFonts w:cstheme="minorHAnsi"/>
        </w:rPr>
        <w:t xml:space="preserve"> Run through the entire PowerPoint presentation to check for any issues with slide transitions, animations, or embedded media. Test the sound levels and clarity if using speakers, and adjust as needed.</w:t>
      </w:r>
    </w:p>
    <w:p w14:paraId="2A0CB89D" w14:textId="77777777" w:rsidR="007C0146" w:rsidRPr="00017978" w:rsidRDefault="007C0146" w:rsidP="007C0146">
      <w:pPr>
        <w:numPr>
          <w:ilvl w:val="0"/>
          <w:numId w:val="119"/>
        </w:numPr>
        <w:rPr>
          <w:rFonts w:cstheme="minorHAnsi"/>
        </w:rPr>
      </w:pPr>
      <w:r w:rsidRPr="00017978">
        <w:rPr>
          <w:rFonts w:cstheme="minorHAnsi"/>
          <w:b/>
          <w:bCs/>
        </w:rPr>
        <w:t>Final Check and Adjustment:</w:t>
      </w:r>
    </w:p>
    <w:p w14:paraId="4513155C" w14:textId="77777777" w:rsidR="007C0146" w:rsidRPr="00017978" w:rsidRDefault="007C0146" w:rsidP="007C0146">
      <w:pPr>
        <w:numPr>
          <w:ilvl w:val="1"/>
          <w:numId w:val="119"/>
        </w:numPr>
        <w:rPr>
          <w:rFonts w:cstheme="minorHAnsi"/>
        </w:rPr>
      </w:pPr>
      <w:r w:rsidRPr="00017978">
        <w:rPr>
          <w:rFonts w:cstheme="minorHAnsi"/>
        </w:rPr>
        <w:t>Perform a final check of all equipment and visual aids before the client arrives. Make any last-minute adjustments to the setup, such as repositioning chairs, adjusting lighting, or ensuring that all materials are within easy reach.</w:t>
      </w:r>
    </w:p>
    <w:p w14:paraId="0827385A" w14:textId="77777777" w:rsidR="007C0146" w:rsidRPr="00017978" w:rsidRDefault="007C0146" w:rsidP="007C0146">
      <w:pPr>
        <w:numPr>
          <w:ilvl w:val="1"/>
          <w:numId w:val="119"/>
        </w:numPr>
        <w:rPr>
          <w:rFonts w:cstheme="minorHAnsi"/>
        </w:rPr>
      </w:pPr>
      <w:r w:rsidRPr="00017978">
        <w:rPr>
          <w:rFonts w:cstheme="minorHAnsi"/>
          <w:b/>
          <w:bCs/>
        </w:rPr>
        <w:t>Example:</w:t>
      </w:r>
      <w:r w:rsidRPr="00017978">
        <w:rPr>
          <w:rFonts w:cstheme="minorHAnsi"/>
        </w:rPr>
        <w:t xml:space="preserve"> Double-check that the projector is aligned correctly with the screen, that the presentation boards are straight and well-lit, and that the laptop and other devices are fully charged and ready to go.</w:t>
      </w:r>
    </w:p>
    <w:p w14:paraId="63A98493" w14:textId="77777777" w:rsidR="007C0146" w:rsidRPr="00017978" w:rsidRDefault="007C0146" w:rsidP="007C0146">
      <w:pPr>
        <w:rPr>
          <w:rFonts w:cstheme="minorHAnsi"/>
          <w:b/>
          <w:bCs/>
        </w:rPr>
      </w:pPr>
      <w:r w:rsidRPr="00017978">
        <w:rPr>
          <w:rFonts w:cstheme="minorHAnsi"/>
          <w:b/>
          <w:bCs/>
        </w:rPr>
        <w:t>Conclusion</w:t>
      </w:r>
    </w:p>
    <w:p w14:paraId="794FD7DC" w14:textId="77777777" w:rsidR="007C0146" w:rsidRPr="00017978" w:rsidRDefault="007C0146" w:rsidP="007C0146">
      <w:pPr>
        <w:rPr>
          <w:rFonts w:cstheme="minorHAnsi"/>
        </w:rPr>
      </w:pPr>
      <w:r w:rsidRPr="00017978">
        <w:rPr>
          <w:rFonts w:cstheme="minorHAnsi"/>
        </w:rPr>
        <w:t>Setting up visual aids and technical equipment is a critical aspect of preparing for a client presentation. By ensuring that all visual and technical elements are arranged and functioning correctly before the client arrives, the team can deliver a professional and seamless presentation. This attention to detail not only enhances the clarity and impact of the presentation but also demonstrates the team’s commitment to providing a high-quality service.</w:t>
      </w:r>
    </w:p>
    <w:p w14:paraId="071918AC" w14:textId="77777777" w:rsidR="007C0146" w:rsidRPr="00017978" w:rsidRDefault="00E611DD" w:rsidP="007C0146">
      <w:pPr>
        <w:rPr>
          <w:rFonts w:cstheme="minorHAnsi"/>
        </w:rPr>
      </w:pPr>
      <w:r>
        <w:rPr>
          <w:rFonts w:cstheme="minorHAnsi"/>
        </w:rPr>
        <w:pict w14:anchorId="5D63D6A6">
          <v:rect id="_x0000_i1146" style="width:0;height:1.5pt" o:hralign="center" o:hrstd="t" o:hr="t" fillcolor="#a0a0a0" stroked="f"/>
        </w:pict>
      </w:r>
    </w:p>
    <w:p w14:paraId="68D43ACD" w14:textId="77777777" w:rsidR="007C0146" w:rsidRPr="00017978" w:rsidRDefault="007C0146" w:rsidP="007C0146">
      <w:pPr>
        <w:rPr>
          <w:rFonts w:cstheme="minorHAnsi"/>
        </w:rPr>
      </w:pPr>
      <w:r w:rsidRPr="00017978">
        <w:rPr>
          <w:rFonts w:cstheme="minorHAnsi"/>
        </w:rPr>
        <w:t>This learning content provides learners with the knowledge and practical steps needed to set up visual aids and technical equipment effectively, ensuring a smooth and professional presentation. Through practice, learners will develop the skills to handle the technical aspects of presentations confidently, contributing to a successful client experience.</w:t>
      </w:r>
    </w:p>
    <w:p w14:paraId="30E0ACC8" w14:textId="77777777" w:rsidR="0057597B" w:rsidRPr="00017978" w:rsidRDefault="0057597B">
      <w:pPr>
        <w:rPr>
          <w:rFonts w:cstheme="minorHAnsi"/>
        </w:rPr>
      </w:pPr>
      <w:r w:rsidRPr="00017978">
        <w:rPr>
          <w:rFonts w:cstheme="minorHAnsi"/>
        </w:rPr>
        <w:br w:type="page"/>
      </w:r>
    </w:p>
    <w:p w14:paraId="3651341F" w14:textId="77777777" w:rsidR="0057597B" w:rsidRPr="00017978" w:rsidRDefault="0057597B" w:rsidP="00E8264A">
      <w:pPr>
        <w:pStyle w:val="Heading3"/>
        <w:rPr>
          <w:rFonts w:ascii="Century Gothic" w:hAnsi="Century Gothic" w:cstheme="minorHAnsi"/>
          <w:bCs/>
        </w:rPr>
      </w:pPr>
      <w:bookmarkStart w:id="61" w:name="_Toc175468779"/>
      <w:r w:rsidRPr="00017978">
        <w:rPr>
          <w:rFonts w:ascii="Century Gothic" w:hAnsi="Century Gothic" w:cstheme="minorHAnsi"/>
          <w:bCs/>
        </w:rPr>
        <w:lastRenderedPageBreak/>
        <w:t>PA0607: Listen to and Note the Client’s Comments and Criticism During the Presentation, Demonstrating an Ability to Engage with Feedback and Respond Appropriately</w:t>
      </w:r>
      <w:bookmarkEnd w:id="61"/>
    </w:p>
    <w:p w14:paraId="64495D54" w14:textId="77777777" w:rsidR="0057597B" w:rsidRPr="00017978" w:rsidRDefault="00E611DD" w:rsidP="0057597B">
      <w:pPr>
        <w:rPr>
          <w:rFonts w:cstheme="minorHAnsi"/>
        </w:rPr>
      </w:pPr>
      <w:r>
        <w:rPr>
          <w:rFonts w:cstheme="minorHAnsi"/>
        </w:rPr>
        <w:pict w14:anchorId="5A2E7D76">
          <v:rect id="_x0000_i1147" style="width:0;height:1.5pt" o:hralign="center" o:hrstd="t" o:hr="t" fillcolor="#a0a0a0" stroked="f"/>
        </w:pict>
      </w:r>
    </w:p>
    <w:p w14:paraId="6D8E5813" w14:textId="77777777" w:rsidR="0057597B" w:rsidRPr="00017978" w:rsidRDefault="0057597B" w:rsidP="0057597B">
      <w:pPr>
        <w:rPr>
          <w:rFonts w:cstheme="minorHAnsi"/>
          <w:b/>
          <w:bCs/>
        </w:rPr>
      </w:pPr>
      <w:r w:rsidRPr="00017978">
        <w:rPr>
          <w:rFonts w:cstheme="minorHAnsi"/>
          <w:b/>
          <w:bCs/>
        </w:rPr>
        <w:t>Introduction</w:t>
      </w:r>
    </w:p>
    <w:p w14:paraId="08D5B4B6" w14:textId="77777777" w:rsidR="0057597B" w:rsidRPr="00017978" w:rsidRDefault="0057597B" w:rsidP="0057597B">
      <w:pPr>
        <w:rPr>
          <w:rFonts w:cstheme="minorHAnsi"/>
        </w:rPr>
      </w:pPr>
      <w:r w:rsidRPr="00017978">
        <w:rPr>
          <w:rFonts w:cstheme="minorHAnsi"/>
        </w:rPr>
        <w:t>Actively listening to the client’s comments and criticism during a presentation is essential for building trust, understanding their needs, and refining the design solution. Demonstrating the ability to engage with feedback and respond appropriately not only shows respect for the client’s input but also enhances the collaborative nature of the project. This skill involves careful attention, effective note-taking, and the ability to provide thoughtful, constructive responses.</w:t>
      </w:r>
    </w:p>
    <w:p w14:paraId="09825B80" w14:textId="77777777" w:rsidR="0057597B" w:rsidRPr="00017978" w:rsidRDefault="0057597B" w:rsidP="0057597B">
      <w:pPr>
        <w:rPr>
          <w:rFonts w:cstheme="minorHAnsi"/>
          <w:b/>
          <w:bCs/>
        </w:rPr>
      </w:pPr>
      <w:r w:rsidRPr="00017978">
        <w:rPr>
          <w:rFonts w:cstheme="minorHAnsi"/>
          <w:b/>
          <w:bCs/>
        </w:rPr>
        <w:t>Key Concepts</w:t>
      </w:r>
    </w:p>
    <w:p w14:paraId="68FCE582" w14:textId="77777777" w:rsidR="0057597B" w:rsidRPr="00017978" w:rsidRDefault="0057597B" w:rsidP="0057597B">
      <w:pPr>
        <w:numPr>
          <w:ilvl w:val="0"/>
          <w:numId w:val="120"/>
        </w:numPr>
        <w:rPr>
          <w:rFonts w:cstheme="minorHAnsi"/>
        </w:rPr>
      </w:pPr>
      <w:r w:rsidRPr="00017978">
        <w:rPr>
          <w:rFonts w:cstheme="minorHAnsi"/>
          <w:b/>
          <w:bCs/>
        </w:rPr>
        <w:t>Active Listening:</w:t>
      </w:r>
    </w:p>
    <w:p w14:paraId="48FDAC47" w14:textId="77777777" w:rsidR="0057597B" w:rsidRPr="00017978" w:rsidRDefault="0057597B" w:rsidP="0057597B">
      <w:pPr>
        <w:numPr>
          <w:ilvl w:val="1"/>
          <w:numId w:val="120"/>
        </w:numPr>
        <w:rPr>
          <w:rFonts w:cstheme="minorHAnsi"/>
        </w:rPr>
      </w:pPr>
      <w:r w:rsidRPr="00017978">
        <w:rPr>
          <w:rFonts w:cstheme="minorHAnsi"/>
        </w:rPr>
        <w:t>Active listening involves fully concentrating on what the client is saying, understanding their message, responding thoughtfully, and remembering key points. It is not just about hearing the words but also about understanding the underlying concerns or desires the client may have.</w:t>
      </w:r>
    </w:p>
    <w:p w14:paraId="46C709E4" w14:textId="77777777" w:rsidR="0057597B" w:rsidRPr="00017978" w:rsidRDefault="0057597B" w:rsidP="0057597B">
      <w:pPr>
        <w:numPr>
          <w:ilvl w:val="1"/>
          <w:numId w:val="120"/>
        </w:numPr>
        <w:rPr>
          <w:rFonts w:cstheme="minorHAnsi"/>
        </w:rPr>
      </w:pPr>
      <w:r w:rsidRPr="00017978">
        <w:rPr>
          <w:rFonts w:cstheme="minorHAnsi"/>
          <w:b/>
          <w:bCs/>
        </w:rPr>
        <w:t>Example:</w:t>
      </w:r>
      <w:r w:rsidRPr="00017978">
        <w:rPr>
          <w:rFonts w:cstheme="minorHAnsi"/>
        </w:rPr>
        <w:t xml:space="preserve"> If a client expresses concern about the durability of a material, active listening means acknowledging their concern, asking clarifying questions if necessary, and considering how the design could be adjusted to address this issue.</w:t>
      </w:r>
    </w:p>
    <w:p w14:paraId="5CD35175" w14:textId="77777777" w:rsidR="0057597B" w:rsidRPr="00017978" w:rsidRDefault="0057597B" w:rsidP="0057597B">
      <w:pPr>
        <w:numPr>
          <w:ilvl w:val="0"/>
          <w:numId w:val="120"/>
        </w:numPr>
        <w:rPr>
          <w:rFonts w:cstheme="minorHAnsi"/>
        </w:rPr>
      </w:pPr>
      <w:r w:rsidRPr="00017978">
        <w:rPr>
          <w:rFonts w:cstheme="minorHAnsi"/>
          <w:b/>
          <w:bCs/>
        </w:rPr>
        <w:t>Taking Notes:</w:t>
      </w:r>
    </w:p>
    <w:p w14:paraId="31E8E958" w14:textId="77777777" w:rsidR="0057597B" w:rsidRPr="00017978" w:rsidRDefault="0057597B" w:rsidP="0057597B">
      <w:pPr>
        <w:numPr>
          <w:ilvl w:val="1"/>
          <w:numId w:val="120"/>
        </w:numPr>
        <w:rPr>
          <w:rFonts w:cstheme="minorHAnsi"/>
        </w:rPr>
      </w:pPr>
      <w:r w:rsidRPr="00017978">
        <w:rPr>
          <w:rFonts w:cstheme="minorHAnsi"/>
        </w:rPr>
        <w:t>Taking notes during the presentation helps capture the client’s feedback accurately, ensuring that no important points are missed. This practice also signals to the client that their input is valued and will be considered in the design process.</w:t>
      </w:r>
    </w:p>
    <w:p w14:paraId="4F4CA7C4" w14:textId="77777777" w:rsidR="0057597B" w:rsidRPr="00017978" w:rsidRDefault="0057597B" w:rsidP="0057597B">
      <w:pPr>
        <w:numPr>
          <w:ilvl w:val="1"/>
          <w:numId w:val="120"/>
        </w:numPr>
        <w:rPr>
          <w:rFonts w:cstheme="minorHAnsi"/>
        </w:rPr>
      </w:pPr>
      <w:r w:rsidRPr="00017978">
        <w:rPr>
          <w:rFonts w:cstheme="minorHAnsi"/>
          <w:b/>
          <w:bCs/>
        </w:rPr>
        <w:t>Example:</w:t>
      </w:r>
      <w:r w:rsidRPr="00017978">
        <w:rPr>
          <w:rFonts w:cstheme="minorHAnsi"/>
        </w:rPr>
        <w:t xml:space="preserve"> During a presentation, if the client suggests a different colour scheme for a room, note down the specific colours mentioned, along with any reasons the client provides for their preference. These notes will be crucial for making adjustments later.</w:t>
      </w:r>
    </w:p>
    <w:p w14:paraId="4ACCD907" w14:textId="77777777" w:rsidR="0057597B" w:rsidRPr="00017978" w:rsidRDefault="0057597B" w:rsidP="0057597B">
      <w:pPr>
        <w:numPr>
          <w:ilvl w:val="0"/>
          <w:numId w:val="120"/>
        </w:numPr>
        <w:rPr>
          <w:rFonts w:cstheme="minorHAnsi"/>
        </w:rPr>
      </w:pPr>
      <w:r w:rsidRPr="00017978">
        <w:rPr>
          <w:rFonts w:cstheme="minorHAnsi"/>
          <w:b/>
          <w:bCs/>
        </w:rPr>
        <w:t>Engaging with Feedback:</w:t>
      </w:r>
    </w:p>
    <w:p w14:paraId="2FAEBEAE" w14:textId="77777777" w:rsidR="0057597B" w:rsidRPr="00017978" w:rsidRDefault="0057597B" w:rsidP="0057597B">
      <w:pPr>
        <w:numPr>
          <w:ilvl w:val="1"/>
          <w:numId w:val="120"/>
        </w:numPr>
        <w:rPr>
          <w:rFonts w:cstheme="minorHAnsi"/>
        </w:rPr>
      </w:pPr>
      <w:r w:rsidRPr="00017978">
        <w:rPr>
          <w:rFonts w:cstheme="minorHAnsi"/>
        </w:rPr>
        <w:t>Engaging with feedback means responding to the client’s comments in a way that shows understanding and willingness to consider their ideas. This might involve asking follow-up questions, offering alternatives, or explaining the rationale behind certain design choices.</w:t>
      </w:r>
    </w:p>
    <w:p w14:paraId="5DD5EA95" w14:textId="77777777" w:rsidR="0057597B" w:rsidRPr="00017978" w:rsidRDefault="0057597B" w:rsidP="0057597B">
      <w:pPr>
        <w:numPr>
          <w:ilvl w:val="1"/>
          <w:numId w:val="120"/>
        </w:numPr>
        <w:rPr>
          <w:rFonts w:cstheme="minorHAnsi"/>
        </w:rPr>
      </w:pPr>
      <w:r w:rsidRPr="00017978">
        <w:rPr>
          <w:rFonts w:cstheme="minorHAnsi"/>
          <w:b/>
          <w:bCs/>
        </w:rPr>
        <w:t>Example:</w:t>
      </w:r>
      <w:r w:rsidRPr="00017978">
        <w:rPr>
          <w:rFonts w:cstheme="minorHAnsi"/>
        </w:rPr>
        <w:t xml:space="preserve"> If the client criticises the placement of furniture in a layout, engage by explaining why the current placement was chosen, and then discuss alternative arrangements that might better meet the client’s needs.</w:t>
      </w:r>
    </w:p>
    <w:p w14:paraId="72953A01" w14:textId="77777777" w:rsidR="0057597B" w:rsidRPr="00017978" w:rsidRDefault="0057597B" w:rsidP="0057597B">
      <w:pPr>
        <w:numPr>
          <w:ilvl w:val="0"/>
          <w:numId w:val="120"/>
        </w:numPr>
        <w:rPr>
          <w:rFonts w:cstheme="minorHAnsi"/>
        </w:rPr>
      </w:pPr>
      <w:r w:rsidRPr="00017978">
        <w:rPr>
          <w:rFonts w:cstheme="minorHAnsi"/>
          <w:b/>
          <w:bCs/>
        </w:rPr>
        <w:lastRenderedPageBreak/>
        <w:t>Responding Appropriately:</w:t>
      </w:r>
    </w:p>
    <w:p w14:paraId="61DF3D6F" w14:textId="77777777" w:rsidR="0057597B" w:rsidRPr="00017978" w:rsidRDefault="0057597B" w:rsidP="0057597B">
      <w:pPr>
        <w:numPr>
          <w:ilvl w:val="1"/>
          <w:numId w:val="120"/>
        </w:numPr>
        <w:rPr>
          <w:rFonts w:cstheme="minorHAnsi"/>
        </w:rPr>
      </w:pPr>
      <w:r w:rsidRPr="00017978">
        <w:rPr>
          <w:rFonts w:cstheme="minorHAnsi"/>
        </w:rPr>
        <w:t>Responding appropriately requires a balance of professionalism, empathy, and practicality. It involves acknowledging the client’s feedback, offering constructive solutions or explanations, and ensuring that the conversation remains positive and focused on finding the best outcome.</w:t>
      </w:r>
    </w:p>
    <w:p w14:paraId="4C44BBF1" w14:textId="77777777" w:rsidR="0057597B" w:rsidRPr="00017978" w:rsidRDefault="0057597B" w:rsidP="0057597B">
      <w:pPr>
        <w:numPr>
          <w:ilvl w:val="1"/>
          <w:numId w:val="120"/>
        </w:numPr>
        <w:rPr>
          <w:rFonts w:cstheme="minorHAnsi"/>
        </w:rPr>
      </w:pPr>
      <w:r w:rsidRPr="00017978">
        <w:rPr>
          <w:rFonts w:cstheme="minorHAnsi"/>
          <w:b/>
          <w:bCs/>
        </w:rPr>
        <w:t>Example:</w:t>
      </w:r>
      <w:r w:rsidRPr="00017978">
        <w:rPr>
          <w:rFonts w:cstheme="minorHAnsi"/>
        </w:rPr>
        <w:t xml:space="preserve"> If a client is unhappy with the proposed budget, respond by acknowledging their concern, offering options for reducing costs, and discussing the potential impact of these changes on the overall design.</w:t>
      </w:r>
    </w:p>
    <w:p w14:paraId="03EAE69E" w14:textId="77777777" w:rsidR="0057597B" w:rsidRPr="00017978" w:rsidRDefault="0057597B" w:rsidP="0057597B">
      <w:pPr>
        <w:numPr>
          <w:ilvl w:val="0"/>
          <w:numId w:val="120"/>
        </w:numPr>
        <w:rPr>
          <w:rFonts w:cstheme="minorHAnsi"/>
        </w:rPr>
      </w:pPr>
      <w:r w:rsidRPr="00017978">
        <w:rPr>
          <w:rFonts w:cstheme="minorHAnsi"/>
          <w:b/>
          <w:bCs/>
        </w:rPr>
        <w:t>Reflecting and Acting on Feedback:</w:t>
      </w:r>
    </w:p>
    <w:p w14:paraId="659DFB9C" w14:textId="77777777" w:rsidR="0057597B" w:rsidRPr="00017978" w:rsidRDefault="0057597B" w:rsidP="0057597B">
      <w:pPr>
        <w:numPr>
          <w:ilvl w:val="1"/>
          <w:numId w:val="120"/>
        </w:numPr>
        <w:rPr>
          <w:rFonts w:cstheme="minorHAnsi"/>
        </w:rPr>
      </w:pPr>
      <w:r w:rsidRPr="00017978">
        <w:rPr>
          <w:rFonts w:cstheme="minorHAnsi"/>
        </w:rPr>
        <w:t>After the presentation, it is important to reflect on the feedback received and take appropriate action. This might involve revising the design, conducting further research, or scheduling a follow-up meeting to discuss changes. Keeping the client informed of how their feedback is being addressed is crucial for maintaining a positive relationship.</w:t>
      </w:r>
    </w:p>
    <w:p w14:paraId="78CA830F" w14:textId="77777777" w:rsidR="0057597B" w:rsidRPr="00017978" w:rsidRDefault="0057597B" w:rsidP="0057597B">
      <w:pPr>
        <w:numPr>
          <w:ilvl w:val="1"/>
          <w:numId w:val="120"/>
        </w:numPr>
        <w:rPr>
          <w:rFonts w:cstheme="minorHAnsi"/>
        </w:rPr>
      </w:pPr>
      <w:r w:rsidRPr="00017978">
        <w:rPr>
          <w:rFonts w:cstheme="minorHAnsi"/>
          <w:b/>
          <w:bCs/>
        </w:rPr>
        <w:t>Example:</w:t>
      </w:r>
      <w:r w:rsidRPr="00017978">
        <w:rPr>
          <w:rFonts w:cstheme="minorHAnsi"/>
        </w:rPr>
        <w:t xml:space="preserve"> After receiving feedback that a proposed material is too expensive, you might research more affordable alternatives and present these options to the client in a follow-up meeting.</w:t>
      </w:r>
    </w:p>
    <w:p w14:paraId="0C12CC2A" w14:textId="77777777" w:rsidR="0057597B" w:rsidRPr="00017978" w:rsidRDefault="0057597B" w:rsidP="0057597B">
      <w:pPr>
        <w:rPr>
          <w:rFonts w:cstheme="minorHAnsi"/>
          <w:b/>
          <w:bCs/>
        </w:rPr>
      </w:pPr>
      <w:r w:rsidRPr="00017978">
        <w:rPr>
          <w:rFonts w:cstheme="minorHAnsi"/>
          <w:b/>
          <w:bCs/>
        </w:rPr>
        <w:t>Practical Steps</w:t>
      </w:r>
    </w:p>
    <w:p w14:paraId="482F2885" w14:textId="77777777" w:rsidR="0057597B" w:rsidRPr="00017978" w:rsidRDefault="0057597B" w:rsidP="0057597B">
      <w:pPr>
        <w:numPr>
          <w:ilvl w:val="0"/>
          <w:numId w:val="121"/>
        </w:numPr>
        <w:rPr>
          <w:rFonts w:cstheme="minorHAnsi"/>
        </w:rPr>
      </w:pPr>
      <w:r w:rsidRPr="00017978">
        <w:rPr>
          <w:rFonts w:cstheme="minorHAnsi"/>
          <w:b/>
          <w:bCs/>
        </w:rPr>
        <w:t>Prepare to Listen and Engage:</w:t>
      </w:r>
    </w:p>
    <w:p w14:paraId="5432582C" w14:textId="77777777" w:rsidR="0057597B" w:rsidRPr="00017978" w:rsidRDefault="0057597B" w:rsidP="0057597B">
      <w:pPr>
        <w:numPr>
          <w:ilvl w:val="1"/>
          <w:numId w:val="121"/>
        </w:numPr>
        <w:rPr>
          <w:rFonts w:cstheme="minorHAnsi"/>
        </w:rPr>
      </w:pPr>
      <w:r w:rsidRPr="00017978">
        <w:rPr>
          <w:rFonts w:cstheme="minorHAnsi"/>
        </w:rPr>
        <w:t>Before the presentation, prepare yourself mentally to listen actively and engage with the client’s feedback. Remind yourself of the key points of the presentation and anticipate areas where the client might have questions or concerns.</w:t>
      </w:r>
    </w:p>
    <w:p w14:paraId="2A6D725E"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If you know that the client has been concerned about the timeline of the project, be particularly attentive when discussing the project schedule, and be ready to address any questions they might have.</w:t>
      </w:r>
    </w:p>
    <w:p w14:paraId="43C94695" w14:textId="77777777" w:rsidR="0057597B" w:rsidRPr="00017978" w:rsidRDefault="0057597B" w:rsidP="0057597B">
      <w:pPr>
        <w:numPr>
          <w:ilvl w:val="0"/>
          <w:numId w:val="121"/>
        </w:numPr>
        <w:rPr>
          <w:rFonts w:cstheme="minorHAnsi"/>
        </w:rPr>
      </w:pPr>
      <w:r w:rsidRPr="00017978">
        <w:rPr>
          <w:rFonts w:cstheme="minorHAnsi"/>
          <w:b/>
          <w:bCs/>
        </w:rPr>
        <w:t>Listen Actively During the Presentation:</w:t>
      </w:r>
    </w:p>
    <w:p w14:paraId="1BA59214" w14:textId="77777777" w:rsidR="0057597B" w:rsidRPr="00017978" w:rsidRDefault="0057597B" w:rsidP="0057597B">
      <w:pPr>
        <w:numPr>
          <w:ilvl w:val="1"/>
          <w:numId w:val="121"/>
        </w:numPr>
        <w:rPr>
          <w:rFonts w:cstheme="minorHAnsi"/>
        </w:rPr>
      </w:pPr>
      <w:r w:rsidRPr="00017978">
        <w:rPr>
          <w:rFonts w:cstheme="minorHAnsi"/>
        </w:rPr>
        <w:t>During the presentation, focus on the client’s words, tone, and body language. Avoid interrupting and allow them to express their thoughts fully before responding. Use non-verbal cues, such as nodding, to show that you are engaged and paying attention.</w:t>
      </w:r>
    </w:p>
    <w:p w14:paraId="39E1DBD6"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If the client raises a question about the flow of a space, listen carefully to their concerns, perhaps asking, "Could you explain more about what you’re looking for in the layout?"</w:t>
      </w:r>
    </w:p>
    <w:p w14:paraId="28BB8107" w14:textId="77777777" w:rsidR="0057597B" w:rsidRPr="00017978" w:rsidRDefault="0057597B" w:rsidP="0057597B">
      <w:pPr>
        <w:numPr>
          <w:ilvl w:val="0"/>
          <w:numId w:val="121"/>
        </w:numPr>
        <w:rPr>
          <w:rFonts w:cstheme="minorHAnsi"/>
        </w:rPr>
      </w:pPr>
      <w:r w:rsidRPr="00017978">
        <w:rPr>
          <w:rFonts w:cstheme="minorHAnsi"/>
          <w:b/>
          <w:bCs/>
        </w:rPr>
        <w:t>Take Detailed Notes:</w:t>
      </w:r>
    </w:p>
    <w:p w14:paraId="3C51ACAE" w14:textId="77777777" w:rsidR="0057597B" w:rsidRPr="00017978" w:rsidRDefault="0057597B" w:rsidP="0057597B">
      <w:pPr>
        <w:numPr>
          <w:ilvl w:val="1"/>
          <w:numId w:val="121"/>
        </w:numPr>
        <w:rPr>
          <w:rFonts w:cstheme="minorHAnsi"/>
        </w:rPr>
      </w:pPr>
      <w:r w:rsidRPr="00017978">
        <w:rPr>
          <w:rFonts w:cstheme="minorHAnsi"/>
        </w:rPr>
        <w:t xml:space="preserve">As the client provides feedback, take detailed notes on their comments, criticisms, and suggestions. Capture not only the content of </w:t>
      </w:r>
      <w:r w:rsidRPr="00017978">
        <w:rPr>
          <w:rFonts w:cstheme="minorHAnsi"/>
        </w:rPr>
        <w:lastRenderedPageBreak/>
        <w:t>their feedback but also any emotions or concerns they express. This will help in addressing their needs more effectively later on.</w:t>
      </w:r>
    </w:p>
    <w:p w14:paraId="245A5F76"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If the client criticises the lighting design, note down specific points such as "too harsh," "prefer warmer tones," and "would like to explore dimmable options."</w:t>
      </w:r>
    </w:p>
    <w:p w14:paraId="3A0CF9F3" w14:textId="77777777" w:rsidR="0057597B" w:rsidRPr="00017978" w:rsidRDefault="0057597B" w:rsidP="0057597B">
      <w:pPr>
        <w:numPr>
          <w:ilvl w:val="0"/>
          <w:numId w:val="121"/>
        </w:numPr>
        <w:rPr>
          <w:rFonts w:cstheme="minorHAnsi"/>
        </w:rPr>
      </w:pPr>
      <w:r w:rsidRPr="00017978">
        <w:rPr>
          <w:rFonts w:cstheme="minorHAnsi"/>
          <w:b/>
          <w:bCs/>
        </w:rPr>
        <w:t>Engage with the Feedback:</w:t>
      </w:r>
    </w:p>
    <w:p w14:paraId="1EDDAF14" w14:textId="77777777" w:rsidR="0057597B" w:rsidRPr="00017978" w:rsidRDefault="0057597B" w:rsidP="0057597B">
      <w:pPr>
        <w:numPr>
          <w:ilvl w:val="1"/>
          <w:numId w:val="121"/>
        </w:numPr>
        <w:rPr>
          <w:rFonts w:cstheme="minorHAnsi"/>
        </w:rPr>
      </w:pPr>
      <w:r w:rsidRPr="00017978">
        <w:rPr>
          <w:rFonts w:cstheme="minorHAnsi"/>
        </w:rPr>
        <w:t>When the client gives feedback, engage with it by asking clarifying questions, offering additional insights, or discussing possible alternatives. Ensure that your responses show that you value their input and are committed to finding solutions that work for them.</w:t>
      </w:r>
    </w:p>
    <w:p w14:paraId="399256E7"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If the client is unsure about the proposed materials for furniture, engage by discussing the pros and cons of different materials and offering to provide samples or examples from previous projects.</w:t>
      </w:r>
    </w:p>
    <w:p w14:paraId="3E1C9E15" w14:textId="77777777" w:rsidR="0057597B" w:rsidRPr="00017978" w:rsidRDefault="0057597B" w:rsidP="0057597B">
      <w:pPr>
        <w:numPr>
          <w:ilvl w:val="0"/>
          <w:numId w:val="121"/>
        </w:numPr>
        <w:rPr>
          <w:rFonts w:cstheme="minorHAnsi"/>
        </w:rPr>
      </w:pPr>
      <w:r w:rsidRPr="00017978">
        <w:rPr>
          <w:rFonts w:cstheme="minorHAnsi"/>
          <w:b/>
          <w:bCs/>
        </w:rPr>
        <w:t>Respond Appropriately:</w:t>
      </w:r>
    </w:p>
    <w:p w14:paraId="6AE94E03" w14:textId="77777777" w:rsidR="0057597B" w:rsidRPr="00017978" w:rsidRDefault="0057597B" w:rsidP="0057597B">
      <w:pPr>
        <w:numPr>
          <w:ilvl w:val="1"/>
          <w:numId w:val="121"/>
        </w:numPr>
        <w:rPr>
          <w:rFonts w:cstheme="minorHAnsi"/>
        </w:rPr>
      </w:pPr>
      <w:r w:rsidRPr="00017978">
        <w:rPr>
          <w:rFonts w:cstheme="minorHAnsi"/>
        </w:rPr>
        <w:t>Respond to the client’s feedback with professionalism and empathy. If you agree with the feedback, discuss how the design can be adjusted. If you need to explain why a particular decision was made, do so respectfully and clearly.</w:t>
      </w:r>
    </w:p>
    <w:p w14:paraId="1362C6BF"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If a client suggests a change that might compromise the functionality of the design, acknowledge their idea and explain the potential drawbacks, while also offering a compromise that could meet both design and functional requirements.</w:t>
      </w:r>
    </w:p>
    <w:p w14:paraId="4F6F5864" w14:textId="77777777" w:rsidR="0057597B" w:rsidRPr="00017978" w:rsidRDefault="0057597B" w:rsidP="0057597B">
      <w:pPr>
        <w:numPr>
          <w:ilvl w:val="0"/>
          <w:numId w:val="121"/>
        </w:numPr>
        <w:rPr>
          <w:rFonts w:cstheme="minorHAnsi"/>
        </w:rPr>
      </w:pPr>
      <w:r w:rsidRPr="00017978">
        <w:rPr>
          <w:rFonts w:cstheme="minorHAnsi"/>
          <w:b/>
          <w:bCs/>
        </w:rPr>
        <w:t>Follow Up After the Presentation:</w:t>
      </w:r>
    </w:p>
    <w:p w14:paraId="7D9EC758" w14:textId="77777777" w:rsidR="0057597B" w:rsidRPr="00017978" w:rsidRDefault="0057597B" w:rsidP="0057597B">
      <w:pPr>
        <w:numPr>
          <w:ilvl w:val="1"/>
          <w:numId w:val="121"/>
        </w:numPr>
        <w:rPr>
          <w:rFonts w:cstheme="minorHAnsi"/>
        </w:rPr>
      </w:pPr>
      <w:r w:rsidRPr="00017978">
        <w:rPr>
          <w:rFonts w:cstheme="minorHAnsi"/>
        </w:rPr>
        <w:t>After the presentation, review your notes and reflect on the feedback received. Take action where necessary, such as revising the design or gathering additional information. Communicate with the client to inform them of the steps being taken in response to their feedback.</w:t>
      </w:r>
    </w:p>
    <w:p w14:paraId="4F528510" w14:textId="77777777" w:rsidR="0057597B" w:rsidRPr="00017978" w:rsidRDefault="0057597B" w:rsidP="0057597B">
      <w:pPr>
        <w:numPr>
          <w:ilvl w:val="1"/>
          <w:numId w:val="121"/>
        </w:numPr>
        <w:rPr>
          <w:rFonts w:cstheme="minorHAnsi"/>
        </w:rPr>
      </w:pPr>
      <w:r w:rsidRPr="00017978">
        <w:rPr>
          <w:rFonts w:cstheme="minorHAnsi"/>
          <w:b/>
          <w:bCs/>
        </w:rPr>
        <w:t>Example:</w:t>
      </w:r>
      <w:r w:rsidRPr="00017978">
        <w:rPr>
          <w:rFonts w:cstheme="minorHAnsi"/>
        </w:rPr>
        <w:t xml:space="preserve"> After the meeting, if the client requested a different colour palette, follow up with an email summarising the agreed-upon changes and providing new colour options for their review.</w:t>
      </w:r>
    </w:p>
    <w:p w14:paraId="2BC787A9" w14:textId="77777777" w:rsidR="0057597B" w:rsidRPr="00017978" w:rsidRDefault="0057597B" w:rsidP="0057597B">
      <w:pPr>
        <w:rPr>
          <w:rFonts w:cstheme="minorHAnsi"/>
          <w:b/>
          <w:bCs/>
        </w:rPr>
      </w:pPr>
      <w:r w:rsidRPr="00017978">
        <w:rPr>
          <w:rFonts w:cstheme="minorHAnsi"/>
          <w:b/>
          <w:bCs/>
        </w:rPr>
        <w:t>Conclusion</w:t>
      </w:r>
    </w:p>
    <w:p w14:paraId="20AC37DC" w14:textId="77777777" w:rsidR="0057597B" w:rsidRPr="00017978" w:rsidRDefault="0057597B" w:rsidP="0057597B">
      <w:pPr>
        <w:rPr>
          <w:rFonts w:cstheme="minorHAnsi"/>
        </w:rPr>
      </w:pPr>
      <w:r w:rsidRPr="00017978">
        <w:rPr>
          <w:rFonts w:cstheme="minorHAnsi"/>
        </w:rPr>
        <w:t>Listening to and noting the client’s comments and criticism during a presentation is crucial for ensuring that the design solution meets their needs and expectations. By actively engaging with feedback and responding appropriately, designers can build stronger client relationships, improve the quality of their work, and ensure that the final design is aligned with the client’s vision. This skill not only enhances the presentation process but also contributes to the overall success of the project.</w:t>
      </w:r>
    </w:p>
    <w:p w14:paraId="09E7C81E" w14:textId="77777777" w:rsidR="0057597B" w:rsidRPr="00017978" w:rsidRDefault="00E611DD" w:rsidP="0057597B">
      <w:pPr>
        <w:rPr>
          <w:rFonts w:cstheme="minorHAnsi"/>
        </w:rPr>
      </w:pPr>
      <w:r>
        <w:rPr>
          <w:rFonts w:cstheme="minorHAnsi"/>
        </w:rPr>
        <w:pict w14:anchorId="44900BEE">
          <v:rect id="_x0000_i1148" style="width:0;height:1.5pt" o:hralign="center" o:hrstd="t" o:hr="t" fillcolor="#a0a0a0" stroked="f"/>
        </w:pict>
      </w:r>
    </w:p>
    <w:p w14:paraId="1BF4EE88" w14:textId="77777777" w:rsidR="0057597B" w:rsidRPr="00017978" w:rsidRDefault="0057597B" w:rsidP="0057597B">
      <w:pPr>
        <w:rPr>
          <w:rFonts w:cstheme="minorHAnsi"/>
        </w:rPr>
      </w:pPr>
      <w:r w:rsidRPr="00017978">
        <w:rPr>
          <w:rFonts w:cstheme="minorHAnsi"/>
        </w:rPr>
        <w:t xml:space="preserve">This learning content provides learners with the knowledge and practical steps needed to effectively listen to and engage with client feedback during </w:t>
      </w:r>
      <w:r w:rsidRPr="00017978">
        <w:rPr>
          <w:rFonts w:cstheme="minorHAnsi"/>
        </w:rPr>
        <w:lastRenderedPageBreak/>
        <w:t>presentations. Through practice, learners will develop the ability to respond to client comments and criticism in a professional and constructive manner, enhancing their ability to deliver successful design solutions.</w:t>
      </w:r>
    </w:p>
    <w:p w14:paraId="1E6FA3C3" w14:textId="77777777" w:rsidR="0057597B" w:rsidRPr="00017978" w:rsidRDefault="0057597B">
      <w:pPr>
        <w:rPr>
          <w:rFonts w:cstheme="minorHAnsi"/>
        </w:rPr>
      </w:pPr>
      <w:r w:rsidRPr="00017978">
        <w:rPr>
          <w:rFonts w:cstheme="minorHAnsi"/>
        </w:rPr>
        <w:br w:type="page"/>
      </w:r>
    </w:p>
    <w:p w14:paraId="3BEA26D6" w14:textId="77777777" w:rsidR="00D87439" w:rsidRPr="00017978" w:rsidRDefault="00D87439" w:rsidP="0057597B">
      <w:pPr>
        <w:pStyle w:val="Heading2"/>
        <w:rPr>
          <w:rFonts w:ascii="Century Gothic" w:hAnsi="Century Gothic" w:cstheme="minorHAnsi"/>
          <w:b/>
          <w:bCs/>
        </w:rPr>
      </w:pPr>
      <w:bookmarkStart w:id="62" w:name="_Toc175468780"/>
      <w:r w:rsidRPr="00017978">
        <w:rPr>
          <w:rFonts w:ascii="Century Gothic" w:hAnsi="Century Gothic" w:cstheme="minorHAnsi"/>
          <w:b/>
          <w:bCs/>
        </w:rPr>
        <w:lastRenderedPageBreak/>
        <w:t>Applied Knowledge</w:t>
      </w:r>
      <w:bookmarkEnd w:id="62"/>
    </w:p>
    <w:p w14:paraId="20E0C606" w14:textId="77777777" w:rsidR="007C0146" w:rsidRPr="00017978" w:rsidRDefault="007C0146">
      <w:pPr>
        <w:rPr>
          <w:rFonts w:cstheme="minorHAnsi"/>
        </w:rPr>
      </w:pPr>
    </w:p>
    <w:p w14:paraId="6A198555" w14:textId="77777777" w:rsidR="0057597B" w:rsidRPr="00017978" w:rsidRDefault="0057597B" w:rsidP="00E8264A">
      <w:pPr>
        <w:pStyle w:val="Heading3"/>
        <w:rPr>
          <w:rFonts w:ascii="Century Gothic" w:hAnsi="Century Gothic" w:cstheme="minorHAnsi"/>
          <w:bCs/>
        </w:rPr>
      </w:pPr>
      <w:bookmarkStart w:id="63" w:name="_Toc175468781"/>
      <w:r w:rsidRPr="00017978">
        <w:rPr>
          <w:rFonts w:ascii="Century Gothic" w:hAnsi="Century Gothic" w:cstheme="minorHAnsi"/>
          <w:bCs/>
        </w:rPr>
        <w:t>AK0601: Communication Skills – The Ability to Articulate Ideas Clearly, Listen Actively to Client Feedback, and Respond Effectively</w:t>
      </w:r>
      <w:bookmarkEnd w:id="63"/>
    </w:p>
    <w:p w14:paraId="701CEDB6" w14:textId="77777777" w:rsidR="0057597B" w:rsidRPr="00017978" w:rsidRDefault="00E611DD" w:rsidP="0057597B">
      <w:pPr>
        <w:rPr>
          <w:rFonts w:cstheme="minorHAnsi"/>
        </w:rPr>
      </w:pPr>
      <w:r>
        <w:rPr>
          <w:rFonts w:cstheme="minorHAnsi"/>
        </w:rPr>
        <w:pict w14:anchorId="65269129">
          <v:rect id="_x0000_i1149" style="width:0;height:1.5pt" o:hralign="center" o:hrstd="t" o:hr="t" fillcolor="#a0a0a0" stroked="f"/>
        </w:pict>
      </w:r>
    </w:p>
    <w:p w14:paraId="20D8452C" w14:textId="77777777" w:rsidR="0057597B" w:rsidRPr="00017978" w:rsidRDefault="0057597B" w:rsidP="0057597B">
      <w:pPr>
        <w:rPr>
          <w:rFonts w:cstheme="minorHAnsi"/>
          <w:b/>
          <w:bCs/>
        </w:rPr>
      </w:pPr>
      <w:r w:rsidRPr="00017978">
        <w:rPr>
          <w:rFonts w:cstheme="minorHAnsi"/>
          <w:b/>
          <w:bCs/>
        </w:rPr>
        <w:t>Introduction</w:t>
      </w:r>
    </w:p>
    <w:p w14:paraId="23E26BBF" w14:textId="77777777" w:rsidR="0057597B" w:rsidRPr="00017978" w:rsidRDefault="0057597B" w:rsidP="0057597B">
      <w:pPr>
        <w:rPr>
          <w:rFonts w:cstheme="minorHAnsi"/>
        </w:rPr>
      </w:pPr>
      <w:r w:rsidRPr="00017978">
        <w:rPr>
          <w:rFonts w:cstheme="minorHAnsi"/>
        </w:rPr>
        <w:t>Effective communication is a cornerstone of successful design practice. It involves the ability to clearly articulate ideas, actively listen to client feedback, and respond in a way that fosters understanding and collaboration. Strong communication skills enable designers to convey complex concepts, address client concerns, and ensure that all stakeholders are aligned with the project’s goals. This module focuses on developing these essential communication skills to enhance client interactions and project outcomes.</w:t>
      </w:r>
    </w:p>
    <w:p w14:paraId="404C5228" w14:textId="77777777" w:rsidR="0057597B" w:rsidRPr="00017978" w:rsidRDefault="0057597B" w:rsidP="0057597B">
      <w:pPr>
        <w:rPr>
          <w:rFonts w:cstheme="minorHAnsi"/>
          <w:b/>
          <w:bCs/>
        </w:rPr>
      </w:pPr>
      <w:r w:rsidRPr="00017978">
        <w:rPr>
          <w:rFonts w:cstheme="minorHAnsi"/>
          <w:b/>
          <w:bCs/>
        </w:rPr>
        <w:t>Key Concepts</w:t>
      </w:r>
    </w:p>
    <w:p w14:paraId="4AF8A538" w14:textId="77777777" w:rsidR="0057597B" w:rsidRPr="00017978" w:rsidRDefault="0057597B" w:rsidP="0057597B">
      <w:pPr>
        <w:numPr>
          <w:ilvl w:val="0"/>
          <w:numId w:val="122"/>
        </w:numPr>
        <w:rPr>
          <w:rFonts w:cstheme="minorHAnsi"/>
        </w:rPr>
      </w:pPr>
      <w:r w:rsidRPr="00017978">
        <w:rPr>
          <w:rFonts w:cstheme="minorHAnsi"/>
          <w:b/>
          <w:bCs/>
        </w:rPr>
        <w:t>Articulating Ideas Clearly:</w:t>
      </w:r>
    </w:p>
    <w:p w14:paraId="3FE72345" w14:textId="77777777" w:rsidR="0057597B" w:rsidRPr="00017978" w:rsidRDefault="0057597B" w:rsidP="0057597B">
      <w:pPr>
        <w:numPr>
          <w:ilvl w:val="1"/>
          <w:numId w:val="122"/>
        </w:numPr>
        <w:rPr>
          <w:rFonts w:cstheme="minorHAnsi"/>
        </w:rPr>
      </w:pPr>
      <w:r w:rsidRPr="00017978">
        <w:rPr>
          <w:rFonts w:cstheme="minorHAnsi"/>
        </w:rPr>
        <w:t>Articulating ideas clearly means expressing design concepts, choices, and processes in a way that is easy for the client to understand. This involves using appropriate language, avoiding jargon, and presenting information in a logical and structured manner.</w:t>
      </w:r>
    </w:p>
    <w:p w14:paraId="2140E450" w14:textId="77777777" w:rsidR="0057597B" w:rsidRPr="00017978" w:rsidRDefault="0057597B" w:rsidP="0057597B">
      <w:pPr>
        <w:numPr>
          <w:ilvl w:val="1"/>
          <w:numId w:val="122"/>
        </w:numPr>
        <w:rPr>
          <w:rFonts w:cstheme="minorHAnsi"/>
        </w:rPr>
      </w:pPr>
      <w:r w:rsidRPr="00017978">
        <w:rPr>
          <w:rFonts w:cstheme="minorHAnsi"/>
          <w:b/>
          <w:bCs/>
        </w:rPr>
        <w:t>Example:</w:t>
      </w:r>
      <w:r w:rsidRPr="00017978">
        <w:rPr>
          <w:rFonts w:cstheme="minorHAnsi"/>
        </w:rPr>
        <w:t xml:space="preserve"> When explaining a new layout for a client’s office, use simple, direct language to describe how the design improves workflow and supports the company’s goals. Avoid technical terms that might confuse the client, and use visual aids like floor plans or 3D renderings to reinforce your explanation.</w:t>
      </w:r>
    </w:p>
    <w:p w14:paraId="51838729" w14:textId="77777777" w:rsidR="0057597B" w:rsidRPr="00017978" w:rsidRDefault="0057597B" w:rsidP="0057597B">
      <w:pPr>
        <w:numPr>
          <w:ilvl w:val="0"/>
          <w:numId w:val="122"/>
        </w:numPr>
        <w:rPr>
          <w:rFonts w:cstheme="minorHAnsi"/>
        </w:rPr>
      </w:pPr>
      <w:r w:rsidRPr="00017978">
        <w:rPr>
          <w:rFonts w:cstheme="minorHAnsi"/>
          <w:b/>
          <w:bCs/>
        </w:rPr>
        <w:t>Listening Actively:</w:t>
      </w:r>
    </w:p>
    <w:p w14:paraId="3DE50F47" w14:textId="77777777" w:rsidR="0057597B" w:rsidRPr="00017978" w:rsidRDefault="0057597B" w:rsidP="0057597B">
      <w:pPr>
        <w:numPr>
          <w:ilvl w:val="1"/>
          <w:numId w:val="122"/>
        </w:numPr>
        <w:rPr>
          <w:rFonts w:cstheme="minorHAnsi"/>
        </w:rPr>
      </w:pPr>
      <w:r w:rsidRPr="00017978">
        <w:rPr>
          <w:rFonts w:cstheme="minorHAnsi"/>
        </w:rPr>
        <w:t>Active listening is the process of fully concentrating on what the client is saying, understanding their message, and responding thoughtfully. It involves paying attention to both verbal and non-verbal cues, asking clarifying questions, and providing feedback that shows you have understood the client’s concerns.</w:t>
      </w:r>
    </w:p>
    <w:p w14:paraId="1787F967" w14:textId="77777777" w:rsidR="0057597B" w:rsidRPr="00017978" w:rsidRDefault="0057597B" w:rsidP="0057597B">
      <w:pPr>
        <w:numPr>
          <w:ilvl w:val="1"/>
          <w:numId w:val="122"/>
        </w:numPr>
        <w:rPr>
          <w:rFonts w:cstheme="minorHAnsi"/>
        </w:rPr>
      </w:pPr>
      <w:r w:rsidRPr="00017978">
        <w:rPr>
          <w:rFonts w:cstheme="minorHAnsi"/>
          <w:b/>
          <w:bCs/>
        </w:rPr>
        <w:t>Example:</w:t>
      </w:r>
      <w:r w:rsidRPr="00017978">
        <w:rPr>
          <w:rFonts w:cstheme="minorHAnsi"/>
        </w:rPr>
        <w:t xml:space="preserve"> During a discussion about material choices, if a client expresses concern about the durability of a particular fabric, demonstrate active listening by acknowledging their concern, asking for more details about their usage needs, and suggesting alternative materials that might better suit their requirements.</w:t>
      </w:r>
    </w:p>
    <w:p w14:paraId="56779964" w14:textId="77777777" w:rsidR="0057597B" w:rsidRPr="00017978" w:rsidRDefault="0057597B" w:rsidP="0057597B">
      <w:pPr>
        <w:numPr>
          <w:ilvl w:val="0"/>
          <w:numId w:val="122"/>
        </w:numPr>
        <w:rPr>
          <w:rFonts w:cstheme="minorHAnsi"/>
        </w:rPr>
      </w:pPr>
      <w:r w:rsidRPr="00017978">
        <w:rPr>
          <w:rFonts w:cstheme="minorHAnsi"/>
          <w:b/>
          <w:bCs/>
        </w:rPr>
        <w:t>Responding Effectively:</w:t>
      </w:r>
    </w:p>
    <w:p w14:paraId="45447B47" w14:textId="77777777" w:rsidR="0057597B" w:rsidRPr="00017978" w:rsidRDefault="0057597B" w:rsidP="0057597B">
      <w:pPr>
        <w:numPr>
          <w:ilvl w:val="1"/>
          <w:numId w:val="122"/>
        </w:numPr>
        <w:rPr>
          <w:rFonts w:cstheme="minorHAnsi"/>
        </w:rPr>
      </w:pPr>
      <w:r w:rsidRPr="00017978">
        <w:rPr>
          <w:rFonts w:cstheme="minorHAnsi"/>
        </w:rPr>
        <w:t>Responding effectively means addressing the client’s feedback in a manner that is constructive and solution-oriented. It involves validating the client’s perspective, providing clear and informed responses, and guiding the conversation towards a mutually beneficial outcome.</w:t>
      </w:r>
    </w:p>
    <w:p w14:paraId="6F3A267C" w14:textId="77777777" w:rsidR="0057597B" w:rsidRPr="00017978" w:rsidRDefault="0057597B" w:rsidP="0057597B">
      <w:pPr>
        <w:numPr>
          <w:ilvl w:val="1"/>
          <w:numId w:val="122"/>
        </w:numPr>
        <w:rPr>
          <w:rFonts w:cstheme="minorHAnsi"/>
        </w:rPr>
      </w:pPr>
      <w:r w:rsidRPr="00017978">
        <w:rPr>
          <w:rFonts w:cstheme="minorHAnsi"/>
          <w:b/>
          <w:bCs/>
        </w:rPr>
        <w:lastRenderedPageBreak/>
        <w:t>Example:</w:t>
      </w:r>
      <w:r w:rsidRPr="00017978">
        <w:rPr>
          <w:rFonts w:cstheme="minorHAnsi"/>
        </w:rPr>
        <w:t xml:space="preserve"> If a client criticises the proposed budget as too high, respond by acknowledging their concern, explaining the reasons behind the cost, and offering alternatives that might reduce expenses while still achieving the desired design quality.</w:t>
      </w:r>
    </w:p>
    <w:p w14:paraId="24E35F21" w14:textId="77777777" w:rsidR="0057597B" w:rsidRPr="00017978" w:rsidRDefault="0057597B" w:rsidP="0057597B">
      <w:pPr>
        <w:numPr>
          <w:ilvl w:val="0"/>
          <w:numId w:val="122"/>
        </w:numPr>
        <w:rPr>
          <w:rFonts w:cstheme="minorHAnsi"/>
        </w:rPr>
      </w:pPr>
      <w:r w:rsidRPr="00017978">
        <w:rPr>
          <w:rFonts w:cstheme="minorHAnsi"/>
          <w:b/>
          <w:bCs/>
        </w:rPr>
        <w:t>Building Rapport and Trust:</w:t>
      </w:r>
    </w:p>
    <w:p w14:paraId="41C54709" w14:textId="77777777" w:rsidR="0057597B" w:rsidRPr="00017978" w:rsidRDefault="0057597B" w:rsidP="0057597B">
      <w:pPr>
        <w:numPr>
          <w:ilvl w:val="1"/>
          <w:numId w:val="122"/>
        </w:numPr>
        <w:rPr>
          <w:rFonts w:cstheme="minorHAnsi"/>
        </w:rPr>
      </w:pPr>
      <w:r w:rsidRPr="00017978">
        <w:rPr>
          <w:rFonts w:cstheme="minorHAnsi"/>
        </w:rPr>
        <w:t>Effective communication helps build rapport and trust between the designer and the client. By demonstrating empathy, showing respect for the client’s opinions, and maintaining a professional and friendly tone, designers can foster a positive working relationship that encourages open and honest communication.</w:t>
      </w:r>
    </w:p>
    <w:p w14:paraId="4842FA23" w14:textId="77777777" w:rsidR="0057597B" w:rsidRPr="00017978" w:rsidRDefault="0057597B" w:rsidP="0057597B">
      <w:pPr>
        <w:numPr>
          <w:ilvl w:val="1"/>
          <w:numId w:val="122"/>
        </w:numPr>
        <w:rPr>
          <w:rFonts w:cstheme="minorHAnsi"/>
        </w:rPr>
      </w:pPr>
      <w:r w:rsidRPr="00017978">
        <w:rPr>
          <w:rFonts w:cstheme="minorHAnsi"/>
          <w:b/>
          <w:bCs/>
        </w:rPr>
        <w:t>Example:</w:t>
      </w:r>
      <w:r w:rsidRPr="00017978">
        <w:rPr>
          <w:rFonts w:cstheme="minorHAnsi"/>
        </w:rPr>
        <w:t xml:space="preserve"> Begin meetings by summarising previous discussions, thanking the client for their input, and outlining how their feedback has been incorporated into the current design. This approach reassures the client that their opinions are valued and considered.</w:t>
      </w:r>
    </w:p>
    <w:p w14:paraId="4C82F0B3" w14:textId="77777777" w:rsidR="0057597B" w:rsidRPr="00017978" w:rsidRDefault="0057597B" w:rsidP="0057597B">
      <w:pPr>
        <w:rPr>
          <w:rFonts w:cstheme="minorHAnsi"/>
          <w:b/>
          <w:bCs/>
        </w:rPr>
      </w:pPr>
      <w:r w:rsidRPr="00017978">
        <w:rPr>
          <w:rFonts w:cstheme="minorHAnsi"/>
          <w:b/>
          <w:bCs/>
        </w:rPr>
        <w:t>Practical Steps</w:t>
      </w:r>
    </w:p>
    <w:p w14:paraId="5658D0A7" w14:textId="77777777" w:rsidR="0057597B" w:rsidRPr="00017978" w:rsidRDefault="0057597B" w:rsidP="0057597B">
      <w:pPr>
        <w:numPr>
          <w:ilvl w:val="0"/>
          <w:numId w:val="123"/>
        </w:numPr>
        <w:rPr>
          <w:rFonts w:cstheme="minorHAnsi"/>
        </w:rPr>
      </w:pPr>
      <w:r w:rsidRPr="00017978">
        <w:rPr>
          <w:rFonts w:cstheme="minorHAnsi"/>
          <w:b/>
          <w:bCs/>
        </w:rPr>
        <w:t>Prepare to Articulate Ideas Clearly:</w:t>
      </w:r>
    </w:p>
    <w:p w14:paraId="28497767" w14:textId="77777777" w:rsidR="0057597B" w:rsidRPr="00017978" w:rsidRDefault="0057597B" w:rsidP="0057597B">
      <w:pPr>
        <w:numPr>
          <w:ilvl w:val="1"/>
          <w:numId w:val="123"/>
        </w:numPr>
        <w:rPr>
          <w:rFonts w:cstheme="minorHAnsi"/>
        </w:rPr>
      </w:pPr>
      <w:r w:rsidRPr="00017978">
        <w:rPr>
          <w:rFonts w:cstheme="minorHAnsi"/>
        </w:rPr>
        <w:t>Before meeting with the client, prepare how you will present your ideas. Consider the client’s level of familiarity with design concepts and tailor your language accordingly. Organise your thoughts in a logical sequence and prepare visual aids to support your explanations.</w:t>
      </w:r>
    </w:p>
    <w:p w14:paraId="25767101" w14:textId="77777777" w:rsidR="0057597B" w:rsidRPr="00017978" w:rsidRDefault="0057597B" w:rsidP="0057597B">
      <w:pPr>
        <w:numPr>
          <w:ilvl w:val="1"/>
          <w:numId w:val="123"/>
        </w:numPr>
        <w:rPr>
          <w:rFonts w:cstheme="minorHAnsi"/>
        </w:rPr>
      </w:pPr>
      <w:r w:rsidRPr="00017978">
        <w:rPr>
          <w:rFonts w:cstheme="minorHAnsi"/>
          <w:b/>
          <w:bCs/>
        </w:rPr>
        <w:t>Example:</w:t>
      </w:r>
      <w:r w:rsidRPr="00017978">
        <w:rPr>
          <w:rFonts w:cstheme="minorHAnsi"/>
        </w:rPr>
        <w:t xml:space="preserve"> For a presentation on a new restaurant interior, plan to start with an overview of the design concept, followed by a detailed explanation of the layout, material selections, and lighting design. Use mood boards and 3D renderings to illustrate your points.</w:t>
      </w:r>
    </w:p>
    <w:p w14:paraId="4BD9EAE2" w14:textId="77777777" w:rsidR="0057597B" w:rsidRPr="00017978" w:rsidRDefault="0057597B" w:rsidP="0057597B">
      <w:pPr>
        <w:numPr>
          <w:ilvl w:val="0"/>
          <w:numId w:val="123"/>
        </w:numPr>
        <w:rPr>
          <w:rFonts w:cstheme="minorHAnsi"/>
        </w:rPr>
      </w:pPr>
      <w:r w:rsidRPr="00017978">
        <w:rPr>
          <w:rFonts w:cstheme="minorHAnsi"/>
          <w:b/>
          <w:bCs/>
        </w:rPr>
        <w:t>Practice Active Listening:</w:t>
      </w:r>
    </w:p>
    <w:p w14:paraId="0214D0CC" w14:textId="77777777" w:rsidR="0057597B" w:rsidRPr="00017978" w:rsidRDefault="0057597B" w:rsidP="0057597B">
      <w:pPr>
        <w:numPr>
          <w:ilvl w:val="1"/>
          <w:numId w:val="123"/>
        </w:numPr>
        <w:rPr>
          <w:rFonts w:cstheme="minorHAnsi"/>
        </w:rPr>
      </w:pPr>
      <w:r w:rsidRPr="00017978">
        <w:rPr>
          <w:rFonts w:cstheme="minorHAnsi"/>
        </w:rPr>
        <w:t>During client interactions, focus on what the client is saying without interrupting. Use body language, such as nodding or maintaining eye contact, to show that you are engaged. After the client speaks, summarise their main points to confirm your understanding.</w:t>
      </w:r>
    </w:p>
    <w:p w14:paraId="739ADCC7" w14:textId="77777777" w:rsidR="0057597B" w:rsidRPr="00017978" w:rsidRDefault="0057597B" w:rsidP="0057597B">
      <w:pPr>
        <w:numPr>
          <w:ilvl w:val="1"/>
          <w:numId w:val="123"/>
        </w:numPr>
        <w:rPr>
          <w:rFonts w:cstheme="minorHAnsi"/>
        </w:rPr>
      </w:pPr>
      <w:r w:rsidRPr="00017978">
        <w:rPr>
          <w:rFonts w:cstheme="minorHAnsi"/>
          <w:b/>
          <w:bCs/>
        </w:rPr>
        <w:t>Example:</w:t>
      </w:r>
      <w:r w:rsidRPr="00017978">
        <w:rPr>
          <w:rFonts w:cstheme="minorHAnsi"/>
        </w:rPr>
        <w:t xml:space="preserve"> If a client raises concerns about the colour scheme, listen attentively, then respond by summarising their concerns: "It sounds like you’re worried that the current colours might be too bold for the space. Let’s explore some alternative palettes that might feel more subdued."</w:t>
      </w:r>
    </w:p>
    <w:p w14:paraId="1714A0C1" w14:textId="77777777" w:rsidR="0057597B" w:rsidRPr="00017978" w:rsidRDefault="0057597B" w:rsidP="0057597B">
      <w:pPr>
        <w:numPr>
          <w:ilvl w:val="0"/>
          <w:numId w:val="123"/>
        </w:numPr>
        <w:rPr>
          <w:rFonts w:cstheme="minorHAnsi"/>
        </w:rPr>
      </w:pPr>
      <w:r w:rsidRPr="00017978">
        <w:rPr>
          <w:rFonts w:cstheme="minorHAnsi"/>
          <w:b/>
          <w:bCs/>
        </w:rPr>
        <w:t>Respond Constructively:</w:t>
      </w:r>
    </w:p>
    <w:p w14:paraId="0D67CA3B" w14:textId="77777777" w:rsidR="0057597B" w:rsidRPr="00017978" w:rsidRDefault="0057597B" w:rsidP="0057597B">
      <w:pPr>
        <w:numPr>
          <w:ilvl w:val="1"/>
          <w:numId w:val="123"/>
        </w:numPr>
        <w:rPr>
          <w:rFonts w:cstheme="minorHAnsi"/>
        </w:rPr>
      </w:pPr>
      <w:r w:rsidRPr="00017978">
        <w:rPr>
          <w:rFonts w:cstheme="minorHAnsi"/>
        </w:rPr>
        <w:t>When responding to client feedback, aim to provide solutions or explanations that address their concerns. Be respectful, even if you disagree, and focus on finding common ground. If immediate solutions are not possible, propose a plan to explore alternatives.</w:t>
      </w:r>
    </w:p>
    <w:p w14:paraId="61C60329" w14:textId="77777777" w:rsidR="0057597B" w:rsidRPr="00017978" w:rsidRDefault="0057597B" w:rsidP="0057597B">
      <w:pPr>
        <w:numPr>
          <w:ilvl w:val="1"/>
          <w:numId w:val="123"/>
        </w:numPr>
        <w:rPr>
          <w:rFonts w:cstheme="minorHAnsi"/>
        </w:rPr>
      </w:pPr>
      <w:r w:rsidRPr="00017978">
        <w:rPr>
          <w:rFonts w:cstheme="minorHAnsi"/>
          <w:b/>
          <w:bCs/>
        </w:rPr>
        <w:lastRenderedPageBreak/>
        <w:t>Example:</w:t>
      </w:r>
      <w:r w:rsidRPr="00017978">
        <w:rPr>
          <w:rFonts w:cstheme="minorHAnsi"/>
        </w:rPr>
        <w:t xml:space="preserve"> If a client suggests a design change that you believe could compromise the project’s functionality, respond by acknowledging their idea and explaining your perspective: "I see why you like that option, but I’m concerned it might limit space efficiency. How about we look at a compromise that maintains both aesthetics and functionality?"</w:t>
      </w:r>
    </w:p>
    <w:p w14:paraId="047431E9" w14:textId="77777777" w:rsidR="0057597B" w:rsidRPr="00017978" w:rsidRDefault="0057597B" w:rsidP="0057597B">
      <w:pPr>
        <w:numPr>
          <w:ilvl w:val="0"/>
          <w:numId w:val="123"/>
        </w:numPr>
        <w:rPr>
          <w:rFonts w:cstheme="minorHAnsi"/>
        </w:rPr>
      </w:pPr>
      <w:r w:rsidRPr="00017978">
        <w:rPr>
          <w:rFonts w:cstheme="minorHAnsi"/>
          <w:b/>
          <w:bCs/>
        </w:rPr>
        <w:t>Enhance Communication with Visuals and Examples:</w:t>
      </w:r>
    </w:p>
    <w:p w14:paraId="78AB6E57" w14:textId="77777777" w:rsidR="0057597B" w:rsidRPr="00017978" w:rsidRDefault="0057597B" w:rsidP="0057597B">
      <w:pPr>
        <w:numPr>
          <w:ilvl w:val="1"/>
          <w:numId w:val="123"/>
        </w:numPr>
        <w:rPr>
          <w:rFonts w:cstheme="minorHAnsi"/>
        </w:rPr>
      </w:pPr>
      <w:r w:rsidRPr="00017978">
        <w:rPr>
          <w:rFonts w:cstheme="minorHAnsi"/>
        </w:rPr>
        <w:t>Support your verbal communication with visual aids, examples, and analogies that help the client grasp complex ideas. Visuals can make abstract concepts more tangible and easier to understand, especially when discussing design elements.</w:t>
      </w:r>
    </w:p>
    <w:p w14:paraId="63B4F05F" w14:textId="77777777" w:rsidR="0057597B" w:rsidRPr="00017978" w:rsidRDefault="0057597B" w:rsidP="0057597B">
      <w:pPr>
        <w:numPr>
          <w:ilvl w:val="1"/>
          <w:numId w:val="123"/>
        </w:numPr>
        <w:rPr>
          <w:rFonts w:cstheme="minorHAnsi"/>
        </w:rPr>
      </w:pPr>
      <w:r w:rsidRPr="00017978">
        <w:rPr>
          <w:rFonts w:cstheme="minorHAnsi"/>
          <w:b/>
          <w:bCs/>
        </w:rPr>
        <w:t>Example:</w:t>
      </w:r>
      <w:r w:rsidRPr="00017978">
        <w:rPr>
          <w:rFonts w:cstheme="minorHAnsi"/>
        </w:rPr>
        <w:t xml:space="preserve"> If discussing a complex ceiling design, use a 3D rendering to show how the elements fit together. Point out specific features in the rendering while explaining how they contribute to the overall design.</w:t>
      </w:r>
    </w:p>
    <w:p w14:paraId="2F765497" w14:textId="77777777" w:rsidR="0057597B" w:rsidRPr="00017978" w:rsidRDefault="0057597B" w:rsidP="0057597B">
      <w:pPr>
        <w:numPr>
          <w:ilvl w:val="0"/>
          <w:numId w:val="123"/>
        </w:numPr>
        <w:rPr>
          <w:rFonts w:cstheme="minorHAnsi"/>
        </w:rPr>
      </w:pPr>
      <w:r w:rsidRPr="00017978">
        <w:rPr>
          <w:rFonts w:cstheme="minorHAnsi"/>
          <w:b/>
          <w:bCs/>
        </w:rPr>
        <w:t>Follow Up and Clarify:</w:t>
      </w:r>
    </w:p>
    <w:p w14:paraId="6997E3CB" w14:textId="77777777" w:rsidR="0057597B" w:rsidRPr="00017978" w:rsidRDefault="0057597B" w:rsidP="0057597B">
      <w:pPr>
        <w:numPr>
          <w:ilvl w:val="1"/>
          <w:numId w:val="123"/>
        </w:numPr>
        <w:rPr>
          <w:rFonts w:cstheme="minorHAnsi"/>
        </w:rPr>
      </w:pPr>
      <w:r w:rsidRPr="00017978">
        <w:rPr>
          <w:rFonts w:cstheme="minorHAnsi"/>
        </w:rPr>
        <w:t>After meetings or presentations, follow up with the client to clarify any points of discussion and confirm next steps. This reinforces your commitment to clear communication and ensures that everyone is on the same page moving forward.</w:t>
      </w:r>
    </w:p>
    <w:p w14:paraId="030AD2C5" w14:textId="77777777" w:rsidR="0057597B" w:rsidRPr="00017978" w:rsidRDefault="0057597B" w:rsidP="0057597B">
      <w:pPr>
        <w:numPr>
          <w:ilvl w:val="1"/>
          <w:numId w:val="123"/>
        </w:numPr>
        <w:rPr>
          <w:rFonts w:cstheme="minorHAnsi"/>
        </w:rPr>
      </w:pPr>
      <w:r w:rsidRPr="00017978">
        <w:rPr>
          <w:rFonts w:cstheme="minorHAnsi"/>
          <w:b/>
          <w:bCs/>
        </w:rPr>
        <w:t>Example:</w:t>
      </w:r>
      <w:r w:rsidRPr="00017978">
        <w:rPr>
          <w:rFonts w:cstheme="minorHAnsi"/>
        </w:rPr>
        <w:t xml:space="preserve"> Send a follow-up email summarising the key decisions made during the meeting, addressing any unresolved questions, and outlining the next steps. This provides the client with a clear record of the discussion and an opportunity to raise any further questions.</w:t>
      </w:r>
    </w:p>
    <w:p w14:paraId="514471E2" w14:textId="77777777" w:rsidR="0057597B" w:rsidRPr="00017978" w:rsidRDefault="0057597B" w:rsidP="0057597B">
      <w:pPr>
        <w:rPr>
          <w:rFonts w:cstheme="minorHAnsi"/>
          <w:b/>
          <w:bCs/>
        </w:rPr>
      </w:pPr>
      <w:r w:rsidRPr="00017978">
        <w:rPr>
          <w:rFonts w:cstheme="minorHAnsi"/>
          <w:b/>
          <w:bCs/>
        </w:rPr>
        <w:t>Conclusion</w:t>
      </w:r>
    </w:p>
    <w:p w14:paraId="49D1CC49" w14:textId="77777777" w:rsidR="0057597B" w:rsidRPr="00017978" w:rsidRDefault="0057597B" w:rsidP="0057597B">
      <w:pPr>
        <w:rPr>
          <w:rFonts w:cstheme="minorHAnsi"/>
        </w:rPr>
      </w:pPr>
      <w:r w:rsidRPr="00017978">
        <w:rPr>
          <w:rFonts w:cstheme="minorHAnsi"/>
        </w:rPr>
        <w:t>Strong communication skills are essential for successfully managing client relationships and delivering effective design solutions. By articulating ideas clearly, listening actively to client feedback, and responding appropriately, designers can ensure that their vision is understood and appreciated while also addressing the client’s needs and concerns. These skills not only improve the quality of client interactions but also contribute to the overall success of the design project.</w:t>
      </w:r>
    </w:p>
    <w:p w14:paraId="1096ED8E" w14:textId="77777777" w:rsidR="0057597B" w:rsidRPr="00017978" w:rsidRDefault="00E611DD" w:rsidP="0057597B">
      <w:pPr>
        <w:rPr>
          <w:rFonts w:cstheme="minorHAnsi"/>
        </w:rPr>
      </w:pPr>
      <w:r>
        <w:rPr>
          <w:rFonts w:cstheme="minorHAnsi"/>
        </w:rPr>
        <w:pict w14:anchorId="139BBAB9">
          <v:rect id="_x0000_i1150" style="width:0;height:1.5pt" o:hralign="center" o:hrstd="t" o:hr="t" fillcolor="#a0a0a0" stroked="f"/>
        </w:pict>
      </w:r>
    </w:p>
    <w:p w14:paraId="09241CAF" w14:textId="77777777" w:rsidR="0057597B" w:rsidRPr="00017978" w:rsidRDefault="0057597B" w:rsidP="0057597B">
      <w:pPr>
        <w:rPr>
          <w:rFonts w:cstheme="minorHAnsi"/>
        </w:rPr>
      </w:pPr>
      <w:r w:rsidRPr="00017978">
        <w:rPr>
          <w:rFonts w:cstheme="minorHAnsi"/>
        </w:rPr>
        <w:t>This learning content provides learners with the knowledge and practical steps needed to develop their communication skills, ensuring that they can articulate ideas, listen to feedback, and respond effectively in a professional setting. Through practice, learners will enhance their ability to communicate clearly and constructively, fostering better client relationships and achieving more successful project outcomes.</w:t>
      </w:r>
    </w:p>
    <w:p w14:paraId="496D0C9D" w14:textId="77777777" w:rsidR="002F6E23" w:rsidRPr="00017978" w:rsidRDefault="002F6E23">
      <w:pPr>
        <w:rPr>
          <w:rFonts w:cstheme="minorHAnsi"/>
        </w:rPr>
      </w:pPr>
      <w:r w:rsidRPr="00017978">
        <w:rPr>
          <w:rFonts w:cstheme="minorHAnsi"/>
        </w:rPr>
        <w:br w:type="page"/>
      </w:r>
    </w:p>
    <w:p w14:paraId="7789AEDC" w14:textId="77777777" w:rsidR="002F6E23" w:rsidRPr="00017978" w:rsidRDefault="002F6E23" w:rsidP="00E8264A">
      <w:pPr>
        <w:pStyle w:val="Heading3"/>
        <w:rPr>
          <w:rFonts w:ascii="Century Gothic" w:hAnsi="Century Gothic" w:cstheme="minorHAnsi"/>
          <w:bCs/>
        </w:rPr>
      </w:pPr>
      <w:bookmarkStart w:id="64" w:name="_Toc175468782"/>
      <w:r w:rsidRPr="00017978">
        <w:rPr>
          <w:rFonts w:ascii="Century Gothic" w:hAnsi="Century Gothic" w:cstheme="minorHAnsi"/>
          <w:bCs/>
        </w:rPr>
        <w:lastRenderedPageBreak/>
        <w:t>AK0602: Presentation Skills – The Capability to Deliver a Well-Structured, Engaging, and Professional Presentation That Captures the Client’s Attention and Interest</w:t>
      </w:r>
      <w:bookmarkEnd w:id="64"/>
    </w:p>
    <w:p w14:paraId="7806273A" w14:textId="77777777" w:rsidR="002F6E23" w:rsidRPr="00017978" w:rsidRDefault="00E611DD" w:rsidP="002F6E23">
      <w:pPr>
        <w:rPr>
          <w:rFonts w:cstheme="minorHAnsi"/>
        </w:rPr>
      </w:pPr>
      <w:r>
        <w:rPr>
          <w:rFonts w:cstheme="minorHAnsi"/>
        </w:rPr>
        <w:pict w14:anchorId="5857031A">
          <v:rect id="_x0000_i1151" style="width:0;height:1.5pt" o:hralign="center" o:hrstd="t" o:hr="t" fillcolor="#a0a0a0" stroked="f"/>
        </w:pict>
      </w:r>
    </w:p>
    <w:p w14:paraId="1F1BDF46" w14:textId="77777777" w:rsidR="002F6E23" w:rsidRPr="00017978" w:rsidRDefault="002F6E23" w:rsidP="002F6E23">
      <w:pPr>
        <w:rPr>
          <w:rFonts w:cstheme="minorHAnsi"/>
          <w:b/>
          <w:bCs/>
        </w:rPr>
      </w:pPr>
      <w:r w:rsidRPr="00017978">
        <w:rPr>
          <w:rFonts w:cstheme="minorHAnsi"/>
          <w:b/>
          <w:bCs/>
        </w:rPr>
        <w:t>Introduction</w:t>
      </w:r>
    </w:p>
    <w:p w14:paraId="0B513602" w14:textId="77777777" w:rsidR="002F6E23" w:rsidRPr="00017978" w:rsidRDefault="002F6E23" w:rsidP="002F6E23">
      <w:pPr>
        <w:rPr>
          <w:rFonts w:cstheme="minorHAnsi"/>
        </w:rPr>
      </w:pPr>
      <w:r w:rsidRPr="00017978">
        <w:rPr>
          <w:rFonts w:cstheme="minorHAnsi"/>
        </w:rPr>
        <w:t>Delivering a well-structured, engaging, and professional presentation is essential for effectively communicating design ideas and securing client approval. Presentation skills encompass the ability to organise content logically, present it in a dynamic and compelling manner, and maintain a professional tone throughout. By mastering these skills, designers can ensure that their presentations capture the client’s attention, convey the key messages clearly, and leave a lasting positive impression.</w:t>
      </w:r>
    </w:p>
    <w:p w14:paraId="45919955" w14:textId="77777777" w:rsidR="002F6E23" w:rsidRPr="00017978" w:rsidRDefault="002F6E23" w:rsidP="002F6E23">
      <w:pPr>
        <w:rPr>
          <w:rFonts w:cstheme="minorHAnsi"/>
          <w:b/>
          <w:bCs/>
        </w:rPr>
      </w:pPr>
      <w:r w:rsidRPr="00017978">
        <w:rPr>
          <w:rFonts w:cstheme="minorHAnsi"/>
          <w:b/>
          <w:bCs/>
        </w:rPr>
        <w:t>Key Concepts</w:t>
      </w:r>
    </w:p>
    <w:p w14:paraId="7DB42AF7" w14:textId="77777777" w:rsidR="002F6E23" w:rsidRPr="00017978" w:rsidRDefault="002F6E23" w:rsidP="002F6E23">
      <w:pPr>
        <w:numPr>
          <w:ilvl w:val="0"/>
          <w:numId w:val="124"/>
        </w:numPr>
        <w:rPr>
          <w:rFonts w:cstheme="minorHAnsi"/>
        </w:rPr>
      </w:pPr>
      <w:r w:rsidRPr="00017978">
        <w:rPr>
          <w:rFonts w:cstheme="minorHAnsi"/>
          <w:b/>
          <w:bCs/>
        </w:rPr>
        <w:t>Structuring the Presentation:</w:t>
      </w:r>
    </w:p>
    <w:p w14:paraId="03E144D0" w14:textId="77777777" w:rsidR="002F6E23" w:rsidRPr="00017978" w:rsidRDefault="002F6E23" w:rsidP="002F6E23">
      <w:pPr>
        <w:numPr>
          <w:ilvl w:val="1"/>
          <w:numId w:val="124"/>
        </w:numPr>
        <w:rPr>
          <w:rFonts w:cstheme="minorHAnsi"/>
        </w:rPr>
      </w:pPr>
      <w:r w:rsidRPr="00017978">
        <w:rPr>
          <w:rFonts w:cstheme="minorHAnsi"/>
        </w:rPr>
        <w:t>A well-structured presentation follows a logical flow that guides the client through the key points in a clear and coherent manner. This includes an introduction that sets the context, a body that elaborates on the main ideas, and a conclusion that summarises the key takeaways and next steps.</w:t>
      </w:r>
    </w:p>
    <w:p w14:paraId="7419956F" w14:textId="77777777" w:rsidR="002F6E23" w:rsidRPr="00017978" w:rsidRDefault="002F6E23" w:rsidP="002F6E23">
      <w:pPr>
        <w:numPr>
          <w:ilvl w:val="1"/>
          <w:numId w:val="124"/>
        </w:numPr>
        <w:rPr>
          <w:rFonts w:cstheme="minorHAnsi"/>
        </w:rPr>
      </w:pPr>
      <w:r w:rsidRPr="00017978">
        <w:rPr>
          <w:rFonts w:cstheme="minorHAnsi"/>
          <w:b/>
          <w:bCs/>
        </w:rPr>
        <w:t>Example:</w:t>
      </w:r>
      <w:r w:rsidRPr="00017978">
        <w:rPr>
          <w:rFonts w:cstheme="minorHAnsi"/>
        </w:rPr>
        <w:t xml:space="preserve"> In a presentation for a new hotel lobby design, the structure might include an introduction that outlines the project’s objectives, a detailed discussion of the design concept and material choices, and a conclusion that summarises the benefits of the proposed design and invites client feedback.</w:t>
      </w:r>
    </w:p>
    <w:p w14:paraId="1486B42B" w14:textId="77777777" w:rsidR="002F6E23" w:rsidRPr="00017978" w:rsidRDefault="002F6E23" w:rsidP="002F6E23">
      <w:pPr>
        <w:numPr>
          <w:ilvl w:val="0"/>
          <w:numId w:val="124"/>
        </w:numPr>
        <w:rPr>
          <w:rFonts w:cstheme="minorHAnsi"/>
        </w:rPr>
      </w:pPr>
      <w:r w:rsidRPr="00017978">
        <w:rPr>
          <w:rFonts w:cstheme="minorHAnsi"/>
          <w:b/>
          <w:bCs/>
        </w:rPr>
        <w:t>Engaging the Audience:</w:t>
      </w:r>
    </w:p>
    <w:p w14:paraId="0EBA9E61" w14:textId="77777777" w:rsidR="002F6E23" w:rsidRPr="00017978" w:rsidRDefault="002F6E23" w:rsidP="002F6E23">
      <w:pPr>
        <w:numPr>
          <w:ilvl w:val="1"/>
          <w:numId w:val="124"/>
        </w:numPr>
        <w:rPr>
          <w:rFonts w:cstheme="minorHAnsi"/>
        </w:rPr>
      </w:pPr>
      <w:r w:rsidRPr="00017978">
        <w:rPr>
          <w:rFonts w:cstheme="minorHAnsi"/>
        </w:rPr>
        <w:t>Engaging the audience involves using techniques that maintain their interest and encourage active participation. This can include varying the tone of voice, using eye contact, incorporating visuals, and asking questions to involve the client in the discussion.</w:t>
      </w:r>
    </w:p>
    <w:p w14:paraId="285AB107" w14:textId="77777777" w:rsidR="002F6E23" w:rsidRPr="00017978" w:rsidRDefault="002F6E23" w:rsidP="002F6E23">
      <w:pPr>
        <w:numPr>
          <w:ilvl w:val="1"/>
          <w:numId w:val="124"/>
        </w:numPr>
        <w:rPr>
          <w:rFonts w:cstheme="minorHAnsi"/>
        </w:rPr>
      </w:pPr>
      <w:r w:rsidRPr="00017978">
        <w:rPr>
          <w:rFonts w:cstheme="minorHAnsi"/>
          <w:b/>
          <w:bCs/>
        </w:rPr>
        <w:t>Example:</w:t>
      </w:r>
      <w:r w:rsidRPr="00017978">
        <w:rPr>
          <w:rFonts w:cstheme="minorHAnsi"/>
        </w:rPr>
        <w:t xml:space="preserve"> During a presentation on a residential interior design, engage the client by showing before-and-after renderings of the space, asking for their input on colour choices, and using storytelling to explain how the design will enhance their daily living experience.</w:t>
      </w:r>
    </w:p>
    <w:p w14:paraId="3A461F74" w14:textId="77777777" w:rsidR="002F6E23" w:rsidRPr="00017978" w:rsidRDefault="002F6E23" w:rsidP="002F6E23">
      <w:pPr>
        <w:numPr>
          <w:ilvl w:val="0"/>
          <w:numId w:val="124"/>
        </w:numPr>
        <w:rPr>
          <w:rFonts w:cstheme="minorHAnsi"/>
        </w:rPr>
      </w:pPr>
      <w:r w:rsidRPr="00017978">
        <w:rPr>
          <w:rFonts w:cstheme="minorHAnsi"/>
          <w:b/>
          <w:bCs/>
        </w:rPr>
        <w:t>Maintaining Professionalism:</w:t>
      </w:r>
    </w:p>
    <w:p w14:paraId="2F316AAD" w14:textId="77777777" w:rsidR="002F6E23" w:rsidRPr="00017978" w:rsidRDefault="002F6E23" w:rsidP="002F6E23">
      <w:pPr>
        <w:numPr>
          <w:ilvl w:val="1"/>
          <w:numId w:val="124"/>
        </w:numPr>
        <w:rPr>
          <w:rFonts w:cstheme="minorHAnsi"/>
        </w:rPr>
      </w:pPr>
      <w:r w:rsidRPr="00017978">
        <w:rPr>
          <w:rFonts w:cstheme="minorHAnsi"/>
        </w:rPr>
        <w:t xml:space="preserve">Professionalism in presentation delivery includes being well-prepared, punctual, and respectful. It also involves using appropriate language, dressing suitably for the occasion, and maintaining a confident and composed </w:t>
      </w:r>
      <w:r w:rsidR="00E8264A" w:rsidRPr="00017978">
        <w:rPr>
          <w:rFonts w:cstheme="minorHAnsi"/>
        </w:rPr>
        <w:t>demeanour</w:t>
      </w:r>
      <w:r w:rsidRPr="00017978">
        <w:rPr>
          <w:rFonts w:cstheme="minorHAnsi"/>
        </w:rPr>
        <w:t xml:space="preserve"> throughout the presentation.</w:t>
      </w:r>
    </w:p>
    <w:p w14:paraId="15D637E8" w14:textId="77777777" w:rsidR="002F6E23" w:rsidRPr="00017978" w:rsidRDefault="002F6E23" w:rsidP="002F6E23">
      <w:pPr>
        <w:numPr>
          <w:ilvl w:val="1"/>
          <w:numId w:val="124"/>
        </w:numPr>
        <w:rPr>
          <w:rFonts w:cstheme="minorHAnsi"/>
        </w:rPr>
      </w:pPr>
      <w:r w:rsidRPr="00017978">
        <w:rPr>
          <w:rFonts w:cstheme="minorHAnsi"/>
          <w:b/>
          <w:bCs/>
        </w:rPr>
        <w:t>Example:</w:t>
      </w:r>
      <w:r w:rsidRPr="00017978">
        <w:rPr>
          <w:rFonts w:cstheme="minorHAnsi"/>
        </w:rPr>
        <w:t xml:space="preserve"> When presenting a corporate office redesign, ensure that your slides are professionally formatted, arrive early to set up the presentation space, and conduct yourself with confidence and courtesy, addressing the client’s concerns with respect and clarity.</w:t>
      </w:r>
    </w:p>
    <w:p w14:paraId="562B7694" w14:textId="77777777" w:rsidR="002F6E23" w:rsidRPr="00017978" w:rsidRDefault="002F6E23" w:rsidP="002F6E23">
      <w:pPr>
        <w:numPr>
          <w:ilvl w:val="0"/>
          <w:numId w:val="124"/>
        </w:numPr>
        <w:rPr>
          <w:rFonts w:cstheme="minorHAnsi"/>
        </w:rPr>
      </w:pPr>
      <w:r w:rsidRPr="00017978">
        <w:rPr>
          <w:rFonts w:cstheme="minorHAnsi"/>
          <w:b/>
          <w:bCs/>
        </w:rPr>
        <w:lastRenderedPageBreak/>
        <w:t>Using Visual Aids Effectively:</w:t>
      </w:r>
    </w:p>
    <w:p w14:paraId="5C70E78D" w14:textId="77777777" w:rsidR="002F6E23" w:rsidRPr="00017978" w:rsidRDefault="002F6E23" w:rsidP="002F6E23">
      <w:pPr>
        <w:numPr>
          <w:ilvl w:val="1"/>
          <w:numId w:val="124"/>
        </w:numPr>
        <w:rPr>
          <w:rFonts w:cstheme="minorHAnsi"/>
        </w:rPr>
      </w:pPr>
      <w:r w:rsidRPr="00017978">
        <w:rPr>
          <w:rFonts w:cstheme="minorHAnsi"/>
        </w:rPr>
        <w:t>Visual aids, such as slides, models, and videos, can significantly enhance a presentation by providing visual context and helping to illustrate complex ideas. However, it is important to use these aids effectively, ensuring they support the spoken content without overwhelming or distracting the audience.</w:t>
      </w:r>
    </w:p>
    <w:p w14:paraId="726FF99D" w14:textId="77777777" w:rsidR="002F6E23" w:rsidRPr="00017978" w:rsidRDefault="002F6E23" w:rsidP="002F6E23">
      <w:pPr>
        <w:numPr>
          <w:ilvl w:val="1"/>
          <w:numId w:val="124"/>
        </w:numPr>
        <w:rPr>
          <w:rFonts w:cstheme="minorHAnsi"/>
        </w:rPr>
      </w:pPr>
      <w:r w:rsidRPr="00017978">
        <w:rPr>
          <w:rFonts w:cstheme="minorHAnsi"/>
          <w:b/>
          <w:bCs/>
        </w:rPr>
        <w:t>Example:</w:t>
      </w:r>
      <w:r w:rsidRPr="00017978">
        <w:rPr>
          <w:rFonts w:cstheme="minorHAnsi"/>
        </w:rPr>
        <w:t xml:space="preserve"> In a presentation for a new restaurant layout, use a mix of 3D renderings, mood boards, and material samples to visually communicate the design concept, while ensuring that these aids are seamlessly integrated into the overall presentation flow.</w:t>
      </w:r>
    </w:p>
    <w:p w14:paraId="4CC803BB" w14:textId="77777777" w:rsidR="002F6E23" w:rsidRPr="00017978" w:rsidRDefault="002F6E23" w:rsidP="002F6E23">
      <w:pPr>
        <w:numPr>
          <w:ilvl w:val="0"/>
          <w:numId w:val="124"/>
        </w:numPr>
        <w:rPr>
          <w:rFonts w:cstheme="minorHAnsi"/>
        </w:rPr>
      </w:pPr>
      <w:r w:rsidRPr="00017978">
        <w:rPr>
          <w:rFonts w:cstheme="minorHAnsi"/>
          <w:b/>
          <w:bCs/>
        </w:rPr>
        <w:t>Handling Questions and Feedback:</w:t>
      </w:r>
    </w:p>
    <w:p w14:paraId="3043F4FA" w14:textId="77777777" w:rsidR="002F6E23" w:rsidRPr="00017978" w:rsidRDefault="002F6E23" w:rsidP="002F6E23">
      <w:pPr>
        <w:numPr>
          <w:ilvl w:val="1"/>
          <w:numId w:val="124"/>
        </w:numPr>
        <w:rPr>
          <w:rFonts w:cstheme="minorHAnsi"/>
        </w:rPr>
      </w:pPr>
      <w:r w:rsidRPr="00017978">
        <w:rPr>
          <w:rFonts w:cstheme="minorHAnsi"/>
        </w:rPr>
        <w:t>An effective presenter is also skilled in handling questions and feedback from the audience. This involves listening attentively, responding thoughtfully, and using questions as an opportunity to clarify points and further engage the client in the discussion.</w:t>
      </w:r>
    </w:p>
    <w:p w14:paraId="3A19DEB5" w14:textId="77777777" w:rsidR="002F6E23" w:rsidRPr="00017978" w:rsidRDefault="002F6E23" w:rsidP="002F6E23">
      <w:pPr>
        <w:numPr>
          <w:ilvl w:val="1"/>
          <w:numId w:val="124"/>
        </w:numPr>
        <w:rPr>
          <w:rFonts w:cstheme="minorHAnsi"/>
        </w:rPr>
      </w:pPr>
      <w:r w:rsidRPr="00017978">
        <w:rPr>
          <w:rFonts w:cstheme="minorHAnsi"/>
          <w:b/>
          <w:bCs/>
        </w:rPr>
        <w:t>Example:</w:t>
      </w:r>
      <w:r w:rsidRPr="00017978">
        <w:rPr>
          <w:rFonts w:cstheme="minorHAnsi"/>
        </w:rPr>
        <w:t xml:space="preserve"> If a client questions the choice of materials during a presentation, respond by explaining the benefits of the selected materials, how they align with the project goals, and offering to explore alternative options if needed.</w:t>
      </w:r>
    </w:p>
    <w:p w14:paraId="0D818EF6" w14:textId="77777777" w:rsidR="002F6E23" w:rsidRPr="00017978" w:rsidRDefault="002F6E23" w:rsidP="002F6E23">
      <w:pPr>
        <w:rPr>
          <w:rFonts w:cstheme="minorHAnsi"/>
          <w:b/>
          <w:bCs/>
        </w:rPr>
      </w:pPr>
      <w:r w:rsidRPr="00017978">
        <w:rPr>
          <w:rFonts w:cstheme="minorHAnsi"/>
          <w:b/>
          <w:bCs/>
        </w:rPr>
        <w:t>Practical Steps</w:t>
      </w:r>
    </w:p>
    <w:p w14:paraId="3E56389A" w14:textId="77777777" w:rsidR="002F6E23" w:rsidRPr="00017978" w:rsidRDefault="002F6E23" w:rsidP="002F6E23">
      <w:pPr>
        <w:numPr>
          <w:ilvl w:val="0"/>
          <w:numId w:val="125"/>
        </w:numPr>
        <w:rPr>
          <w:rFonts w:cstheme="minorHAnsi"/>
        </w:rPr>
      </w:pPr>
      <w:r w:rsidRPr="00017978">
        <w:rPr>
          <w:rFonts w:cstheme="minorHAnsi"/>
          <w:b/>
          <w:bCs/>
        </w:rPr>
        <w:t>Plan the Presentation Structure:</w:t>
      </w:r>
    </w:p>
    <w:p w14:paraId="0CC63F7E" w14:textId="77777777" w:rsidR="002F6E23" w:rsidRPr="00017978" w:rsidRDefault="002F6E23" w:rsidP="002F6E23">
      <w:pPr>
        <w:numPr>
          <w:ilvl w:val="1"/>
          <w:numId w:val="125"/>
        </w:numPr>
        <w:rPr>
          <w:rFonts w:cstheme="minorHAnsi"/>
        </w:rPr>
      </w:pPr>
      <w:r w:rsidRPr="00017978">
        <w:rPr>
          <w:rFonts w:cstheme="minorHAnsi"/>
        </w:rPr>
        <w:t>Start by planning the overall structure of the presentation. Outline the key points you want to cover and organise them into a logical sequence. Ensure that the introduction sets the stage, the body provides detailed information, and the conclusion ties everything together and outlines the next steps.</w:t>
      </w:r>
    </w:p>
    <w:p w14:paraId="2C7E8C8E"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For a landscape design presentation, the structure might include an introduction to the client’s vision, a walkthrough of the proposed design elements (e.g., plant selection, water features), and a conclusion that summarises the benefits and invites the client’s feedback.</w:t>
      </w:r>
    </w:p>
    <w:p w14:paraId="0DE2FDE1" w14:textId="77777777" w:rsidR="002F6E23" w:rsidRPr="00017978" w:rsidRDefault="002F6E23" w:rsidP="002F6E23">
      <w:pPr>
        <w:numPr>
          <w:ilvl w:val="0"/>
          <w:numId w:val="125"/>
        </w:numPr>
        <w:rPr>
          <w:rFonts w:cstheme="minorHAnsi"/>
        </w:rPr>
      </w:pPr>
      <w:r w:rsidRPr="00017978">
        <w:rPr>
          <w:rFonts w:cstheme="minorHAnsi"/>
          <w:b/>
          <w:bCs/>
        </w:rPr>
        <w:t>Create Engaging Content:</w:t>
      </w:r>
    </w:p>
    <w:p w14:paraId="58324F7E" w14:textId="77777777" w:rsidR="002F6E23" w:rsidRPr="00017978" w:rsidRDefault="002F6E23" w:rsidP="002F6E23">
      <w:pPr>
        <w:numPr>
          <w:ilvl w:val="1"/>
          <w:numId w:val="125"/>
        </w:numPr>
        <w:rPr>
          <w:rFonts w:cstheme="minorHAnsi"/>
        </w:rPr>
      </w:pPr>
      <w:r w:rsidRPr="00017978">
        <w:rPr>
          <w:rFonts w:cstheme="minorHAnsi"/>
        </w:rPr>
        <w:t>Develop content that is both informative and engaging. Use a variety of methods to keep the client’s interest, such as storytelling, analogies, and real-life examples. Incorporate interactive elements, such as asking for the client’s opinions or encouraging them to participate in discussions.</w:t>
      </w:r>
    </w:p>
    <w:p w14:paraId="1D207BCD"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While presenting a commercial interior design project, tell the story of how the design evolved from initial concepts to the final proposal, highlighting key decisions made along the way and inviting the client to share their thoughts on these choices.</w:t>
      </w:r>
    </w:p>
    <w:p w14:paraId="023A37F3" w14:textId="77777777" w:rsidR="002F6E23" w:rsidRPr="00017978" w:rsidRDefault="002F6E23" w:rsidP="002F6E23">
      <w:pPr>
        <w:numPr>
          <w:ilvl w:val="0"/>
          <w:numId w:val="125"/>
        </w:numPr>
        <w:rPr>
          <w:rFonts w:cstheme="minorHAnsi"/>
        </w:rPr>
      </w:pPr>
      <w:r w:rsidRPr="00017978">
        <w:rPr>
          <w:rFonts w:cstheme="minorHAnsi"/>
          <w:b/>
          <w:bCs/>
        </w:rPr>
        <w:lastRenderedPageBreak/>
        <w:t>Prepare Visual Aids:</w:t>
      </w:r>
    </w:p>
    <w:p w14:paraId="0E811BE7" w14:textId="77777777" w:rsidR="002F6E23" w:rsidRPr="00017978" w:rsidRDefault="002F6E23" w:rsidP="002F6E23">
      <w:pPr>
        <w:numPr>
          <w:ilvl w:val="1"/>
          <w:numId w:val="125"/>
        </w:numPr>
        <w:rPr>
          <w:rFonts w:cstheme="minorHAnsi"/>
        </w:rPr>
      </w:pPr>
      <w:r w:rsidRPr="00017978">
        <w:rPr>
          <w:rFonts w:cstheme="minorHAnsi"/>
        </w:rPr>
        <w:t>Create visual aids that complement and enhance your spoken content. Ensure that these aids are clear, relevant, and professionally designed. Practice integrating them smoothly into your presentation, so they appear as a natural extension of your narrative.</w:t>
      </w:r>
    </w:p>
    <w:p w14:paraId="0A18305C"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In a retail store design presentation, use slides with floor plans and 3D renderings to visually guide the client through the space, and include photos of material samples or previous projects to reinforce your points.</w:t>
      </w:r>
    </w:p>
    <w:p w14:paraId="5D03EFD2" w14:textId="77777777" w:rsidR="002F6E23" w:rsidRPr="00017978" w:rsidRDefault="002F6E23" w:rsidP="002F6E23">
      <w:pPr>
        <w:numPr>
          <w:ilvl w:val="0"/>
          <w:numId w:val="125"/>
        </w:numPr>
        <w:rPr>
          <w:rFonts w:cstheme="minorHAnsi"/>
        </w:rPr>
      </w:pPr>
      <w:r w:rsidRPr="00017978">
        <w:rPr>
          <w:rFonts w:cstheme="minorHAnsi"/>
          <w:b/>
          <w:bCs/>
        </w:rPr>
        <w:t>Practice Delivering the Presentation:</w:t>
      </w:r>
    </w:p>
    <w:p w14:paraId="7B14202E" w14:textId="77777777" w:rsidR="002F6E23" w:rsidRPr="00017978" w:rsidRDefault="002F6E23" w:rsidP="002F6E23">
      <w:pPr>
        <w:numPr>
          <w:ilvl w:val="1"/>
          <w:numId w:val="125"/>
        </w:numPr>
        <w:rPr>
          <w:rFonts w:cstheme="minorHAnsi"/>
        </w:rPr>
      </w:pPr>
      <w:r w:rsidRPr="00017978">
        <w:rPr>
          <w:rFonts w:cstheme="minorHAnsi"/>
        </w:rPr>
        <w:t>Rehearse the presentation several times to build confidence and ensure a smooth delivery. Practice speaking clearly and at a steady pace, using appropriate gestures, and maintaining eye contact with your audience. Consider practicing in front of a colleague to receive feedback on your delivery.</w:t>
      </w:r>
    </w:p>
    <w:p w14:paraId="4E237D32"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Practice presenting a hotel lobby design in front of your team, focusing on maintaining eye contact, using gestures to empha</w:t>
      </w:r>
      <w:r w:rsidR="00E851AA" w:rsidRPr="00017978">
        <w:rPr>
          <w:rFonts w:cstheme="minorHAnsi"/>
        </w:rPr>
        <w:t>size</w:t>
      </w:r>
      <w:r w:rsidRPr="00017978">
        <w:rPr>
          <w:rFonts w:cstheme="minorHAnsi"/>
        </w:rPr>
        <w:t xml:space="preserve"> key points, and timing the presentation to ensure it stays within the allotted time.</w:t>
      </w:r>
    </w:p>
    <w:p w14:paraId="4286C400" w14:textId="77777777" w:rsidR="002F6E23" w:rsidRPr="00017978" w:rsidRDefault="002F6E23" w:rsidP="002F6E23">
      <w:pPr>
        <w:numPr>
          <w:ilvl w:val="0"/>
          <w:numId w:val="125"/>
        </w:numPr>
        <w:rPr>
          <w:rFonts w:cstheme="minorHAnsi"/>
        </w:rPr>
      </w:pPr>
      <w:r w:rsidRPr="00017978">
        <w:rPr>
          <w:rFonts w:cstheme="minorHAnsi"/>
          <w:b/>
          <w:bCs/>
        </w:rPr>
        <w:t>Engage and Interact with the Client:</w:t>
      </w:r>
    </w:p>
    <w:p w14:paraId="471A0FDD" w14:textId="77777777" w:rsidR="002F6E23" w:rsidRPr="00017978" w:rsidRDefault="002F6E23" w:rsidP="002F6E23">
      <w:pPr>
        <w:numPr>
          <w:ilvl w:val="1"/>
          <w:numId w:val="125"/>
        </w:numPr>
        <w:rPr>
          <w:rFonts w:cstheme="minorHAnsi"/>
        </w:rPr>
      </w:pPr>
      <w:r w:rsidRPr="00017978">
        <w:rPr>
          <w:rFonts w:cstheme="minorHAnsi"/>
        </w:rPr>
        <w:t>During the presentation, actively engage with the client by asking questions, encouraging feedback, and responding to their cues. This not only keeps the client involved but also helps you gauge their reactions and adjust your presentation accordingly.</w:t>
      </w:r>
    </w:p>
    <w:p w14:paraId="4DDF5F49"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While presenting a new office layout, ask the client how they feel about the proposed workspaces and invite them to share any concerns or preferences. Use their feedback to guide the discussion and make adjustments as needed.</w:t>
      </w:r>
    </w:p>
    <w:p w14:paraId="0D5750BC" w14:textId="77777777" w:rsidR="002F6E23" w:rsidRPr="00017978" w:rsidRDefault="002F6E23" w:rsidP="002F6E23">
      <w:pPr>
        <w:numPr>
          <w:ilvl w:val="0"/>
          <w:numId w:val="125"/>
        </w:numPr>
        <w:rPr>
          <w:rFonts w:cstheme="minorHAnsi"/>
        </w:rPr>
      </w:pPr>
      <w:r w:rsidRPr="00017978">
        <w:rPr>
          <w:rFonts w:cstheme="minorHAnsi"/>
          <w:b/>
          <w:bCs/>
        </w:rPr>
        <w:t>Conclude Professionally and Follow Up:</w:t>
      </w:r>
    </w:p>
    <w:p w14:paraId="69C0EE46" w14:textId="77777777" w:rsidR="002F6E23" w:rsidRPr="00017978" w:rsidRDefault="002F6E23" w:rsidP="002F6E23">
      <w:pPr>
        <w:numPr>
          <w:ilvl w:val="1"/>
          <w:numId w:val="125"/>
        </w:numPr>
        <w:rPr>
          <w:rFonts w:cstheme="minorHAnsi"/>
        </w:rPr>
      </w:pPr>
      <w:r w:rsidRPr="00017978">
        <w:rPr>
          <w:rFonts w:cstheme="minorHAnsi"/>
        </w:rPr>
        <w:t>Conclude the presentation by summarising the key points, addressing any final questions, and outlining the next steps. Thank the client for their time and participation, and follow up with an email or document that summarises the presentation and any agreed-upon actions.</w:t>
      </w:r>
    </w:p>
    <w:p w14:paraId="2981D331" w14:textId="77777777" w:rsidR="002F6E23" w:rsidRPr="00017978" w:rsidRDefault="002F6E23" w:rsidP="002F6E23">
      <w:pPr>
        <w:numPr>
          <w:ilvl w:val="1"/>
          <w:numId w:val="125"/>
        </w:numPr>
        <w:rPr>
          <w:rFonts w:cstheme="minorHAnsi"/>
        </w:rPr>
      </w:pPr>
      <w:r w:rsidRPr="00017978">
        <w:rPr>
          <w:rFonts w:cstheme="minorHAnsi"/>
          <w:b/>
          <w:bCs/>
        </w:rPr>
        <w:t>Example:</w:t>
      </w:r>
      <w:r w:rsidRPr="00017978">
        <w:rPr>
          <w:rFonts w:cstheme="minorHAnsi"/>
        </w:rPr>
        <w:t xml:space="preserve"> After presenting a residential renovation project, end by summarising the proposed timeline and next steps, thanking the client for their input, and sending a follow-up email with a summary of the discussion and the updated project plan.</w:t>
      </w:r>
    </w:p>
    <w:p w14:paraId="748FB785" w14:textId="77777777" w:rsidR="002F6E23" w:rsidRPr="00017978" w:rsidRDefault="002F6E23" w:rsidP="002F6E23">
      <w:pPr>
        <w:rPr>
          <w:rFonts w:cstheme="minorHAnsi"/>
          <w:b/>
          <w:bCs/>
        </w:rPr>
      </w:pPr>
      <w:r w:rsidRPr="00017978">
        <w:rPr>
          <w:rFonts w:cstheme="minorHAnsi"/>
          <w:b/>
          <w:bCs/>
        </w:rPr>
        <w:t>Conclusion</w:t>
      </w:r>
    </w:p>
    <w:p w14:paraId="48805669" w14:textId="77777777" w:rsidR="002F6E23" w:rsidRPr="00017978" w:rsidRDefault="002F6E23" w:rsidP="002F6E23">
      <w:pPr>
        <w:rPr>
          <w:rFonts w:cstheme="minorHAnsi"/>
        </w:rPr>
      </w:pPr>
      <w:r w:rsidRPr="00017978">
        <w:rPr>
          <w:rFonts w:cstheme="minorHAnsi"/>
        </w:rPr>
        <w:t xml:space="preserve">Presentation skills are critical for delivering well-structured, engaging, and professional presentations that capture the client’s attention and interest. By </w:t>
      </w:r>
      <w:r w:rsidRPr="00017978">
        <w:rPr>
          <w:rFonts w:cstheme="minorHAnsi"/>
        </w:rPr>
        <w:lastRenderedPageBreak/>
        <w:t>mastering these skills, designers can effectively communicate their ideas, respond to client feedback, and build strong, positive relationships with their clients. A successful presentation not only conveys the design concept but also demonstrates the designer’s expertise, professionalism, and commitment to the client’s vision.</w:t>
      </w:r>
    </w:p>
    <w:p w14:paraId="7E7FE5F6" w14:textId="77777777" w:rsidR="002F6E23" w:rsidRPr="00017978" w:rsidRDefault="00E611DD" w:rsidP="002F6E23">
      <w:pPr>
        <w:rPr>
          <w:rFonts w:cstheme="minorHAnsi"/>
        </w:rPr>
      </w:pPr>
      <w:r>
        <w:rPr>
          <w:rFonts w:cstheme="minorHAnsi"/>
        </w:rPr>
        <w:pict w14:anchorId="1D1EE99E">
          <v:rect id="_x0000_i1152" style="width:0;height:1.5pt" o:hralign="center" o:hrstd="t" o:hr="t" fillcolor="#a0a0a0" stroked="f"/>
        </w:pict>
      </w:r>
    </w:p>
    <w:p w14:paraId="0BA61D2F" w14:textId="77777777" w:rsidR="002F6E23" w:rsidRPr="00017978" w:rsidRDefault="002F6E23" w:rsidP="002F6E23">
      <w:pPr>
        <w:rPr>
          <w:rFonts w:cstheme="minorHAnsi"/>
        </w:rPr>
      </w:pPr>
      <w:r w:rsidRPr="00017978">
        <w:rPr>
          <w:rFonts w:cstheme="minorHAnsi"/>
        </w:rPr>
        <w:t>This learning content provides learners with the knowledge and practical steps needed to develop their presentation skills, ensuring they can deliver clear, engaging, and professional presentations that resonate with clients. Through practice, learners will enhance their ability to structure and deliver presentations that effectively communicate their design ideas and achieve positive outcomes.</w:t>
      </w:r>
    </w:p>
    <w:p w14:paraId="7EBA4FA4" w14:textId="77777777" w:rsidR="002F6E23" w:rsidRPr="00017978" w:rsidRDefault="002F6E23">
      <w:pPr>
        <w:rPr>
          <w:rFonts w:cstheme="minorHAnsi"/>
        </w:rPr>
      </w:pPr>
      <w:r w:rsidRPr="00017978">
        <w:rPr>
          <w:rFonts w:cstheme="minorHAnsi"/>
        </w:rPr>
        <w:br w:type="page"/>
      </w:r>
    </w:p>
    <w:p w14:paraId="4C8E2FED" w14:textId="77777777" w:rsidR="002F6E23" w:rsidRPr="00017978" w:rsidRDefault="002F6E23" w:rsidP="00E8264A">
      <w:pPr>
        <w:pStyle w:val="Heading3"/>
        <w:rPr>
          <w:rFonts w:ascii="Century Gothic" w:hAnsi="Century Gothic" w:cstheme="minorHAnsi"/>
          <w:bCs/>
        </w:rPr>
      </w:pPr>
      <w:bookmarkStart w:id="65" w:name="_Toc175468783"/>
      <w:r w:rsidRPr="00017978">
        <w:rPr>
          <w:rFonts w:ascii="Century Gothic" w:hAnsi="Century Gothic" w:cstheme="minorHAnsi"/>
          <w:bCs/>
        </w:rPr>
        <w:lastRenderedPageBreak/>
        <w:t>AK0603: Technology – Proficiency in Using Technological Tools, Such as Presentation Software and Visual Aids, to Enhance the Delivery of the Design Solution</w:t>
      </w:r>
      <w:bookmarkEnd w:id="65"/>
    </w:p>
    <w:p w14:paraId="05D17FED" w14:textId="77777777" w:rsidR="002F6E23" w:rsidRPr="00017978" w:rsidRDefault="00E611DD" w:rsidP="002F6E23">
      <w:pPr>
        <w:rPr>
          <w:rFonts w:cstheme="minorHAnsi"/>
        </w:rPr>
      </w:pPr>
      <w:r>
        <w:rPr>
          <w:rFonts w:cstheme="minorHAnsi"/>
        </w:rPr>
        <w:pict w14:anchorId="45F51ED3">
          <v:rect id="_x0000_i1153" style="width:0;height:1.5pt" o:hralign="center" o:hrstd="t" o:hr="t" fillcolor="#a0a0a0" stroked="f"/>
        </w:pict>
      </w:r>
    </w:p>
    <w:p w14:paraId="51255EFE" w14:textId="77777777" w:rsidR="002F6E23" w:rsidRPr="00017978" w:rsidRDefault="002F6E23" w:rsidP="002F6E23">
      <w:pPr>
        <w:rPr>
          <w:rFonts w:cstheme="minorHAnsi"/>
          <w:b/>
          <w:bCs/>
        </w:rPr>
      </w:pPr>
      <w:r w:rsidRPr="00017978">
        <w:rPr>
          <w:rFonts w:cstheme="minorHAnsi"/>
          <w:b/>
          <w:bCs/>
        </w:rPr>
        <w:t>Introduction</w:t>
      </w:r>
    </w:p>
    <w:p w14:paraId="21BA2372" w14:textId="77777777" w:rsidR="002F6E23" w:rsidRPr="00017978" w:rsidRDefault="002F6E23" w:rsidP="002F6E23">
      <w:pPr>
        <w:rPr>
          <w:rFonts w:cstheme="minorHAnsi"/>
        </w:rPr>
      </w:pPr>
      <w:r w:rsidRPr="00017978">
        <w:rPr>
          <w:rFonts w:cstheme="minorHAnsi"/>
        </w:rPr>
        <w:t>Proficiency in using technological tools is essential for delivering a polished and effective presentation. Modern design presentations often rely on a variety of software and visual aids to communicate ideas clearly and engage the client. By mastering these tools, designers can enhance the delivery of their design solutions, ensuring that their presentations are both professional and impactful.</w:t>
      </w:r>
    </w:p>
    <w:p w14:paraId="7CEE98D6" w14:textId="77777777" w:rsidR="002F6E23" w:rsidRPr="00017978" w:rsidRDefault="002F6E23" w:rsidP="002F6E23">
      <w:pPr>
        <w:rPr>
          <w:rFonts w:cstheme="minorHAnsi"/>
          <w:b/>
          <w:bCs/>
        </w:rPr>
      </w:pPr>
      <w:r w:rsidRPr="00017978">
        <w:rPr>
          <w:rFonts w:cstheme="minorHAnsi"/>
          <w:b/>
          <w:bCs/>
        </w:rPr>
        <w:t>Key Concepts</w:t>
      </w:r>
    </w:p>
    <w:p w14:paraId="686A546F" w14:textId="77777777" w:rsidR="002F6E23" w:rsidRPr="00017978" w:rsidRDefault="002F6E23" w:rsidP="002F6E23">
      <w:pPr>
        <w:numPr>
          <w:ilvl w:val="0"/>
          <w:numId w:val="126"/>
        </w:numPr>
        <w:rPr>
          <w:rFonts w:cstheme="minorHAnsi"/>
        </w:rPr>
      </w:pPr>
      <w:r w:rsidRPr="00017978">
        <w:rPr>
          <w:rFonts w:cstheme="minorHAnsi"/>
          <w:b/>
          <w:bCs/>
        </w:rPr>
        <w:t>Understanding Presentation Software:</w:t>
      </w:r>
    </w:p>
    <w:p w14:paraId="5236088E" w14:textId="77777777" w:rsidR="002F6E23" w:rsidRPr="00017978" w:rsidRDefault="002F6E23" w:rsidP="002F6E23">
      <w:pPr>
        <w:numPr>
          <w:ilvl w:val="1"/>
          <w:numId w:val="126"/>
        </w:numPr>
        <w:rPr>
          <w:rFonts w:cstheme="minorHAnsi"/>
        </w:rPr>
      </w:pPr>
      <w:r w:rsidRPr="00017978">
        <w:rPr>
          <w:rFonts w:cstheme="minorHAnsi"/>
        </w:rPr>
        <w:t>Presentation software, such as Microsoft PowerPoint, Google Slides, or Pre</w:t>
      </w:r>
      <w:r w:rsidR="00E851AA" w:rsidRPr="00017978">
        <w:rPr>
          <w:rFonts w:cstheme="minorHAnsi"/>
        </w:rPr>
        <w:t>s</w:t>
      </w:r>
      <w:r w:rsidRPr="00017978">
        <w:rPr>
          <w:rFonts w:cstheme="minorHAnsi"/>
        </w:rPr>
        <w:t>i, is commonly used to create structured and visually appealing presentations. These tools allow designers to combine text, images, videos, and animations to create dynamic slideshows that effectively communicate design concepts.</w:t>
      </w:r>
    </w:p>
    <w:p w14:paraId="7DF30E71" w14:textId="77777777" w:rsidR="002F6E23" w:rsidRPr="00017978" w:rsidRDefault="002F6E23" w:rsidP="002F6E23">
      <w:pPr>
        <w:numPr>
          <w:ilvl w:val="1"/>
          <w:numId w:val="126"/>
        </w:numPr>
        <w:rPr>
          <w:rFonts w:cstheme="minorHAnsi"/>
        </w:rPr>
      </w:pPr>
      <w:r w:rsidRPr="00017978">
        <w:rPr>
          <w:rFonts w:cstheme="minorHAnsi"/>
          <w:b/>
          <w:bCs/>
        </w:rPr>
        <w:t>Example:</w:t>
      </w:r>
      <w:r w:rsidRPr="00017978">
        <w:rPr>
          <w:rFonts w:cstheme="minorHAnsi"/>
        </w:rPr>
        <w:t xml:space="preserve"> In a presentation for a residential interior design, you might use PowerPoint to create a slide deck that includes mood boards, floor plans, 3D renderings, and before-and-after photos. Transitions and animations can be used to guide the client through the presentation smoothly.</w:t>
      </w:r>
    </w:p>
    <w:p w14:paraId="707E039A" w14:textId="77777777" w:rsidR="002F6E23" w:rsidRPr="00017978" w:rsidRDefault="002F6E23" w:rsidP="002F6E23">
      <w:pPr>
        <w:numPr>
          <w:ilvl w:val="0"/>
          <w:numId w:val="126"/>
        </w:numPr>
        <w:rPr>
          <w:rFonts w:cstheme="minorHAnsi"/>
        </w:rPr>
      </w:pPr>
      <w:r w:rsidRPr="00017978">
        <w:rPr>
          <w:rFonts w:cstheme="minorHAnsi"/>
          <w:b/>
          <w:bCs/>
        </w:rPr>
        <w:t>Using 3D Rendering and Animation Software:</w:t>
      </w:r>
    </w:p>
    <w:p w14:paraId="2D5D2335" w14:textId="77777777" w:rsidR="002F6E23" w:rsidRPr="00017978" w:rsidRDefault="002F6E23" w:rsidP="002F6E23">
      <w:pPr>
        <w:numPr>
          <w:ilvl w:val="1"/>
          <w:numId w:val="126"/>
        </w:numPr>
        <w:rPr>
          <w:rFonts w:cstheme="minorHAnsi"/>
        </w:rPr>
      </w:pPr>
      <w:r w:rsidRPr="00017978">
        <w:rPr>
          <w:rFonts w:cstheme="minorHAnsi"/>
        </w:rPr>
        <w:t>3D rendering and animation software, such as SketchUp, V-Ray, or Blender, allows designers to create realistic representations of their designs. These tools can be used to produce high-quality images, walkthroughs, and animations that help clients visualise the final product.</w:t>
      </w:r>
    </w:p>
    <w:p w14:paraId="691C7042" w14:textId="77777777" w:rsidR="002F6E23" w:rsidRPr="00017978" w:rsidRDefault="002F6E23" w:rsidP="002F6E23">
      <w:pPr>
        <w:numPr>
          <w:ilvl w:val="1"/>
          <w:numId w:val="126"/>
        </w:numPr>
        <w:rPr>
          <w:rFonts w:cstheme="minorHAnsi"/>
        </w:rPr>
      </w:pPr>
      <w:r w:rsidRPr="00017978">
        <w:rPr>
          <w:rFonts w:cstheme="minorHAnsi"/>
          <w:b/>
          <w:bCs/>
        </w:rPr>
        <w:t>Example:</w:t>
      </w:r>
      <w:r w:rsidRPr="00017978">
        <w:rPr>
          <w:rFonts w:cstheme="minorHAnsi"/>
        </w:rPr>
        <w:t xml:space="preserve"> For a commercial office design, use SketchUp to create a 3D model of the space, then render the model with V-Ray to produce photorealistic images. These renderings can be included in the presentation to show the client exactly how the space will look once completed.</w:t>
      </w:r>
    </w:p>
    <w:p w14:paraId="030B832D" w14:textId="77777777" w:rsidR="002F6E23" w:rsidRPr="00017978" w:rsidRDefault="002F6E23" w:rsidP="002F6E23">
      <w:pPr>
        <w:numPr>
          <w:ilvl w:val="0"/>
          <w:numId w:val="126"/>
        </w:numPr>
        <w:rPr>
          <w:rFonts w:cstheme="minorHAnsi"/>
        </w:rPr>
      </w:pPr>
      <w:r w:rsidRPr="00017978">
        <w:rPr>
          <w:rFonts w:cstheme="minorHAnsi"/>
          <w:b/>
          <w:bCs/>
        </w:rPr>
        <w:t>Incorporating Visual Aids:</w:t>
      </w:r>
    </w:p>
    <w:p w14:paraId="6BB3F7BD" w14:textId="77777777" w:rsidR="002F6E23" w:rsidRPr="00017978" w:rsidRDefault="002F6E23" w:rsidP="002F6E23">
      <w:pPr>
        <w:numPr>
          <w:ilvl w:val="1"/>
          <w:numId w:val="126"/>
        </w:numPr>
        <w:rPr>
          <w:rFonts w:cstheme="minorHAnsi"/>
        </w:rPr>
      </w:pPr>
      <w:r w:rsidRPr="00017978">
        <w:rPr>
          <w:rFonts w:cstheme="minorHAnsi"/>
        </w:rPr>
        <w:t>Visual aids, such as diagrams, charts, and infographics, can help to simplify complex information and make it more accessible to the client. These aids can be created using software like Adobe Illustrator or Canva and can be integrated into the presentation to support key points.</w:t>
      </w:r>
    </w:p>
    <w:p w14:paraId="7233F5CF" w14:textId="77777777" w:rsidR="002F6E23" w:rsidRPr="00017978" w:rsidRDefault="002F6E23" w:rsidP="002F6E23">
      <w:pPr>
        <w:numPr>
          <w:ilvl w:val="1"/>
          <w:numId w:val="126"/>
        </w:numPr>
        <w:rPr>
          <w:rFonts w:cstheme="minorHAnsi"/>
        </w:rPr>
      </w:pPr>
      <w:r w:rsidRPr="00017978">
        <w:rPr>
          <w:rFonts w:cstheme="minorHAnsi"/>
          <w:b/>
          <w:bCs/>
        </w:rPr>
        <w:t>Example:</w:t>
      </w:r>
      <w:r w:rsidRPr="00017978">
        <w:rPr>
          <w:rFonts w:cstheme="minorHAnsi"/>
        </w:rPr>
        <w:t xml:space="preserve"> If presenting a sustainability plan for a building design, use infographics to show how energy consumption will be reduced, and </w:t>
      </w:r>
      <w:r w:rsidRPr="00017978">
        <w:rPr>
          <w:rFonts w:cstheme="minorHAnsi"/>
        </w:rPr>
        <w:lastRenderedPageBreak/>
        <w:t>include charts that compare different material options in terms of environmental impact.</w:t>
      </w:r>
    </w:p>
    <w:p w14:paraId="4E6A098C" w14:textId="77777777" w:rsidR="002F6E23" w:rsidRPr="00017978" w:rsidRDefault="002F6E23" w:rsidP="002F6E23">
      <w:pPr>
        <w:numPr>
          <w:ilvl w:val="0"/>
          <w:numId w:val="126"/>
        </w:numPr>
        <w:rPr>
          <w:rFonts w:cstheme="minorHAnsi"/>
        </w:rPr>
      </w:pPr>
      <w:r w:rsidRPr="00017978">
        <w:rPr>
          <w:rFonts w:cstheme="minorHAnsi"/>
          <w:b/>
          <w:bCs/>
        </w:rPr>
        <w:t>Enhancing Presentations with Video Content:</w:t>
      </w:r>
    </w:p>
    <w:p w14:paraId="54FD29BB" w14:textId="77777777" w:rsidR="002F6E23" w:rsidRPr="00017978" w:rsidRDefault="002F6E23" w:rsidP="002F6E23">
      <w:pPr>
        <w:numPr>
          <w:ilvl w:val="1"/>
          <w:numId w:val="126"/>
        </w:numPr>
        <w:rPr>
          <w:rFonts w:cstheme="minorHAnsi"/>
        </w:rPr>
      </w:pPr>
      <w:r w:rsidRPr="00017978">
        <w:rPr>
          <w:rFonts w:cstheme="minorHAnsi"/>
        </w:rPr>
        <w:t>Video content can add a dynamic element to presentations, making them more engaging and informative. Videos might include walkthroughs of 3D models, client testimonials, or demonstrations of how certain design features work.</w:t>
      </w:r>
    </w:p>
    <w:p w14:paraId="0F36DE07" w14:textId="77777777" w:rsidR="002F6E23" w:rsidRPr="00017978" w:rsidRDefault="002F6E23" w:rsidP="002F6E23">
      <w:pPr>
        <w:numPr>
          <w:ilvl w:val="1"/>
          <w:numId w:val="126"/>
        </w:numPr>
        <w:rPr>
          <w:rFonts w:cstheme="minorHAnsi"/>
        </w:rPr>
      </w:pPr>
      <w:r w:rsidRPr="00017978">
        <w:rPr>
          <w:rFonts w:cstheme="minorHAnsi"/>
          <w:b/>
          <w:bCs/>
        </w:rPr>
        <w:t>Example:</w:t>
      </w:r>
      <w:r w:rsidRPr="00017978">
        <w:rPr>
          <w:rFonts w:cstheme="minorHAnsi"/>
        </w:rPr>
        <w:t xml:space="preserve"> Include a video walkthrough of a virtual model of a new retail store design in your presentation. The video could highlight key features, such as the layout, lighting, and flow of customer traffic, giving the client a more immersive understanding of the design.</w:t>
      </w:r>
    </w:p>
    <w:p w14:paraId="46F06605" w14:textId="77777777" w:rsidR="002F6E23" w:rsidRPr="00017978" w:rsidRDefault="002F6E23" w:rsidP="002F6E23">
      <w:pPr>
        <w:numPr>
          <w:ilvl w:val="0"/>
          <w:numId w:val="126"/>
        </w:numPr>
        <w:rPr>
          <w:rFonts w:cstheme="minorHAnsi"/>
        </w:rPr>
      </w:pPr>
      <w:r w:rsidRPr="00017978">
        <w:rPr>
          <w:rFonts w:cstheme="minorHAnsi"/>
          <w:b/>
          <w:bCs/>
        </w:rPr>
        <w:t>Setting Up and Using Equipment:</w:t>
      </w:r>
    </w:p>
    <w:p w14:paraId="0F869F7E" w14:textId="77777777" w:rsidR="002F6E23" w:rsidRPr="00017978" w:rsidRDefault="002F6E23" w:rsidP="002F6E23">
      <w:pPr>
        <w:numPr>
          <w:ilvl w:val="1"/>
          <w:numId w:val="126"/>
        </w:numPr>
        <w:rPr>
          <w:rFonts w:cstheme="minorHAnsi"/>
        </w:rPr>
      </w:pPr>
      <w:r w:rsidRPr="00017978">
        <w:rPr>
          <w:rFonts w:cstheme="minorHAnsi"/>
        </w:rPr>
        <w:t>Proper use of presentation equipment, such as projectors, speakers, and laptops, is critical for ensuring that the presentation runs smoothly. This includes setting up the equipment correctly, testing it before the presentation, and knowing how to troubleshoot common issues.</w:t>
      </w:r>
    </w:p>
    <w:p w14:paraId="3AA157CD" w14:textId="77777777" w:rsidR="002F6E23" w:rsidRPr="00017978" w:rsidRDefault="002F6E23" w:rsidP="002F6E23">
      <w:pPr>
        <w:numPr>
          <w:ilvl w:val="1"/>
          <w:numId w:val="126"/>
        </w:numPr>
        <w:rPr>
          <w:rFonts w:cstheme="minorHAnsi"/>
        </w:rPr>
      </w:pPr>
      <w:r w:rsidRPr="00017978">
        <w:rPr>
          <w:rFonts w:cstheme="minorHAnsi"/>
          <w:b/>
          <w:bCs/>
        </w:rPr>
        <w:t>Example:</w:t>
      </w:r>
      <w:r w:rsidRPr="00017978">
        <w:rPr>
          <w:rFonts w:cstheme="minorHAnsi"/>
        </w:rPr>
        <w:t xml:space="preserve"> Before starting a presentation, set up the projector to display the slides clearly on the screen, connect the laptop, and test the audio system to ensure that any videos or audio content play without issues.</w:t>
      </w:r>
    </w:p>
    <w:p w14:paraId="5AB221B2" w14:textId="77777777" w:rsidR="002F6E23" w:rsidRPr="00017978" w:rsidRDefault="002F6E23" w:rsidP="002F6E23">
      <w:pPr>
        <w:rPr>
          <w:rFonts w:cstheme="minorHAnsi"/>
          <w:b/>
          <w:bCs/>
        </w:rPr>
      </w:pPr>
      <w:r w:rsidRPr="00017978">
        <w:rPr>
          <w:rFonts w:cstheme="minorHAnsi"/>
          <w:b/>
          <w:bCs/>
        </w:rPr>
        <w:t>Practical Steps</w:t>
      </w:r>
    </w:p>
    <w:p w14:paraId="7EC39BC7" w14:textId="77777777" w:rsidR="002F6E23" w:rsidRPr="00017978" w:rsidRDefault="002F6E23" w:rsidP="002F6E23">
      <w:pPr>
        <w:numPr>
          <w:ilvl w:val="0"/>
          <w:numId w:val="127"/>
        </w:numPr>
        <w:rPr>
          <w:rFonts w:cstheme="minorHAnsi"/>
        </w:rPr>
      </w:pPr>
      <w:r w:rsidRPr="00017978">
        <w:rPr>
          <w:rFonts w:cstheme="minorHAnsi"/>
          <w:b/>
          <w:bCs/>
        </w:rPr>
        <w:t>Select the Appropriate Software:</w:t>
      </w:r>
    </w:p>
    <w:p w14:paraId="313C13A3" w14:textId="77777777" w:rsidR="002F6E23" w:rsidRPr="00017978" w:rsidRDefault="002F6E23" w:rsidP="002F6E23">
      <w:pPr>
        <w:numPr>
          <w:ilvl w:val="1"/>
          <w:numId w:val="127"/>
        </w:numPr>
        <w:rPr>
          <w:rFonts w:cstheme="minorHAnsi"/>
        </w:rPr>
      </w:pPr>
      <w:r w:rsidRPr="00017978">
        <w:rPr>
          <w:rFonts w:cstheme="minorHAnsi"/>
        </w:rPr>
        <w:t>Choose the software that best suits the needs of your presentation. Consider the type of content you will be presenting, the level of interactivity required, and the technical capabilities of your audience.</w:t>
      </w:r>
    </w:p>
    <w:p w14:paraId="68CA0EE2"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If your presentation needs to be highly interactive, you might choose </w:t>
      </w:r>
      <w:r w:rsidR="005A7DA4" w:rsidRPr="00017978">
        <w:rPr>
          <w:rFonts w:cstheme="minorHAnsi"/>
        </w:rPr>
        <w:t>Prezi</w:t>
      </w:r>
      <w:r w:rsidRPr="00017978">
        <w:rPr>
          <w:rFonts w:cstheme="minorHAnsi"/>
        </w:rPr>
        <w:t xml:space="preserve"> for its dynamic, non-linear presentation style. For a more traditional, slide-based presentation, PowerPoint or Google Slides might be more appropriate.</w:t>
      </w:r>
    </w:p>
    <w:p w14:paraId="2AA9D68F" w14:textId="77777777" w:rsidR="002F6E23" w:rsidRPr="00017978" w:rsidRDefault="002F6E23" w:rsidP="002F6E23">
      <w:pPr>
        <w:numPr>
          <w:ilvl w:val="0"/>
          <w:numId w:val="127"/>
        </w:numPr>
        <w:rPr>
          <w:rFonts w:cstheme="minorHAnsi"/>
        </w:rPr>
      </w:pPr>
      <w:r w:rsidRPr="00017978">
        <w:rPr>
          <w:rFonts w:cstheme="minorHAnsi"/>
          <w:b/>
          <w:bCs/>
        </w:rPr>
        <w:t>Create and Organise Content:</w:t>
      </w:r>
    </w:p>
    <w:p w14:paraId="5098F959" w14:textId="77777777" w:rsidR="002F6E23" w:rsidRPr="00017978" w:rsidRDefault="002F6E23" w:rsidP="002F6E23">
      <w:pPr>
        <w:numPr>
          <w:ilvl w:val="1"/>
          <w:numId w:val="127"/>
        </w:numPr>
        <w:rPr>
          <w:rFonts w:cstheme="minorHAnsi"/>
        </w:rPr>
      </w:pPr>
      <w:r w:rsidRPr="00017978">
        <w:rPr>
          <w:rFonts w:cstheme="minorHAnsi"/>
        </w:rPr>
        <w:t>Use your chosen software to create and organise the content of your presentation. Ensure that the visuals complement the spoken content and that the slides are not cluttered. Use animations and transitions sparingly to maintain a professional tone.</w:t>
      </w:r>
    </w:p>
    <w:p w14:paraId="17A2BD87"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When preparing a presentation on a landscape design, organise your slides to progress logically from the overall site plan to specific details like plant selection and water features. Use transitions to guide the client smoothly from one section to the next.</w:t>
      </w:r>
    </w:p>
    <w:p w14:paraId="594D90A0" w14:textId="77777777" w:rsidR="002F6E23" w:rsidRPr="00017978" w:rsidRDefault="002F6E23" w:rsidP="002F6E23">
      <w:pPr>
        <w:numPr>
          <w:ilvl w:val="0"/>
          <w:numId w:val="127"/>
        </w:numPr>
        <w:rPr>
          <w:rFonts w:cstheme="minorHAnsi"/>
        </w:rPr>
      </w:pPr>
      <w:r w:rsidRPr="00017978">
        <w:rPr>
          <w:rFonts w:cstheme="minorHAnsi"/>
          <w:b/>
          <w:bCs/>
        </w:rPr>
        <w:t>Integrate 3D Renderings and Animations:</w:t>
      </w:r>
    </w:p>
    <w:p w14:paraId="0FB226E4" w14:textId="77777777" w:rsidR="002F6E23" w:rsidRPr="00017978" w:rsidRDefault="002F6E23" w:rsidP="002F6E23">
      <w:pPr>
        <w:numPr>
          <w:ilvl w:val="1"/>
          <w:numId w:val="127"/>
        </w:numPr>
        <w:rPr>
          <w:rFonts w:cstheme="minorHAnsi"/>
        </w:rPr>
      </w:pPr>
      <w:r w:rsidRPr="00017978">
        <w:rPr>
          <w:rFonts w:cstheme="minorHAnsi"/>
        </w:rPr>
        <w:lastRenderedPageBreak/>
        <w:t>If you have created 3D models or animations, integrate these into your presentation to give the client a more realistic view of the design. Make sure these elements are well-prepared and properly formatted to play smoothly during the presentation.</w:t>
      </w:r>
    </w:p>
    <w:p w14:paraId="408AA75C"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Embed a 3D animation of a proposed building facade into your presentation to show how it interacts with sunlight throughout the day. This could help the client visualise the building’s appearance in different lighting conditions.</w:t>
      </w:r>
    </w:p>
    <w:p w14:paraId="2243468C" w14:textId="77777777" w:rsidR="002F6E23" w:rsidRPr="00017978" w:rsidRDefault="002F6E23" w:rsidP="002F6E23">
      <w:pPr>
        <w:numPr>
          <w:ilvl w:val="0"/>
          <w:numId w:val="127"/>
        </w:numPr>
        <w:rPr>
          <w:rFonts w:cstheme="minorHAnsi"/>
        </w:rPr>
      </w:pPr>
      <w:r w:rsidRPr="00017978">
        <w:rPr>
          <w:rFonts w:cstheme="minorHAnsi"/>
          <w:b/>
          <w:bCs/>
        </w:rPr>
        <w:t>Prepare Visual Aids:</w:t>
      </w:r>
    </w:p>
    <w:p w14:paraId="09F61F56" w14:textId="77777777" w:rsidR="002F6E23" w:rsidRPr="00017978" w:rsidRDefault="002F6E23" w:rsidP="002F6E23">
      <w:pPr>
        <w:numPr>
          <w:ilvl w:val="1"/>
          <w:numId w:val="127"/>
        </w:numPr>
        <w:rPr>
          <w:rFonts w:cstheme="minorHAnsi"/>
        </w:rPr>
      </w:pPr>
      <w:r w:rsidRPr="00017978">
        <w:rPr>
          <w:rFonts w:cstheme="minorHAnsi"/>
        </w:rPr>
        <w:t>Design and incorporate visual aids that simplify complex information or highlight key aspects of the design. Ensure that these aids are visually appealing, easy to understand, and directly relevant to the points being made.</w:t>
      </w:r>
    </w:p>
    <w:p w14:paraId="421CDBBE"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If discussing a new workspace layout, include a diagram that shows the flow of people through the space. This can help the client understand how the design will function in practice.</w:t>
      </w:r>
    </w:p>
    <w:p w14:paraId="6826D606" w14:textId="77777777" w:rsidR="002F6E23" w:rsidRPr="00017978" w:rsidRDefault="002F6E23" w:rsidP="002F6E23">
      <w:pPr>
        <w:numPr>
          <w:ilvl w:val="0"/>
          <w:numId w:val="127"/>
        </w:numPr>
        <w:rPr>
          <w:rFonts w:cstheme="minorHAnsi"/>
        </w:rPr>
      </w:pPr>
      <w:r w:rsidRPr="00017978">
        <w:rPr>
          <w:rFonts w:cstheme="minorHAnsi"/>
          <w:b/>
          <w:bCs/>
        </w:rPr>
        <w:t>Test and Set Up Equipment:</w:t>
      </w:r>
    </w:p>
    <w:p w14:paraId="34ED8164" w14:textId="77777777" w:rsidR="002F6E23" w:rsidRPr="00017978" w:rsidRDefault="002F6E23" w:rsidP="002F6E23">
      <w:pPr>
        <w:numPr>
          <w:ilvl w:val="1"/>
          <w:numId w:val="127"/>
        </w:numPr>
        <w:rPr>
          <w:rFonts w:cstheme="minorHAnsi"/>
        </w:rPr>
      </w:pPr>
      <w:r w:rsidRPr="00017978">
        <w:rPr>
          <w:rFonts w:cstheme="minorHAnsi"/>
        </w:rPr>
        <w:t>Before the presentation, set up all necessary equipment, including projectors, speakers, and laptops. Test everything to ensure that it is working properly, and have backup plans in case of technical difficulties.</w:t>
      </w:r>
    </w:p>
    <w:p w14:paraId="1689B1AC"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Arrive early to the presentation venue to set up and test the projector, ensuring that the slides display correctly and that any embedded videos or audio play without issues. Have a backup USB drive with the presentation files in case your laptop encounters problems.</w:t>
      </w:r>
    </w:p>
    <w:p w14:paraId="3B71CCE1" w14:textId="77777777" w:rsidR="002F6E23" w:rsidRPr="00017978" w:rsidRDefault="002F6E23" w:rsidP="002F6E23">
      <w:pPr>
        <w:numPr>
          <w:ilvl w:val="0"/>
          <w:numId w:val="127"/>
        </w:numPr>
        <w:rPr>
          <w:rFonts w:cstheme="minorHAnsi"/>
        </w:rPr>
      </w:pPr>
      <w:r w:rsidRPr="00017978">
        <w:rPr>
          <w:rFonts w:cstheme="minorHAnsi"/>
          <w:b/>
          <w:bCs/>
        </w:rPr>
        <w:t>Practice Using the Technology:</w:t>
      </w:r>
    </w:p>
    <w:p w14:paraId="17CDB2D3" w14:textId="77777777" w:rsidR="002F6E23" w:rsidRPr="00017978" w:rsidRDefault="002F6E23" w:rsidP="002F6E23">
      <w:pPr>
        <w:numPr>
          <w:ilvl w:val="1"/>
          <w:numId w:val="127"/>
        </w:numPr>
        <w:rPr>
          <w:rFonts w:cstheme="minorHAnsi"/>
        </w:rPr>
      </w:pPr>
      <w:r w:rsidRPr="00017978">
        <w:rPr>
          <w:rFonts w:cstheme="minorHAnsi"/>
        </w:rPr>
        <w:t>Practice using the presentation software and equipment to become familiar with their features and functions. This will help you deliver a smooth presentation and quickly address any technical issues that might arise.</w:t>
      </w:r>
    </w:p>
    <w:p w14:paraId="49520F62" w14:textId="77777777" w:rsidR="002F6E23" w:rsidRPr="00017978" w:rsidRDefault="002F6E23" w:rsidP="002F6E23">
      <w:pPr>
        <w:numPr>
          <w:ilvl w:val="1"/>
          <w:numId w:val="127"/>
        </w:numPr>
        <w:rPr>
          <w:rFonts w:cstheme="minorHAnsi"/>
        </w:rPr>
      </w:pPr>
      <w:r w:rsidRPr="00017978">
        <w:rPr>
          <w:rFonts w:cstheme="minorHAnsi"/>
          <w:b/>
          <w:bCs/>
        </w:rPr>
        <w:t>Example:</w:t>
      </w:r>
      <w:r w:rsidRPr="00017978">
        <w:rPr>
          <w:rFonts w:cstheme="minorHAnsi"/>
        </w:rPr>
        <w:t xml:space="preserve"> Rehearse your presentation multiple times, practicing how to navigate between slides, play videos, and switch between different types of visual aids. This will help you feel more confident and in control during the actual presentation.</w:t>
      </w:r>
    </w:p>
    <w:p w14:paraId="6C250E6C" w14:textId="77777777" w:rsidR="002F6E23" w:rsidRPr="00017978" w:rsidRDefault="002F6E23" w:rsidP="002F6E23">
      <w:pPr>
        <w:rPr>
          <w:rFonts w:cstheme="minorHAnsi"/>
          <w:b/>
          <w:bCs/>
        </w:rPr>
      </w:pPr>
      <w:r w:rsidRPr="00017978">
        <w:rPr>
          <w:rFonts w:cstheme="minorHAnsi"/>
          <w:b/>
          <w:bCs/>
        </w:rPr>
        <w:t>Conclusion</w:t>
      </w:r>
    </w:p>
    <w:p w14:paraId="64A72DAF" w14:textId="77777777" w:rsidR="002F6E23" w:rsidRPr="00017978" w:rsidRDefault="002F6E23" w:rsidP="002F6E23">
      <w:pPr>
        <w:rPr>
          <w:rFonts w:cstheme="minorHAnsi"/>
        </w:rPr>
      </w:pPr>
      <w:r w:rsidRPr="00017978">
        <w:rPr>
          <w:rFonts w:cstheme="minorHAnsi"/>
        </w:rPr>
        <w:t xml:space="preserve">Proficiency in using technological tools is essential for delivering effective and professional presentations. By mastering presentation software, visual aids, and equipment setup, designers can enhance the delivery of their design solutions, making their presentations more engaging and impactful. This not only helps to </w:t>
      </w:r>
      <w:r w:rsidRPr="00017978">
        <w:rPr>
          <w:rFonts w:cstheme="minorHAnsi"/>
        </w:rPr>
        <w:lastRenderedPageBreak/>
        <w:t>communicate ideas more clearly but also demonstrates the designer’s technical competence and attention to detail.</w:t>
      </w:r>
    </w:p>
    <w:p w14:paraId="7C907481" w14:textId="77777777" w:rsidR="002F6E23" w:rsidRPr="00017978" w:rsidRDefault="00E611DD" w:rsidP="002F6E23">
      <w:pPr>
        <w:rPr>
          <w:rFonts w:cstheme="minorHAnsi"/>
        </w:rPr>
      </w:pPr>
      <w:r>
        <w:rPr>
          <w:rFonts w:cstheme="minorHAnsi"/>
        </w:rPr>
        <w:pict w14:anchorId="67AC68FB">
          <v:rect id="_x0000_i1154" style="width:0;height:1.5pt" o:hralign="center" o:hrstd="t" o:hr="t" fillcolor="#a0a0a0" stroked="f"/>
        </w:pict>
      </w:r>
    </w:p>
    <w:p w14:paraId="4CD26236" w14:textId="77777777" w:rsidR="002F6E23" w:rsidRPr="00017978" w:rsidRDefault="002F6E23" w:rsidP="002F6E23">
      <w:pPr>
        <w:rPr>
          <w:rFonts w:cstheme="minorHAnsi"/>
        </w:rPr>
      </w:pPr>
      <w:r w:rsidRPr="00017978">
        <w:rPr>
          <w:rFonts w:cstheme="minorHAnsi"/>
        </w:rPr>
        <w:t>This learning content provides learners with the knowledge and practical steps needed to effectively use technology in presentations, ensuring that they can deliver polished, professional, and engaging presentations that resonate with clients. Through practice, learners will develop the ability to integrate technological tools seamlessly into their presentations, enhancing their overall communication skills.</w:t>
      </w:r>
    </w:p>
    <w:p w14:paraId="3E0E9A71" w14:textId="77777777" w:rsidR="002F6E23" w:rsidRPr="00017978" w:rsidRDefault="002F6E23">
      <w:pPr>
        <w:rPr>
          <w:rFonts w:cstheme="minorHAnsi"/>
        </w:rPr>
      </w:pPr>
      <w:r w:rsidRPr="00017978">
        <w:rPr>
          <w:rFonts w:cstheme="minorHAnsi"/>
        </w:rPr>
        <w:br w:type="page"/>
      </w:r>
    </w:p>
    <w:p w14:paraId="5147BF4F" w14:textId="77777777" w:rsidR="0058292F" w:rsidRPr="00017978" w:rsidRDefault="0058292F" w:rsidP="005A7DA4">
      <w:pPr>
        <w:pStyle w:val="Heading2"/>
        <w:rPr>
          <w:rFonts w:ascii="Century Gothic" w:hAnsi="Century Gothic" w:cstheme="minorHAnsi"/>
          <w:b/>
          <w:bCs/>
        </w:rPr>
      </w:pPr>
      <w:bookmarkStart w:id="66" w:name="_Toc175468784"/>
      <w:r w:rsidRPr="00017978">
        <w:rPr>
          <w:rFonts w:ascii="Century Gothic" w:hAnsi="Century Gothic" w:cstheme="minorHAnsi"/>
          <w:b/>
          <w:bCs/>
        </w:rPr>
        <w:lastRenderedPageBreak/>
        <w:t>Case Study for Practical Assessment: Delivering a Furniture Design Presentation</w:t>
      </w:r>
      <w:bookmarkEnd w:id="66"/>
    </w:p>
    <w:p w14:paraId="488326DF" w14:textId="77777777" w:rsidR="0058292F" w:rsidRPr="00017978" w:rsidRDefault="00E611DD" w:rsidP="0058292F">
      <w:pPr>
        <w:rPr>
          <w:rFonts w:cstheme="minorHAnsi"/>
        </w:rPr>
      </w:pPr>
      <w:r>
        <w:rPr>
          <w:rFonts w:cstheme="minorHAnsi"/>
        </w:rPr>
        <w:pict w14:anchorId="5C444757">
          <v:rect id="_x0000_i1155" style="width:0;height:1.5pt" o:hralign="center" o:hrstd="t" o:hr="t" fillcolor="#a0a0a0" stroked="f"/>
        </w:pict>
      </w:r>
    </w:p>
    <w:p w14:paraId="6A770570" w14:textId="77777777" w:rsidR="0058292F" w:rsidRPr="00017978" w:rsidRDefault="0058292F" w:rsidP="0058292F">
      <w:pPr>
        <w:rPr>
          <w:rFonts w:cstheme="minorHAnsi"/>
          <w:b/>
          <w:bCs/>
        </w:rPr>
      </w:pPr>
      <w:r w:rsidRPr="00017978">
        <w:rPr>
          <w:rFonts w:cstheme="minorHAnsi"/>
          <w:b/>
          <w:bCs/>
        </w:rPr>
        <w:t>Case Study Overview</w:t>
      </w:r>
    </w:p>
    <w:p w14:paraId="73187E04" w14:textId="77777777" w:rsidR="0058292F" w:rsidRPr="00017978" w:rsidRDefault="0058292F" w:rsidP="0058292F">
      <w:pPr>
        <w:rPr>
          <w:rFonts w:cstheme="minorHAnsi"/>
        </w:rPr>
      </w:pPr>
      <w:r w:rsidRPr="00017978">
        <w:rPr>
          <w:rFonts w:cstheme="minorHAnsi"/>
          <w:b/>
          <w:bCs/>
        </w:rPr>
        <w:t>Scenario:</w:t>
      </w:r>
    </w:p>
    <w:p w14:paraId="0DA7419D" w14:textId="77777777" w:rsidR="0058292F" w:rsidRPr="00017978" w:rsidRDefault="0058292F" w:rsidP="0058292F">
      <w:pPr>
        <w:rPr>
          <w:rFonts w:cstheme="minorHAnsi"/>
        </w:rPr>
      </w:pPr>
      <w:r w:rsidRPr="00017978">
        <w:rPr>
          <w:rFonts w:cstheme="minorHAnsi"/>
        </w:rPr>
        <w:t>You are a junior designer at a furniture design firm, and you have been tasked with presenting a new furniture collection to a client. The collection includes a range of modern, sustainable furniture pieces designed for a high-end residential project. The client has expressed a preference for minimalist designs with an emphasis on functionality and eco-friendly materials.</w:t>
      </w:r>
    </w:p>
    <w:p w14:paraId="648CD5B6" w14:textId="77777777" w:rsidR="0058292F" w:rsidRPr="00017978" w:rsidRDefault="0058292F" w:rsidP="0058292F">
      <w:pPr>
        <w:rPr>
          <w:rFonts w:cstheme="minorHAnsi"/>
        </w:rPr>
      </w:pPr>
      <w:r w:rsidRPr="00017978">
        <w:rPr>
          <w:rFonts w:cstheme="minorHAnsi"/>
        </w:rPr>
        <w:t>Your role is to plan, set up, and deliver a presentation that effectively communicates the design solution to the client. The presentation should showcase the key features of the furniture pieces, explain the design rationale, and highlight how the collection meets the client’s requirements. Additionally, you are expected to demonstrate motivation, enthusiasm, and proper etiquette throughout the presentation, ensuring that the design is conveyed convincingly and professionally.</w:t>
      </w:r>
    </w:p>
    <w:p w14:paraId="09EF915E" w14:textId="77777777" w:rsidR="0058292F" w:rsidRPr="00017978" w:rsidRDefault="00E611DD" w:rsidP="0058292F">
      <w:pPr>
        <w:rPr>
          <w:rFonts w:cstheme="minorHAnsi"/>
        </w:rPr>
      </w:pPr>
      <w:r>
        <w:rPr>
          <w:rFonts w:cstheme="minorHAnsi"/>
        </w:rPr>
        <w:pict w14:anchorId="4271AC7F">
          <v:rect id="_x0000_i1156" style="width:0;height:1.5pt" o:hralign="center" o:hrstd="t" o:hr="t" fillcolor="#a0a0a0" stroked="f"/>
        </w:pict>
      </w:r>
    </w:p>
    <w:p w14:paraId="46A88C5A" w14:textId="77777777" w:rsidR="0058292F" w:rsidRPr="00017978" w:rsidRDefault="0058292F" w:rsidP="0058292F">
      <w:pPr>
        <w:rPr>
          <w:rFonts w:cstheme="minorHAnsi"/>
          <w:b/>
          <w:bCs/>
        </w:rPr>
      </w:pPr>
      <w:r w:rsidRPr="00017978">
        <w:rPr>
          <w:rFonts w:cstheme="minorHAnsi"/>
          <w:b/>
          <w:bCs/>
        </w:rPr>
        <w:t>Assessment Instructions</w:t>
      </w:r>
    </w:p>
    <w:p w14:paraId="4B1D444B" w14:textId="77777777" w:rsidR="0058292F" w:rsidRPr="00017978" w:rsidRDefault="0058292F" w:rsidP="0058292F">
      <w:pPr>
        <w:rPr>
          <w:rFonts w:cstheme="minorHAnsi"/>
        </w:rPr>
      </w:pPr>
      <w:r w:rsidRPr="00017978">
        <w:rPr>
          <w:rFonts w:cstheme="minorHAnsi"/>
        </w:rPr>
        <w:t>Based on the scenario provided, you are required to:</w:t>
      </w:r>
    </w:p>
    <w:p w14:paraId="3CD1C4CB" w14:textId="77777777" w:rsidR="0058292F" w:rsidRPr="00017978" w:rsidRDefault="0058292F" w:rsidP="0058292F">
      <w:pPr>
        <w:numPr>
          <w:ilvl w:val="0"/>
          <w:numId w:val="128"/>
        </w:numPr>
        <w:rPr>
          <w:rFonts w:cstheme="minorHAnsi"/>
        </w:rPr>
      </w:pPr>
      <w:r w:rsidRPr="00017978">
        <w:rPr>
          <w:rFonts w:cstheme="minorHAnsi"/>
          <w:b/>
          <w:bCs/>
        </w:rPr>
        <w:t>Plan the Presentation:</w:t>
      </w:r>
    </w:p>
    <w:p w14:paraId="56776787" w14:textId="77777777" w:rsidR="0058292F" w:rsidRPr="00017978" w:rsidRDefault="0058292F" w:rsidP="0058292F">
      <w:pPr>
        <w:numPr>
          <w:ilvl w:val="1"/>
          <w:numId w:val="128"/>
        </w:numPr>
        <w:rPr>
          <w:rFonts w:cstheme="minorHAnsi"/>
        </w:rPr>
      </w:pPr>
      <w:r w:rsidRPr="00017978">
        <w:rPr>
          <w:rFonts w:cstheme="minorHAnsi"/>
        </w:rPr>
        <w:t>Develop a structured presentation plan that outlines the key points you will cover, including an introduction, a detailed discussion of the design solution, and a conclusion that summarises the benefits of the collection. Consider the client's preferences and tailor the content to address their specific needs.</w:t>
      </w:r>
    </w:p>
    <w:p w14:paraId="3DCB8055" w14:textId="77777777" w:rsidR="0058292F" w:rsidRPr="00017978" w:rsidRDefault="0058292F" w:rsidP="0058292F">
      <w:pPr>
        <w:numPr>
          <w:ilvl w:val="0"/>
          <w:numId w:val="128"/>
        </w:numPr>
        <w:rPr>
          <w:rFonts w:cstheme="minorHAnsi"/>
        </w:rPr>
      </w:pPr>
      <w:r w:rsidRPr="00017978">
        <w:rPr>
          <w:rFonts w:cstheme="minorHAnsi"/>
          <w:b/>
          <w:bCs/>
        </w:rPr>
        <w:t>Set Up the Presentation:</w:t>
      </w:r>
    </w:p>
    <w:p w14:paraId="430711FF" w14:textId="77777777" w:rsidR="0058292F" w:rsidRPr="00017978" w:rsidRDefault="0058292F" w:rsidP="0058292F">
      <w:pPr>
        <w:numPr>
          <w:ilvl w:val="1"/>
          <w:numId w:val="128"/>
        </w:numPr>
        <w:rPr>
          <w:rFonts w:cstheme="minorHAnsi"/>
        </w:rPr>
      </w:pPr>
      <w:r w:rsidRPr="00017978">
        <w:rPr>
          <w:rFonts w:cstheme="minorHAnsi"/>
        </w:rPr>
        <w:t>Prepare the presentation materials, including slides, visual aids, and any physical samples of the furniture pieces. Ensure that all technical equipment, such as the projector, laptop, and speakers, are set up and tested before the client arrives.</w:t>
      </w:r>
    </w:p>
    <w:p w14:paraId="014A4AAB" w14:textId="77777777" w:rsidR="0058292F" w:rsidRPr="00017978" w:rsidRDefault="0058292F" w:rsidP="0058292F">
      <w:pPr>
        <w:numPr>
          <w:ilvl w:val="0"/>
          <w:numId w:val="128"/>
        </w:numPr>
        <w:rPr>
          <w:rFonts w:cstheme="minorHAnsi"/>
        </w:rPr>
      </w:pPr>
      <w:r w:rsidRPr="00017978">
        <w:rPr>
          <w:rFonts w:cstheme="minorHAnsi"/>
          <w:b/>
          <w:bCs/>
        </w:rPr>
        <w:t>Deliver the Presentation:</w:t>
      </w:r>
    </w:p>
    <w:p w14:paraId="1A1F2C3C" w14:textId="77777777" w:rsidR="0058292F" w:rsidRPr="00017978" w:rsidRDefault="0058292F" w:rsidP="0058292F">
      <w:pPr>
        <w:numPr>
          <w:ilvl w:val="1"/>
          <w:numId w:val="128"/>
        </w:numPr>
        <w:rPr>
          <w:rFonts w:cstheme="minorHAnsi"/>
        </w:rPr>
      </w:pPr>
      <w:r w:rsidRPr="00017978">
        <w:rPr>
          <w:rFonts w:cstheme="minorHAnsi"/>
        </w:rPr>
        <w:t>Present the furniture collection to the client, ensuring that you communicate the design solution clearly and effectively. Throughout the presentation, demonstrate motivation, enthusiasm, and proper etiquette. Engage with the client, respond to their feedback, and convey the design with passion and professionalism.</w:t>
      </w:r>
    </w:p>
    <w:p w14:paraId="38F0B06C" w14:textId="77777777" w:rsidR="0058292F" w:rsidRPr="00017978" w:rsidRDefault="00E611DD" w:rsidP="0058292F">
      <w:pPr>
        <w:rPr>
          <w:rFonts w:cstheme="minorHAnsi"/>
        </w:rPr>
      </w:pPr>
      <w:r>
        <w:rPr>
          <w:rFonts w:cstheme="minorHAnsi"/>
        </w:rPr>
        <w:pict w14:anchorId="1DF36073">
          <v:rect id="_x0000_i1157" style="width:0;height:1.5pt" o:hralign="center" o:hrstd="t" o:hr="t" fillcolor="#a0a0a0" stroked="f"/>
        </w:pict>
      </w:r>
    </w:p>
    <w:p w14:paraId="04ACEE2D" w14:textId="77777777" w:rsidR="005A7DA4" w:rsidRPr="00017978" w:rsidRDefault="005A7DA4">
      <w:pPr>
        <w:rPr>
          <w:rFonts w:cstheme="minorHAnsi"/>
          <w:b/>
          <w:bCs/>
          <w:color w:val="FF0000"/>
        </w:rPr>
      </w:pPr>
      <w:r w:rsidRPr="00017978">
        <w:rPr>
          <w:rFonts w:cstheme="minorHAnsi"/>
          <w:b/>
          <w:bCs/>
          <w:color w:val="FF0000"/>
        </w:rPr>
        <w:br w:type="page"/>
      </w:r>
    </w:p>
    <w:p w14:paraId="7939E25A" w14:textId="77777777" w:rsidR="0058292F" w:rsidRPr="00017978" w:rsidRDefault="0058292F" w:rsidP="005A7DA4">
      <w:pPr>
        <w:pStyle w:val="Heading2"/>
        <w:rPr>
          <w:rFonts w:ascii="Century Gothic" w:hAnsi="Century Gothic" w:cstheme="minorHAnsi"/>
          <w:b/>
          <w:bCs/>
          <w:color w:val="FF0000"/>
        </w:rPr>
      </w:pPr>
      <w:bookmarkStart w:id="67" w:name="_Toc175468785"/>
      <w:r w:rsidRPr="00017978">
        <w:rPr>
          <w:rFonts w:ascii="Century Gothic" w:hAnsi="Century Gothic" w:cstheme="minorHAnsi"/>
          <w:b/>
          <w:bCs/>
          <w:color w:val="FF0000"/>
        </w:rPr>
        <w:lastRenderedPageBreak/>
        <w:t>Model Answers</w:t>
      </w:r>
      <w:bookmarkEnd w:id="67"/>
    </w:p>
    <w:p w14:paraId="3CAD84C4" w14:textId="77777777" w:rsidR="005A7DA4" w:rsidRPr="00017978" w:rsidRDefault="005A7DA4" w:rsidP="0058292F">
      <w:pPr>
        <w:rPr>
          <w:rFonts w:cstheme="minorHAnsi"/>
          <w:b/>
          <w:bCs/>
          <w:color w:val="FF0000"/>
        </w:rPr>
      </w:pPr>
    </w:p>
    <w:p w14:paraId="67CB2699" w14:textId="77777777" w:rsidR="0058292F" w:rsidRPr="00017978" w:rsidRDefault="0058292F" w:rsidP="0058292F">
      <w:pPr>
        <w:rPr>
          <w:rFonts w:cstheme="minorHAnsi"/>
          <w:color w:val="FF0000"/>
        </w:rPr>
      </w:pPr>
      <w:r w:rsidRPr="00017978">
        <w:rPr>
          <w:rFonts w:cstheme="minorHAnsi"/>
          <w:b/>
          <w:bCs/>
          <w:color w:val="FF0000"/>
        </w:rPr>
        <w:t>1. Planning the Presentation (IAC0601):</w:t>
      </w:r>
    </w:p>
    <w:p w14:paraId="77949BC9" w14:textId="77777777" w:rsidR="0058292F" w:rsidRPr="00017978" w:rsidRDefault="0058292F" w:rsidP="0058292F">
      <w:pPr>
        <w:numPr>
          <w:ilvl w:val="0"/>
          <w:numId w:val="129"/>
        </w:numPr>
        <w:rPr>
          <w:rFonts w:cstheme="minorHAnsi"/>
          <w:color w:val="FF0000"/>
        </w:rPr>
      </w:pPr>
      <w:r w:rsidRPr="00017978">
        <w:rPr>
          <w:rFonts w:cstheme="minorHAnsi"/>
          <w:b/>
          <w:bCs/>
          <w:color w:val="FF0000"/>
        </w:rPr>
        <w:t>Introduction:</w:t>
      </w:r>
    </w:p>
    <w:p w14:paraId="1B2976EB" w14:textId="77777777" w:rsidR="0058292F" w:rsidRPr="00017978" w:rsidRDefault="0058292F" w:rsidP="0058292F">
      <w:pPr>
        <w:numPr>
          <w:ilvl w:val="1"/>
          <w:numId w:val="129"/>
        </w:numPr>
        <w:rPr>
          <w:rFonts w:cstheme="minorHAnsi"/>
          <w:color w:val="FF0000"/>
        </w:rPr>
      </w:pPr>
      <w:r w:rsidRPr="00017978">
        <w:rPr>
          <w:rFonts w:cstheme="minorHAnsi"/>
          <w:b/>
          <w:bCs/>
          <w:color w:val="FF0000"/>
        </w:rPr>
        <w:t>Content:</w:t>
      </w:r>
      <w:r w:rsidRPr="00017978">
        <w:rPr>
          <w:rFonts w:cstheme="minorHAnsi"/>
          <w:color w:val="FF0000"/>
        </w:rPr>
        <w:t xml:space="preserve"> Begin with an overview of the client's project requirements, emphasising their preference for minimalist designs and sustainable materials. Introduce the furniture collection as a solution that aligns with these preferences.</w:t>
      </w:r>
    </w:p>
    <w:p w14:paraId="20C3C374" w14:textId="77777777" w:rsidR="0058292F" w:rsidRPr="00017978" w:rsidRDefault="0058292F" w:rsidP="0058292F">
      <w:pPr>
        <w:numPr>
          <w:ilvl w:val="1"/>
          <w:numId w:val="129"/>
        </w:numPr>
        <w:rPr>
          <w:rFonts w:cstheme="minorHAnsi"/>
          <w:color w:val="FF0000"/>
        </w:rPr>
      </w:pPr>
      <w:r w:rsidRPr="00017978">
        <w:rPr>
          <w:rFonts w:cstheme="minorHAnsi"/>
          <w:b/>
          <w:bCs/>
          <w:color w:val="FF0000"/>
        </w:rPr>
        <w:t>Structure:</w:t>
      </w:r>
      <w:r w:rsidRPr="00017978">
        <w:rPr>
          <w:rFonts w:cstheme="minorHAnsi"/>
          <w:color w:val="FF0000"/>
        </w:rPr>
        <w:t xml:space="preserve"> Outline the main sections of the presentation, including the design concept, key features of the furniture pieces, and the benefits of choosing this collection.</w:t>
      </w:r>
    </w:p>
    <w:p w14:paraId="112E07D2" w14:textId="77777777" w:rsidR="0058292F" w:rsidRPr="00017978" w:rsidRDefault="0058292F" w:rsidP="0058292F">
      <w:pPr>
        <w:numPr>
          <w:ilvl w:val="0"/>
          <w:numId w:val="129"/>
        </w:numPr>
        <w:rPr>
          <w:rFonts w:cstheme="minorHAnsi"/>
          <w:color w:val="FF0000"/>
        </w:rPr>
      </w:pPr>
      <w:r w:rsidRPr="00017978">
        <w:rPr>
          <w:rFonts w:cstheme="minorHAnsi"/>
          <w:b/>
          <w:bCs/>
          <w:color w:val="FF0000"/>
        </w:rPr>
        <w:t>Detailed Discussion:</w:t>
      </w:r>
    </w:p>
    <w:p w14:paraId="2DEEAC20" w14:textId="77777777" w:rsidR="0058292F" w:rsidRPr="00017978" w:rsidRDefault="0058292F" w:rsidP="0058292F">
      <w:pPr>
        <w:numPr>
          <w:ilvl w:val="1"/>
          <w:numId w:val="129"/>
        </w:numPr>
        <w:rPr>
          <w:rFonts w:cstheme="minorHAnsi"/>
          <w:color w:val="FF0000"/>
        </w:rPr>
      </w:pPr>
      <w:r w:rsidRPr="00017978">
        <w:rPr>
          <w:rFonts w:cstheme="minorHAnsi"/>
          <w:b/>
          <w:bCs/>
          <w:color w:val="FF0000"/>
        </w:rPr>
        <w:t>Content:</w:t>
      </w:r>
      <w:r w:rsidRPr="00017978">
        <w:rPr>
          <w:rFonts w:cstheme="minorHAnsi"/>
          <w:color w:val="FF0000"/>
        </w:rPr>
        <w:t xml:space="preserve"> Describe each piece in the collection, focusing on its design, functionality, and the materials used. Explain how the design reflects the client’s desire for minimalism and sustainability. Use visual aids, such as 3D renderings and material samples, to illustrate these points.</w:t>
      </w:r>
    </w:p>
    <w:p w14:paraId="384E213D" w14:textId="77777777" w:rsidR="0058292F" w:rsidRPr="00017978" w:rsidRDefault="0058292F" w:rsidP="0058292F">
      <w:pPr>
        <w:numPr>
          <w:ilvl w:val="1"/>
          <w:numId w:val="129"/>
        </w:numPr>
        <w:rPr>
          <w:rFonts w:cstheme="minorHAnsi"/>
          <w:color w:val="FF0000"/>
        </w:rPr>
      </w:pPr>
      <w:r w:rsidRPr="00017978">
        <w:rPr>
          <w:rFonts w:cstheme="minorHAnsi"/>
          <w:b/>
          <w:bCs/>
          <w:color w:val="FF0000"/>
        </w:rPr>
        <w:t>Structure:</w:t>
      </w:r>
      <w:r w:rsidRPr="00017978">
        <w:rPr>
          <w:rFonts w:cstheme="minorHAnsi"/>
          <w:color w:val="FF0000"/>
        </w:rPr>
        <w:t xml:space="preserve"> Organise the discussion by grouping similar furniture pieces together, such as seating, tables, and storage solutions. Highlight the unique aspects of each piece and how they contribute to the overall design theme.</w:t>
      </w:r>
    </w:p>
    <w:p w14:paraId="285E044B" w14:textId="77777777" w:rsidR="0058292F" w:rsidRPr="00017978" w:rsidRDefault="0058292F" w:rsidP="0058292F">
      <w:pPr>
        <w:numPr>
          <w:ilvl w:val="0"/>
          <w:numId w:val="129"/>
        </w:numPr>
        <w:rPr>
          <w:rFonts w:cstheme="minorHAnsi"/>
          <w:color w:val="FF0000"/>
        </w:rPr>
      </w:pPr>
      <w:r w:rsidRPr="00017978">
        <w:rPr>
          <w:rFonts w:cstheme="minorHAnsi"/>
          <w:b/>
          <w:bCs/>
          <w:color w:val="FF0000"/>
        </w:rPr>
        <w:t>Conclusion:</w:t>
      </w:r>
    </w:p>
    <w:p w14:paraId="39D770A3" w14:textId="77777777" w:rsidR="0058292F" w:rsidRPr="00017978" w:rsidRDefault="0058292F" w:rsidP="0058292F">
      <w:pPr>
        <w:numPr>
          <w:ilvl w:val="1"/>
          <w:numId w:val="129"/>
        </w:numPr>
        <w:rPr>
          <w:rFonts w:cstheme="minorHAnsi"/>
          <w:color w:val="FF0000"/>
        </w:rPr>
      </w:pPr>
      <w:r w:rsidRPr="00017978">
        <w:rPr>
          <w:rFonts w:cstheme="minorHAnsi"/>
          <w:b/>
          <w:bCs/>
          <w:color w:val="FF0000"/>
        </w:rPr>
        <w:t>Content:</w:t>
      </w:r>
      <w:r w:rsidRPr="00017978">
        <w:rPr>
          <w:rFonts w:cstheme="minorHAnsi"/>
          <w:color w:val="FF0000"/>
        </w:rPr>
        <w:t xml:space="preserve"> Summarise the benefits of the furniture collection, including its aesthetic appeal, functionality, and alignment with the client’s values. Invite the client to ask questions or provide feedback.</w:t>
      </w:r>
    </w:p>
    <w:p w14:paraId="1908EA52" w14:textId="77777777" w:rsidR="0058292F" w:rsidRPr="00017978" w:rsidRDefault="0058292F" w:rsidP="0058292F">
      <w:pPr>
        <w:numPr>
          <w:ilvl w:val="1"/>
          <w:numId w:val="129"/>
        </w:numPr>
        <w:rPr>
          <w:rFonts w:cstheme="minorHAnsi"/>
          <w:color w:val="FF0000"/>
        </w:rPr>
      </w:pPr>
      <w:r w:rsidRPr="00017978">
        <w:rPr>
          <w:rFonts w:cstheme="minorHAnsi"/>
          <w:b/>
          <w:bCs/>
          <w:color w:val="FF0000"/>
        </w:rPr>
        <w:t>Structure:</w:t>
      </w:r>
      <w:r w:rsidRPr="00017978">
        <w:rPr>
          <w:rFonts w:cstheme="minorHAnsi"/>
          <w:color w:val="FF0000"/>
        </w:rPr>
        <w:t xml:space="preserve"> End with a clear call to action, such as scheduling a follow-up meeting to discuss any adjustments or next steps in the project.</w:t>
      </w:r>
    </w:p>
    <w:p w14:paraId="0611FBBF" w14:textId="77777777" w:rsidR="0058292F" w:rsidRPr="00017978" w:rsidRDefault="0058292F" w:rsidP="0058292F">
      <w:pPr>
        <w:rPr>
          <w:rFonts w:cstheme="minorHAnsi"/>
          <w:color w:val="FF0000"/>
        </w:rPr>
      </w:pPr>
      <w:r w:rsidRPr="00017978">
        <w:rPr>
          <w:rFonts w:cstheme="minorHAnsi"/>
          <w:b/>
          <w:bCs/>
          <w:color w:val="FF0000"/>
        </w:rPr>
        <w:t>2. Setting Up the Presentation (IAC0601):</w:t>
      </w:r>
    </w:p>
    <w:p w14:paraId="7AF38B73" w14:textId="77777777" w:rsidR="0058292F" w:rsidRPr="00017978" w:rsidRDefault="0058292F" w:rsidP="0058292F">
      <w:pPr>
        <w:numPr>
          <w:ilvl w:val="0"/>
          <w:numId w:val="130"/>
        </w:numPr>
        <w:rPr>
          <w:rFonts w:cstheme="minorHAnsi"/>
          <w:color w:val="FF0000"/>
        </w:rPr>
      </w:pPr>
      <w:r w:rsidRPr="00017978">
        <w:rPr>
          <w:rFonts w:cstheme="minorHAnsi"/>
          <w:b/>
          <w:bCs/>
          <w:color w:val="FF0000"/>
        </w:rPr>
        <w:t>Preparation of Materials:</w:t>
      </w:r>
    </w:p>
    <w:p w14:paraId="6C39BC67" w14:textId="77777777" w:rsidR="0058292F" w:rsidRPr="00017978" w:rsidRDefault="0058292F" w:rsidP="0058292F">
      <w:pPr>
        <w:numPr>
          <w:ilvl w:val="1"/>
          <w:numId w:val="130"/>
        </w:numPr>
        <w:rPr>
          <w:rFonts w:cstheme="minorHAnsi"/>
          <w:color w:val="FF0000"/>
        </w:rPr>
      </w:pPr>
      <w:r w:rsidRPr="00017978">
        <w:rPr>
          <w:rFonts w:cstheme="minorHAnsi"/>
          <w:b/>
          <w:bCs/>
          <w:color w:val="FF0000"/>
        </w:rPr>
        <w:t>Execution:</w:t>
      </w:r>
      <w:r w:rsidRPr="00017978">
        <w:rPr>
          <w:rFonts w:cstheme="minorHAnsi"/>
          <w:color w:val="FF0000"/>
        </w:rPr>
        <w:t xml:space="preserve"> Create a professional slide deck that includes high-quality images, 3D renderings, and concise text. Prepare physical samples of the materials used in the furniture pieces to provide a tactile experience for the client.</w:t>
      </w:r>
    </w:p>
    <w:p w14:paraId="7DFD9E8B" w14:textId="77777777" w:rsidR="0058292F" w:rsidRPr="00017978" w:rsidRDefault="0058292F" w:rsidP="0058292F">
      <w:pPr>
        <w:numPr>
          <w:ilvl w:val="1"/>
          <w:numId w:val="130"/>
        </w:numPr>
        <w:rPr>
          <w:rFonts w:cstheme="minorHAnsi"/>
          <w:color w:val="FF0000"/>
        </w:rPr>
      </w:pPr>
      <w:r w:rsidRPr="00017978">
        <w:rPr>
          <w:rFonts w:cstheme="minorHAnsi"/>
          <w:b/>
          <w:bCs/>
          <w:color w:val="FF0000"/>
        </w:rPr>
        <w:t>Outcome:</w:t>
      </w:r>
      <w:r w:rsidRPr="00017978">
        <w:rPr>
          <w:rFonts w:cstheme="minorHAnsi"/>
          <w:color w:val="FF0000"/>
        </w:rPr>
        <w:t xml:space="preserve"> The slide deck is visually appealing and well-organised, with each slide reinforcing the key points of the presentation. The material samples are neatly displayed and easily accessible.</w:t>
      </w:r>
    </w:p>
    <w:p w14:paraId="05B846B1" w14:textId="77777777" w:rsidR="0058292F" w:rsidRPr="00017978" w:rsidRDefault="0058292F" w:rsidP="0058292F">
      <w:pPr>
        <w:numPr>
          <w:ilvl w:val="0"/>
          <w:numId w:val="130"/>
        </w:numPr>
        <w:rPr>
          <w:rFonts w:cstheme="minorHAnsi"/>
          <w:color w:val="FF0000"/>
        </w:rPr>
      </w:pPr>
      <w:r w:rsidRPr="00017978">
        <w:rPr>
          <w:rFonts w:cstheme="minorHAnsi"/>
          <w:b/>
          <w:bCs/>
          <w:color w:val="FF0000"/>
        </w:rPr>
        <w:t>Technical Setup:</w:t>
      </w:r>
    </w:p>
    <w:p w14:paraId="097CA216" w14:textId="77777777" w:rsidR="0058292F" w:rsidRPr="00017978" w:rsidRDefault="0058292F" w:rsidP="0058292F">
      <w:pPr>
        <w:numPr>
          <w:ilvl w:val="1"/>
          <w:numId w:val="130"/>
        </w:numPr>
        <w:rPr>
          <w:rFonts w:cstheme="minorHAnsi"/>
          <w:color w:val="FF0000"/>
        </w:rPr>
      </w:pPr>
      <w:r w:rsidRPr="00017978">
        <w:rPr>
          <w:rFonts w:cstheme="minorHAnsi"/>
          <w:b/>
          <w:bCs/>
          <w:color w:val="FF0000"/>
        </w:rPr>
        <w:t>Execution:</w:t>
      </w:r>
      <w:r w:rsidRPr="00017978">
        <w:rPr>
          <w:rFonts w:cstheme="minorHAnsi"/>
          <w:color w:val="FF0000"/>
        </w:rPr>
        <w:t xml:space="preserve"> Arrive early to the presentation venue to set up the projector, laptop, and speakers. Test all equipment to ensure it is </w:t>
      </w:r>
      <w:r w:rsidRPr="00017978">
        <w:rPr>
          <w:rFonts w:cstheme="minorHAnsi"/>
          <w:color w:val="FF0000"/>
        </w:rPr>
        <w:lastRenderedPageBreak/>
        <w:t>functioning correctly. Arrange the seating to ensure the client has a clear view of the slides and samples.</w:t>
      </w:r>
    </w:p>
    <w:p w14:paraId="0D62D8CC" w14:textId="77777777" w:rsidR="0058292F" w:rsidRPr="00017978" w:rsidRDefault="0058292F" w:rsidP="0058292F">
      <w:pPr>
        <w:numPr>
          <w:ilvl w:val="1"/>
          <w:numId w:val="130"/>
        </w:numPr>
        <w:rPr>
          <w:rFonts w:cstheme="minorHAnsi"/>
          <w:color w:val="FF0000"/>
        </w:rPr>
      </w:pPr>
      <w:r w:rsidRPr="00017978">
        <w:rPr>
          <w:rFonts w:cstheme="minorHAnsi"/>
          <w:b/>
          <w:bCs/>
          <w:color w:val="FF0000"/>
        </w:rPr>
        <w:t>Outcome:</w:t>
      </w:r>
      <w:r w:rsidRPr="00017978">
        <w:rPr>
          <w:rFonts w:cstheme="minorHAnsi"/>
          <w:color w:val="FF0000"/>
        </w:rPr>
        <w:t xml:space="preserve"> The technical setup is flawless, with no interruptions or technical issues during the presentation. The client is able to see and hear the presentation clearly, and the samples are well-integrated into the discussion.</w:t>
      </w:r>
    </w:p>
    <w:p w14:paraId="2423C36E" w14:textId="77777777" w:rsidR="0058292F" w:rsidRPr="00017978" w:rsidRDefault="0058292F" w:rsidP="0058292F">
      <w:pPr>
        <w:rPr>
          <w:rFonts w:cstheme="minorHAnsi"/>
          <w:color w:val="FF0000"/>
        </w:rPr>
      </w:pPr>
      <w:r w:rsidRPr="00017978">
        <w:rPr>
          <w:rFonts w:cstheme="minorHAnsi"/>
          <w:b/>
          <w:bCs/>
          <w:color w:val="FF0000"/>
        </w:rPr>
        <w:t>3. Delivering the Presentation (IAC0601, IAC0602, IAC0603):</w:t>
      </w:r>
    </w:p>
    <w:p w14:paraId="0B0D2B15" w14:textId="77777777" w:rsidR="0058292F" w:rsidRPr="00017978" w:rsidRDefault="0058292F" w:rsidP="0058292F">
      <w:pPr>
        <w:numPr>
          <w:ilvl w:val="0"/>
          <w:numId w:val="131"/>
        </w:numPr>
        <w:rPr>
          <w:rFonts w:cstheme="minorHAnsi"/>
          <w:color w:val="FF0000"/>
        </w:rPr>
      </w:pPr>
      <w:r w:rsidRPr="00017978">
        <w:rPr>
          <w:rFonts w:cstheme="minorHAnsi"/>
          <w:b/>
          <w:bCs/>
          <w:color w:val="FF0000"/>
        </w:rPr>
        <w:t>Communication:</w:t>
      </w:r>
    </w:p>
    <w:p w14:paraId="133A691F" w14:textId="77777777" w:rsidR="0058292F" w:rsidRPr="00017978" w:rsidRDefault="0058292F" w:rsidP="0058292F">
      <w:pPr>
        <w:numPr>
          <w:ilvl w:val="1"/>
          <w:numId w:val="131"/>
        </w:numPr>
        <w:rPr>
          <w:rFonts w:cstheme="minorHAnsi"/>
          <w:color w:val="FF0000"/>
        </w:rPr>
      </w:pPr>
      <w:r w:rsidRPr="00017978">
        <w:rPr>
          <w:rFonts w:cstheme="minorHAnsi"/>
          <w:b/>
          <w:bCs/>
          <w:color w:val="FF0000"/>
        </w:rPr>
        <w:t>Execution:</w:t>
      </w:r>
      <w:r w:rsidRPr="00017978">
        <w:rPr>
          <w:rFonts w:cstheme="minorHAnsi"/>
          <w:color w:val="FF0000"/>
        </w:rPr>
        <w:t xml:space="preserve"> Present the furniture collection with clarity and confidence. Use a conversational tone, making eye contact with the client and using gestures to empha</w:t>
      </w:r>
      <w:r w:rsidR="00E851AA" w:rsidRPr="00017978">
        <w:rPr>
          <w:rFonts w:cstheme="minorHAnsi"/>
          <w:color w:val="FF0000"/>
        </w:rPr>
        <w:t>size</w:t>
      </w:r>
      <w:r w:rsidRPr="00017978">
        <w:rPr>
          <w:rFonts w:cstheme="minorHAnsi"/>
          <w:color w:val="FF0000"/>
        </w:rPr>
        <w:t xml:space="preserve"> key points. Incorporate pauses to allow the client to absorb the information and ask questions.</w:t>
      </w:r>
    </w:p>
    <w:p w14:paraId="42DF8F59" w14:textId="77777777" w:rsidR="0058292F" w:rsidRPr="00017978" w:rsidRDefault="0058292F" w:rsidP="0058292F">
      <w:pPr>
        <w:numPr>
          <w:ilvl w:val="1"/>
          <w:numId w:val="131"/>
        </w:numPr>
        <w:rPr>
          <w:rFonts w:cstheme="minorHAnsi"/>
          <w:color w:val="FF0000"/>
        </w:rPr>
      </w:pPr>
      <w:r w:rsidRPr="00017978">
        <w:rPr>
          <w:rFonts w:cstheme="minorHAnsi"/>
          <w:b/>
          <w:bCs/>
          <w:color w:val="FF0000"/>
        </w:rPr>
        <w:t>Outcome:</w:t>
      </w:r>
      <w:r w:rsidRPr="00017978">
        <w:rPr>
          <w:rFonts w:cstheme="minorHAnsi"/>
          <w:color w:val="FF0000"/>
        </w:rPr>
        <w:t xml:space="preserve"> The presentation is clear, engaging, and easy for the client to follow. The client feels involved and valued, and their questions are addressed thoughtfully and effectively.</w:t>
      </w:r>
    </w:p>
    <w:p w14:paraId="158B0EF1" w14:textId="77777777" w:rsidR="0058292F" w:rsidRPr="00017978" w:rsidRDefault="0058292F" w:rsidP="0058292F">
      <w:pPr>
        <w:numPr>
          <w:ilvl w:val="0"/>
          <w:numId w:val="131"/>
        </w:numPr>
        <w:rPr>
          <w:rFonts w:cstheme="minorHAnsi"/>
          <w:color w:val="FF0000"/>
        </w:rPr>
      </w:pPr>
      <w:r w:rsidRPr="00017978">
        <w:rPr>
          <w:rFonts w:cstheme="minorHAnsi"/>
          <w:b/>
          <w:bCs/>
          <w:color w:val="FF0000"/>
        </w:rPr>
        <w:t>Motivation and Enthusiasm:</w:t>
      </w:r>
    </w:p>
    <w:p w14:paraId="12C90394" w14:textId="77777777" w:rsidR="0058292F" w:rsidRPr="00017978" w:rsidRDefault="0058292F" w:rsidP="0058292F">
      <w:pPr>
        <w:numPr>
          <w:ilvl w:val="1"/>
          <w:numId w:val="131"/>
        </w:numPr>
        <w:rPr>
          <w:rFonts w:cstheme="minorHAnsi"/>
          <w:color w:val="FF0000"/>
        </w:rPr>
      </w:pPr>
      <w:r w:rsidRPr="00017978">
        <w:rPr>
          <w:rFonts w:cstheme="minorHAnsi"/>
          <w:b/>
          <w:bCs/>
          <w:color w:val="FF0000"/>
        </w:rPr>
        <w:t>Execution:</w:t>
      </w:r>
      <w:r w:rsidRPr="00017978">
        <w:rPr>
          <w:rFonts w:cstheme="minorHAnsi"/>
          <w:color w:val="FF0000"/>
        </w:rPr>
        <w:t xml:space="preserve"> Demonstrate enthusiasm for the design by speaking with energy and passion. Highlight the innovative aspects of the collection and express genuine excitement about how the pieces will enhance the client’s project.</w:t>
      </w:r>
    </w:p>
    <w:p w14:paraId="449AF7F1" w14:textId="77777777" w:rsidR="0058292F" w:rsidRPr="00017978" w:rsidRDefault="0058292F" w:rsidP="0058292F">
      <w:pPr>
        <w:numPr>
          <w:ilvl w:val="1"/>
          <w:numId w:val="131"/>
        </w:numPr>
        <w:rPr>
          <w:rFonts w:cstheme="minorHAnsi"/>
          <w:color w:val="FF0000"/>
        </w:rPr>
      </w:pPr>
      <w:r w:rsidRPr="00017978">
        <w:rPr>
          <w:rFonts w:cstheme="minorHAnsi"/>
          <w:b/>
          <w:bCs/>
          <w:color w:val="FF0000"/>
        </w:rPr>
        <w:t>Outcome:</w:t>
      </w:r>
      <w:r w:rsidRPr="00017978">
        <w:rPr>
          <w:rFonts w:cstheme="minorHAnsi"/>
          <w:color w:val="FF0000"/>
        </w:rPr>
        <w:t xml:space="preserve"> The client is impressed by the presenter’s enthusiasm and becomes more interested in the design. The presenter’s positive attitude contributes to a constructive and enjoyable discussion.</w:t>
      </w:r>
    </w:p>
    <w:p w14:paraId="0826B4B7" w14:textId="77777777" w:rsidR="0058292F" w:rsidRPr="00017978" w:rsidRDefault="0058292F" w:rsidP="0058292F">
      <w:pPr>
        <w:numPr>
          <w:ilvl w:val="0"/>
          <w:numId w:val="131"/>
        </w:numPr>
        <w:rPr>
          <w:rFonts w:cstheme="minorHAnsi"/>
          <w:color w:val="FF0000"/>
        </w:rPr>
      </w:pPr>
      <w:r w:rsidRPr="00017978">
        <w:rPr>
          <w:rFonts w:cstheme="minorHAnsi"/>
          <w:b/>
          <w:bCs/>
          <w:color w:val="FF0000"/>
        </w:rPr>
        <w:t>Professional Etiquette:</w:t>
      </w:r>
    </w:p>
    <w:p w14:paraId="4FEF93FD" w14:textId="77777777" w:rsidR="0058292F" w:rsidRPr="00017978" w:rsidRDefault="0058292F" w:rsidP="0058292F">
      <w:pPr>
        <w:numPr>
          <w:ilvl w:val="1"/>
          <w:numId w:val="131"/>
        </w:numPr>
        <w:rPr>
          <w:rFonts w:cstheme="minorHAnsi"/>
          <w:color w:val="FF0000"/>
        </w:rPr>
      </w:pPr>
      <w:r w:rsidRPr="00017978">
        <w:rPr>
          <w:rFonts w:cstheme="minorHAnsi"/>
          <w:b/>
          <w:bCs/>
          <w:color w:val="FF0000"/>
        </w:rPr>
        <w:t>Execution:</w:t>
      </w:r>
      <w:r w:rsidRPr="00017978">
        <w:rPr>
          <w:rFonts w:cstheme="minorHAnsi"/>
          <w:color w:val="FF0000"/>
        </w:rPr>
        <w:t xml:space="preserve"> Maintain a professional demeanor throughout the presentation. Dress appropriately, use polite language, and show respect for the client’s opinions and feedback. Manage time effectively to ensure the presentation stays on schedule.</w:t>
      </w:r>
    </w:p>
    <w:p w14:paraId="350D4400" w14:textId="77777777" w:rsidR="0058292F" w:rsidRPr="00017978" w:rsidRDefault="0058292F" w:rsidP="0058292F">
      <w:pPr>
        <w:numPr>
          <w:ilvl w:val="1"/>
          <w:numId w:val="131"/>
        </w:numPr>
        <w:rPr>
          <w:rFonts w:cstheme="minorHAnsi"/>
          <w:color w:val="FF0000"/>
        </w:rPr>
      </w:pPr>
      <w:r w:rsidRPr="00017978">
        <w:rPr>
          <w:rFonts w:cstheme="minorHAnsi"/>
          <w:b/>
          <w:bCs/>
          <w:color w:val="FF0000"/>
        </w:rPr>
        <w:t>Outcome:</w:t>
      </w:r>
      <w:r w:rsidRPr="00017978">
        <w:rPr>
          <w:rFonts w:cstheme="minorHAnsi"/>
          <w:color w:val="FF0000"/>
        </w:rPr>
        <w:t xml:space="preserve"> The presentation is conducted with a high level of professionalism, leaving a positive impression on the client. The client feels respected and appreciated, and the meeting concludes on time with all key points covered.</w:t>
      </w:r>
    </w:p>
    <w:p w14:paraId="58F68DD6" w14:textId="77777777" w:rsidR="0058292F" w:rsidRPr="00017978" w:rsidRDefault="00E611DD" w:rsidP="0058292F">
      <w:pPr>
        <w:rPr>
          <w:rFonts w:cstheme="minorHAnsi"/>
          <w:color w:val="FF0000"/>
        </w:rPr>
      </w:pPr>
      <w:r>
        <w:rPr>
          <w:rFonts w:cstheme="minorHAnsi"/>
          <w:color w:val="FF0000"/>
        </w:rPr>
        <w:pict w14:anchorId="1CC7ED3A">
          <v:rect id="_x0000_i1158" style="width:0;height:1.5pt" o:hralign="center" o:hrstd="t" o:hr="t" fillcolor="#a0a0a0" stroked="f"/>
        </w:pict>
      </w:r>
    </w:p>
    <w:p w14:paraId="05AC42C8" w14:textId="77777777" w:rsidR="0058292F" w:rsidRPr="00017978" w:rsidRDefault="0058292F" w:rsidP="0058292F">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2"/>
        <w:gridCol w:w="1416"/>
        <w:gridCol w:w="3978"/>
      </w:tblGrid>
      <w:tr w:rsidR="005A7DA4" w:rsidRPr="00017978" w14:paraId="48E9290C" w14:textId="77777777" w:rsidTr="005A7DA4">
        <w:trPr>
          <w:tblHeader/>
          <w:tblCellSpacing w:w="15" w:type="dxa"/>
        </w:trPr>
        <w:tc>
          <w:tcPr>
            <w:tcW w:w="0" w:type="auto"/>
            <w:vAlign w:val="center"/>
            <w:hideMark/>
          </w:tcPr>
          <w:p w14:paraId="3C8AA5AF" w14:textId="77777777" w:rsidR="0058292F" w:rsidRPr="00017978" w:rsidRDefault="0058292F" w:rsidP="0058292F">
            <w:pPr>
              <w:rPr>
                <w:rFonts w:cstheme="minorHAnsi"/>
                <w:b/>
                <w:bCs/>
                <w:color w:val="FF0000"/>
              </w:rPr>
            </w:pPr>
            <w:r w:rsidRPr="00017978">
              <w:rPr>
                <w:rFonts w:cstheme="minorHAnsi"/>
                <w:b/>
                <w:bCs/>
                <w:color w:val="FF0000"/>
              </w:rPr>
              <w:t>Criteria</w:t>
            </w:r>
          </w:p>
        </w:tc>
        <w:tc>
          <w:tcPr>
            <w:tcW w:w="0" w:type="auto"/>
            <w:vAlign w:val="center"/>
            <w:hideMark/>
          </w:tcPr>
          <w:p w14:paraId="2E02F8CD" w14:textId="77777777" w:rsidR="0058292F" w:rsidRPr="00017978" w:rsidRDefault="0058292F" w:rsidP="0058292F">
            <w:pPr>
              <w:rPr>
                <w:rFonts w:cstheme="minorHAnsi"/>
                <w:b/>
                <w:bCs/>
                <w:color w:val="FF0000"/>
              </w:rPr>
            </w:pPr>
            <w:r w:rsidRPr="00017978">
              <w:rPr>
                <w:rFonts w:cstheme="minorHAnsi"/>
                <w:b/>
                <w:bCs/>
                <w:color w:val="FF0000"/>
              </w:rPr>
              <w:t>Maximum Marks</w:t>
            </w:r>
          </w:p>
        </w:tc>
        <w:tc>
          <w:tcPr>
            <w:tcW w:w="0" w:type="auto"/>
            <w:vAlign w:val="center"/>
            <w:hideMark/>
          </w:tcPr>
          <w:p w14:paraId="430F9C3A" w14:textId="77777777" w:rsidR="0058292F" w:rsidRPr="00017978" w:rsidRDefault="0058292F" w:rsidP="0058292F">
            <w:pPr>
              <w:rPr>
                <w:rFonts w:cstheme="minorHAnsi"/>
                <w:b/>
                <w:bCs/>
                <w:color w:val="FF0000"/>
              </w:rPr>
            </w:pPr>
            <w:r w:rsidRPr="00017978">
              <w:rPr>
                <w:rFonts w:cstheme="minorHAnsi"/>
                <w:b/>
                <w:bCs/>
                <w:color w:val="FF0000"/>
              </w:rPr>
              <w:t>Marking Guidelines</w:t>
            </w:r>
          </w:p>
        </w:tc>
      </w:tr>
      <w:tr w:rsidR="005A7DA4" w:rsidRPr="00017978" w14:paraId="5B363EA8" w14:textId="77777777" w:rsidTr="005A7DA4">
        <w:trPr>
          <w:tblCellSpacing w:w="15" w:type="dxa"/>
        </w:trPr>
        <w:tc>
          <w:tcPr>
            <w:tcW w:w="0" w:type="auto"/>
            <w:vAlign w:val="center"/>
            <w:hideMark/>
          </w:tcPr>
          <w:p w14:paraId="33D8923E" w14:textId="77777777" w:rsidR="0058292F" w:rsidRPr="00017978" w:rsidRDefault="0058292F" w:rsidP="0058292F">
            <w:pPr>
              <w:rPr>
                <w:rFonts w:cstheme="minorHAnsi"/>
                <w:color w:val="FF0000"/>
              </w:rPr>
            </w:pPr>
            <w:r w:rsidRPr="00017978">
              <w:rPr>
                <w:rFonts w:cstheme="minorHAnsi"/>
                <w:b/>
                <w:bCs/>
                <w:color w:val="FF0000"/>
              </w:rPr>
              <w:t>IAC0601: Planning, Setting Up, and Delivering the Presentation</w:t>
            </w:r>
          </w:p>
        </w:tc>
        <w:tc>
          <w:tcPr>
            <w:tcW w:w="0" w:type="auto"/>
            <w:vAlign w:val="center"/>
            <w:hideMark/>
          </w:tcPr>
          <w:p w14:paraId="166F290C" w14:textId="77777777" w:rsidR="0058292F" w:rsidRPr="00017978" w:rsidRDefault="0058292F" w:rsidP="0058292F">
            <w:pPr>
              <w:rPr>
                <w:rFonts w:cstheme="minorHAnsi"/>
                <w:color w:val="FF0000"/>
              </w:rPr>
            </w:pPr>
            <w:r w:rsidRPr="00017978">
              <w:rPr>
                <w:rFonts w:cstheme="minorHAnsi"/>
                <w:color w:val="FF0000"/>
              </w:rPr>
              <w:t>50 marks</w:t>
            </w:r>
          </w:p>
        </w:tc>
        <w:tc>
          <w:tcPr>
            <w:tcW w:w="0" w:type="auto"/>
            <w:vAlign w:val="center"/>
            <w:hideMark/>
          </w:tcPr>
          <w:p w14:paraId="418660A4" w14:textId="77777777" w:rsidR="0058292F" w:rsidRPr="00017978" w:rsidRDefault="0058292F" w:rsidP="0058292F">
            <w:pPr>
              <w:rPr>
                <w:rFonts w:cstheme="minorHAnsi"/>
                <w:color w:val="FF0000"/>
              </w:rPr>
            </w:pPr>
            <w:r w:rsidRPr="00017978">
              <w:rPr>
                <w:rFonts w:cstheme="minorHAnsi"/>
                <w:b/>
                <w:bCs/>
                <w:color w:val="FF0000"/>
              </w:rPr>
              <w:t>Planning (20 marks):</w:t>
            </w:r>
            <w:r w:rsidRPr="00017978">
              <w:rPr>
                <w:rFonts w:cstheme="minorHAnsi"/>
                <w:color w:val="FF0000"/>
              </w:rPr>
              <w:br/>
              <w:t>- Quality of presentation plan (10 marks)</w:t>
            </w:r>
            <w:r w:rsidRPr="00017978">
              <w:rPr>
                <w:rFonts w:cstheme="minorHAnsi"/>
                <w:color w:val="FF0000"/>
              </w:rPr>
              <w:br/>
            </w:r>
            <w:r w:rsidRPr="00017978">
              <w:rPr>
                <w:rFonts w:cstheme="minorHAnsi"/>
                <w:color w:val="FF0000"/>
              </w:rPr>
              <w:lastRenderedPageBreak/>
              <w:t>- Relevance of content to client’s needs (10 marks)</w:t>
            </w:r>
            <w:r w:rsidRPr="00017978">
              <w:rPr>
                <w:rFonts w:cstheme="minorHAnsi"/>
                <w:color w:val="FF0000"/>
              </w:rPr>
              <w:br/>
            </w:r>
            <w:r w:rsidRPr="00017978">
              <w:rPr>
                <w:rFonts w:cstheme="minorHAnsi"/>
                <w:b/>
                <w:bCs/>
                <w:color w:val="FF0000"/>
              </w:rPr>
              <w:t>Setup (10 marks):</w:t>
            </w:r>
            <w:r w:rsidRPr="00017978">
              <w:rPr>
                <w:rFonts w:cstheme="minorHAnsi"/>
                <w:color w:val="FF0000"/>
              </w:rPr>
              <w:br/>
              <w:t>- Preparation of materials (5 marks)</w:t>
            </w:r>
            <w:r w:rsidRPr="00017978">
              <w:rPr>
                <w:rFonts w:cstheme="minorHAnsi"/>
                <w:color w:val="FF0000"/>
              </w:rPr>
              <w:br/>
              <w:t>- Technical setup (5 marks)</w:t>
            </w:r>
            <w:r w:rsidRPr="00017978">
              <w:rPr>
                <w:rFonts w:cstheme="minorHAnsi"/>
                <w:color w:val="FF0000"/>
              </w:rPr>
              <w:br/>
            </w:r>
            <w:r w:rsidRPr="00017978">
              <w:rPr>
                <w:rFonts w:cstheme="minorHAnsi"/>
                <w:b/>
                <w:bCs/>
                <w:color w:val="FF0000"/>
              </w:rPr>
              <w:t>Delivery (20 marks):</w:t>
            </w:r>
            <w:r w:rsidRPr="00017978">
              <w:rPr>
                <w:rFonts w:cstheme="minorHAnsi"/>
                <w:color w:val="FF0000"/>
              </w:rPr>
              <w:br/>
              <w:t>- Clarity and effectiveness of communication (10 marks)</w:t>
            </w:r>
            <w:r w:rsidRPr="00017978">
              <w:rPr>
                <w:rFonts w:cstheme="minorHAnsi"/>
                <w:color w:val="FF0000"/>
              </w:rPr>
              <w:br/>
              <w:t>- Integration of visual aids and samples (10 marks)</w:t>
            </w:r>
          </w:p>
        </w:tc>
      </w:tr>
      <w:tr w:rsidR="005A7DA4" w:rsidRPr="00017978" w14:paraId="41E9D45D" w14:textId="77777777" w:rsidTr="005A7DA4">
        <w:trPr>
          <w:tblCellSpacing w:w="15" w:type="dxa"/>
        </w:trPr>
        <w:tc>
          <w:tcPr>
            <w:tcW w:w="0" w:type="auto"/>
            <w:vAlign w:val="center"/>
            <w:hideMark/>
          </w:tcPr>
          <w:p w14:paraId="4B0E8D05" w14:textId="77777777" w:rsidR="0058292F" w:rsidRPr="00017978" w:rsidRDefault="0058292F" w:rsidP="0058292F">
            <w:pPr>
              <w:rPr>
                <w:rFonts w:cstheme="minorHAnsi"/>
                <w:color w:val="FF0000"/>
              </w:rPr>
            </w:pPr>
            <w:r w:rsidRPr="00017978">
              <w:rPr>
                <w:rFonts w:cstheme="minorHAnsi"/>
                <w:b/>
                <w:bCs/>
                <w:color w:val="FF0000"/>
              </w:rPr>
              <w:lastRenderedPageBreak/>
              <w:t>IAC0602: Demonstrating Motivation, Enthusiasm, and Etiquette</w:t>
            </w:r>
          </w:p>
        </w:tc>
        <w:tc>
          <w:tcPr>
            <w:tcW w:w="0" w:type="auto"/>
            <w:vAlign w:val="center"/>
            <w:hideMark/>
          </w:tcPr>
          <w:p w14:paraId="0844D86E" w14:textId="77777777" w:rsidR="0058292F" w:rsidRPr="00017978" w:rsidRDefault="0058292F" w:rsidP="0058292F">
            <w:pPr>
              <w:rPr>
                <w:rFonts w:cstheme="minorHAnsi"/>
                <w:color w:val="FF0000"/>
              </w:rPr>
            </w:pPr>
            <w:r w:rsidRPr="00017978">
              <w:rPr>
                <w:rFonts w:cstheme="minorHAnsi"/>
                <w:color w:val="FF0000"/>
              </w:rPr>
              <w:t>25 marks</w:t>
            </w:r>
          </w:p>
        </w:tc>
        <w:tc>
          <w:tcPr>
            <w:tcW w:w="0" w:type="auto"/>
            <w:vAlign w:val="center"/>
            <w:hideMark/>
          </w:tcPr>
          <w:p w14:paraId="542F9EBE" w14:textId="77777777" w:rsidR="0058292F" w:rsidRPr="00017978" w:rsidRDefault="0058292F" w:rsidP="0058292F">
            <w:pPr>
              <w:rPr>
                <w:rFonts w:cstheme="minorHAnsi"/>
                <w:color w:val="FF0000"/>
              </w:rPr>
            </w:pPr>
            <w:r w:rsidRPr="00017978">
              <w:rPr>
                <w:rFonts w:cstheme="minorHAnsi"/>
                <w:b/>
                <w:bCs/>
                <w:color w:val="FF0000"/>
              </w:rPr>
              <w:t>Motivation and Enthusiasm (15 marks):</w:t>
            </w:r>
            <w:r w:rsidRPr="00017978">
              <w:rPr>
                <w:rFonts w:cstheme="minorHAnsi"/>
                <w:color w:val="FF0000"/>
              </w:rPr>
              <w:br/>
              <w:t>- Energy and passion in presentation (10 marks)</w:t>
            </w:r>
            <w:r w:rsidRPr="00017978">
              <w:rPr>
                <w:rFonts w:cstheme="minorHAnsi"/>
                <w:color w:val="FF0000"/>
              </w:rPr>
              <w:br/>
              <w:t>- Engagement with the client (5 marks)</w:t>
            </w:r>
            <w:r w:rsidRPr="00017978">
              <w:rPr>
                <w:rFonts w:cstheme="minorHAnsi"/>
                <w:color w:val="FF0000"/>
              </w:rPr>
              <w:br/>
            </w:r>
            <w:r w:rsidRPr="00017978">
              <w:rPr>
                <w:rFonts w:cstheme="minorHAnsi"/>
                <w:b/>
                <w:bCs/>
                <w:color w:val="FF0000"/>
              </w:rPr>
              <w:t>Professional Etiquette (10 marks):</w:t>
            </w:r>
            <w:r w:rsidRPr="00017978">
              <w:rPr>
                <w:rFonts w:cstheme="minorHAnsi"/>
                <w:color w:val="FF0000"/>
              </w:rPr>
              <w:br/>
              <w:t>- Professionalism in language, appearance, and demeanor (5 marks)</w:t>
            </w:r>
            <w:r w:rsidRPr="00017978">
              <w:rPr>
                <w:rFonts w:cstheme="minorHAnsi"/>
                <w:color w:val="FF0000"/>
              </w:rPr>
              <w:br/>
              <w:t>- Time management and respect for client’s opinions (5 marks)</w:t>
            </w:r>
          </w:p>
        </w:tc>
      </w:tr>
      <w:tr w:rsidR="005A7DA4" w:rsidRPr="00017978" w14:paraId="3C39E69F" w14:textId="77777777" w:rsidTr="005A7DA4">
        <w:trPr>
          <w:tblCellSpacing w:w="15" w:type="dxa"/>
        </w:trPr>
        <w:tc>
          <w:tcPr>
            <w:tcW w:w="0" w:type="auto"/>
            <w:vAlign w:val="center"/>
            <w:hideMark/>
          </w:tcPr>
          <w:p w14:paraId="4284B87F" w14:textId="77777777" w:rsidR="0058292F" w:rsidRPr="00017978" w:rsidRDefault="0058292F" w:rsidP="0058292F">
            <w:pPr>
              <w:rPr>
                <w:rFonts w:cstheme="minorHAnsi"/>
                <w:color w:val="FF0000"/>
              </w:rPr>
            </w:pPr>
            <w:r w:rsidRPr="00017978">
              <w:rPr>
                <w:rFonts w:cstheme="minorHAnsi"/>
                <w:b/>
                <w:bCs/>
                <w:color w:val="FF0000"/>
              </w:rPr>
              <w:t>IAC0603: Presenting with Passion and Professionalism</w:t>
            </w:r>
          </w:p>
        </w:tc>
        <w:tc>
          <w:tcPr>
            <w:tcW w:w="0" w:type="auto"/>
            <w:vAlign w:val="center"/>
            <w:hideMark/>
          </w:tcPr>
          <w:p w14:paraId="78A6A943" w14:textId="77777777" w:rsidR="0058292F" w:rsidRPr="00017978" w:rsidRDefault="0058292F" w:rsidP="0058292F">
            <w:pPr>
              <w:rPr>
                <w:rFonts w:cstheme="minorHAnsi"/>
                <w:color w:val="FF0000"/>
              </w:rPr>
            </w:pPr>
            <w:r w:rsidRPr="00017978">
              <w:rPr>
                <w:rFonts w:cstheme="minorHAnsi"/>
                <w:color w:val="FF0000"/>
              </w:rPr>
              <w:t>25 marks</w:t>
            </w:r>
          </w:p>
        </w:tc>
        <w:tc>
          <w:tcPr>
            <w:tcW w:w="0" w:type="auto"/>
            <w:vAlign w:val="center"/>
            <w:hideMark/>
          </w:tcPr>
          <w:p w14:paraId="2CB87A55" w14:textId="77777777" w:rsidR="0058292F" w:rsidRPr="00017978" w:rsidRDefault="0058292F" w:rsidP="0058292F">
            <w:pPr>
              <w:rPr>
                <w:rFonts w:cstheme="minorHAnsi"/>
                <w:color w:val="FF0000"/>
              </w:rPr>
            </w:pPr>
            <w:r w:rsidRPr="00017978">
              <w:rPr>
                <w:rFonts w:cstheme="minorHAnsi"/>
                <w:b/>
                <w:bCs/>
                <w:color w:val="FF0000"/>
              </w:rPr>
              <w:t>Passion (15 marks):</w:t>
            </w:r>
            <w:r w:rsidRPr="00017978">
              <w:rPr>
                <w:rFonts w:cstheme="minorHAnsi"/>
                <w:color w:val="FF0000"/>
              </w:rPr>
              <w:br/>
              <w:t>- Conveying excitement about the design (10 marks)</w:t>
            </w:r>
            <w:r w:rsidRPr="00017978">
              <w:rPr>
                <w:rFonts w:cstheme="minorHAnsi"/>
                <w:color w:val="FF0000"/>
              </w:rPr>
              <w:br/>
              <w:t>- Persuasiveness of the presentation (5 marks)</w:t>
            </w:r>
            <w:r w:rsidRPr="00017978">
              <w:rPr>
                <w:rFonts w:cstheme="minorHAnsi"/>
                <w:color w:val="FF0000"/>
              </w:rPr>
              <w:br/>
            </w:r>
            <w:r w:rsidRPr="00017978">
              <w:rPr>
                <w:rFonts w:cstheme="minorHAnsi"/>
                <w:b/>
                <w:bCs/>
                <w:color w:val="FF0000"/>
              </w:rPr>
              <w:t>Professionalism (10 marks):</w:t>
            </w:r>
            <w:r w:rsidRPr="00017978">
              <w:rPr>
                <w:rFonts w:cstheme="minorHAnsi"/>
                <w:color w:val="FF0000"/>
              </w:rPr>
              <w:br/>
              <w:t>- Overall professionalism in conduct (5 marks)</w:t>
            </w:r>
            <w:r w:rsidRPr="00017978">
              <w:rPr>
                <w:rFonts w:cstheme="minorHAnsi"/>
                <w:color w:val="FF0000"/>
              </w:rPr>
              <w:br/>
              <w:t>- Ability to handle questions and feedback effectively (5 marks)</w:t>
            </w:r>
          </w:p>
        </w:tc>
      </w:tr>
    </w:tbl>
    <w:p w14:paraId="14513024" w14:textId="77777777" w:rsidR="0058292F" w:rsidRPr="00017978" w:rsidRDefault="0058292F" w:rsidP="0058292F">
      <w:pPr>
        <w:rPr>
          <w:rFonts w:cstheme="minorHAnsi"/>
          <w:color w:val="FF0000"/>
        </w:rPr>
      </w:pPr>
      <w:r w:rsidRPr="00017978">
        <w:rPr>
          <w:rFonts w:cstheme="minorHAnsi"/>
          <w:b/>
          <w:bCs/>
          <w:color w:val="FF0000"/>
        </w:rPr>
        <w:t>Total Marks: 100</w:t>
      </w:r>
    </w:p>
    <w:p w14:paraId="09B08868" w14:textId="77777777" w:rsidR="0058292F" w:rsidRPr="00017978" w:rsidRDefault="00E611DD" w:rsidP="0058292F">
      <w:pPr>
        <w:rPr>
          <w:rFonts w:cstheme="minorHAnsi"/>
          <w:color w:val="FF0000"/>
        </w:rPr>
      </w:pPr>
      <w:r>
        <w:rPr>
          <w:rFonts w:cstheme="minorHAnsi"/>
          <w:color w:val="FF0000"/>
        </w:rPr>
        <w:pict w14:anchorId="3CE48E8E">
          <v:rect id="_x0000_i1159" style="width:0;height:1.5pt" o:hralign="center" o:hrstd="t" o:hr="t" fillcolor="#a0a0a0" stroked="f"/>
        </w:pict>
      </w:r>
    </w:p>
    <w:p w14:paraId="546DC184" w14:textId="77777777" w:rsidR="0058292F" w:rsidRPr="00017978" w:rsidRDefault="0058292F" w:rsidP="0058292F">
      <w:pPr>
        <w:rPr>
          <w:rFonts w:cstheme="minorHAnsi"/>
          <w:b/>
          <w:bCs/>
          <w:color w:val="FF0000"/>
        </w:rPr>
      </w:pPr>
      <w:r w:rsidRPr="00017978">
        <w:rPr>
          <w:rFonts w:cstheme="minorHAnsi"/>
          <w:b/>
          <w:bCs/>
          <w:color w:val="FF0000"/>
        </w:rPr>
        <w:t>Notes on Assessment</w:t>
      </w:r>
    </w:p>
    <w:p w14:paraId="11A5C696" w14:textId="77777777" w:rsidR="0058292F" w:rsidRPr="00017978" w:rsidRDefault="0058292F" w:rsidP="0058292F">
      <w:pPr>
        <w:numPr>
          <w:ilvl w:val="0"/>
          <w:numId w:val="132"/>
        </w:numPr>
        <w:rPr>
          <w:rFonts w:cstheme="minorHAnsi"/>
          <w:color w:val="FF0000"/>
        </w:rPr>
      </w:pPr>
      <w:r w:rsidRPr="00017978">
        <w:rPr>
          <w:rFonts w:cstheme="minorHAnsi"/>
          <w:b/>
          <w:bCs/>
          <w:color w:val="FF0000"/>
        </w:rPr>
        <w:t>Distinction (85-100 marks):</w:t>
      </w:r>
      <w:r w:rsidRPr="00017978">
        <w:rPr>
          <w:rFonts w:cstheme="minorHAnsi"/>
          <w:color w:val="FF0000"/>
        </w:rPr>
        <w:t xml:space="preserve"> The learner delivers an outstanding presentation, demonstrating exceptional planning, setup, and delivery skills. The presentation is engaging, professional, and effectively communicates the design solution, leaving the client highly satisfied.</w:t>
      </w:r>
    </w:p>
    <w:p w14:paraId="1FC035F8" w14:textId="77777777" w:rsidR="0058292F" w:rsidRPr="00017978" w:rsidRDefault="0058292F" w:rsidP="0058292F">
      <w:pPr>
        <w:numPr>
          <w:ilvl w:val="0"/>
          <w:numId w:val="132"/>
        </w:numPr>
        <w:rPr>
          <w:rFonts w:cstheme="minorHAnsi"/>
          <w:color w:val="FF0000"/>
        </w:rPr>
      </w:pPr>
      <w:r w:rsidRPr="00017978">
        <w:rPr>
          <w:rFonts w:cstheme="minorHAnsi"/>
          <w:b/>
          <w:bCs/>
          <w:color w:val="FF0000"/>
        </w:rPr>
        <w:lastRenderedPageBreak/>
        <w:t>Merit (70-84 marks):</w:t>
      </w:r>
      <w:r w:rsidRPr="00017978">
        <w:rPr>
          <w:rFonts w:cstheme="minorHAnsi"/>
          <w:color w:val="FF0000"/>
        </w:rPr>
        <w:t xml:space="preserve"> The learner’s presentation is of a high standard, with clear planning, effective setup, and strong delivery. Minor improvements could be made in certain areas, but overall, the presentation is well-received by the client.</w:t>
      </w:r>
    </w:p>
    <w:p w14:paraId="2BE33DE4" w14:textId="77777777" w:rsidR="0058292F" w:rsidRPr="00017978" w:rsidRDefault="0058292F" w:rsidP="0058292F">
      <w:pPr>
        <w:numPr>
          <w:ilvl w:val="0"/>
          <w:numId w:val="132"/>
        </w:numPr>
        <w:rPr>
          <w:rFonts w:cstheme="minorHAnsi"/>
          <w:color w:val="FF0000"/>
        </w:rPr>
      </w:pPr>
      <w:r w:rsidRPr="00017978">
        <w:rPr>
          <w:rFonts w:cstheme="minorHAnsi"/>
          <w:b/>
          <w:bCs/>
          <w:color w:val="FF0000"/>
        </w:rPr>
        <w:t>Pass (50-69 marks):</w:t>
      </w:r>
      <w:r w:rsidRPr="00017978">
        <w:rPr>
          <w:rFonts w:cstheme="minorHAnsi"/>
          <w:color w:val="FF0000"/>
        </w:rPr>
        <w:t xml:space="preserve"> The learner meets the basic requirements of the assessment, with a satisfactory presentation that communicates the design solution adequately. Some areas may require further development, but the presentation is generally successful.</w:t>
      </w:r>
    </w:p>
    <w:p w14:paraId="47CA22A7" w14:textId="77777777" w:rsidR="0058292F" w:rsidRPr="00017978" w:rsidRDefault="0058292F" w:rsidP="0058292F">
      <w:pPr>
        <w:numPr>
          <w:ilvl w:val="0"/>
          <w:numId w:val="132"/>
        </w:numPr>
        <w:rPr>
          <w:rFonts w:cstheme="minorHAnsi"/>
          <w:color w:val="FF0000"/>
        </w:rPr>
      </w:pPr>
      <w:r w:rsidRPr="00017978">
        <w:rPr>
          <w:rFonts w:cstheme="minorHAnsi"/>
          <w:b/>
          <w:bCs/>
          <w:color w:val="FF0000"/>
        </w:rPr>
        <w:t>Fail (Below 50 marks):</w:t>
      </w:r>
      <w:r w:rsidRPr="00017978">
        <w:rPr>
          <w:rFonts w:cstheme="minorHAnsi"/>
          <w:color w:val="FF0000"/>
        </w:rPr>
        <w:t xml:space="preserve"> The learner’s presentation does not meet the required standard. Significant issues may exist in planning, setup, or delivery, resulting in a presentation that fails to effectively communicate the design solution to the client.</w:t>
      </w:r>
    </w:p>
    <w:p w14:paraId="30A03DCE" w14:textId="77777777" w:rsidR="0058292F" w:rsidRPr="00017978" w:rsidRDefault="00E611DD" w:rsidP="0058292F">
      <w:pPr>
        <w:rPr>
          <w:rFonts w:cstheme="minorHAnsi"/>
        </w:rPr>
      </w:pPr>
      <w:r>
        <w:rPr>
          <w:rFonts w:cstheme="minorHAnsi"/>
        </w:rPr>
        <w:pict w14:anchorId="273DB82D">
          <v:rect id="_x0000_i1160" style="width:0;height:1.5pt" o:hralign="center" o:hrstd="t" o:hr="t" fillcolor="#a0a0a0" stroked="f"/>
        </w:pict>
      </w:r>
    </w:p>
    <w:p w14:paraId="0E6FD936" w14:textId="77777777" w:rsidR="0058292F" w:rsidRPr="00017978" w:rsidRDefault="0058292F" w:rsidP="0058292F">
      <w:pPr>
        <w:rPr>
          <w:rFonts w:cstheme="minorHAnsi"/>
        </w:rPr>
      </w:pPr>
      <w:r w:rsidRPr="00017978">
        <w:rPr>
          <w:rFonts w:cstheme="minorHAnsi"/>
        </w:rPr>
        <w:t>This case study provides a practical scenario for assessing the learner's ability to plan, set up, and deliver a professional and engaging presentation. The model answers and marking memo offer clear guidelines for evaluating the quality of the presentation based on the internal assessment criteria.</w:t>
      </w:r>
    </w:p>
    <w:p w14:paraId="73ECAA21" w14:textId="77777777" w:rsidR="0058292F" w:rsidRPr="00017978" w:rsidRDefault="0058292F">
      <w:pPr>
        <w:rPr>
          <w:rFonts w:cstheme="minorHAnsi"/>
        </w:rPr>
      </w:pPr>
      <w:r w:rsidRPr="00017978">
        <w:rPr>
          <w:rFonts w:cstheme="minorHAnsi"/>
        </w:rPr>
        <w:br w:type="page"/>
      </w:r>
    </w:p>
    <w:p w14:paraId="5947B90F" w14:textId="77777777" w:rsidR="000F6A08" w:rsidRPr="00017978" w:rsidRDefault="000F6A08" w:rsidP="000F6A08">
      <w:pPr>
        <w:pStyle w:val="Heading2"/>
        <w:rPr>
          <w:rFonts w:ascii="Century Gothic" w:hAnsi="Century Gothic" w:cstheme="minorHAnsi"/>
          <w:b/>
          <w:bCs/>
        </w:rPr>
      </w:pPr>
      <w:bookmarkStart w:id="68" w:name="_Toc175468786"/>
      <w:r w:rsidRPr="00017978">
        <w:rPr>
          <w:rFonts w:ascii="Century Gothic" w:hAnsi="Century Gothic" w:cstheme="minorHAnsi"/>
          <w:b/>
          <w:bCs/>
        </w:rPr>
        <w:lastRenderedPageBreak/>
        <w:t>PM-03-PS07</w:t>
      </w:r>
      <w:bookmarkEnd w:id="68"/>
    </w:p>
    <w:p w14:paraId="2F936511" w14:textId="77777777" w:rsidR="000F6A08" w:rsidRPr="00017978" w:rsidRDefault="000F6A08" w:rsidP="000F6A08">
      <w:pPr>
        <w:rPr>
          <w:rFonts w:cstheme="minorHAnsi"/>
          <w:b/>
          <w:bCs/>
        </w:rPr>
      </w:pPr>
    </w:p>
    <w:p w14:paraId="4499173D" w14:textId="77777777" w:rsidR="000F6A08" w:rsidRPr="00017978" w:rsidRDefault="000F6A08" w:rsidP="000F6A08">
      <w:pPr>
        <w:rPr>
          <w:rFonts w:cstheme="minorHAnsi"/>
          <w:b/>
          <w:bCs/>
        </w:rPr>
      </w:pPr>
      <w:r w:rsidRPr="00017978">
        <w:rPr>
          <w:rFonts w:cstheme="minorHAnsi"/>
          <w:b/>
          <w:bCs/>
        </w:rPr>
        <w:t>Sell the Design to the Client (Role-Play)</w:t>
      </w:r>
    </w:p>
    <w:p w14:paraId="401D65BD" w14:textId="77777777" w:rsidR="000F6A08" w:rsidRPr="00017978" w:rsidRDefault="00E611DD" w:rsidP="000F6A08">
      <w:pPr>
        <w:rPr>
          <w:rFonts w:cstheme="minorHAnsi"/>
        </w:rPr>
      </w:pPr>
      <w:r>
        <w:rPr>
          <w:rFonts w:cstheme="minorHAnsi"/>
        </w:rPr>
        <w:pict w14:anchorId="05CF60FB">
          <v:rect id="_x0000_i1161" style="width:0;height:1.5pt" o:hralign="center" o:hrstd="t" o:hr="t" fillcolor="#a0a0a0" stroked="f"/>
        </w:pict>
      </w:r>
    </w:p>
    <w:p w14:paraId="42D4D0B0" w14:textId="77777777" w:rsidR="000F6A08" w:rsidRPr="00017978" w:rsidRDefault="000F6A08" w:rsidP="000F6A08">
      <w:pPr>
        <w:rPr>
          <w:rFonts w:cstheme="minorHAnsi"/>
        </w:rPr>
      </w:pPr>
      <w:r w:rsidRPr="00017978">
        <w:rPr>
          <w:rFonts w:cstheme="minorHAnsi"/>
        </w:rPr>
        <w:t>Selling a design to a client is a critical skill that goes beyond simply presenting ideas—it involves convincing the client of the value, uniqueness, and relevance of the design solution. Practical Skill PM-03-PS07 focuses on developing the ability to effectively sell a design through a combination of thorough preparation, professional presentation, and persuasive communication. This skill is essential for designers who must not only create exceptional designs but also ensure that these designs are understood, appreciated, and ultimately approved by the client.</w:t>
      </w:r>
    </w:p>
    <w:p w14:paraId="7956BF49" w14:textId="77777777" w:rsidR="000F6A08" w:rsidRPr="00017978" w:rsidRDefault="000F6A08" w:rsidP="000F6A08">
      <w:pPr>
        <w:rPr>
          <w:rFonts w:cstheme="minorHAnsi"/>
          <w:b/>
          <w:bCs/>
        </w:rPr>
      </w:pPr>
      <w:r w:rsidRPr="00017978">
        <w:rPr>
          <w:rFonts w:cstheme="minorHAnsi"/>
          <w:b/>
          <w:bCs/>
        </w:rPr>
        <w:t>Scope of the Practical Skill</w:t>
      </w:r>
    </w:p>
    <w:p w14:paraId="0FF53B13" w14:textId="77777777" w:rsidR="000F6A08" w:rsidRPr="00017978" w:rsidRDefault="000F6A08" w:rsidP="000F6A08">
      <w:pPr>
        <w:rPr>
          <w:rFonts w:cstheme="minorHAnsi"/>
        </w:rPr>
      </w:pPr>
      <w:r w:rsidRPr="00017978">
        <w:rPr>
          <w:rFonts w:cstheme="minorHAnsi"/>
        </w:rPr>
        <w:t>In this module, learners will use design drawings, sketches, models, and 3D renders from a previous assignment to develop and deliver a compelling sales pitch. The following key tasks will be covered:</w:t>
      </w:r>
    </w:p>
    <w:p w14:paraId="4DE7FC94" w14:textId="77777777" w:rsidR="000F6A08" w:rsidRPr="00017978" w:rsidRDefault="000F6A08" w:rsidP="000F6A08">
      <w:pPr>
        <w:numPr>
          <w:ilvl w:val="0"/>
          <w:numId w:val="133"/>
        </w:numPr>
        <w:rPr>
          <w:rFonts w:cstheme="minorHAnsi"/>
        </w:rPr>
      </w:pPr>
      <w:r w:rsidRPr="00017978">
        <w:rPr>
          <w:rFonts w:cstheme="minorHAnsi"/>
          <w:b/>
          <w:bCs/>
        </w:rPr>
        <w:t>PA0701:</w:t>
      </w:r>
      <w:r w:rsidRPr="00017978">
        <w:rPr>
          <w:rFonts w:cstheme="minorHAnsi"/>
        </w:rPr>
        <w:t xml:space="preserve"> Selecting the preferred design from multiple options, ensuring it aligns with the client’s brief and expectations.</w:t>
      </w:r>
    </w:p>
    <w:p w14:paraId="57D187D7" w14:textId="77777777" w:rsidR="000F6A08" w:rsidRPr="00017978" w:rsidRDefault="000F6A08" w:rsidP="000F6A08">
      <w:pPr>
        <w:numPr>
          <w:ilvl w:val="0"/>
          <w:numId w:val="133"/>
        </w:numPr>
        <w:rPr>
          <w:rFonts w:cstheme="minorHAnsi"/>
        </w:rPr>
      </w:pPr>
      <w:r w:rsidRPr="00017978">
        <w:rPr>
          <w:rFonts w:cstheme="minorHAnsi"/>
          <w:b/>
          <w:bCs/>
        </w:rPr>
        <w:t>PA0702:</w:t>
      </w:r>
      <w:r w:rsidRPr="00017978">
        <w:rPr>
          <w:rFonts w:cstheme="minorHAnsi"/>
        </w:rPr>
        <w:t xml:space="preserve"> Keeping meticulous documentation of the design process, including thematic inspiration, concept development, and a SWOT analysis, to support the design’s rationale.</w:t>
      </w:r>
    </w:p>
    <w:p w14:paraId="1C552749" w14:textId="77777777" w:rsidR="000F6A08" w:rsidRPr="00017978" w:rsidRDefault="000F6A08" w:rsidP="000F6A08">
      <w:pPr>
        <w:numPr>
          <w:ilvl w:val="0"/>
          <w:numId w:val="133"/>
        </w:numPr>
        <w:rPr>
          <w:rFonts w:cstheme="minorHAnsi"/>
        </w:rPr>
      </w:pPr>
      <w:r w:rsidRPr="00017978">
        <w:rPr>
          <w:rFonts w:cstheme="minorHAnsi"/>
          <w:b/>
          <w:bCs/>
        </w:rPr>
        <w:t>PA0703:</w:t>
      </w:r>
      <w:r w:rsidRPr="00017978">
        <w:rPr>
          <w:rFonts w:cstheme="minorHAnsi"/>
        </w:rPr>
        <w:t xml:space="preserve"> Conducting market analysis and research on intellectual property and related concerns to address potential issues and enhance the design’s marketability.</w:t>
      </w:r>
    </w:p>
    <w:p w14:paraId="09D0EFBE" w14:textId="77777777" w:rsidR="000F6A08" w:rsidRPr="00017978" w:rsidRDefault="000F6A08" w:rsidP="000F6A08">
      <w:pPr>
        <w:numPr>
          <w:ilvl w:val="0"/>
          <w:numId w:val="133"/>
        </w:numPr>
        <w:rPr>
          <w:rFonts w:cstheme="minorHAnsi"/>
        </w:rPr>
      </w:pPr>
      <w:r w:rsidRPr="00017978">
        <w:rPr>
          <w:rFonts w:cstheme="minorHAnsi"/>
          <w:b/>
          <w:bCs/>
        </w:rPr>
        <w:t>PA0704:</w:t>
      </w:r>
      <w:r w:rsidRPr="00017978">
        <w:rPr>
          <w:rFonts w:cstheme="minorHAnsi"/>
        </w:rPr>
        <w:t xml:space="preserve"> Practicing the mock presentation through role-play to refine delivery and anticipate client questions.</w:t>
      </w:r>
    </w:p>
    <w:p w14:paraId="2F8A05CB" w14:textId="77777777" w:rsidR="000F6A08" w:rsidRPr="00017978" w:rsidRDefault="000F6A08" w:rsidP="000F6A08">
      <w:pPr>
        <w:numPr>
          <w:ilvl w:val="0"/>
          <w:numId w:val="133"/>
        </w:numPr>
        <w:rPr>
          <w:rFonts w:cstheme="minorHAnsi"/>
        </w:rPr>
      </w:pPr>
      <w:r w:rsidRPr="00017978">
        <w:rPr>
          <w:rFonts w:cstheme="minorHAnsi"/>
          <w:b/>
          <w:bCs/>
        </w:rPr>
        <w:t>PA0705:</w:t>
      </w:r>
      <w:r w:rsidRPr="00017978">
        <w:rPr>
          <w:rFonts w:cstheme="minorHAnsi"/>
        </w:rPr>
        <w:t xml:space="preserve"> Establishing the requisite etiquette and decorum for client interactions, ensuring a respectful and professional approach.</w:t>
      </w:r>
    </w:p>
    <w:p w14:paraId="5D0D184F" w14:textId="77777777" w:rsidR="000F6A08" w:rsidRPr="00017978" w:rsidRDefault="000F6A08" w:rsidP="000F6A08">
      <w:pPr>
        <w:numPr>
          <w:ilvl w:val="0"/>
          <w:numId w:val="133"/>
        </w:numPr>
        <w:rPr>
          <w:rFonts w:cstheme="minorHAnsi"/>
        </w:rPr>
      </w:pPr>
      <w:r w:rsidRPr="00017978">
        <w:rPr>
          <w:rFonts w:cstheme="minorHAnsi"/>
          <w:b/>
          <w:bCs/>
        </w:rPr>
        <w:t>PA0706:</w:t>
      </w:r>
      <w:r w:rsidRPr="00017978">
        <w:rPr>
          <w:rFonts w:cstheme="minorHAnsi"/>
        </w:rPr>
        <w:t xml:space="preserve"> Maintaining a professional demeanour in both speech and appearance to build client trust and confidence.</w:t>
      </w:r>
    </w:p>
    <w:p w14:paraId="5A6A6730" w14:textId="77777777" w:rsidR="000F6A08" w:rsidRPr="00017978" w:rsidRDefault="000F6A08" w:rsidP="000F6A08">
      <w:pPr>
        <w:numPr>
          <w:ilvl w:val="0"/>
          <w:numId w:val="133"/>
        </w:numPr>
        <w:rPr>
          <w:rFonts w:cstheme="minorHAnsi"/>
        </w:rPr>
      </w:pPr>
      <w:r w:rsidRPr="00017978">
        <w:rPr>
          <w:rFonts w:cstheme="minorHAnsi"/>
          <w:b/>
          <w:bCs/>
        </w:rPr>
        <w:t>PA0707:</w:t>
      </w:r>
      <w:r w:rsidRPr="00017978">
        <w:rPr>
          <w:rFonts w:cstheme="minorHAnsi"/>
        </w:rPr>
        <w:t xml:space="preserve"> Producing a comprehensive written business proposal, including detailed costing, to support the verbal pitch.</w:t>
      </w:r>
    </w:p>
    <w:p w14:paraId="3F058A22" w14:textId="77777777" w:rsidR="000F6A08" w:rsidRPr="00017978" w:rsidRDefault="000F6A08" w:rsidP="000F6A08">
      <w:pPr>
        <w:numPr>
          <w:ilvl w:val="0"/>
          <w:numId w:val="133"/>
        </w:numPr>
        <w:rPr>
          <w:rFonts w:cstheme="minorHAnsi"/>
        </w:rPr>
      </w:pPr>
      <w:r w:rsidRPr="00017978">
        <w:rPr>
          <w:rFonts w:cstheme="minorHAnsi"/>
          <w:b/>
          <w:bCs/>
        </w:rPr>
        <w:t>PA0708:</w:t>
      </w:r>
      <w:r w:rsidRPr="00017978">
        <w:rPr>
          <w:rFonts w:cstheme="minorHAnsi"/>
        </w:rPr>
        <w:t xml:space="preserve"> Creating both virtual and physical product portfolios for oral presentation, showcasing the design in the most effective manner.</w:t>
      </w:r>
    </w:p>
    <w:p w14:paraId="52911131" w14:textId="77777777" w:rsidR="000F6A08" w:rsidRPr="00017978" w:rsidRDefault="000F6A08" w:rsidP="000F6A08">
      <w:pPr>
        <w:numPr>
          <w:ilvl w:val="0"/>
          <w:numId w:val="133"/>
        </w:numPr>
        <w:rPr>
          <w:rFonts w:cstheme="minorHAnsi"/>
        </w:rPr>
      </w:pPr>
      <w:r w:rsidRPr="00017978">
        <w:rPr>
          <w:rFonts w:cstheme="minorHAnsi"/>
          <w:b/>
          <w:bCs/>
        </w:rPr>
        <w:t>PA0709:</w:t>
      </w:r>
      <w:r w:rsidRPr="00017978">
        <w:rPr>
          <w:rFonts w:cstheme="minorHAnsi"/>
        </w:rPr>
        <w:t xml:space="preserve"> Role-playing the task of presenting to peers and lecturers, simulating the client’s perspective and ensuring the presentation appeals to the initial brief.</w:t>
      </w:r>
    </w:p>
    <w:p w14:paraId="224D72A6" w14:textId="77777777" w:rsidR="000F6A08" w:rsidRPr="00017978" w:rsidRDefault="000F6A08" w:rsidP="000F6A08">
      <w:pPr>
        <w:numPr>
          <w:ilvl w:val="0"/>
          <w:numId w:val="133"/>
        </w:numPr>
        <w:rPr>
          <w:rFonts w:cstheme="minorHAnsi"/>
        </w:rPr>
      </w:pPr>
      <w:r w:rsidRPr="00017978">
        <w:rPr>
          <w:rFonts w:cstheme="minorHAnsi"/>
          <w:b/>
          <w:bCs/>
        </w:rPr>
        <w:t>PA0710:</w:t>
      </w:r>
      <w:r w:rsidRPr="00017978">
        <w:rPr>
          <w:rFonts w:cstheme="minorHAnsi"/>
        </w:rPr>
        <w:t xml:space="preserve"> Highlighting points that will save the client money and demonstrate how the design has addressed their brief.</w:t>
      </w:r>
    </w:p>
    <w:p w14:paraId="103408B9" w14:textId="77777777" w:rsidR="000F6A08" w:rsidRPr="00017978" w:rsidRDefault="000F6A08" w:rsidP="000F6A08">
      <w:pPr>
        <w:numPr>
          <w:ilvl w:val="0"/>
          <w:numId w:val="133"/>
        </w:numPr>
        <w:rPr>
          <w:rFonts w:cstheme="minorHAnsi"/>
        </w:rPr>
      </w:pPr>
      <w:r w:rsidRPr="00017978">
        <w:rPr>
          <w:rFonts w:cstheme="minorHAnsi"/>
          <w:b/>
          <w:bCs/>
        </w:rPr>
        <w:lastRenderedPageBreak/>
        <w:t>PA0711:</w:t>
      </w:r>
      <w:r w:rsidRPr="00017978">
        <w:rPr>
          <w:rFonts w:cstheme="minorHAnsi"/>
        </w:rPr>
        <w:t xml:space="preserve"> Emphasising features that set the design apart from similar products, showcasing its unique qualities.</w:t>
      </w:r>
    </w:p>
    <w:p w14:paraId="373F6073" w14:textId="77777777" w:rsidR="000F6A08" w:rsidRPr="00017978" w:rsidRDefault="000F6A08" w:rsidP="000F6A08">
      <w:pPr>
        <w:rPr>
          <w:rFonts w:cstheme="minorHAnsi"/>
          <w:b/>
          <w:bCs/>
        </w:rPr>
      </w:pPr>
      <w:r w:rsidRPr="00017978">
        <w:rPr>
          <w:rFonts w:cstheme="minorHAnsi"/>
          <w:b/>
          <w:bCs/>
        </w:rPr>
        <w:t>Applied Knowledge</w:t>
      </w:r>
    </w:p>
    <w:p w14:paraId="1563DAF2" w14:textId="77777777" w:rsidR="000F6A08" w:rsidRPr="00017978" w:rsidRDefault="000F6A08" w:rsidP="000F6A08">
      <w:pPr>
        <w:rPr>
          <w:rFonts w:cstheme="minorHAnsi"/>
        </w:rPr>
      </w:pPr>
      <w:r w:rsidRPr="00017978">
        <w:rPr>
          <w:rFonts w:cstheme="minorHAnsi"/>
        </w:rPr>
        <w:t>To successfully complete this module, learners will draw upon the following areas of knowledge:</w:t>
      </w:r>
    </w:p>
    <w:p w14:paraId="32D32E1D" w14:textId="77777777" w:rsidR="000F6A08" w:rsidRPr="00017978" w:rsidRDefault="000F6A08" w:rsidP="000F6A08">
      <w:pPr>
        <w:numPr>
          <w:ilvl w:val="0"/>
          <w:numId w:val="134"/>
        </w:numPr>
        <w:rPr>
          <w:rFonts w:cstheme="minorHAnsi"/>
        </w:rPr>
      </w:pPr>
      <w:r w:rsidRPr="00017978">
        <w:rPr>
          <w:rFonts w:cstheme="minorHAnsi"/>
          <w:b/>
          <w:bCs/>
        </w:rPr>
        <w:t>AK0701:</w:t>
      </w:r>
      <w:r w:rsidRPr="00017978">
        <w:rPr>
          <w:rFonts w:cstheme="minorHAnsi"/>
        </w:rPr>
        <w:t xml:space="preserve"> </w:t>
      </w:r>
      <w:r w:rsidRPr="00017978">
        <w:rPr>
          <w:rFonts w:cstheme="minorHAnsi"/>
          <w:b/>
          <w:bCs/>
        </w:rPr>
        <w:t>Basic Presentation Techniques</w:t>
      </w:r>
      <w:r w:rsidRPr="00017978">
        <w:rPr>
          <w:rFonts w:cstheme="minorHAnsi"/>
        </w:rPr>
        <w:t xml:space="preserve"> – The foundational skills required to organise and deliver an effective presentation.</w:t>
      </w:r>
    </w:p>
    <w:p w14:paraId="6A9CCADA" w14:textId="77777777" w:rsidR="000F6A08" w:rsidRPr="00017978" w:rsidRDefault="000F6A08" w:rsidP="000F6A08">
      <w:pPr>
        <w:numPr>
          <w:ilvl w:val="0"/>
          <w:numId w:val="134"/>
        </w:numPr>
        <w:rPr>
          <w:rFonts w:cstheme="minorHAnsi"/>
        </w:rPr>
      </w:pPr>
      <w:r w:rsidRPr="00017978">
        <w:rPr>
          <w:rFonts w:cstheme="minorHAnsi"/>
          <w:b/>
          <w:bCs/>
        </w:rPr>
        <w:t>AK0702:</w:t>
      </w:r>
      <w:r w:rsidRPr="00017978">
        <w:rPr>
          <w:rFonts w:cstheme="minorHAnsi"/>
        </w:rPr>
        <w:t xml:space="preserve"> </w:t>
      </w:r>
      <w:r w:rsidRPr="00017978">
        <w:rPr>
          <w:rFonts w:cstheme="minorHAnsi"/>
          <w:b/>
          <w:bCs/>
        </w:rPr>
        <w:t>Verbal Communication</w:t>
      </w:r>
      <w:r w:rsidRPr="00017978">
        <w:rPr>
          <w:rFonts w:cstheme="minorHAnsi"/>
        </w:rPr>
        <w:t xml:space="preserve"> – The ability to articulate ideas clearly and persuasively in spoken language.</w:t>
      </w:r>
    </w:p>
    <w:p w14:paraId="1C1EEF81" w14:textId="77777777" w:rsidR="000F6A08" w:rsidRPr="00017978" w:rsidRDefault="000F6A08" w:rsidP="000F6A08">
      <w:pPr>
        <w:numPr>
          <w:ilvl w:val="0"/>
          <w:numId w:val="134"/>
        </w:numPr>
        <w:rPr>
          <w:rFonts w:cstheme="minorHAnsi"/>
        </w:rPr>
      </w:pPr>
      <w:r w:rsidRPr="00017978">
        <w:rPr>
          <w:rFonts w:cstheme="minorHAnsi"/>
          <w:b/>
          <w:bCs/>
        </w:rPr>
        <w:t>AK0703:</w:t>
      </w:r>
      <w:r w:rsidRPr="00017978">
        <w:rPr>
          <w:rFonts w:cstheme="minorHAnsi"/>
        </w:rPr>
        <w:t xml:space="preserve"> </w:t>
      </w:r>
      <w:r w:rsidRPr="00017978">
        <w:rPr>
          <w:rFonts w:cstheme="minorHAnsi"/>
          <w:b/>
          <w:bCs/>
        </w:rPr>
        <w:t>Non-Verbal Communication</w:t>
      </w:r>
      <w:r w:rsidRPr="00017978">
        <w:rPr>
          <w:rFonts w:cstheme="minorHAnsi"/>
        </w:rPr>
        <w:t xml:space="preserve"> – The use of body language, eye contact, and other non-verbal cues to reinforce the message and build rapport.</w:t>
      </w:r>
    </w:p>
    <w:p w14:paraId="69D6E753" w14:textId="77777777" w:rsidR="000F6A08" w:rsidRPr="00017978" w:rsidRDefault="000F6A08" w:rsidP="000F6A08">
      <w:pPr>
        <w:numPr>
          <w:ilvl w:val="0"/>
          <w:numId w:val="134"/>
        </w:numPr>
        <w:rPr>
          <w:rFonts w:cstheme="minorHAnsi"/>
        </w:rPr>
      </w:pPr>
      <w:r w:rsidRPr="00017978">
        <w:rPr>
          <w:rFonts w:cstheme="minorHAnsi"/>
          <w:b/>
          <w:bCs/>
        </w:rPr>
        <w:t>AK0704:</w:t>
      </w:r>
      <w:r w:rsidRPr="00017978">
        <w:rPr>
          <w:rFonts w:cstheme="minorHAnsi"/>
        </w:rPr>
        <w:t xml:space="preserve"> </w:t>
      </w:r>
      <w:r w:rsidRPr="00017978">
        <w:rPr>
          <w:rFonts w:cstheme="minorHAnsi"/>
          <w:b/>
          <w:bCs/>
        </w:rPr>
        <w:t>Selling Techniques</w:t>
      </w:r>
      <w:r w:rsidRPr="00017978">
        <w:rPr>
          <w:rFonts w:cstheme="minorHAnsi"/>
        </w:rPr>
        <w:t xml:space="preserve"> – Strategies and methods used to persuade and influence the client’s decision-making process.</w:t>
      </w:r>
    </w:p>
    <w:p w14:paraId="74755595" w14:textId="77777777" w:rsidR="000F6A08" w:rsidRPr="00017978" w:rsidRDefault="000F6A08" w:rsidP="000F6A08">
      <w:pPr>
        <w:rPr>
          <w:rFonts w:cstheme="minorHAnsi"/>
          <w:b/>
          <w:bCs/>
        </w:rPr>
      </w:pPr>
      <w:r w:rsidRPr="00017978">
        <w:rPr>
          <w:rFonts w:cstheme="minorHAnsi"/>
          <w:b/>
          <w:bCs/>
        </w:rPr>
        <w:t>Internal Assessment Criteria</w:t>
      </w:r>
    </w:p>
    <w:p w14:paraId="54612DB0" w14:textId="77777777" w:rsidR="000F6A08" w:rsidRPr="00017978" w:rsidRDefault="000F6A08" w:rsidP="000F6A08">
      <w:pPr>
        <w:rPr>
          <w:rFonts w:cstheme="minorHAnsi"/>
        </w:rPr>
      </w:pPr>
      <w:r w:rsidRPr="00017978">
        <w:rPr>
          <w:rFonts w:cstheme="minorHAnsi"/>
        </w:rPr>
        <w:t>Learners will be assessed on their ability to:</w:t>
      </w:r>
    </w:p>
    <w:p w14:paraId="2F229CD1" w14:textId="77777777" w:rsidR="000F6A08" w:rsidRPr="00017978" w:rsidRDefault="000F6A08" w:rsidP="000F6A08">
      <w:pPr>
        <w:numPr>
          <w:ilvl w:val="0"/>
          <w:numId w:val="135"/>
        </w:numPr>
        <w:rPr>
          <w:rFonts w:cstheme="minorHAnsi"/>
        </w:rPr>
      </w:pPr>
      <w:r w:rsidRPr="00017978">
        <w:rPr>
          <w:rFonts w:cstheme="minorHAnsi"/>
          <w:b/>
          <w:bCs/>
        </w:rPr>
        <w:t>IAC0701:</w:t>
      </w:r>
      <w:r w:rsidRPr="00017978">
        <w:rPr>
          <w:rFonts w:cstheme="minorHAnsi"/>
        </w:rPr>
        <w:t xml:space="preserve"> Design a concept that takes into account the client’s brief, market research, and all practical matters related to the product.</w:t>
      </w:r>
    </w:p>
    <w:p w14:paraId="5DE6DCA2" w14:textId="77777777" w:rsidR="000F6A08" w:rsidRPr="00017978" w:rsidRDefault="000F6A08" w:rsidP="000F6A08">
      <w:pPr>
        <w:numPr>
          <w:ilvl w:val="0"/>
          <w:numId w:val="135"/>
        </w:numPr>
        <w:rPr>
          <w:rFonts w:cstheme="minorHAnsi"/>
        </w:rPr>
      </w:pPr>
      <w:r w:rsidRPr="00017978">
        <w:rPr>
          <w:rFonts w:cstheme="minorHAnsi"/>
          <w:b/>
          <w:bCs/>
        </w:rPr>
        <w:t>IAC0702:</w:t>
      </w:r>
      <w:r w:rsidRPr="00017978">
        <w:rPr>
          <w:rFonts w:cstheme="minorHAnsi"/>
        </w:rPr>
        <w:t xml:space="preserve"> Prepare and practice a presentation that effectively addresses the client’s brief and highlights the design’s outstanding features.</w:t>
      </w:r>
    </w:p>
    <w:p w14:paraId="7CAB2377" w14:textId="77777777" w:rsidR="000F6A08" w:rsidRPr="00017978" w:rsidRDefault="00E611DD" w:rsidP="000F6A08">
      <w:pPr>
        <w:rPr>
          <w:rFonts w:cstheme="minorHAnsi"/>
        </w:rPr>
      </w:pPr>
      <w:r>
        <w:rPr>
          <w:rFonts w:cstheme="minorHAnsi"/>
        </w:rPr>
        <w:pict w14:anchorId="7FC82D5C">
          <v:rect id="_x0000_i1162" style="width:0;height:1.5pt" o:hralign="center" o:hrstd="t" o:hr="t" fillcolor="#a0a0a0" stroked="f"/>
        </w:pict>
      </w:r>
    </w:p>
    <w:p w14:paraId="4C7C8CA8" w14:textId="77777777" w:rsidR="000F6A08" w:rsidRPr="00017978" w:rsidRDefault="000F6A08" w:rsidP="000F6A08">
      <w:pPr>
        <w:rPr>
          <w:rFonts w:cstheme="minorHAnsi"/>
        </w:rPr>
      </w:pPr>
      <w:r w:rsidRPr="00017978">
        <w:rPr>
          <w:rFonts w:cstheme="minorHAnsi"/>
        </w:rPr>
        <w:t>This introduction sets the stage for learners to engage in role-play exercises where they will practice and refine their ability to sell a design to a client. By mastering these skills, learners will be better equipped to present their designs confidently and persuasively, ensuring successful client engagements and project approvals.</w:t>
      </w:r>
    </w:p>
    <w:p w14:paraId="612CEFC2" w14:textId="77777777" w:rsidR="000F6A08" w:rsidRPr="00017978" w:rsidRDefault="000F6A08" w:rsidP="000F6A08">
      <w:pPr>
        <w:rPr>
          <w:rFonts w:cstheme="minorHAnsi"/>
        </w:rPr>
      </w:pPr>
      <w:r w:rsidRPr="00017978">
        <w:rPr>
          <w:rFonts w:cstheme="minorHAnsi"/>
        </w:rPr>
        <w:br w:type="page"/>
      </w:r>
    </w:p>
    <w:p w14:paraId="13F6C071" w14:textId="77777777" w:rsidR="00D662AB" w:rsidRPr="00017978" w:rsidRDefault="00D662AB" w:rsidP="005A7DA4">
      <w:pPr>
        <w:pStyle w:val="Heading3"/>
        <w:rPr>
          <w:rFonts w:ascii="Century Gothic" w:hAnsi="Century Gothic" w:cstheme="minorHAnsi"/>
          <w:bCs/>
        </w:rPr>
      </w:pPr>
      <w:bookmarkStart w:id="69" w:name="_Toc175468787"/>
      <w:r w:rsidRPr="00017978">
        <w:rPr>
          <w:rFonts w:ascii="Century Gothic" w:hAnsi="Century Gothic" w:cstheme="minorHAnsi"/>
          <w:bCs/>
        </w:rPr>
        <w:lastRenderedPageBreak/>
        <w:t>PA0701: Selecting the Preferred Design from Multiple Options, Ensuring It Aligns with the Client’s Brief and Expectations</w:t>
      </w:r>
      <w:bookmarkEnd w:id="69"/>
    </w:p>
    <w:p w14:paraId="7C417628" w14:textId="77777777" w:rsidR="00D662AB" w:rsidRPr="00017978" w:rsidRDefault="00E611DD" w:rsidP="00D662AB">
      <w:pPr>
        <w:rPr>
          <w:rFonts w:cstheme="minorHAnsi"/>
        </w:rPr>
      </w:pPr>
      <w:r>
        <w:rPr>
          <w:rFonts w:cstheme="minorHAnsi"/>
        </w:rPr>
        <w:pict w14:anchorId="3D811AC2">
          <v:rect id="_x0000_i1163" style="width:0;height:1.5pt" o:hralign="center" o:hrstd="t" o:hr="t" fillcolor="#a0a0a0" stroked="f"/>
        </w:pict>
      </w:r>
    </w:p>
    <w:p w14:paraId="765EC4D4" w14:textId="77777777" w:rsidR="00D662AB" w:rsidRPr="00017978" w:rsidRDefault="00D662AB" w:rsidP="00D662AB">
      <w:pPr>
        <w:rPr>
          <w:rFonts w:cstheme="minorHAnsi"/>
          <w:b/>
          <w:bCs/>
        </w:rPr>
      </w:pPr>
      <w:r w:rsidRPr="00017978">
        <w:rPr>
          <w:rFonts w:cstheme="minorHAnsi"/>
          <w:b/>
          <w:bCs/>
        </w:rPr>
        <w:t>Introduction</w:t>
      </w:r>
    </w:p>
    <w:p w14:paraId="2CB1F33A" w14:textId="77777777" w:rsidR="00D662AB" w:rsidRPr="00017978" w:rsidRDefault="00D662AB" w:rsidP="00D662AB">
      <w:pPr>
        <w:rPr>
          <w:rFonts w:cstheme="minorHAnsi"/>
        </w:rPr>
      </w:pPr>
      <w:r w:rsidRPr="00017978">
        <w:rPr>
          <w:rFonts w:cstheme="minorHAnsi"/>
        </w:rPr>
        <w:t>Selecting the preferred design from multiple options is a critical step in the design process, as it involves making strategic decisions that align the final choice with the client’s brief and expectations. This task requires a thorough understanding of the client’s needs, a careful evaluation of the design options, and the ability to justify the selected design with clear, client-focused reasoning.</w:t>
      </w:r>
    </w:p>
    <w:p w14:paraId="41CCB570" w14:textId="77777777" w:rsidR="00D662AB" w:rsidRPr="00017978" w:rsidRDefault="00D662AB" w:rsidP="00D662AB">
      <w:pPr>
        <w:rPr>
          <w:rFonts w:cstheme="minorHAnsi"/>
          <w:b/>
          <w:bCs/>
        </w:rPr>
      </w:pPr>
      <w:r w:rsidRPr="00017978">
        <w:rPr>
          <w:rFonts w:cstheme="minorHAnsi"/>
          <w:b/>
          <w:bCs/>
        </w:rPr>
        <w:t>Key Concepts</w:t>
      </w:r>
    </w:p>
    <w:p w14:paraId="65595A75" w14:textId="77777777" w:rsidR="00D662AB" w:rsidRPr="00017978" w:rsidRDefault="00D662AB" w:rsidP="00D662AB">
      <w:pPr>
        <w:numPr>
          <w:ilvl w:val="0"/>
          <w:numId w:val="136"/>
        </w:numPr>
        <w:rPr>
          <w:rFonts w:cstheme="minorHAnsi"/>
        </w:rPr>
      </w:pPr>
      <w:r w:rsidRPr="00017978">
        <w:rPr>
          <w:rFonts w:cstheme="minorHAnsi"/>
          <w:b/>
          <w:bCs/>
        </w:rPr>
        <w:t>Understanding the Client’s Brief:</w:t>
      </w:r>
    </w:p>
    <w:p w14:paraId="2FF0335D" w14:textId="77777777" w:rsidR="00D662AB" w:rsidRPr="00017978" w:rsidRDefault="00D662AB" w:rsidP="00D662AB">
      <w:pPr>
        <w:numPr>
          <w:ilvl w:val="1"/>
          <w:numId w:val="136"/>
        </w:numPr>
        <w:rPr>
          <w:rFonts w:cstheme="minorHAnsi"/>
        </w:rPr>
      </w:pPr>
      <w:r w:rsidRPr="00017978">
        <w:rPr>
          <w:rFonts w:cstheme="minorHAnsi"/>
        </w:rPr>
        <w:t>The client’s brief outlines their specific requirements, preferences, and expectations for the project. It serves as the foundation for the design process, guiding decisions and ensuring that the final design meets the client’s needs.</w:t>
      </w:r>
    </w:p>
    <w:p w14:paraId="2CEF501A" w14:textId="77777777" w:rsidR="00D662AB" w:rsidRPr="00017978" w:rsidRDefault="00D662AB" w:rsidP="00D662AB">
      <w:pPr>
        <w:numPr>
          <w:ilvl w:val="1"/>
          <w:numId w:val="136"/>
        </w:numPr>
        <w:rPr>
          <w:rFonts w:cstheme="minorHAnsi"/>
        </w:rPr>
      </w:pPr>
      <w:r w:rsidRPr="00017978">
        <w:rPr>
          <w:rFonts w:cstheme="minorHAnsi"/>
          <w:b/>
          <w:bCs/>
        </w:rPr>
        <w:t>Example:</w:t>
      </w:r>
      <w:r w:rsidRPr="00017978">
        <w:rPr>
          <w:rFonts w:cstheme="minorHAnsi"/>
        </w:rPr>
        <w:t xml:space="preserve"> If the client’s brief for a residential interior design project empha</w:t>
      </w:r>
      <w:r w:rsidR="00E851AA" w:rsidRPr="00017978">
        <w:rPr>
          <w:rFonts w:cstheme="minorHAnsi"/>
        </w:rPr>
        <w:t>size</w:t>
      </w:r>
      <w:r w:rsidRPr="00017978">
        <w:rPr>
          <w:rFonts w:cstheme="minorHAnsi"/>
        </w:rPr>
        <w:t>s the need for a minimalist aesthetic with natural materials, all design options should be evaluated based on how well they fulfill these criteria.</w:t>
      </w:r>
    </w:p>
    <w:p w14:paraId="73E0BCB3" w14:textId="77777777" w:rsidR="00D662AB" w:rsidRPr="00017978" w:rsidRDefault="00D662AB" w:rsidP="00D662AB">
      <w:pPr>
        <w:numPr>
          <w:ilvl w:val="0"/>
          <w:numId w:val="136"/>
        </w:numPr>
        <w:rPr>
          <w:rFonts w:cstheme="minorHAnsi"/>
        </w:rPr>
      </w:pPr>
      <w:r w:rsidRPr="00017978">
        <w:rPr>
          <w:rFonts w:cstheme="minorHAnsi"/>
          <w:b/>
          <w:bCs/>
        </w:rPr>
        <w:t>Evaluating Design Options:</w:t>
      </w:r>
    </w:p>
    <w:p w14:paraId="0FB41544" w14:textId="77777777" w:rsidR="00D662AB" w:rsidRPr="00017978" w:rsidRDefault="00D662AB" w:rsidP="00D662AB">
      <w:pPr>
        <w:numPr>
          <w:ilvl w:val="1"/>
          <w:numId w:val="136"/>
        </w:numPr>
        <w:rPr>
          <w:rFonts w:cstheme="minorHAnsi"/>
        </w:rPr>
      </w:pPr>
      <w:r w:rsidRPr="00017978">
        <w:rPr>
          <w:rFonts w:cstheme="minorHAnsi"/>
        </w:rPr>
        <w:t>Evaluating multiple design options involves comparing each option against the client’s brief and considering factors such as functionality, aesthetics, cost, and feasibility. This evaluation should be systematic, using criteria that reflect the client’s priorities.</w:t>
      </w:r>
    </w:p>
    <w:p w14:paraId="0AA09D76" w14:textId="77777777" w:rsidR="00D662AB" w:rsidRPr="00017978" w:rsidRDefault="00D662AB" w:rsidP="00D662AB">
      <w:pPr>
        <w:numPr>
          <w:ilvl w:val="1"/>
          <w:numId w:val="136"/>
        </w:numPr>
        <w:rPr>
          <w:rFonts w:cstheme="minorHAnsi"/>
        </w:rPr>
      </w:pPr>
      <w:r w:rsidRPr="00017978">
        <w:rPr>
          <w:rFonts w:cstheme="minorHAnsi"/>
          <w:b/>
          <w:bCs/>
        </w:rPr>
        <w:t>Example:</w:t>
      </w:r>
      <w:r w:rsidRPr="00017978">
        <w:rPr>
          <w:rFonts w:cstheme="minorHAnsi"/>
        </w:rPr>
        <w:t xml:space="preserve"> When choosing between three kitchen designs, evaluate each one based on how well it maximi</w:t>
      </w:r>
      <w:r w:rsidR="00E851AA" w:rsidRPr="00017978">
        <w:rPr>
          <w:rFonts w:cstheme="minorHAnsi"/>
        </w:rPr>
        <w:t>s</w:t>
      </w:r>
      <w:r w:rsidRPr="00017978">
        <w:rPr>
          <w:rFonts w:cstheme="minorHAnsi"/>
        </w:rPr>
        <w:t>es storage, incorporates eco-friendly materials, and aligns with the client’s preferred colour palette.</w:t>
      </w:r>
    </w:p>
    <w:p w14:paraId="4EC55D7B" w14:textId="77777777" w:rsidR="00D662AB" w:rsidRPr="00017978" w:rsidRDefault="00D662AB" w:rsidP="00D662AB">
      <w:pPr>
        <w:numPr>
          <w:ilvl w:val="0"/>
          <w:numId w:val="136"/>
        </w:numPr>
        <w:rPr>
          <w:rFonts w:cstheme="minorHAnsi"/>
        </w:rPr>
      </w:pPr>
      <w:r w:rsidRPr="00017978">
        <w:rPr>
          <w:rFonts w:cstheme="minorHAnsi"/>
          <w:b/>
          <w:bCs/>
        </w:rPr>
        <w:t>Aligning with Client Expectations:</w:t>
      </w:r>
    </w:p>
    <w:p w14:paraId="04A01892" w14:textId="77777777" w:rsidR="00D662AB" w:rsidRPr="00017978" w:rsidRDefault="00D662AB" w:rsidP="00D662AB">
      <w:pPr>
        <w:numPr>
          <w:ilvl w:val="1"/>
          <w:numId w:val="136"/>
        </w:numPr>
        <w:rPr>
          <w:rFonts w:cstheme="minorHAnsi"/>
        </w:rPr>
      </w:pPr>
      <w:r w:rsidRPr="00017978">
        <w:rPr>
          <w:rFonts w:cstheme="minorHAnsi"/>
        </w:rPr>
        <w:t>The selected design must not only meet the client’s brief but also align with their broader expectations, such as budget constraints, timelines, and personal taste. This requires an understanding of the client’s overall vision and how each design option fits within it.</w:t>
      </w:r>
    </w:p>
    <w:p w14:paraId="0CDB4733" w14:textId="77777777" w:rsidR="00D662AB" w:rsidRPr="00017978" w:rsidRDefault="00D662AB" w:rsidP="00D662AB">
      <w:pPr>
        <w:numPr>
          <w:ilvl w:val="1"/>
          <w:numId w:val="136"/>
        </w:numPr>
        <w:rPr>
          <w:rFonts w:cstheme="minorHAnsi"/>
        </w:rPr>
      </w:pPr>
      <w:r w:rsidRPr="00017978">
        <w:rPr>
          <w:rFonts w:cstheme="minorHAnsi"/>
          <w:b/>
          <w:bCs/>
        </w:rPr>
        <w:t>Example:</w:t>
      </w:r>
      <w:r w:rsidRPr="00017978">
        <w:rPr>
          <w:rFonts w:cstheme="minorHAnsi"/>
        </w:rPr>
        <w:t xml:space="preserve"> If a client values quick project completion, the preferred design should be the one that can be executed within the shortest timeframe without compromising on quality.</w:t>
      </w:r>
    </w:p>
    <w:p w14:paraId="53471ECE" w14:textId="77777777" w:rsidR="00D662AB" w:rsidRPr="00017978" w:rsidRDefault="00D662AB" w:rsidP="00D662AB">
      <w:pPr>
        <w:numPr>
          <w:ilvl w:val="0"/>
          <w:numId w:val="136"/>
        </w:numPr>
        <w:rPr>
          <w:rFonts w:cstheme="minorHAnsi"/>
        </w:rPr>
      </w:pPr>
      <w:r w:rsidRPr="00017978">
        <w:rPr>
          <w:rFonts w:cstheme="minorHAnsi"/>
          <w:b/>
          <w:bCs/>
        </w:rPr>
        <w:t>Rationalising the Selection:</w:t>
      </w:r>
    </w:p>
    <w:p w14:paraId="6A75B646" w14:textId="77777777" w:rsidR="00D662AB" w:rsidRPr="00017978" w:rsidRDefault="00D662AB" w:rsidP="00D662AB">
      <w:pPr>
        <w:numPr>
          <w:ilvl w:val="1"/>
          <w:numId w:val="136"/>
        </w:numPr>
        <w:rPr>
          <w:rFonts w:cstheme="minorHAnsi"/>
        </w:rPr>
      </w:pPr>
      <w:r w:rsidRPr="00017978">
        <w:rPr>
          <w:rFonts w:cstheme="minorHAnsi"/>
        </w:rPr>
        <w:t>Once the preferred design is selected, it is important to be able to rationalise this choice to the client. This involves explaining how the selected design best meets their needs, why it was chosen over other options, and how it will achieve the desired outcome.</w:t>
      </w:r>
    </w:p>
    <w:p w14:paraId="40DE9BC8" w14:textId="77777777" w:rsidR="00D662AB" w:rsidRPr="00017978" w:rsidRDefault="00D662AB" w:rsidP="00D662AB">
      <w:pPr>
        <w:numPr>
          <w:ilvl w:val="1"/>
          <w:numId w:val="136"/>
        </w:numPr>
        <w:rPr>
          <w:rFonts w:cstheme="minorHAnsi"/>
        </w:rPr>
      </w:pPr>
      <w:r w:rsidRPr="00017978">
        <w:rPr>
          <w:rFonts w:cstheme="minorHAnsi"/>
          <w:b/>
          <w:bCs/>
        </w:rPr>
        <w:lastRenderedPageBreak/>
        <w:t>Example:</w:t>
      </w:r>
      <w:r w:rsidRPr="00017978">
        <w:rPr>
          <w:rFonts w:cstheme="minorHAnsi"/>
        </w:rPr>
        <w:t xml:space="preserve"> If the chosen design for a retail store layout is the most customer-friendly in terms of flow and product visibility, explain to the client how this design will enhance the shopping experience and drive sales.</w:t>
      </w:r>
    </w:p>
    <w:p w14:paraId="370B2744" w14:textId="77777777" w:rsidR="00D662AB" w:rsidRPr="00017978" w:rsidRDefault="00D662AB" w:rsidP="00D662AB">
      <w:pPr>
        <w:rPr>
          <w:rFonts w:cstheme="minorHAnsi"/>
          <w:b/>
          <w:bCs/>
        </w:rPr>
      </w:pPr>
      <w:r w:rsidRPr="00017978">
        <w:rPr>
          <w:rFonts w:cstheme="minorHAnsi"/>
          <w:b/>
          <w:bCs/>
        </w:rPr>
        <w:t>Practical Steps</w:t>
      </w:r>
    </w:p>
    <w:p w14:paraId="41EE2CDA" w14:textId="77777777" w:rsidR="00D662AB" w:rsidRPr="00017978" w:rsidRDefault="00D662AB" w:rsidP="00D662AB">
      <w:pPr>
        <w:numPr>
          <w:ilvl w:val="0"/>
          <w:numId w:val="137"/>
        </w:numPr>
        <w:rPr>
          <w:rFonts w:cstheme="minorHAnsi"/>
        </w:rPr>
      </w:pPr>
      <w:r w:rsidRPr="00017978">
        <w:rPr>
          <w:rFonts w:cstheme="minorHAnsi"/>
          <w:b/>
          <w:bCs/>
        </w:rPr>
        <w:t>Review the Client’s Brief:</w:t>
      </w:r>
    </w:p>
    <w:p w14:paraId="693B762B" w14:textId="77777777" w:rsidR="00D662AB" w:rsidRPr="00017978" w:rsidRDefault="00D662AB" w:rsidP="00D662AB">
      <w:pPr>
        <w:numPr>
          <w:ilvl w:val="1"/>
          <w:numId w:val="137"/>
        </w:numPr>
        <w:rPr>
          <w:rFonts w:cstheme="minorHAnsi"/>
        </w:rPr>
      </w:pPr>
      <w:r w:rsidRPr="00017978">
        <w:rPr>
          <w:rFonts w:cstheme="minorHAnsi"/>
        </w:rPr>
        <w:t>Begin by thoroughly reviewing the client’s brief to ensure a clear understanding of their requirements and expectations. Identify the key elements that are most important to the client, such as specific features, materials, or design styles.</w:t>
      </w:r>
    </w:p>
    <w:p w14:paraId="29313AB2" w14:textId="77777777" w:rsidR="00D662AB" w:rsidRPr="00017978" w:rsidRDefault="00D662AB" w:rsidP="00D662AB">
      <w:pPr>
        <w:numPr>
          <w:ilvl w:val="1"/>
          <w:numId w:val="137"/>
        </w:numPr>
        <w:rPr>
          <w:rFonts w:cstheme="minorHAnsi"/>
        </w:rPr>
      </w:pPr>
      <w:r w:rsidRPr="00017978">
        <w:rPr>
          <w:rFonts w:cstheme="minorHAnsi"/>
          <w:b/>
          <w:bCs/>
        </w:rPr>
        <w:t>Example:</w:t>
      </w:r>
      <w:r w:rsidRPr="00017978">
        <w:rPr>
          <w:rFonts w:cstheme="minorHAnsi"/>
        </w:rPr>
        <w:t xml:space="preserve"> For a brief focused on sustainable design, note the client’s preference for renewable materials, energy efficiency, and minimal environmental impact.</w:t>
      </w:r>
    </w:p>
    <w:p w14:paraId="60A587CB" w14:textId="77777777" w:rsidR="00D662AB" w:rsidRPr="00017978" w:rsidRDefault="00D662AB" w:rsidP="00D662AB">
      <w:pPr>
        <w:numPr>
          <w:ilvl w:val="0"/>
          <w:numId w:val="137"/>
        </w:numPr>
        <w:rPr>
          <w:rFonts w:cstheme="minorHAnsi"/>
        </w:rPr>
      </w:pPr>
      <w:r w:rsidRPr="00017978">
        <w:rPr>
          <w:rFonts w:cstheme="minorHAnsi"/>
          <w:b/>
          <w:bCs/>
        </w:rPr>
        <w:t>Create Evaluation Criteria:</w:t>
      </w:r>
    </w:p>
    <w:p w14:paraId="49575B60" w14:textId="77777777" w:rsidR="00D662AB" w:rsidRPr="00017978" w:rsidRDefault="00D662AB" w:rsidP="00D662AB">
      <w:pPr>
        <w:numPr>
          <w:ilvl w:val="1"/>
          <w:numId w:val="137"/>
        </w:numPr>
        <w:rPr>
          <w:rFonts w:cstheme="minorHAnsi"/>
        </w:rPr>
      </w:pPr>
      <w:r w:rsidRPr="00017978">
        <w:rPr>
          <w:rFonts w:cstheme="minorHAnsi"/>
        </w:rPr>
        <w:t>Develop a set of criteria based on the client’s brief to evaluate each design option. These criteria might include factors such as alignment with the brief, cost-effectiveness, ease of implementation, and aesthetic appeal.</w:t>
      </w:r>
    </w:p>
    <w:p w14:paraId="3759498B" w14:textId="77777777" w:rsidR="00D662AB" w:rsidRPr="00017978" w:rsidRDefault="00D662AB" w:rsidP="00D662AB">
      <w:pPr>
        <w:numPr>
          <w:ilvl w:val="1"/>
          <w:numId w:val="137"/>
        </w:numPr>
        <w:rPr>
          <w:rFonts w:cstheme="minorHAnsi"/>
        </w:rPr>
      </w:pPr>
      <w:r w:rsidRPr="00017978">
        <w:rPr>
          <w:rFonts w:cstheme="minorHAnsi"/>
          <w:b/>
          <w:bCs/>
        </w:rPr>
        <w:t>Example:</w:t>
      </w:r>
      <w:r w:rsidRPr="00017978">
        <w:rPr>
          <w:rFonts w:cstheme="minorHAnsi"/>
        </w:rPr>
        <w:t xml:space="preserve"> For a corporate office redesign, criteria might include how well each design promotes productivity, reflects the company’s brand, and stays within the allocated budget.</w:t>
      </w:r>
    </w:p>
    <w:p w14:paraId="776720E6" w14:textId="77777777" w:rsidR="00D662AB" w:rsidRPr="00017978" w:rsidRDefault="00D662AB" w:rsidP="00D662AB">
      <w:pPr>
        <w:numPr>
          <w:ilvl w:val="0"/>
          <w:numId w:val="137"/>
        </w:numPr>
        <w:rPr>
          <w:rFonts w:cstheme="minorHAnsi"/>
        </w:rPr>
      </w:pPr>
      <w:r w:rsidRPr="00017978">
        <w:rPr>
          <w:rFonts w:cstheme="minorHAnsi"/>
          <w:b/>
          <w:bCs/>
        </w:rPr>
        <w:t>Evaluate Each Design Option:</w:t>
      </w:r>
    </w:p>
    <w:p w14:paraId="4A661BBA" w14:textId="77777777" w:rsidR="00D662AB" w:rsidRPr="00017978" w:rsidRDefault="00D662AB" w:rsidP="00D662AB">
      <w:pPr>
        <w:numPr>
          <w:ilvl w:val="1"/>
          <w:numId w:val="137"/>
        </w:numPr>
        <w:rPr>
          <w:rFonts w:cstheme="minorHAnsi"/>
        </w:rPr>
      </w:pPr>
      <w:r w:rsidRPr="00017978">
        <w:rPr>
          <w:rFonts w:cstheme="minorHAnsi"/>
        </w:rPr>
        <w:t>Evaluate each design option against the established criteria. Consider both the strengths and weaknesses of each design, and how they align with the client’s priorities. Use a scoring system or a decision matrix to help quantify the evaluation process.</w:t>
      </w:r>
    </w:p>
    <w:p w14:paraId="4A42984B" w14:textId="77777777" w:rsidR="00D662AB" w:rsidRPr="00017978" w:rsidRDefault="00D662AB" w:rsidP="00D662AB">
      <w:pPr>
        <w:numPr>
          <w:ilvl w:val="1"/>
          <w:numId w:val="137"/>
        </w:numPr>
        <w:rPr>
          <w:rFonts w:cstheme="minorHAnsi"/>
        </w:rPr>
      </w:pPr>
      <w:r w:rsidRPr="00017978">
        <w:rPr>
          <w:rFonts w:cstheme="minorHAnsi"/>
          <w:b/>
          <w:bCs/>
        </w:rPr>
        <w:t>Example:</w:t>
      </w:r>
      <w:r w:rsidRPr="00017978">
        <w:rPr>
          <w:rFonts w:cstheme="minorHAnsi"/>
        </w:rPr>
        <w:t xml:space="preserve"> If there are three design options for a living room, score each one on criteria such as comfort, use of space, natural lighting, and alignment with the client’s style preferences.</w:t>
      </w:r>
    </w:p>
    <w:p w14:paraId="77D95A65" w14:textId="77777777" w:rsidR="00D662AB" w:rsidRPr="00017978" w:rsidRDefault="00D662AB" w:rsidP="00D662AB">
      <w:pPr>
        <w:numPr>
          <w:ilvl w:val="0"/>
          <w:numId w:val="137"/>
        </w:numPr>
        <w:rPr>
          <w:rFonts w:cstheme="minorHAnsi"/>
        </w:rPr>
      </w:pPr>
      <w:r w:rsidRPr="00017978">
        <w:rPr>
          <w:rFonts w:cstheme="minorHAnsi"/>
          <w:b/>
          <w:bCs/>
        </w:rPr>
        <w:t>Select the Preferred Design:</w:t>
      </w:r>
    </w:p>
    <w:p w14:paraId="686DDD22" w14:textId="77777777" w:rsidR="00D662AB" w:rsidRPr="00017978" w:rsidRDefault="00D662AB" w:rsidP="00D662AB">
      <w:pPr>
        <w:numPr>
          <w:ilvl w:val="1"/>
          <w:numId w:val="137"/>
        </w:numPr>
        <w:rPr>
          <w:rFonts w:cstheme="minorHAnsi"/>
        </w:rPr>
      </w:pPr>
      <w:r w:rsidRPr="00017978">
        <w:rPr>
          <w:rFonts w:cstheme="minorHAnsi"/>
        </w:rPr>
        <w:t>After evaluating all options, select the design that best meets the client’s brief and expectations. Ensure that this design not only scores highest on the evaluation criteria but also feels intuitively right based on your professional judgment.</w:t>
      </w:r>
    </w:p>
    <w:p w14:paraId="59C958B6" w14:textId="77777777" w:rsidR="00D662AB" w:rsidRPr="00017978" w:rsidRDefault="00D662AB" w:rsidP="00D662AB">
      <w:pPr>
        <w:numPr>
          <w:ilvl w:val="1"/>
          <w:numId w:val="137"/>
        </w:numPr>
        <w:rPr>
          <w:rFonts w:cstheme="minorHAnsi"/>
        </w:rPr>
      </w:pPr>
      <w:r w:rsidRPr="00017978">
        <w:rPr>
          <w:rFonts w:cstheme="minorHAnsi"/>
          <w:b/>
          <w:bCs/>
        </w:rPr>
        <w:t>Example:</w:t>
      </w:r>
      <w:r w:rsidRPr="00017978">
        <w:rPr>
          <w:rFonts w:cstheme="minorHAnsi"/>
        </w:rPr>
        <w:t xml:space="preserve"> After evaluating kitchen designs, select the one that optimi</w:t>
      </w:r>
      <w:r w:rsidR="00E851AA" w:rsidRPr="00017978">
        <w:rPr>
          <w:rFonts w:cstheme="minorHAnsi"/>
        </w:rPr>
        <w:t>s</w:t>
      </w:r>
      <w:r w:rsidRPr="00017978">
        <w:rPr>
          <w:rFonts w:cstheme="minorHAnsi"/>
        </w:rPr>
        <w:t>es workflow, uses the client’s preferred materials, and fits within the budget, while also offering the best aesthetic appeal.</w:t>
      </w:r>
    </w:p>
    <w:p w14:paraId="1C5D2585" w14:textId="77777777" w:rsidR="00D662AB" w:rsidRPr="00017978" w:rsidRDefault="00D662AB" w:rsidP="00D662AB">
      <w:pPr>
        <w:numPr>
          <w:ilvl w:val="0"/>
          <w:numId w:val="137"/>
        </w:numPr>
        <w:rPr>
          <w:rFonts w:cstheme="minorHAnsi"/>
        </w:rPr>
      </w:pPr>
      <w:r w:rsidRPr="00017978">
        <w:rPr>
          <w:rFonts w:cstheme="minorHAnsi"/>
          <w:b/>
          <w:bCs/>
        </w:rPr>
        <w:t>Prepare to Present the Decision:</w:t>
      </w:r>
    </w:p>
    <w:p w14:paraId="3C752C45" w14:textId="77777777" w:rsidR="00D662AB" w:rsidRPr="00017978" w:rsidRDefault="00D662AB" w:rsidP="00D662AB">
      <w:pPr>
        <w:numPr>
          <w:ilvl w:val="1"/>
          <w:numId w:val="137"/>
        </w:numPr>
        <w:rPr>
          <w:rFonts w:cstheme="minorHAnsi"/>
        </w:rPr>
      </w:pPr>
      <w:r w:rsidRPr="00017978">
        <w:rPr>
          <w:rFonts w:cstheme="minorHAnsi"/>
        </w:rPr>
        <w:lastRenderedPageBreak/>
        <w:t>Prepare to present the selected design to the client, including a clear explanation of why this design was chosen. Be ready to discuss how it meets their brief, addresses any potential concerns, and why it is the best solution among the options considered.</w:t>
      </w:r>
    </w:p>
    <w:p w14:paraId="76301B72" w14:textId="77777777" w:rsidR="00D662AB" w:rsidRPr="00017978" w:rsidRDefault="00D662AB" w:rsidP="00D662AB">
      <w:pPr>
        <w:numPr>
          <w:ilvl w:val="1"/>
          <w:numId w:val="137"/>
        </w:numPr>
        <w:rPr>
          <w:rFonts w:cstheme="minorHAnsi"/>
        </w:rPr>
      </w:pPr>
      <w:r w:rsidRPr="00017978">
        <w:rPr>
          <w:rFonts w:cstheme="minorHAnsi"/>
          <w:b/>
          <w:bCs/>
        </w:rPr>
        <w:t>Example:</w:t>
      </w:r>
      <w:r w:rsidRPr="00017978">
        <w:rPr>
          <w:rFonts w:cstheme="minorHAnsi"/>
        </w:rPr>
        <w:t xml:space="preserve"> When presenting the chosen design for an office layout, explain how it supports the client’s goals for creating a collaborative work environment, offers flexibility for future changes, and meets the budget and timeline.</w:t>
      </w:r>
    </w:p>
    <w:p w14:paraId="2E99D016" w14:textId="77777777" w:rsidR="00D662AB" w:rsidRPr="00017978" w:rsidRDefault="00D662AB" w:rsidP="00D662AB">
      <w:pPr>
        <w:rPr>
          <w:rFonts w:cstheme="minorHAnsi"/>
          <w:b/>
          <w:bCs/>
        </w:rPr>
      </w:pPr>
      <w:r w:rsidRPr="00017978">
        <w:rPr>
          <w:rFonts w:cstheme="minorHAnsi"/>
          <w:b/>
          <w:bCs/>
        </w:rPr>
        <w:t>Conclusion</w:t>
      </w:r>
    </w:p>
    <w:p w14:paraId="5DD0B694" w14:textId="77777777" w:rsidR="00D662AB" w:rsidRPr="00017978" w:rsidRDefault="00D662AB" w:rsidP="00D662AB">
      <w:pPr>
        <w:rPr>
          <w:rFonts w:cstheme="minorHAnsi"/>
        </w:rPr>
      </w:pPr>
      <w:r w:rsidRPr="00017978">
        <w:rPr>
          <w:rFonts w:cstheme="minorHAnsi"/>
        </w:rPr>
        <w:t>Selecting the preferred design from multiple options is a crucial task that requires careful consideration of the client’s brief and expectations. By systematically evaluating each option and aligning the final choice with the client’s needs, designers can ensure that the selected design is not only the best fit but also one that the client will be satisfied with. This process involves both analytical and intuitive decision-making, supported by clear communication with the client.</w:t>
      </w:r>
    </w:p>
    <w:p w14:paraId="2AF93CC2" w14:textId="77777777" w:rsidR="00D662AB" w:rsidRPr="00017978" w:rsidRDefault="00E611DD" w:rsidP="00D662AB">
      <w:pPr>
        <w:rPr>
          <w:rFonts w:cstheme="minorHAnsi"/>
        </w:rPr>
      </w:pPr>
      <w:r>
        <w:rPr>
          <w:rFonts w:cstheme="minorHAnsi"/>
        </w:rPr>
        <w:pict w14:anchorId="1CEC5387">
          <v:rect id="_x0000_i1164" style="width:0;height:1.5pt" o:hralign="center" o:hrstd="t" o:hr="t" fillcolor="#a0a0a0" stroked="f"/>
        </w:pict>
      </w:r>
    </w:p>
    <w:p w14:paraId="369CB505" w14:textId="77777777" w:rsidR="00D662AB" w:rsidRPr="00017978" w:rsidRDefault="00D662AB" w:rsidP="00D662AB">
      <w:pPr>
        <w:rPr>
          <w:rFonts w:cstheme="minorHAnsi"/>
        </w:rPr>
      </w:pPr>
      <w:r w:rsidRPr="00017978">
        <w:rPr>
          <w:rFonts w:cstheme="minorHAnsi"/>
        </w:rPr>
        <w:t>This learning content provides learners with the knowledge and practical steps needed to select the preferred design from multiple options, ensuring that the choice aligns with the client’s brief and expectations. Through practice, learners will develop the ability to evaluate design options effectively and make decisions that satisfy both the client’s needs and the project’s goals.</w:t>
      </w:r>
    </w:p>
    <w:p w14:paraId="34D952CA" w14:textId="77777777" w:rsidR="00D662AB" w:rsidRPr="00017978" w:rsidRDefault="00D662AB">
      <w:pPr>
        <w:rPr>
          <w:rFonts w:cstheme="minorHAnsi"/>
        </w:rPr>
      </w:pPr>
      <w:r w:rsidRPr="00017978">
        <w:rPr>
          <w:rFonts w:cstheme="minorHAnsi"/>
        </w:rPr>
        <w:br w:type="page"/>
      </w:r>
    </w:p>
    <w:p w14:paraId="1049DE49" w14:textId="77777777" w:rsidR="00D662AB" w:rsidRPr="00017978" w:rsidRDefault="00D662AB" w:rsidP="005A7DA4">
      <w:pPr>
        <w:pStyle w:val="Heading3"/>
        <w:rPr>
          <w:rFonts w:ascii="Century Gothic" w:hAnsi="Century Gothic" w:cstheme="minorHAnsi"/>
          <w:bCs/>
        </w:rPr>
      </w:pPr>
      <w:bookmarkStart w:id="70" w:name="_Toc175468788"/>
      <w:r w:rsidRPr="00017978">
        <w:rPr>
          <w:rFonts w:ascii="Century Gothic" w:hAnsi="Century Gothic" w:cstheme="minorHAnsi"/>
          <w:bCs/>
        </w:rPr>
        <w:lastRenderedPageBreak/>
        <w:t>PA0702: Keeping Meticulous Documentation of the Design Process, Including Thematic Inspiration, Concept Development, and a SWOT Analysis, to Support the Design’s Rationale</w:t>
      </w:r>
      <w:bookmarkEnd w:id="70"/>
    </w:p>
    <w:p w14:paraId="7CE15442" w14:textId="77777777" w:rsidR="00D662AB" w:rsidRPr="00017978" w:rsidRDefault="00E611DD" w:rsidP="00D662AB">
      <w:pPr>
        <w:rPr>
          <w:rFonts w:cstheme="minorHAnsi"/>
        </w:rPr>
      </w:pPr>
      <w:r>
        <w:rPr>
          <w:rFonts w:cstheme="minorHAnsi"/>
        </w:rPr>
        <w:pict w14:anchorId="314D2DB9">
          <v:rect id="_x0000_i1165" style="width:0;height:1.5pt" o:hralign="center" o:hrstd="t" o:hr="t" fillcolor="#a0a0a0" stroked="f"/>
        </w:pict>
      </w:r>
    </w:p>
    <w:p w14:paraId="6B6A5B97" w14:textId="77777777" w:rsidR="00D662AB" w:rsidRPr="00017978" w:rsidRDefault="00D662AB" w:rsidP="00D662AB">
      <w:pPr>
        <w:rPr>
          <w:rFonts w:cstheme="minorHAnsi"/>
          <w:b/>
          <w:bCs/>
        </w:rPr>
      </w:pPr>
      <w:r w:rsidRPr="00017978">
        <w:rPr>
          <w:rFonts w:cstheme="minorHAnsi"/>
          <w:b/>
          <w:bCs/>
        </w:rPr>
        <w:t>Introduction</w:t>
      </w:r>
    </w:p>
    <w:p w14:paraId="6A48942F" w14:textId="77777777" w:rsidR="00D662AB" w:rsidRPr="00017978" w:rsidRDefault="00D662AB" w:rsidP="00D662AB">
      <w:pPr>
        <w:rPr>
          <w:rFonts w:cstheme="minorHAnsi"/>
        </w:rPr>
      </w:pPr>
      <w:r w:rsidRPr="00017978">
        <w:rPr>
          <w:rFonts w:cstheme="minorHAnsi"/>
        </w:rPr>
        <w:t>Meticulous documentation of the design process is essential for creating a comprehensive and transparent record of how a design evolves from initial inspiration to final concept. This documentation not only supports the design’s rationale but also provides a valuable resource for communicating the design process to clients, team members, and stakeholders. Effective documentation should include thematic inspiration, concept development, and a SWOT analysis, each of which plays a crucial role in justifying design decisions and demonstrating how the design aligns with the client’s brief.</w:t>
      </w:r>
    </w:p>
    <w:p w14:paraId="7D69B14D" w14:textId="77777777" w:rsidR="00D662AB" w:rsidRPr="00017978" w:rsidRDefault="00D662AB" w:rsidP="00D662AB">
      <w:pPr>
        <w:rPr>
          <w:rFonts w:cstheme="minorHAnsi"/>
          <w:b/>
          <w:bCs/>
        </w:rPr>
      </w:pPr>
      <w:r w:rsidRPr="00017978">
        <w:rPr>
          <w:rFonts w:cstheme="minorHAnsi"/>
          <w:b/>
          <w:bCs/>
        </w:rPr>
        <w:t>Key Concepts</w:t>
      </w:r>
    </w:p>
    <w:p w14:paraId="5AC3DC32" w14:textId="77777777" w:rsidR="00D662AB" w:rsidRPr="00017978" w:rsidRDefault="00D662AB" w:rsidP="00D662AB">
      <w:pPr>
        <w:numPr>
          <w:ilvl w:val="0"/>
          <w:numId w:val="138"/>
        </w:numPr>
        <w:rPr>
          <w:rFonts w:cstheme="minorHAnsi"/>
        </w:rPr>
      </w:pPr>
      <w:r w:rsidRPr="00017978">
        <w:rPr>
          <w:rFonts w:cstheme="minorHAnsi"/>
          <w:b/>
          <w:bCs/>
        </w:rPr>
        <w:t>Thematic Inspiration:</w:t>
      </w:r>
    </w:p>
    <w:p w14:paraId="26E34282" w14:textId="77777777" w:rsidR="00D662AB" w:rsidRPr="00017978" w:rsidRDefault="00D662AB" w:rsidP="00D662AB">
      <w:pPr>
        <w:numPr>
          <w:ilvl w:val="1"/>
          <w:numId w:val="138"/>
        </w:numPr>
        <w:rPr>
          <w:rFonts w:cstheme="minorHAnsi"/>
        </w:rPr>
      </w:pPr>
      <w:r w:rsidRPr="00017978">
        <w:rPr>
          <w:rFonts w:cstheme="minorHAnsi"/>
        </w:rPr>
        <w:t>Thematic inspiration refers to the initial ideas, concepts, and visual references that inspire the design. This could include mood boards, sketches, photographs, or cultural references that influence the design’s direction and aesthetic.</w:t>
      </w:r>
    </w:p>
    <w:p w14:paraId="777B2E9E" w14:textId="77777777" w:rsidR="00D662AB" w:rsidRPr="00017978" w:rsidRDefault="00D662AB" w:rsidP="00D662AB">
      <w:pPr>
        <w:numPr>
          <w:ilvl w:val="1"/>
          <w:numId w:val="138"/>
        </w:numPr>
        <w:rPr>
          <w:rFonts w:cstheme="minorHAnsi"/>
        </w:rPr>
      </w:pPr>
      <w:r w:rsidRPr="00017978">
        <w:rPr>
          <w:rFonts w:cstheme="minorHAnsi"/>
          <w:b/>
          <w:bCs/>
        </w:rPr>
        <w:t>Example:</w:t>
      </w:r>
      <w:r w:rsidRPr="00017978">
        <w:rPr>
          <w:rFonts w:cstheme="minorHAnsi"/>
        </w:rPr>
        <w:t xml:space="preserve"> For a luxury hotel lobby design, the thematic inspiration might include images of art deco architecture, rich colour palettes, and opulent materials such as marble and gold. This inspiration would be documented through a mood board that captures the essence of the design.</w:t>
      </w:r>
    </w:p>
    <w:p w14:paraId="4BB868D8" w14:textId="77777777" w:rsidR="00D662AB" w:rsidRPr="00017978" w:rsidRDefault="00D662AB" w:rsidP="00D662AB">
      <w:pPr>
        <w:numPr>
          <w:ilvl w:val="0"/>
          <w:numId w:val="138"/>
        </w:numPr>
        <w:rPr>
          <w:rFonts w:cstheme="minorHAnsi"/>
        </w:rPr>
      </w:pPr>
      <w:r w:rsidRPr="00017978">
        <w:rPr>
          <w:rFonts w:cstheme="minorHAnsi"/>
          <w:b/>
          <w:bCs/>
        </w:rPr>
        <w:t>Concept Development:</w:t>
      </w:r>
    </w:p>
    <w:p w14:paraId="7C9B13A3" w14:textId="77777777" w:rsidR="00D662AB" w:rsidRPr="00017978" w:rsidRDefault="00D662AB" w:rsidP="00D662AB">
      <w:pPr>
        <w:numPr>
          <w:ilvl w:val="1"/>
          <w:numId w:val="138"/>
        </w:numPr>
        <w:rPr>
          <w:rFonts w:cstheme="minorHAnsi"/>
        </w:rPr>
      </w:pPr>
      <w:r w:rsidRPr="00017978">
        <w:rPr>
          <w:rFonts w:cstheme="minorHAnsi"/>
        </w:rPr>
        <w:t>Concept development involves refining the initial ideas into a coherent design concept. This stage includes exploring different design options, experimenting with materials and layouts, and iterating on the design until it aligns with the client’s brief and expectations.</w:t>
      </w:r>
    </w:p>
    <w:p w14:paraId="644D4701" w14:textId="77777777" w:rsidR="00D662AB" w:rsidRPr="00017978" w:rsidRDefault="00D662AB" w:rsidP="00D662AB">
      <w:pPr>
        <w:numPr>
          <w:ilvl w:val="1"/>
          <w:numId w:val="138"/>
        </w:numPr>
        <w:rPr>
          <w:rFonts w:cstheme="minorHAnsi"/>
        </w:rPr>
      </w:pPr>
      <w:r w:rsidRPr="00017978">
        <w:rPr>
          <w:rFonts w:cstheme="minorHAnsi"/>
          <w:b/>
          <w:bCs/>
        </w:rPr>
        <w:t>Example:</w:t>
      </w:r>
      <w:r w:rsidRPr="00017978">
        <w:rPr>
          <w:rFonts w:cstheme="minorHAnsi"/>
        </w:rPr>
        <w:t xml:space="preserve"> In the development of an office space, the concept might evolve from a focus on open-plan layouts to a hybrid approach that balances open areas with private workspaces. Documentation would include sketches, floor plans, and material selections that show the progression of ideas.</w:t>
      </w:r>
    </w:p>
    <w:p w14:paraId="03A9D5B2" w14:textId="77777777" w:rsidR="00D662AB" w:rsidRPr="00017978" w:rsidRDefault="00D662AB" w:rsidP="00D662AB">
      <w:pPr>
        <w:numPr>
          <w:ilvl w:val="0"/>
          <w:numId w:val="138"/>
        </w:numPr>
        <w:rPr>
          <w:rFonts w:cstheme="minorHAnsi"/>
        </w:rPr>
      </w:pPr>
      <w:r w:rsidRPr="00017978">
        <w:rPr>
          <w:rFonts w:cstheme="minorHAnsi"/>
          <w:b/>
          <w:bCs/>
        </w:rPr>
        <w:t>SWOT Analysis:</w:t>
      </w:r>
    </w:p>
    <w:p w14:paraId="2577C975" w14:textId="77777777" w:rsidR="00D662AB" w:rsidRPr="00017978" w:rsidRDefault="00D662AB" w:rsidP="00D662AB">
      <w:pPr>
        <w:numPr>
          <w:ilvl w:val="1"/>
          <w:numId w:val="138"/>
        </w:numPr>
        <w:rPr>
          <w:rFonts w:cstheme="minorHAnsi"/>
        </w:rPr>
      </w:pPr>
      <w:r w:rsidRPr="00017978">
        <w:rPr>
          <w:rFonts w:cstheme="minorHAnsi"/>
        </w:rPr>
        <w:t>A SWOT analysis (Strengths, Weaknesses, Opportunities, Threats) is a strategic tool used to evaluate the design concept in the context of its environment. This analysis helps identify the design’s advantages, potential challenges, and areas for improvement, providing a balanced perspective on its viability.</w:t>
      </w:r>
    </w:p>
    <w:p w14:paraId="7F786564" w14:textId="77777777" w:rsidR="00D662AB" w:rsidRPr="00017978" w:rsidRDefault="00D662AB" w:rsidP="00D662AB">
      <w:pPr>
        <w:numPr>
          <w:ilvl w:val="1"/>
          <w:numId w:val="138"/>
        </w:numPr>
        <w:rPr>
          <w:rFonts w:cstheme="minorHAnsi"/>
        </w:rPr>
      </w:pPr>
      <w:r w:rsidRPr="00017978">
        <w:rPr>
          <w:rFonts w:cstheme="minorHAnsi"/>
          <w:b/>
          <w:bCs/>
        </w:rPr>
        <w:lastRenderedPageBreak/>
        <w:t>Example:</w:t>
      </w:r>
      <w:r w:rsidRPr="00017978">
        <w:rPr>
          <w:rFonts w:cstheme="minorHAnsi"/>
        </w:rPr>
        <w:t xml:space="preserve"> For a sustainable residential project, the SWOT analysis might highlight strengths such as energy efficiency and low environmental impact, weaknesses like higher upfront costs, opportunities for incorporating innovative green technologies, and threats from local building regulations.</w:t>
      </w:r>
    </w:p>
    <w:p w14:paraId="48D6B001" w14:textId="77777777" w:rsidR="00D662AB" w:rsidRPr="00017978" w:rsidRDefault="00D662AB" w:rsidP="00D662AB">
      <w:pPr>
        <w:numPr>
          <w:ilvl w:val="0"/>
          <w:numId w:val="138"/>
        </w:numPr>
        <w:rPr>
          <w:rFonts w:cstheme="minorHAnsi"/>
        </w:rPr>
      </w:pPr>
      <w:r w:rsidRPr="00017978">
        <w:rPr>
          <w:rFonts w:cstheme="minorHAnsi"/>
          <w:b/>
          <w:bCs/>
        </w:rPr>
        <w:t>Supporting the Design’s Rationale:</w:t>
      </w:r>
    </w:p>
    <w:p w14:paraId="6F2AE7CF" w14:textId="77777777" w:rsidR="00D662AB" w:rsidRPr="00017978" w:rsidRDefault="00D662AB" w:rsidP="00D662AB">
      <w:pPr>
        <w:numPr>
          <w:ilvl w:val="1"/>
          <w:numId w:val="138"/>
        </w:numPr>
        <w:rPr>
          <w:rFonts w:cstheme="minorHAnsi"/>
        </w:rPr>
      </w:pPr>
      <w:r w:rsidRPr="00017978">
        <w:rPr>
          <w:rFonts w:cstheme="minorHAnsi"/>
        </w:rPr>
        <w:t>The rationale for a design is the reasoning behind the choices made during the design process. Thorough documentation provides evidence that these choices were made thoughtfully and in alignment with the client’s brief, using thematic inspiration, concept development, and SWOT analysis as supporting elements.</w:t>
      </w:r>
    </w:p>
    <w:p w14:paraId="5C0BDB0C" w14:textId="77777777" w:rsidR="00D662AB" w:rsidRPr="00017978" w:rsidRDefault="00D662AB" w:rsidP="00D662AB">
      <w:pPr>
        <w:numPr>
          <w:ilvl w:val="1"/>
          <w:numId w:val="138"/>
        </w:numPr>
        <w:rPr>
          <w:rFonts w:cstheme="minorHAnsi"/>
        </w:rPr>
      </w:pPr>
      <w:r w:rsidRPr="00017978">
        <w:rPr>
          <w:rFonts w:cstheme="minorHAnsi"/>
          <w:b/>
          <w:bCs/>
        </w:rPr>
        <w:t>Example:</w:t>
      </w:r>
      <w:r w:rsidRPr="00017978">
        <w:rPr>
          <w:rFonts w:cstheme="minorHAnsi"/>
        </w:rPr>
        <w:t xml:space="preserve"> If the design for a new retail space empha</w:t>
      </w:r>
      <w:r w:rsidR="00E851AA" w:rsidRPr="00017978">
        <w:rPr>
          <w:rFonts w:cstheme="minorHAnsi"/>
        </w:rPr>
        <w:t>size</w:t>
      </w:r>
      <w:r w:rsidRPr="00017978">
        <w:rPr>
          <w:rFonts w:cstheme="minorHAnsi"/>
        </w:rPr>
        <w:t>s customer flow and product visibility, the rationale might be supported by documentation showing how initial inspiration led to specific layout decisions, and how a SWOT analysis identified opportunities to enhance the shopping experience.</w:t>
      </w:r>
    </w:p>
    <w:p w14:paraId="4DDF3619" w14:textId="77777777" w:rsidR="00D662AB" w:rsidRPr="00017978" w:rsidRDefault="00D662AB" w:rsidP="00D662AB">
      <w:pPr>
        <w:rPr>
          <w:rFonts w:cstheme="minorHAnsi"/>
          <w:b/>
          <w:bCs/>
        </w:rPr>
      </w:pPr>
      <w:r w:rsidRPr="00017978">
        <w:rPr>
          <w:rFonts w:cstheme="minorHAnsi"/>
          <w:b/>
          <w:bCs/>
        </w:rPr>
        <w:t>Practical Steps</w:t>
      </w:r>
    </w:p>
    <w:p w14:paraId="072B35A7" w14:textId="77777777" w:rsidR="00D662AB" w:rsidRPr="00017978" w:rsidRDefault="00D662AB" w:rsidP="00D662AB">
      <w:pPr>
        <w:numPr>
          <w:ilvl w:val="0"/>
          <w:numId w:val="139"/>
        </w:numPr>
        <w:rPr>
          <w:rFonts w:cstheme="minorHAnsi"/>
        </w:rPr>
      </w:pPr>
      <w:r w:rsidRPr="00017978">
        <w:rPr>
          <w:rFonts w:cstheme="minorHAnsi"/>
          <w:b/>
          <w:bCs/>
        </w:rPr>
        <w:t>Gather Thematic Inspiration:</w:t>
      </w:r>
    </w:p>
    <w:p w14:paraId="1FB5EF9B" w14:textId="77777777" w:rsidR="00D662AB" w:rsidRPr="00017978" w:rsidRDefault="00D662AB" w:rsidP="00D662AB">
      <w:pPr>
        <w:numPr>
          <w:ilvl w:val="1"/>
          <w:numId w:val="139"/>
        </w:numPr>
        <w:rPr>
          <w:rFonts w:cstheme="minorHAnsi"/>
        </w:rPr>
      </w:pPr>
      <w:r w:rsidRPr="00017978">
        <w:rPr>
          <w:rFonts w:cstheme="minorHAnsi"/>
        </w:rPr>
        <w:t>Start by collecting visual and conceptual references that resonate with the design brief. Use these references to create mood boards or inspiration sheets that encapsulate the desired aesthetic and thematic direction of the project.</w:t>
      </w:r>
    </w:p>
    <w:p w14:paraId="21B5E008" w14:textId="77777777" w:rsidR="00D662AB" w:rsidRPr="00017978" w:rsidRDefault="00D662AB" w:rsidP="00D662AB">
      <w:pPr>
        <w:numPr>
          <w:ilvl w:val="1"/>
          <w:numId w:val="139"/>
        </w:numPr>
        <w:rPr>
          <w:rFonts w:cstheme="minorHAnsi"/>
        </w:rPr>
      </w:pPr>
      <w:r w:rsidRPr="00017978">
        <w:rPr>
          <w:rFonts w:cstheme="minorHAnsi"/>
          <w:b/>
          <w:bCs/>
        </w:rPr>
        <w:t>Example:</w:t>
      </w:r>
      <w:r w:rsidRPr="00017978">
        <w:rPr>
          <w:rFonts w:cstheme="minorHAnsi"/>
        </w:rPr>
        <w:t xml:space="preserve"> For a coastal restaurant design, gather images of seaside landscapes, natural textures like driftwood and stone, and colours inspired by the ocean. Document these inspirations in a mood board that serves as a visual guide throughout the design process.</w:t>
      </w:r>
    </w:p>
    <w:p w14:paraId="59605AC3" w14:textId="77777777" w:rsidR="00D662AB" w:rsidRPr="00017978" w:rsidRDefault="00D662AB" w:rsidP="00D662AB">
      <w:pPr>
        <w:numPr>
          <w:ilvl w:val="0"/>
          <w:numId w:val="139"/>
        </w:numPr>
        <w:rPr>
          <w:rFonts w:cstheme="minorHAnsi"/>
        </w:rPr>
      </w:pPr>
      <w:r w:rsidRPr="00017978">
        <w:rPr>
          <w:rFonts w:cstheme="minorHAnsi"/>
          <w:b/>
          <w:bCs/>
        </w:rPr>
        <w:t>Document Concept Development:</w:t>
      </w:r>
    </w:p>
    <w:p w14:paraId="6086CC18" w14:textId="77777777" w:rsidR="00D662AB" w:rsidRPr="00017978" w:rsidRDefault="00D662AB" w:rsidP="00D662AB">
      <w:pPr>
        <w:numPr>
          <w:ilvl w:val="1"/>
          <w:numId w:val="139"/>
        </w:numPr>
        <w:rPr>
          <w:rFonts w:cstheme="minorHAnsi"/>
        </w:rPr>
      </w:pPr>
      <w:r w:rsidRPr="00017978">
        <w:rPr>
          <w:rFonts w:cstheme="minorHAnsi"/>
        </w:rPr>
        <w:t>As the design evolves, document each stage of concept development. Include sketches, prototypes, material samples, and any other relevant materials that show how the design has progressed. Make notes on key decisions and changes, explaining the reasons behind them.</w:t>
      </w:r>
    </w:p>
    <w:p w14:paraId="2E50AC15" w14:textId="77777777" w:rsidR="00D662AB" w:rsidRPr="00017978" w:rsidRDefault="00D662AB" w:rsidP="00D662AB">
      <w:pPr>
        <w:numPr>
          <w:ilvl w:val="1"/>
          <w:numId w:val="139"/>
        </w:numPr>
        <w:rPr>
          <w:rFonts w:cstheme="minorHAnsi"/>
        </w:rPr>
      </w:pPr>
      <w:r w:rsidRPr="00017978">
        <w:rPr>
          <w:rFonts w:cstheme="minorHAnsi"/>
          <w:b/>
          <w:bCs/>
        </w:rPr>
        <w:t>Example:</w:t>
      </w:r>
      <w:r w:rsidRPr="00017978">
        <w:rPr>
          <w:rFonts w:cstheme="minorHAnsi"/>
        </w:rPr>
        <w:t xml:space="preserve"> If the design of a contemporary home evolves from initial sketches to detailed floor plans, document this progression with annotated drawings that highlight changes in layout, material choices, and design features.</w:t>
      </w:r>
    </w:p>
    <w:p w14:paraId="67E662AA" w14:textId="77777777" w:rsidR="00D662AB" w:rsidRPr="00017978" w:rsidRDefault="00D662AB" w:rsidP="00D662AB">
      <w:pPr>
        <w:numPr>
          <w:ilvl w:val="0"/>
          <w:numId w:val="139"/>
        </w:numPr>
        <w:rPr>
          <w:rFonts w:cstheme="minorHAnsi"/>
        </w:rPr>
      </w:pPr>
      <w:r w:rsidRPr="00017978">
        <w:rPr>
          <w:rFonts w:cstheme="minorHAnsi"/>
          <w:b/>
          <w:bCs/>
        </w:rPr>
        <w:t>Conduct a SWOT Analysis:</w:t>
      </w:r>
    </w:p>
    <w:p w14:paraId="0C640713" w14:textId="77777777" w:rsidR="00D662AB" w:rsidRPr="00017978" w:rsidRDefault="00D662AB" w:rsidP="00D662AB">
      <w:pPr>
        <w:numPr>
          <w:ilvl w:val="1"/>
          <w:numId w:val="139"/>
        </w:numPr>
        <w:rPr>
          <w:rFonts w:cstheme="minorHAnsi"/>
        </w:rPr>
      </w:pPr>
      <w:r w:rsidRPr="00017978">
        <w:rPr>
          <w:rFonts w:cstheme="minorHAnsi"/>
        </w:rPr>
        <w:t>Perform a SWOT analysis of the design concept to assess its strengths, weaknesses, opportunities, and threats. Document the findings in a clear and structured format, providing a balanced view of the design’s potential and any challenges it may face.</w:t>
      </w:r>
    </w:p>
    <w:p w14:paraId="74702C48" w14:textId="77777777" w:rsidR="00D662AB" w:rsidRPr="00017978" w:rsidRDefault="00D662AB" w:rsidP="00D662AB">
      <w:pPr>
        <w:numPr>
          <w:ilvl w:val="1"/>
          <w:numId w:val="139"/>
        </w:numPr>
        <w:rPr>
          <w:rFonts w:cstheme="minorHAnsi"/>
        </w:rPr>
      </w:pPr>
      <w:r w:rsidRPr="00017978">
        <w:rPr>
          <w:rFonts w:cstheme="minorHAnsi"/>
          <w:b/>
          <w:bCs/>
        </w:rPr>
        <w:lastRenderedPageBreak/>
        <w:t>Example:</w:t>
      </w:r>
      <w:r w:rsidRPr="00017978">
        <w:rPr>
          <w:rFonts w:cstheme="minorHAnsi"/>
        </w:rPr>
        <w:t xml:space="preserve"> For a public park design, the SWOT analysis might identify strengths like community engagement and environmental benefits, weaknesses such as limited space, opportunities for local partnerships, and threats from budget constraints.</w:t>
      </w:r>
    </w:p>
    <w:p w14:paraId="0E5FB1D5" w14:textId="77777777" w:rsidR="00D662AB" w:rsidRPr="00017978" w:rsidRDefault="00D662AB" w:rsidP="00D662AB">
      <w:pPr>
        <w:numPr>
          <w:ilvl w:val="0"/>
          <w:numId w:val="139"/>
        </w:numPr>
        <w:rPr>
          <w:rFonts w:cstheme="minorHAnsi"/>
        </w:rPr>
      </w:pPr>
      <w:r w:rsidRPr="00017978">
        <w:rPr>
          <w:rFonts w:cstheme="minorHAnsi"/>
          <w:b/>
          <w:bCs/>
        </w:rPr>
        <w:t>Organise and Present Documentation:</w:t>
      </w:r>
    </w:p>
    <w:p w14:paraId="0835EC9C" w14:textId="77777777" w:rsidR="00D662AB" w:rsidRPr="00017978" w:rsidRDefault="00D662AB" w:rsidP="00D662AB">
      <w:pPr>
        <w:numPr>
          <w:ilvl w:val="1"/>
          <w:numId w:val="139"/>
        </w:numPr>
        <w:rPr>
          <w:rFonts w:cstheme="minorHAnsi"/>
        </w:rPr>
      </w:pPr>
      <w:r w:rsidRPr="00017978">
        <w:rPr>
          <w:rFonts w:cstheme="minorHAnsi"/>
        </w:rPr>
        <w:t>Organise all documentation in a logical and accessible format, such as a design portfolio or project binder. Ensure that the documentation is easy to navigate and clearly linked to the design rationale. Present this documentation as part of the final design presentation to the client.</w:t>
      </w:r>
    </w:p>
    <w:p w14:paraId="17C2C0F1" w14:textId="77777777" w:rsidR="00D662AB" w:rsidRPr="00017978" w:rsidRDefault="00D662AB" w:rsidP="00D662AB">
      <w:pPr>
        <w:numPr>
          <w:ilvl w:val="1"/>
          <w:numId w:val="139"/>
        </w:numPr>
        <w:rPr>
          <w:rFonts w:cstheme="minorHAnsi"/>
        </w:rPr>
      </w:pPr>
      <w:r w:rsidRPr="00017978">
        <w:rPr>
          <w:rFonts w:cstheme="minorHAnsi"/>
          <w:b/>
          <w:bCs/>
        </w:rPr>
        <w:t>Example:</w:t>
      </w:r>
      <w:r w:rsidRPr="00017978">
        <w:rPr>
          <w:rFonts w:cstheme="minorHAnsi"/>
        </w:rPr>
        <w:t xml:space="preserve"> Compile all thematic inspiration, concept development stages, and the SWOT analysis into a digital portfolio. This portfolio can be used to explain the design process to the client, showing how each decision was informed by careful research and analysis.</w:t>
      </w:r>
    </w:p>
    <w:p w14:paraId="25708DBB" w14:textId="77777777" w:rsidR="00D662AB" w:rsidRPr="00017978" w:rsidRDefault="00D662AB" w:rsidP="00D662AB">
      <w:pPr>
        <w:numPr>
          <w:ilvl w:val="0"/>
          <w:numId w:val="139"/>
        </w:numPr>
        <w:rPr>
          <w:rFonts w:cstheme="minorHAnsi"/>
        </w:rPr>
      </w:pPr>
      <w:r w:rsidRPr="00017978">
        <w:rPr>
          <w:rFonts w:cstheme="minorHAnsi"/>
          <w:b/>
          <w:bCs/>
        </w:rPr>
        <w:t>Use Documentation to Support Design Decisions:</w:t>
      </w:r>
    </w:p>
    <w:p w14:paraId="69FA10E7" w14:textId="77777777" w:rsidR="00D662AB" w:rsidRPr="00017978" w:rsidRDefault="00D662AB" w:rsidP="00D662AB">
      <w:pPr>
        <w:numPr>
          <w:ilvl w:val="1"/>
          <w:numId w:val="139"/>
        </w:numPr>
        <w:rPr>
          <w:rFonts w:cstheme="minorHAnsi"/>
        </w:rPr>
      </w:pPr>
      <w:r w:rsidRPr="00017978">
        <w:rPr>
          <w:rFonts w:cstheme="minorHAnsi"/>
        </w:rPr>
        <w:t>During client presentations or team meetings, use the documented materials to support your design decisions. Refer to the thematic inspiration, concept development, and SWOT analysis as evidence of the thoughtfulness and strategic planning behind the design.</w:t>
      </w:r>
    </w:p>
    <w:p w14:paraId="3967632E" w14:textId="77777777" w:rsidR="00D662AB" w:rsidRPr="00017978" w:rsidRDefault="00D662AB" w:rsidP="00D662AB">
      <w:pPr>
        <w:numPr>
          <w:ilvl w:val="1"/>
          <w:numId w:val="139"/>
        </w:numPr>
        <w:rPr>
          <w:rFonts w:cstheme="minorHAnsi"/>
        </w:rPr>
      </w:pPr>
      <w:r w:rsidRPr="00017978">
        <w:rPr>
          <w:rFonts w:cstheme="minorHAnsi"/>
          <w:b/>
          <w:bCs/>
        </w:rPr>
        <w:t>Example:</w:t>
      </w:r>
      <w:r w:rsidRPr="00017978">
        <w:rPr>
          <w:rFonts w:cstheme="minorHAnsi"/>
        </w:rPr>
        <w:t xml:space="preserve"> When presenting a commercial interior design, use the documented SWOT analysis to explain why certain materials were chosen for durability, or how the layout was adjusted to address potential flow issues identified during concept development.</w:t>
      </w:r>
    </w:p>
    <w:p w14:paraId="4E54BFD1" w14:textId="77777777" w:rsidR="00D662AB" w:rsidRPr="00017978" w:rsidRDefault="00D662AB" w:rsidP="00D662AB">
      <w:pPr>
        <w:rPr>
          <w:rFonts w:cstheme="minorHAnsi"/>
          <w:b/>
          <w:bCs/>
        </w:rPr>
      </w:pPr>
      <w:r w:rsidRPr="00017978">
        <w:rPr>
          <w:rFonts w:cstheme="minorHAnsi"/>
          <w:b/>
          <w:bCs/>
        </w:rPr>
        <w:t>Conclusion</w:t>
      </w:r>
    </w:p>
    <w:p w14:paraId="244F822E" w14:textId="77777777" w:rsidR="00D662AB" w:rsidRPr="00017978" w:rsidRDefault="00D662AB" w:rsidP="00D662AB">
      <w:pPr>
        <w:rPr>
          <w:rFonts w:cstheme="minorHAnsi"/>
        </w:rPr>
      </w:pPr>
      <w:r w:rsidRPr="00017978">
        <w:rPr>
          <w:rFonts w:cstheme="minorHAnsi"/>
        </w:rPr>
        <w:t>Keeping meticulous documentation of the design process is essential for supporting the rationale behind design decisions. By thoroughly documenting thematic inspiration, concept development, and conducting a SWOT analysis, designers can create a clear, transparent record of how the design evolved and how it aligns with the client’s brief. This documentation not only enhances the quality of the design but also strengthens the designer’s ability to communicate their process and justify their decisions.</w:t>
      </w:r>
    </w:p>
    <w:p w14:paraId="1941DC9B" w14:textId="77777777" w:rsidR="00D662AB" w:rsidRPr="00017978" w:rsidRDefault="00E611DD" w:rsidP="00D662AB">
      <w:pPr>
        <w:rPr>
          <w:rFonts w:cstheme="minorHAnsi"/>
        </w:rPr>
      </w:pPr>
      <w:r>
        <w:rPr>
          <w:rFonts w:cstheme="minorHAnsi"/>
        </w:rPr>
        <w:pict w14:anchorId="78DFD736">
          <v:rect id="_x0000_i1166" style="width:0;height:1.5pt" o:hralign="center" o:hrstd="t" o:hr="t" fillcolor="#a0a0a0" stroked="f"/>
        </w:pict>
      </w:r>
    </w:p>
    <w:p w14:paraId="0EB8DB23" w14:textId="77777777" w:rsidR="00D662AB" w:rsidRPr="00017978" w:rsidRDefault="00D662AB" w:rsidP="00D662AB">
      <w:pPr>
        <w:rPr>
          <w:rFonts w:cstheme="minorHAnsi"/>
        </w:rPr>
      </w:pPr>
      <w:r w:rsidRPr="00017978">
        <w:rPr>
          <w:rFonts w:cstheme="minorHAnsi"/>
        </w:rPr>
        <w:t>This learning content equips learners with the knowledge and practical steps needed to document the design process effectively. Through practice, learners will develop the skills to create comprehensive and well-organised documentation that supports their design rationale and enhances client and stakeholder communication.</w:t>
      </w:r>
    </w:p>
    <w:p w14:paraId="64BB835D" w14:textId="77777777" w:rsidR="00D662AB" w:rsidRPr="00017978" w:rsidRDefault="00D662AB">
      <w:pPr>
        <w:rPr>
          <w:rFonts w:cstheme="minorHAnsi"/>
        </w:rPr>
      </w:pPr>
      <w:r w:rsidRPr="00017978">
        <w:rPr>
          <w:rFonts w:cstheme="minorHAnsi"/>
        </w:rPr>
        <w:br w:type="page"/>
      </w:r>
    </w:p>
    <w:p w14:paraId="08AB62BA" w14:textId="77777777" w:rsidR="00D87439" w:rsidRPr="00017978" w:rsidRDefault="00D87439" w:rsidP="00D87439">
      <w:pPr>
        <w:pStyle w:val="Heading3"/>
        <w:rPr>
          <w:rFonts w:ascii="Century Gothic" w:hAnsi="Century Gothic" w:cstheme="minorHAnsi"/>
          <w:bCs/>
        </w:rPr>
      </w:pPr>
      <w:bookmarkStart w:id="71" w:name="_Toc175468789"/>
      <w:r w:rsidRPr="00017978">
        <w:rPr>
          <w:rFonts w:ascii="Century Gothic" w:hAnsi="Century Gothic" w:cstheme="minorHAnsi"/>
          <w:bCs/>
        </w:rPr>
        <w:lastRenderedPageBreak/>
        <w:t>PA0703: Conducting Market Analysis and Research on Intellectual Property and Related Concerns to Address Potential Issues and Enhance the Design’s Marketability</w:t>
      </w:r>
      <w:bookmarkEnd w:id="71"/>
    </w:p>
    <w:p w14:paraId="31F7282D" w14:textId="77777777" w:rsidR="00D87439" w:rsidRPr="00017978" w:rsidRDefault="00E611DD" w:rsidP="00D87439">
      <w:pPr>
        <w:rPr>
          <w:rFonts w:cstheme="minorHAnsi"/>
        </w:rPr>
      </w:pPr>
      <w:r>
        <w:rPr>
          <w:rFonts w:cstheme="minorHAnsi"/>
        </w:rPr>
        <w:pict w14:anchorId="3E503DFC">
          <v:rect id="_x0000_i1167" style="width:0;height:1.5pt" o:hralign="center" o:hrstd="t" o:hr="t" fillcolor="#a0a0a0" stroked="f"/>
        </w:pict>
      </w:r>
    </w:p>
    <w:p w14:paraId="71CD1F6F" w14:textId="77777777" w:rsidR="00D87439" w:rsidRPr="00017978" w:rsidRDefault="00D87439" w:rsidP="00D87439">
      <w:pPr>
        <w:rPr>
          <w:rFonts w:cstheme="minorHAnsi"/>
          <w:b/>
          <w:bCs/>
        </w:rPr>
      </w:pPr>
      <w:r w:rsidRPr="00017978">
        <w:rPr>
          <w:rFonts w:cstheme="minorHAnsi"/>
          <w:b/>
          <w:bCs/>
        </w:rPr>
        <w:t>Introduction</w:t>
      </w:r>
    </w:p>
    <w:p w14:paraId="653BE467" w14:textId="77777777" w:rsidR="00D87439" w:rsidRPr="00017978" w:rsidRDefault="00D87439" w:rsidP="00D87439">
      <w:pPr>
        <w:rPr>
          <w:rFonts w:cstheme="minorHAnsi"/>
        </w:rPr>
      </w:pPr>
      <w:r w:rsidRPr="00017978">
        <w:rPr>
          <w:rFonts w:cstheme="minorHAnsi"/>
        </w:rPr>
        <w:t>Conducting market analysis and researching intellectual property (IP) concerns are crucial steps in ensuring that a design is not only innovative but also marketable and legally protected. These activities help designers understand the competitive landscape, identify market opportunities, and address potential legal issues that could impact the design's success. By thoroughly researching these areas, designers can enhance the marketability of their designs and ensure that they are both unique and legally sound.</w:t>
      </w:r>
    </w:p>
    <w:p w14:paraId="45B61FA8" w14:textId="77777777" w:rsidR="00D87439" w:rsidRPr="00017978" w:rsidRDefault="00D87439" w:rsidP="00D87439">
      <w:pPr>
        <w:rPr>
          <w:rFonts w:cstheme="minorHAnsi"/>
          <w:b/>
          <w:bCs/>
        </w:rPr>
      </w:pPr>
      <w:r w:rsidRPr="00017978">
        <w:rPr>
          <w:rFonts w:cstheme="minorHAnsi"/>
          <w:b/>
          <w:bCs/>
        </w:rPr>
        <w:t>Key Concepts</w:t>
      </w:r>
    </w:p>
    <w:p w14:paraId="76E93A82" w14:textId="77777777" w:rsidR="00D87439" w:rsidRPr="00017978" w:rsidRDefault="00D87439" w:rsidP="00D87439">
      <w:pPr>
        <w:numPr>
          <w:ilvl w:val="0"/>
          <w:numId w:val="140"/>
        </w:numPr>
        <w:rPr>
          <w:rFonts w:cstheme="minorHAnsi"/>
        </w:rPr>
      </w:pPr>
      <w:r w:rsidRPr="00017978">
        <w:rPr>
          <w:rFonts w:cstheme="minorHAnsi"/>
          <w:b/>
          <w:bCs/>
        </w:rPr>
        <w:t>Market Analysis:</w:t>
      </w:r>
    </w:p>
    <w:p w14:paraId="6C767C31" w14:textId="77777777" w:rsidR="00D87439" w:rsidRPr="00017978" w:rsidRDefault="00D87439" w:rsidP="00D87439">
      <w:pPr>
        <w:numPr>
          <w:ilvl w:val="1"/>
          <w:numId w:val="140"/>
        </w:numPr>
        <w:rPr>
          <w:rFonts w:cstheme="minorHAnsi"/>
        </w:rPr>
      </w:pPr>
      <w:r w:rsidRPr="00017978">
        <w:rPr>
          <w:rFonts w:cstheme="minorHAnsi"/>
        </w:rPr>
        <w:t>Market analysis involves studying the current market environment to identify trends, demands, and competitors. This process helps designers understand where their design fits within the market, what makes it unique, and how it can meet the needs of potential customers.</w:t>
      </w:r>
    </w:p>
    <w:p w14:paraId="18876475"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For a new line of ergonomic office chairs, market analysis might include researching the latest trends in workplace wellness, identifying key competitors in the ergonomic furniture market, and assessing customer demand for features like adjustable lumbar support or sustainable materials.</w:t>
      </w:r>
    </w:p>
    <w:p w14:paraId="1D258B56" w14:textId="77777777" w:rsidR="00D87439" w:rsidRPr="00017978" w:rsidRDefault="00D87439" w:rsidP="00D87439">
      <w:pPr>
        <w:numPr>
          <w:ilvl w:val="0"/>
          <w:numId w:val="140"/>
        </w:numPr>
        <w:rPr>
          <w:rFonts w:cstheme="minorHAnsi"/>
        </w:rPr>
      </w:pPr>
      <w:r w:rsidRPr="00017978">
        <w:rPr>
          <w:rFonts w:cstheme="minorHAnsi"/>
          <w:b/>
          <w:bCs/>
        </w:rPr>
        <w:t>Target Audience Identification:</w:t>
      </w:r>
    </w:p>
    <w:p w14:paraId="445F29E0" w14:textId="77777777" w:rsidR="00D87439" w:rsidRPr="00017978" w:rsidRDefault="00D87439" w:rsidP="00D87439">
      <w:pPr>
        <w:numPr>
          <w:ilvl w:val="1"/>
          <w:numId w:val="140"/>
        </w:numPr>
        <w:rPr>
          <w:rFonts w:cstheme="minorHAnsi"/>
        </w:rPr>
      </w:pPr>
      <w:r w:rsidRPr="00017978">
        <w:rPr>
          <w:rFonts w:cstheme="minorHAnsi"/>
        </w:rPr>
        <w:t>Identifying the target audience is a key part of market analysis. This involves understanding the demographics, preferences, and buying behaviour of the people who are most likely to purchase or use the design. Tailoring the design to meet the needs of this audience can significantly enhance its marketability.</w:t>
      </w:r>
    </w:p>
    <w:p w14:paraId="11D642BB"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If the target audience for a new kitchen appliance is young professionals, the design might focus on modern aesthetics, compact </w:t>
      </w:r>
      <w:r w:rsidR="00E851AA" w:rsidRPr="00017978">
        <w:rPr>
          <w:rFonts w:cstheme="minorHAnsi"/>
        </w:rPr>
        <w:t>size</w:t>
      </w:r>
      <w:r w:rsidRPr="00017978">
        <w:rPr>
          <w:rFonts w:cstheme="minorHAnsi"/>
        </w:rPr>
        <w:t>, and smart technology integration, reflecting the lifestyle and preferences of this demographic.</w:t>
      </w:r>
    </w:p>
    <w:p w14:paraId="63CAB6EE" w14:textId="77777777" w:rsidR="00D87439" w:rsidRPr="00017978" w:rsidRDefault="00D87439" w:rsidP="00D87439">
      <w:pPr>
        <w:numPr>
          <w:ilvl w:val="0"/>
          <w:numId w:val="140"/>
        </w:numPr>
        <w:rPr>
          <w:rFonts w:cstheme="minorHAnsi"/>
        </w:rPr>
      </w:pPr>
      <w:r w:rsidRPr="00017978">
        <w:rPr>
          <w:rFonts w:cstheme="minorHAnsi"/>
          <w:b/>
          <w:bCs/>
        </w:rPr>
        <w:t>Competitive Analysis:</w:t>
      </w:r>
    </w:p>
    <w:p w14:paraId="72D8AEBC" w14:textId="77777777" w:rsidR="00D87439" w:rsidRPr="00017978" w:rsidRDefault="00D87439" w:rsidP="00D87439">
      <w:pPr>
        <w:numPr>
          <w:ilvl w:val="1"/>
          <w:numId w:val="140"/>
        </w:numPr>
        <w:rPr>
          <w:rFonts w:cstheme="minorHAnsi"/>
        </w:rPr>
      </w:pPr>
      <w:r w:rsidRPr="00017978">
        <w:rPr>
          <w:rFonts w:cstheme="minorHAnsi"/>
        </w:rPr>
        <w:t>Competitive analysis involves evaluating the strengths and weaknesses of competitors' products in relation to your own design. This helps in identifying gaps in the market that your design can fill, as well as potential threats from established brands.</w:t>
      </w:r>
    </w:p>
    <w:p w14:paraId="7DB4602C"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If you are designing a new line of outdoor furniture, a competitive analysis might reveal that most competitors offer durability but lack eco-friendly materials. This could present an opportunity to </w:t>
      </w:r>
      <w:r w:rsidRPr="00017978">
        <w:rPr>
          <w:rFonts w:cstheme="minorHAnsi"/>
        </w:rPr>
        <w:lastRenderedPageBreak/>
        <w:t>market your design as both durable and sustainable, filling a niche in the market.</w:t>
      </w:r>
    </w:p>
    <w:p w14:paraId="0BDA7E2F" w14:textId="77777777" w:rsidR="00D87439" w:rsidRPr="00017978" w:rsidRDefault="00D87439" w:rsidP="00D87439">
      <w:pPr>
        <w:numPr>
          <w:ilvl w:val="0"/>
          <w:numId w:val="140"/>
        </w:numPr>
        <w:rPr>
          <w:rFonts w:cstheme="minorHAnsi"/>
        </w:rPr>
      </w:pPr>
      <w:r w:rsidRPr="00017978">
        <w:rPr>
          <w:rFonts w:cstheme="minorHAnsi"/>
          <w:b/>
          <w:bCs/>
        </w:rPr>
        <w:t>Intellectual Property Research:</w:t>
      </w:r>
    </w:p>
    <w:p w14:paraId="582790D6" w14:textId="77777777" w:rsidR="00D87439" w:rsidRPr="00017978" w:rsidRDefault="00D87439" w:rsidP="00D87439">
      <w:pPr>
        <w:numPr>
          <w:ilvl w:val="1"/>
          <w:numId w:val="140"/>
        </w:numPr>
        <w:rPr>
          <w:rFonts w:cstheme="minorHAnsi"/>
        </w:rPr>
      </w:pPr>
      <w:r w:rsidRPr="00017978">
        <w:rPr>
          <w:rFonts w:cstheme="minorHAnsi"/>
        </w:rPr>
        <w:t>Intellectual property research is essential for ensuring that your design does not infringe on existing patents, trademarks, or copyrights. It also helps in identifying opportunities to protect your own design through IP rights, which can prevent others from copying or exploiting your work.</w:t>
      </w:r>
    </w:p>
    <w:p w14:paraId="00EC51B0"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Before launching a new lighting fixture, research existing patents to ensure that your design does not infringe on any protected technologies or designs. If your fixture includes a unique mechanism, consider applying for a patent to protect your innovation.</w:t>
      </w:r>
    </w:p>
    <w:p w14:paraId="05068EA7" w14:textId="77777777" w:rsidR="00D87439" w:rsidRPr="00017978" w:rsidRDefault="00D87439" w:rsidP="00D87439">
      <w:pPr>
        <w:numPr>
          <w:ilvl w:val="0"/>
          <w:numId w:val="140"/>
        </w:numPr>
        <w:rPr>
          <w:rFonts w:cstheme="minorHAnsi"/>
        </w:rPr>
      </w:pPr>
      <w:r w:rsidRPr="00017978">
        <w:rPr>
          <w:rFonts w:cstheme="minorHAnsi"/>
          <w:b/>
          <w:bCs/>
        </w:rPr>
        <w:t>Legal Considerations and Compliance:</w:t>
      </w:r>
    </w:p>
    <w:p w14:paraId="679B5B9B" w14:textId="77777777" w:rsidR="00D87439" w:rsidRPr="00017978" w:rsidRDefault="00D87439" w:rsidP="00D87439">
      <w:pPr>
        <w:numPr>
          <w:ilvl w:val="1"/>
          <w:numId w:val="140"/>
        </w:numPr>
        <w:rPr>
          <w:rFonts w:cstheme="minorHAnsi"/>
        </w:rPr>
      </w:pPr>
      <w:r w:rsidRPr="00017978">
        <w:rPr>
          <w:rFonts w:cstheme="minorHAnsi"/>
        </w:rPr>
        <w:t>Understanding the legal aspects related to design and IP is critical for avoiding legal disputes and ensuring compliance with regulations. This includes knowing the process for registering IP rights, understanding the implications of infringement, and ensuring that the design meets all relevant safety and industry standards.</w:t>
      </w:r>
    </w:p>
    <w:p w14:paraId="4E1644D3"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For a children’s toy design, legal considerations might include ensuring that the design meets safety standards for small parts and does not infringe on any existing character trademarks or patented mechanisms.</w:t>
      </w:r>
    </w:p>
    <w:p w14:paraId="475B2260" w14:textId="77777777" w:rsidR="00D87439" w:rsidRPr="00017978" w:rsidRDefault="00D87439" w:rsidP="00D87439">
      <w:pPr>
        <w:numPr>
          <w:ilvl w:val="0"/>
          <w:numId w:val="140"/>
        </w:numPr>
        <w:rPr>
          <w:rFonts w:cstheme="minorHAnsi"/>
        </w:rPr>
      </w:pPr>
      <w:r w:rsidRPr="00017978">
        <w:rPr>
          <w:rFonts w:cstheme="minorHAnsi"/>
          <w:b/>
          <w:bCs/>
        </w:rPr>
        <w:t>Enhancing Marketability:</w:t>
      </w:r>
    </w:p>
    <w:p w14:paraId="0E42A0E8" w14:textId="77777777" w:rsidR="00D87439" w:rsidRPr="00017978" w:rsidRDefault="00D87439" w:rsidP="00D87439">
      <w:pPr>
        <w:numPr>
          <w:ilvl w:val="1"/>
          <w:numId w:val="140"/>
        </w:numPr>
        <w:rPr>
          <w:rFonts w:cstheme="minorHAnsi"/>
        </w:rPr>
      </w:pPr>
      <w:r w:rsidRPr="00017978">
        <w:rPr>
          <w:rFonts w:cstheme="minorHAnsi"/>
        </w:rPr>
        <w:t>Enhancing the marketability of a design involves using the insights gained from market and IP research to refine and position the design effectively. This might include adjusting the design to better meet market demands, emphasi</w:t>
      </w:r>
      <w:r w:rsidR="00E851AA" w:rsidRPr="00017978">
        <w:rPr>
          <w:rFonts w:cstheme="minorHAnsi"/>
        </w:rPr>
        <w:t>s</w:t>
      </w:r>
      <w:r w:rsidRPr="00017978">
        <w:rPr>
          <w:rFonts w:cstheme="minorHAnsi"/>
        </w:rPr>
        <w:t>ing unique features, or ensuring that the design is protected and compliant with legal standards.</w:t>
      </w:r>
    </w:p>
    <w:p w14:paraId="2D23AA91" w14:textId="77777777" w:rsidR="00D87439" w:rsidRPr="00017978" w:rsidRDefault="00D87439" w:rsidP="00D87439">
      <w:pPr>
        <w:numPr>
          <w:ilvl w:val="1"/>
          <w:numId w:val="140"/>
        </w:numPr>
        <w:rPr>
          <w:rFonts w:cstheme="minorHAnsi"/>
        </w:rPr>
      </w:pPr>
      <w:r w:rsidRPr="00017978">
        <w:rPr>
          <w:rFonts w:cstheme="minorHAnsi"/>
          <w:b/>
          <w:bCs/>
        </w:rPr>
        <w:t>Example:</w:t>
      </w:r>
      <w:r w:rsidRPr="00017978">
        <w:rPr>
          <w:rFonts w:cstheme="minorHAnsi"/>
        </w:rPr>
        <w:t xml:space="preserve"> After conducting market and IP research, you might decide to market your new fitness equipment as both innovative and legally protected, highlighting its unique features and the fact that it has been patented to prevent imitation.</w:t>
      </w:r>
    </w:p>
    <w:p w14:paraId="4C533EB0" w14:textId="77777777" w:rsidR="00D87439" w:rsidRPr="00017978" w:rsidRDefault="00D87439" w:rsidP="00D87439">
      <w:pPr>
        <w:rPr>
          <w:rFonts w:cstheme="minorHAnsi"/>
          <w:b/>
          <w:bCs/>
        </w:rPr>
      </w:pPr>
      <w:r w:rsidRPr="00017978">
        <w:rPr>
          <w:rFonts w:cstheme="minorHAnsi"/>
          <w:b/>
          <w:bCs/>
        </w:rPr>
        <w:t>Practical Steps</w:t>
      </w:r>
    </w:p>
    <w:p w14:paraId="3098C0C0" w14:textId="77777777" w:rsidR="00D87439" w:rsidRPr="00017978" w:rsidRDefault="00D87439" w:rsidP="00D87439">
      <w:pPr>
        <w:numPr>
          <w:ilvl w:val="0"/>
          <w:numId w:val="141"/>
        </w:numPr>
        <w:rPr>
          <w:rFonts w:cstheme="minorHAnsi"/>
        </w:rPr>
      </w:pPr>
      <w:r w:rsidRPr="00017978">
        <w:rPr>
          <w:rFonts w:cstheme="minorHAnsi"/>
          <w:b/>
          <w:bCs/>
        </w:rPr>
        <w:t>Conduct Market Research:</w:t>
      </w:r>
    </w:p>
    <w:p w14:paraId="6F276548" w14:textId="77777777" w:rsidR="00D87439" w:rsidRPr="00017978" w:rsidRDefault="00D87439" w:rsidP="00D87439">
      <w:pPr>
        <w:numPr>
          <w:ilvl w:val="1"/>
          <w:numId w:val="141"/>
        </w:numPr>
        <w:rPr>
          <w:rFonts w:cstheme="minorHAnsi"/>
        </w:rPr>
      </w:pPr>
      <w:r w:rsidRPr="00017978">
        <w:rPr>
          <w:rFonts w:cstheme="minorHAnsi"/>
        </w:rPr>
        <w:t>Start by gathering data on market trends, customer needs, and competitor products. Use surveys, focus groups, and industry reports to gain a comprehensive understanding of the market environment.</w:t>
      </w:r>
    </w:p>
    <w:p w14:paraId="55656BB3" w14:textId="77777777" w:rsidR="00D87439" w:rsidRPr="00017978" w:rsidRDefault="00D87439" w:rsidP="00D87439">
      <w:pPr>
        <w:numPr>
          <w:ilvl w:val="1"/>
          <w:numId w:val="141"/>
        </w:numPr>
        <w:rPr>
          <w:rFonts w:cstheme="minorHAnsi"/>
        </w:rPr>
      </w:pPr>
      <w:r w:rsidRPr="00017978">
        <w:rPr>
          <w:rFonts w:cstheme="minorHAnsi"/>
          <w:b/>
          <w:bCs/>
        </w:rPr>
        <w:t>Example:</w:t>
      </w:r>
      <w:r w:rsidRPr="00017978">
        <w:rPr>
          <w:rFonts w:cstheme="minorHAnsi"/>
        </w:rPr>
        <w:t xml:space="preserve"> For a new line of sustainable fashion accessories, conduct market research by reviewing industry reports on eco-friendly products, surveying potential customers on their preferences, and analy</w:t>
      </w:r>
      <w:r w:rsidR="00E851AA" w:rsidRPr="00017978">
        <w:rPr>
          <w:rFonts w:cstheme="minorHAnsi"/>
        </w:rPr>
        <w:t>s</w:t>
      </w:r>
      <w:r w:rsidRPr="00017978">
        <w:rPr>
          <w:rFonts w:cstheme="minorHAnsi"/>
        </w:rPr>
        <w:t>ing competitors’ sustainability claims.</w:t>
      </w:r>
    </w:p>
    <w:p w14:paraId="2EE18546" w14:textId="77777777" w:rsidR="00D87439" w:rsidRPr="00017978" w:rsidRDefault="00D87439" w:rsidP="00D87439">
      <w:pPr>
        <w:numPr>
          <w:ilvl w:val="0"/>
          <w:numId w:val="141"/>
        </w:numPr>
        <w:rPr>
          <w:rFonts w:cstheme="minorHAnsi"/>
        </w:rPr>
      </w:pPr>
      <w:r w:rsidRPr="00017978">
        <w:rPr>
          <w:rFonts w:cstheme="minorHAnsi"/>
          <w:b/>
          <w:bCs/>
        </w:rPr>
        <w:lastRenderedPageBreak/>
        <w:t>Identify and Analyse Competitors:</w:t>
      </w:r>
    </w:p>
    <w:p w14:paraId="1CC2A0B4" w14:textId="77777777" w:rsidR="00D87439" w:rsidRPr="00017978" w:rsidRDefault="00D87439" w:rsidP="00D87439">
      <w:pPr>
        <w:numPr>
          <w:ilvl w:val="1"/>
          <w:numId w:val="141"/>
        </w:numPr>
        <w:rPr>
          <w:rFonts w:cstheme="minorHAnsi"/>
        </w:rPr>
      </w:pPr>
      <w:r w:rsidRPr="00017978">
        <w:rPr>
          <w:rFonts w:cstheme="minorHAnsi"/>
        </w:rPr>
        <w:t>Identify key competitors in the market and analy</w:t>
      </w:r>
      <w:r w:rsidR="00E851AA" w:rsidRPr="00017978">
        <w:rPr>
          <w:rFonts w:cstheme="minorHAnsi"/>
        </w:rPr>
        <w:t>s</w:t>
      </w:r>
      <w:r w:rsidRPr="00017978">
        <w:rPr>
          <w:rFonts w:cstheme="minorHAnsi"/>
        </w:rPr>
        <w:t>e their products, pricing, marketing strategies, and customer feedback. Look for gaps in the market that your design could fill or opportunities to differentiate your design from others.</w:t>
      </w:r>
    </w:p>
    <w:p w14:paraId="719BDDCC" w14:textId="77777777" w:rsidR="00D87439" w:rsidRPr="00017978" w:rsidRDefault="00D87439" w:rsidP="00D87439">
      <w:pPr>
        <w:numPr>
          <w:ilvl w:val="1"/>
          <w:numId w:val="141"/>
        </w:numPr>
        <w:rPr>
          <w:rFonts w:cstheme="minorHAnsi"/>
        </w:rPr>
      </w:pPr>
      <w:r w:rsidRPr="00017978">
        <w:rPr>
          <w:rFonts w:cstheme="minorHAnsi"/>
          <w:b/>
          <w:bCs/>
        </w:rPr>
        <w:t>Example:</w:t>
      </w:r>
      <w:r w:rsidRPr="00017978">
        <w:rPr>
          <w:rFonts w:cstheme="minorHAnsi"/>
        </w:rPr>
        <w:t xml:space="preserve"> If designing a new smartphone case, analy</w:t>
      </w:r>
      <w:r w:rsidR="00E851AA" w:rsidRPr="00017978">
        <w:rPr>
          <w:rFonts w:cstheme="minorHAnsi"/>
        </w:rPr>
        <w:t>s</w:t>
      </w:r>
      <w:r w:rsidRPr="00017978">
        <w:rPr>
          <w:rFonts w:cstheme="minorHAnsi"/>
        </w:rPr>
        <w:t>e competitors’ offerings to see what features are standard and what unique features you can add, such as enhanced durability or eco-friendly materials.</w:t>
      </w:r>
    </w:p>
    <w:p w14:paraId="0398D519" w14:textId="77777777" w:rsidR="00D87439" w:rsidRPr="00017978" w:rsidRDefault="00D87439" w:rsidP="00D87439">
      <w:pPr>
        <w:numPr>
          <w:ilvl w:val="0"/>
          <w:numId w:val="141"/>
        </w:numPr>
        <w:rPr>
          <w:rFonts w:cstheme="minorHAnsi"/>
        </w:rPr>
      </w:pPr>
      <w:r w:rsidRPr="00017978">
        <w:rPr>
          <w:rFonts w:cstheme="minorHAnsi"/>
          <w:b/>
          <w:bCs/>
        </w:rPr>
        <w:t>Research Intellectual Property Concerns:</w:t>
      </w:r>
    </w:p>
    <w:p w14:paraId="1933C879" w14:textId="77777777" w:rsidR="00D87439" w:rsidRPr="00017978" w:rsidRDefault="00D87439" w:rsidP="00D87439">
      <w:pPr>
        <w:numPr>
          <w:ilvl w:val="1"/>
          <w:numId w:val="141"/>
        </w:numPr>
        <w:rPr>
          <w:rFonts w:cstheme="minorHAnsi"/>
        </w:rPr>
      </w:pPr>
      <w:r w:rsidRPr="00017978">
        <w:rPr>
          <w:rFonts w:cstheme="minorHAnsi"/>
        </w:rPr>
        <w:t>Conduct thorough research to ensure that your design does not infringe on existing IP rights. Use databases such as the World Intellectual Property Organi</w:t>
      </w:r>
      <w:r w:rsidR="00E851AA" w:rsidRPr="00017978">
        <w:rPr>
          <w:rFonts w:cstheme="minorHAnsi"/>
        </w:rPr>
        <w:t>s</w:t>
      </w:r>
      <w:r w:rsidRPr="00017978">
        <w:rPr>
          <w:rFonts w:cstheme="minorHAnsi"/>
        </w:rPr>
        <w:t>ation (WIPO) or local patent offices to search for existing patents, trademarks, and copyrights.</w:t>
      </w:r>
    </w:p>
    <w:p w14:paraId="729E79C2" w14:textId="77777777" w:rsidR="00D87439" w:rsidRPr="00017978" w:rsidRDefault="00D87439" w:rsidP="00D87439">
      <w:pPr>
        <w:numPr>
          <w:ilvl w:val="1"/>
          <w:numId w:val="141"/>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a new kitchen gadget design, search patent databases to ensure that your innovative mechanism is not already patented by another company. If it is, explore alternative designs or licensing options.</w:t>
      </w:r>
    </w:p>
    <w:p w14:paraId="44B20355" w14:textId="77777777" w:rsidR="00D87439" w:rsidRPr="00017978" w:rsidRDefault="00D87439" w:rsidP="00D87439">
      <w:pPr>
        <w:numPr>
          <w:ilvl w:val="0"/>
          <w:numId w:val="141"/>
        </w:numPr>
        <w:rPr>
          <w:rFonts w:cstheme="minorHAnsi"/>
        </w:rPr>
      </w:pPr>
      <w:r w:rsidRPr="00017978">
        <w:rPr>
          <w:rFonts w:cstheme="minorHAnsi"/>
          <w:b/>
          <w:bCs/>
        </w:rPr>
        <w:t>Evaluate Legal Considerations:</w:t>
      </w:r>
    </w:p>
    <w:p w14:paraId="7C36B775" w14:textId="77777777" w:rsidR="00D87439" w:rsidRPr="00017978" w:rsidRDefault="00D87439" w:rsidP="00D87439">
      <w:pPr>
        <w:numPr>
          <w:ilvl w:val="1"/>
          <w:numId w:val="141"/>
        </w:numPr>
        <w:rPr>
          <w:rFonts w:cstheme="minorHAnsi"/>
        </w:rPr>
      </w:pPr>
      <w:r w:rsidRPr="00017978">
        <w:rPr>
          <w:rFonts w:cstheme="minorHAnsi"/>
        </w:rPr>
        <w:t>Consider the legal requirements and potential risks associated with your design. This includes understanding IP law, safety regulations, and any industry-specific standards that your design must comply with.</w:t>
      </w:r>
    </w:p>
    <w:p w14:paraId="5A28ECB4" w14:textId="77777777" w:rsidR="00D87439" w:rsidRPr="00017978" w:rsidRDefault="00D87439" w:rsidP="00D87439">
      <w:pPr>
        <w:numPr>
          <w:ilvl w:val="1"/>
          <w:numId w:val="141"/>
        </w:numPr>
        <w:rPr>
          <w:rFonts w:cstheme="minorHAnsi"/>
        </w:rPr>
      </w:pPr>
      <w:r w:rsidRPr="00017978">
        <w:rPr>
          <w:rFonts w:cstheme="minorHAnsi"/>
          <w:b/>
          <w:bCs/>
        </w:rPr>
        <w:t>Example:</w:t>
      </w:r>
      <w:r w:rsidRPr="00017978">
        <w:rPr>
          <w:rFonts w:cstheme="minorHAnsi"/>
        </w:rPr>
        <w:t xml:space="preserve"> For a wearable fitness device, ensure that the design complies with health and safety regulations, such as electromagnetic radiation limits, and that it does not infringe on existing IP related to fitness tracking technology.</w:t>
      </w:r>
    </w:p>
    <w:p w14:paraId="6F0D9020" w14:textId="77777777" w:rsidR="00D87439" w:rsidRPr="00017978" w:rsidRDefault="00D87439" w:rsidP="00D87439">
      <w:pPr>
        <w:numPr>
          <w:ilvl w:val="0"/>
          <w:numId w:val="141"/>
        </w:numPr>
        <w:rPr>
          <w:rFonts w:cstheme="minorHAnsi"/>
        </w:rPr>
      </w:pPr>
      <w:r w:rsidRPr="00017978">
        <w:rPr>
          <w:rFonts w:cstheme="minorHAnsi"/>
          <w:b/>
          <w:bCs/>
        </w:rPr>
        <w:t>Enhance and Position the Design:</w:t>
      </w:r>
    </w:p>
    <w:p w14:paraId="765F1A8D" w14:textId="77777777" w:rsidR="00D87439" w:rsidRPr="00017978" w:rsidRDefault="00D87439" w:rsidP="00D87439">
      <w:pPr>
        <w:numPr>
          <w:ilvl w:val="1"/>
          <w:numId w:val="141"/>
        </w:numPr>
        <w:rPr>
          <w:rFonts w:cstheme="minorHAnsi"/>
        </w:rPr>
      </w:pPr>
      <w:r w:rsidRPr="00017978">
        <w:rPr>
          <w:rFonts w:cstheme="minorHAnsi"/>
        </w:rPr>
        <w:t>Use the insights gained from your research to enhance the design’s marketability. This might involve tweaking the design to better align with market trends, emphasi</w:t>
      </w:r>
      <w:r w:rsidR="00E851AA" w:rsidRPr="00017978">
        <w:rPr>
          <w:rFonts w:cstheme="minorHAnsi"/>
        </w:rPr>
        <w:t>s</w:t>
      </w:r>
      <w:r w:rsidRPr="00017978">
        <w:rPr>
          <w:rFonts w:cstheme="minorHAnsi"/>
        </w:rPr>
        <w:t>ing its unique features, or ensuring it is legally protected and compliant.</w:t>
      </w:r>
    </w:p>
    <w:p w14:paraId="398A8809" w14:textId="77777777" w:rsidR="00D87439" w:rsidRPr="00017978" w:rsidRDefault="00D87439" w:rsidP="00D87439">
      <w:pPr>
        <w:numPr>
          <w:ilvl w:val="1"/>
          <w:numId w:val="141"/>
        </w:numPr>
        <w:rPr>
          <w:rFonts w:cstheme="minorHAnsi"/>
        </w:rPr>
      </w:pPr>
      <w:r w:rsidRPr="00017978">
        <w:rPr>
          <w:rFonts w:cstheme="minorHAnsi"/>
          <w:b/>
          <w:bCs/>
        </w:rPr>
        <w:t>Example:</w:t>
      </w:r>
      <w:r w:rsidRPr="00017978">
        <w:rPr>
          <w:rFonts w:cstheme="minorHAnsi"/>
        </w:rPr>
        <w:t xml:space="preserve"> After identifying a market gap for affordable, stylish, and durable luggage, refine your design to meet these criteria and market it as the perfect solution for budget-conscious travelers seeking quality and style.</w:t>
      </w:r>
    </w:p>
    <w:p w14:paraId="1291A201" w14:textId="77777777" w:rsidR="00D87439" w:rsidRPr="00017978" w:rsidRDefault="00D87439" w:rsidP="00D87439">
      <w:pPr>
        <w:numPr>
          <w:ilvl w:val="0"/>
          <w:numId w:val="141"/>
        </w:numPr>
        <w:rPr>
          <w:rFonts w:cstheme="minorHAnsi"/>
        </w:rPr>
      </w:pPr>
      <w:r w:rsidRPr="00017978">
        <w:rPr>
          <w:rFonts w:cstheme="minorHAnsi"/>
          <w:b/>
          <w:bCs/>
        </w:rPr>
        <w:t>Document Findings and Decisions:</w:t>
      </w:r>
    </w:p>
    <w:p w14:paraId="7800C6F1" w14:textId="77777777" w:rsidR="00D87439" w:rsidRPr="00017978" w:rsidRDefault="00D87439" w:rsidP="00D87439">
      <w:pPr>
        <w:numPr>
          <w:ilvl w:val="1"/>
          <w:numId w:val="141"/>
        </w:numPr>
        <w:rPr>
          <w:rFonts w:cstheme="minorHAnsi"/>
        </w:rPr>
      </w:pPr>
      <w:r w:rsidRPr="00017978">
        <w:rPr>
          <w:rFonts w:cstheme="minorHAnsi"/>
        </w:rPr>
        <w:t>Keep detailed records of your market and IP research, including data sources, competitor analysis, and legal considerations. Use this documentation to support your design decisions and to create a solid foundation for presenting the design to clients or stakeholders.</w:t>
      </w:r>
    </w:p>
    <w:p w14:paraId="50DD0FCC" w14:textId="77777777" w:rsidR="00D87439" w:rsidRPr="00017978" w:rsidRDefault="00D87439" w:rsidP="00D87439">
      <w:pPr>
        <w:numPr>
          <w:ilvl w:val="1"/>
          <w:numId w:val="141"/>
        </w:numPr>
        <w:rPr>
          <w:rFonts w:cstheme="minorHAnsi"/>
        </w:rPr>
      </w:pPr>
      <w:r w:rsidRPr="00017978">
        <w:rPr>
          <w:rFonts w:cstheme="minorHAnsi"/>
          <w:b/>
          <w:bCs/>
        </w:rPr>
        <w:lastRenderedPageBreak/>
        <w:t>Example:</w:t>
      </w:r>
      <w:r w:rsidRPr="00017978">
        <w:rPr>
          <w:rFonts w:cstheme="minorHAnsi"/>
        </w:rPr>
        <w:t xml:space="preserve"> Create a report that includes your findings on market trends, competitor analysis, and IP research. This report can be used to justify design choices during client presentations or to inform marketing strategies.</w:t>
      </w:r>
    </w:p>
    <w:p w14:paraId="4BB3F5E0" w14:textId="77777777" w:rsidR="00D87439" w:rsidRPr="00017978" w:rsidRDefault="00D87439" w:rsidP="00D87439">
      <w:pPr>
        <w:rPr>
          <w:rFonts w:cstheme="minorHAnsi"/>
          <w:b/>
          <w:bCs/>
        </w:rPr>
      </w:pPr>
      <w:r w:rsidRPr="00017978">
        <w:rPr>
          <w:rFonts w:cstheme="minorHAnsi"/>
          <w:b/>
          <w:bCs/>
        </w:rPr>
        <w:t>Conclusion</w:t>
      </w:r>
    </w:p>
    <w:p w14:paraId="51EC7A60" w14:textId="77777777" w:rsidR="00D87439" w:rsidRPr="00017978" w:rsidRDefault="00D87439" w:rsidP="00D87439">
      <w:pPr>
        <w:rPr>
          <w:rFonts w:cstheme="minorHAnsi"/>
        </w:rPr>
      </w:pPr>
      <w:r w:rsidRPr="00017978">
        <w:rPr>
          <w:rFonts w:cstheme="minorHAnsi"/>
        </w:rPr>
        <w:t>Conducting market analysis and researching intellectual property and related concerns are essential steps in ensuring that a design is both innovative and marketable. By thoroughly understanding the market environment, identifying opportunities and risks, and ensuring legal compliance, designers can enhance the appeal and viability of their designs. This process not only helps in creating a successful product but also protects the designer’s intellectual property and positions the design effectively in the market.</w:t>
      </w:r>
    </w:p>
    <w:p w14:paraId="781F9335" w14:textId="77777777" w:rsidR="00D87439" w:rsidRPr="00017978" w:rsidRDefault="00E611DD" w:rsidP="00D87439">
      <w:pPr>
        <w:rPr>
          <w:rFonts w:cstheme="minorHAnsi"/>
        </w:rPr>
      </w:pPr>
      <w:r>
        <w:rPr>
          <w:rFonts w:cstheme="minorHAnsi"/>
        </w:rPr>
        <w:pict w14:anchorId="2766C0B1">
          <v:rect id="_x0000_i1168" style="width:0;height:1.5pt" o:hralign="center" o:hrstd="t" o:hr="t" fillcolor="#a0a0a0" stroked="f"/>
        </w:pict>
      </w:r>
    </w:p>
    <w:p w14:paraId="6E5F4C64" w14:textId="77777777" w:rsidR="00D87439" w:rsidRPr="00017978" w:rsidRDefault="00D87439" w:rsidP="00D87439">
      <w:pPr>
        <w:rPr>
          <w:rFonts w:cstheme="minorHAnsi"/>
        </w:rPr>
      </w:pPr>
      <w:r w:rsidRPr="00017978">
        <w:rPr>
          <w:rFonts w:cstheme="minorHAnsi"/>
        </w:rPr>
        <w:t>This learning content provides learners with the knowledge and practical steps needed to conduct thorough market analysis and IP research, ensuring that their designs are both competitive and legally protected. Through practice, learners will develop the skills to enhance the marketability of their designs and navigate the complex landscape of intellectual property and market competition.</w:t>
      </w:r>
    </w:p>
    <w:p w14:paraId="59028725" w14:textId="77777777" w:rsidR="000F6A08" w:rsidRPr="00017978" w:rsidRDefault="000F6A08" w:rsidP="000F6A08">
      <w:pPr>
        <w:rPr>
          <w:rFonts w:cstheme="minorHAnsi"/>
        </w:rPr>
      </w:pPr>
    </w:p>
    <w:p w14:paraId="51078928" w14:textId="77777777" w:rsidR="00D87439" w:rsidRPr="00017978" w:rsidRDefault="00D87439">
      <w:pPr>
        <w:rPr>
          <w:rFonts w:cstheme="minorHAnsi"/>
        </w:rPr>
      </w:pPr>
      <w:r w:rsidRPr="00017978">
        <w:rPr>
          <w:rFonts w:cstheme="minorHAnsi"/>
        </w:rPr>
        <w:br w:type="page"/>
      </w:r>
    </w:p>
    <w:p w14:paraId="2925A0E5" w14:textId="77777777" w:rsidR="00D87439" w:rsidRPr="00017978" w:rsidRDefault="00D87439" w:rsidP="00D87439">
      <w:pPr>
        <w:pStyle w:val="Heading3"/>
        <w:rPr>
          <w:rFonts w:ascii="Century Gothic" w:hAnsi="Century Gothic" w:cstheme="minorHAnsi"/>
          <w:bCs/>
        </w:rPr>
      </w:pPr>
      <w:bookmarkStart w:id="72" w:name="_Toc175468790"/>
      <w:r w:rsidRPr="00017978">
        <w:rPr>
          <w:rFonts w:ascii="Century Gothic" w:hAnsi="Century Gothic" w:cstheme="minorHAnsi"/>
          <w:bCs/>
        </w:rPr>
        <w:lastRenderedPageBreak/>
        <w:t>PA0704: Practicing the Mock Presentation Through Role-Play to Refine Delivery and Anticipate Client Questions</w:t>
      </w:r>
      <w:bookmarkEnd w:id="72"/>
    </w:p>
    <w:p w14:paraId="239A311B" w14:textId="77777777" w:rsidR="00D87439" w:rsidRPr="00017978" w:rsidRDefault="00E611DD" w:rsidP="00D87439">
      <w:pPr>
        <w:rPr>
          <w:rFonts w:cstheme="minorHAnsi"/>
        </w:rPr>
      </w:pPr>
      <w:r>
        <w:rPr>
          <w:rFonts w:cstheme="minorHAnsi"/>
        </w:rPr>
        <w:pict w14:anchorId="2BFB1F78">
          <v:rect id="_x0000_i1169" style="width:0;height:1.5pt" o:hralign="center" o:hrstd="t" o:hr="t" fillcolor="#a0a0a0" stroked="f"/>
        </w:pict>
      </w:r>
    </w:p>
    <w:p w14:paraId="6D5AB053" w14:textId="77777777" w:rsidR="00D87439" w:rsidRPr="00017978" w:rsidRDefault="00D87439" w:rsidP="00D87439">
      <w:pPr>
        <w:rPr>
          <w:rFonts w:cstheme="minorHAnsi"/>
          <w:b/>
          <w:bCs/>
        </w:rPr>
      </w:pPr>
      <w:r w:rsidRPr="00017978">
        <w:rPr>
          <w:rFonts w:cstheme="minorHAnsi"/>
          <w:b/>
          <w:bCs/>
        </w:rPr>
        <w:t>Introduction</w:t>
      </w:r>
    </w:p>
    <w:p w14:paraId="4B2B3FFC" w14:textId="77777777" w:rsidR="00D87439" w:rsidRPr="00017978" w:rsidRDefault="00D87439" w:rsidP="00D87439">
      <w:pPr>
        <w:rPr>
          <w:rFonts w:cstheme="minorHAnsi"/>
        </w:rPr>
      </w:pPr>
      <w:r w:rsidRPr="00017978">
        <w:rPr>
          <w:rFonts w:cstheme="minorHAnsi"/>
        </w:rPr>
        <w:t>Practicing a presentation through role-play is a powerful technique for refining delivery, improving communication skills, and anticipating potential client questions. This exercise allows presenters to simulate a real client interaction, helping them to build confidence, identify areas for improvement, and ensure that their presentation is clear, engaging, and persuasive. Role-play also provides an opportunity to practice responding to client feedback and questions, ensuring that the presenter is prepared for any challenges that may arise during the actual presentation.</w:t>
      </w:r>
    </w:p>
    <w:p w14:paraId="55428CAC" w14:textId="77777777" w:rsidR="00D87439" w:rsidRPr="00017978" w:rsidRDefault="00D87439" w:rsidP="00D87439">
      <w:pPr>
        <w:rPr>
          <w:rFonts w:cstheme="minorHAnsi"/>
          <w:b/>
          <w:bCs/>
        </w:rPr>
      </w:pPr>
      <w:r w:rsidRPr="00017978">
        <w:rPr>
          <w:rFonts w:cstheme="minorHAnsi"/>
          <w:b/>
          <w:bCs/>
        </w:rPr>
        <w:t>Key Concepts</w:t>
      </w:r>
    </w:p>
    <w:p w14:paraId="751B926D" w14:textId="77777777" w:rsidR="00D87439" w:rsidRPr="00017978" w:rsidRDefault="00D87439" w:rsidP="00D87439">
      <w:pPr>
        <w:numPr>
          <w:ilvl w:val="0"/>
          <w:numId w:val="142"/>
        </w:numPr>
        <w:rPr>
          <w:rFonts w:cstheme="minorHAnsi"/>
        </w:rPr>
      </w:pPr>
      <w:r w:rsidRPr="00017978">
        <w:rPr>
          <w:rFonts w:cstheme="minorHAnsi"/>
          <w:b/>
          <w:bCs/>
        </w:rPr>
        <w:t>The Purpose of Role-Play:</w:t>
      </w:r>
    </w:p>
    <w:p w14:paraId="3DCD47AC" w14:textId="77777777" w:rsidR="00D87439" w:rsidRPr="00017978" w:rsidRDefault="00D87439" w:rsidP="00D87439">
      <w:pPr>
        <w:numPr>
          <w:ilvl w:val="1"/>
          <w:numId w:val="142"/>
        </w:numPr>
        <w:rPr>
          <w:rFonts w:cstheme="minorHAnsi"/>
        </w:rPr>
      </w:pPr>
      <w:r w:rsidRPr="00017978">
        <w:rPr>
          <w:rFonts w:cstheme="minorHAnsi"/>
        </w:rPr>
        <w:t>Role-play involves simulating a real-life scenario where one or more participants act out the roles of the presenter and the client. The goal is to create a realistic environment where the presenter can practice delivering their content, receive feedback, and make adjustments before the actual presentation.</w:t>
      </w:r>
    </w:p>
    <w:p w14:paraId="074376DE" w14:textId="77777777" w:rsidR="00D87439" w:rsidRPr="00017978" w:rsidRDefault="00D87439" w:rsidP="00D87439">
      <w:pPr>
        <w:numPr>
          <w:ilvl w:val="1"/>
          <w:numId w:val="142"/>
        </w:numPr>
        <w:rPr>
          <w:rFonts w:cstheme="minorHAnsi"/>
        </w:rPr>
      </w:pPr>
      <w:r w:rsidRPr="00017978">
        <w:rPr>
          <w:rFonts w:cstheme="minorHAnsi"/>
          <w:b/>
          <w:bCs/>
        </w:rPr>
        <w:t>Example:</w:t>
      </w:r>
      <w:r w:rsidRPr="00017978">
        <w:rPr>
          <w:rFonts w:cstheme="minorHAnsi"/>
        </w:rPr>
        <w:t xml:space="preserve"> Before presenting a new office layout to a corporate client, a designer might practice the presentation with colleagues who take on the role of the client, asking questions and providing feedback as if they were the actual client.</w:t>
      </w:r>
    </w:p>
    <w:p w14:paraId="4233CCE8" w14:textId="77777777" w:rsidR="00D87439" w:rsidRPr="00017978" w:rsidRDefault="00D87439" w:rsidP="00D87439">
      <w:pPr>
        <w:numPr>
          <w:ilvl w:val="0"/>
          <w:numId w:val="142"/>
        </w:numPr>
        <w:rPr>
          <w:rFonts w:cstheme="minorHAnsi"/>
        </w:rPr>
      </w:pPr>
      <w:r w:rsidRPr="00017978">
        <w:rPr>
          <w:rFonts w:cstheme="minorHAnsi"/>
          <w:b/>
          <w:bCs/>
        </w:rPr>
        <w:t>Refining Delivery:</w:t>
      </w:r>
    </w:p>
    <w:p w14:paraId="5848CB34" w14:textId="77777777" w:rsidR="00D87439" w:rsidRPr="00017978" w:rsidRDefault="00D87439" w:rsidP="00D87439">
      <w:pPr>
        <w:numPr>
          <w:ilvl w:val="1"/>
          <w:numId w:val="142"/>
        </w:numPr>
        <w:rPr>
          <w:rFonts w:cstheme="minorHAnsi"/>
        </w:rPr>
      </w:pPr>
      <w:r w:rsidRPr="00017978">
        <w:rPr>
          <w:rFonts w:cstheme="minorHAnsi"/>
        </w:rPr>
        <w:t>Role-play allows presenters to refine their delivery by practicing their speaking style, pacing, and use of visual aids. It helps them become more comfortable with the material and ensures that their presentation is smooth and well-timed.</w:t>
      </w:r>
    </w:p>
    <w:p w14:paraId="7BA86B72" w14:textId="77777777" w:rsidR="00D87439" w:rsidRPr="00017978" w:rsidRDefault="00D87439" w:rsidP="00D87439">
      <w:pPr>
        <w:numPr>
          <w:ilvl w:val="1"/>
          <w:numId w:val="142"/>
        </w:numPr>
        <w:rPr>
          <w:rFonts w:cstheme="minorHAnsi"/>
        </w:rPr>
      </w:pPr>
      <w:r w:rsidRPr="00017978">
        <w:rPr>
          <w:rFonts w:cstheme="minorHAnsi"/>
          <w:b/>
          <w:bCs/>
        </w:rPr>
        <w:t>Example:</w:t>
      </w:r>
      <w:r w:rsidRPr="00017978">
        <w:rPr>
          <w:rFonts w:cstheme="minorHAnsi"/>
        </w:rPr>
        <w:t xml:space="preserve"> During role-play, a designer might practice using a clicker to advance slides, ensuring that each slide change is timed perfectly with their spoken content. They might also practice varying their tone of voice to empha</w:t>
      </w:r>
      <w:r w:rsidR="00E851AA" w:rsidRPr="00017978">
        <w:rPr>
          <w:rFonts w:cstheme="minorHAnsi"/>
        </w:rPr>
        <w:t>size</w:t>
      </w:r>
      <w:r w:rsidRPr="00017978">
        <w:rPr>
          <w:rFonts w:cstheme="minorHAnsi"/>
        </w:rPr>
        <w:t xml:space="preserve"> key points and maintain the client’s interest.</w:t>
      </w:r>
    </w:p>
    <w:p w14:paraId="072EE14A" w14:textId="77777777" w:rsidR="00D87439" w:rsidRPr="00017978" w:rsidRDefault="00D87439" w:rsidP="00D87439">
      <w:pPr>
        <w:numPr>
          <w:ilvl w:val="0"/>
          <w:numId w:val="142"/>
        </w:numPr>
        <w:rPr>
          <w:rFonts w:cstheme="minorHAnsi"/>
        </w:rPr>
      </w:pPr>
      <w:r w:rsidRPr="00017978">
        <w:rPr>
          <w:rFonts w:cstheme="minorHAnsi"/>
          <w:b/>
          <w:bCs/>
        </w:rPr>
        <w:t>Anticipating Client Questions:</w:t>
      </w:r>
    </w:p>
    <w:p w14:paraId="2C858483" w14:textId="77777777" w:rsidR="00D87439" w:rsidRPr="00017978" w:rsidRDefault="00D87439" w:rsidP="00D87439">
      <w:pPr>
        <w:numPr>
          <w:ilvl w:val="1"/>
          <w:numId w:val="142"/>
        </w:numPr>
        <w:rPr>
          <w:rFonts w:cstheme="minorHAnsi"/>
        </w:rPr>
      </w:pPr>
      <w:r w:rsidRPr="00017978">
        <w:rPr>
          <w:rFonts w:cstheme="minorHAnsi"/>
        </w:rPr>
        <w:t>One of the key benefits of role-play is the ability to anticipate and prepare for client questions. By practicing with colleagues who ask challenging questions, the presenter can develop well-thought-out responses and strategies for handling difficult queries.</w:t>
      </w:r>
    </w:p>
    <w:p w14:paraId="19396B03" w14:textId="77777777" w:rsidR="00D87439" w:rsidRPr="00017978" w:rsidRDefault="00D87439" w:rsidP="00D87439">
      <w:pPr>
        <w:numPr>
          <w:ilvl w:val="1"/>
          <w:numId w:val="142"/>
        </w:numPr>
        <w:rPr>
          <w:rFonts w:cstheme="minorHAnsi"/>
        </w:rPr>
      </w:pPr>
      <w:r w:rsidRPr="00017978">
        <w:rPr>
          <w:rFonts w:cstheme="minorHAnsi"/>
          <w:b/>
          <w:bCs/>
        </w:rPr>
        <w:t>Example:</w:t>
      </w:r>
      <w:r w:rsidRPr="00017978">
        <w:rPr>
          <w:rFonts w:cstheme="minorHAnsi"/>
        </w:rPr>
        <w:t xml:space="preserve"> If the presentation is about a new line of eco-friendly furniture, role-play participants might ask questions about the sustainability of the materials, the manufacturing process, or the durability of the products. The presenter can practice responding with detailed and reassuring answers.</w:t>
      </w:r>
    </w:p>
    <w:p w14:paraId="4ACB0843" w14:textId="77777777" w:rsidR="00D87439" w:rsidRPr="00017978" w:rsidRDefault="00D87439" w:rsidP="00D87439">
      <w:pPr>
        <w:numPr>
          <w:ilvl w:val="0"/>
          <w:numId w:val="142"/>
        </w:numPr>
        <w:rPr>
          <w:rFonts w:cstheme="minorHAnsi"/>
        </w:rPr>
      </w:pPr>
      <w:r w:rsidRPr="00017978">
        <w:rPr>
          <w:rFonts w:cstheme="minorHAnsi"/>
          <w:b/>
          <w:bCs/>
        </w:rPr>
        <w:lastRenderedPageBreak/>
        <w:t>Receiving Feedback:</w:t>
      </w:r>
    </w:p>
    <w:p w14:paraId="6A08D8B1" w14:textId="77777777" w:rsidR="00D87439" w:rsidRPr="00017978" w:rsidRDefault="00D87439" w:rsidP="00D87439">
      <w:pPr>
        <w:numPr>
          <w:ilvl w:val="1"/>
          <w:numId w:val="142"/>
        </w:numPr>
        <w:rPr>
          <w:rFonts w:cstheme="minorHAnsi"/>
        </w:rPr>
      </w:pPr>
      <w:r w:rsidRPr="00017978">
        <w:rPr>
          <w:rFonts w:cstheme="minorHAnsi"/>
        </w:rPr>
        <w:t>Role-play sessions provide an opportunity to receive constructive feedback from colleagues or mentors. This feedback can highlight areas where the presentation could be improved, such as clarity, persuasiveness, or the effectiveness of visual aids.</w:t>
      </w:r>
    </w:p>
    <w:p w14:paraId="706DDCC8" w14:textId="77777777" w:rsidR="00D87439" w:rsidRPr="00017978" w:rsidRDefault="00D87439" w:rsidP="00D87439">
      <w:pPr>
        <w:numPr>
          <w:ilvl w:val="1"/>
          <w:numId w:val="142"/>
        </w:numPr>
        <w:rPr>
          <w:rFonts w:cstheme="minorHAnsi"/>
        </w:rPr>
      </w:pPr>
      <w:r w:rsidRPr="00017978">
        <w:rPr>
          <w:rFonts w:cstheme="minorHAnsi"/>
          <w:b/>
          <w:bCs/>
        </w:rPr>
        <w:t>Example:</w:t>
      </w:r>
      <w:r w:rsidRPr="00017978">
        <w:rPr>
          <w:rFonts w:cstheme="minorHAnsi"/>
        </w:rPr>
        <w:t xml:space="preserve"> After a role-play session, colleagues might suggest that the presenter slow down their pace, simplify technical jargon, or add more visual examples to make the presentation more engaging and accessible.</w:t>
      </w:r>
    </w:p>
    <w:p w14:paraId="41BBE6BB" w14:textId="77777777" w:rsidR="00D87439" w:rsidRPr="00017978" w:rsidRDefault="00D87439" w:rsidP="00D87439">
      <w:pPr>
        <w:numPr>
          <w:ilvl w:val="0"/>
          <w:numId w:val="142"/>
        </w:numPr>
        <w:rPr>
          <w:rFonts w:cstheme="minorHAnsi"/>
        </w:rPr>
      </w:pPr>
      <w:r w:rsidRPr="00017978">
        <w:rPr>
          <w:rFonts w:cstheme="minorHAnsi"/>
          <w:b/>
          <w:bCs/>
        </w:rPr>
        <w:t>Building Confidence:</w:t>
      </w:r>
    </w:p>
    <w:p w14:paraId="608F7A5C" w14:textId="77777777" w:rsidR="00D87439" w:rsidRPr="00017978" w:rsidRDefault="00D87439" w:rsidP="00D87439">
      <w:pPr>
        <w:numPr>
          <w:ilvl w:val="1"/>
          <w:numId w:val="142"/>
        </w:numPr>
        <w:rPr>
          <w:rFonts w:cstheme="minorHAnsi"/>
        </w:rPr>
      </w:pPr>
      <w:r w:rsidRPr="00017978">
        <w:rPr>
          <w:rFonts w:cstheme="minorHAnsi"/>
        </w:rPr>
        <w:t>Practicing through role-play helps build the presenter’s confidence by familiari</w:t>
      </w:r>
      <w:r w:rsidR="00E851AA" w:rsidRPr="00017978">
        <w:rPr>
          <w:rFonts w:cstheme="minorHAnsi"/>
        </w:rPr>
        <w:t>s</w:t>
      </w:r>
      <w:r w:rsidRPr="00017978">
        <w:rPr>
          <w:rFonts w:cstheme="minorHAnsi"/>
        </w:rPr>
        <w:t>ing them with the content and the process of presenting. Repeated practice reduces anxiety and allows the presenter to focus on delivering a strong, polished performance during the actual presentation.</w:t>
      </w:r>
    </w:p>
    <w:p w14:paraId="7B5600DF" w14:textId="77777777" w:rsidR="00D87439" w:rsidRPr="00017978" w:rsidRDefault="00D87439" w:rsidP="00D87439">
      <w:pPr>
        <w:numPr>
          <w:ilvl w:val="1"/>
          <w:numId w:val="142"/>
        </w:numPr>
        <w:rPr>
          <w:rFonts w:cstheme="minorHAnsi"/>
        </w:rPr>
      </w:pPr>
      <w:r w:rsidRPr="00017978">
        <w:rPr>
          <w:rFonts w:cstheme="minorHAnsi"/>
          <w:b/>
          <w:bCs/>
        </w:rPr>
        <w:t>Example:</w:t>
      </w:r>
      <w:r w:rsidRPr="00017978">
        <w:rPr>
          <w:rFonts w:cstheme="minorHAnsi"/>
        </w:rPr>
        <w:t xml:space="preserve"> A designer who practices their pitch multiple times through role-play will likely feel more confident and less nervous when presenting to the actual client, knowing that they have prepared thoroughly and can handle unexpected questions.</w:t>
      </w:r>
    </w:p>
    <w:p w14:paraId="2D6C68F8" w14:textId="77777777" w:rsidR="00D87439" w:rsidRPr="00017978" w:rsidRDefault="00D87439" w:rsidP="00D87439">
      <w:pPr>
        <w:rPr>
          <w:rFonts w:cstheme="minorHAnsi"/>
          <w:b/>
          <w:bCs/>
        </w:rPr>
      </w:pPr>
      <w:r w:rsidRPr="00017978">
        <w:rPr>
          <w:rFonts w:cstheme="minorHAnsi"/>
          <w:b/>
          <w:bCs/>
        </w:rPr>
        <w:t>Practical Steps</w:t>
      </w:r>
    </w:p>
    <w:p w14:paraId="3303B29C" w14:textId="77777777" w:rsidR="00D87439" w:rsidRPr="00017978" w:rsidRDefault="00D87439" w:rsidP="00D87439">
      <w:pPr>
        <w:numPr>
          <w:ilvl w:val="0"/>
          <w:numId w:val="143"/>
        </w:numPr>
        <w:rPr>
          <w:rFonts w:cstheme="minorHAnsi"/>
        </w:rPr>
      </w:pPr>
      <w:r w:rsidRPr="00017978">
        <w:rPr>
          <w:rFonts w:cstheme="minorHAnsi"/>
          <w:b/>
          <w:bCs/>
        </w:rPr>
        <w:t>Set Up the Role-Play Environment:</w:t>
      </w:r>
    </w:p>
    <w:p w14:paraId="2FE7CD36" w14:textId="77777777" w:rsidR="00D87439" w:rsidRPr="00017978" w:rsidRDefault="00D87439" w:rsidP="00D87439">
      <w:pPr>
        <w:numPr>
          <w:ilvl w:val="1"/>
          <w:numId w:val="143"/>
        </w:numPr>
        <w:rPr>
          <w:rFonts w:cstheme="minorHAnsi"/>
        </w:rPr>
      </w:pPr>
      <w:r w:rsidRPr="00017978">
        <w:rPr>
          <w:rFonts w:cstheme="minorHAnsi"/>
        </w:rPr>
        <w:t>Create a realistic role-play environment by setting up the presentation space as it would be for the actual client meeting. This includes arranging chairs, setting up visual aids, and ensuring that all equipment is functioning properly.</w:t>
      </w:r>
    </w:p>
    <w:p w14:paraId="6AB84F7B"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For a presentation on a new retail store design, set up the role-play in a meeting room with a projector, seating arranged for client engagement, and any physical models or material samples ready for display.</w:t>
      </w:r>
    </w:p>
    <w:p w14:paraId="3BCE0ABC" w14:textId="77777777" w:rsidR="00D87439" w:rsidRPr="00017978" w:rsidRDefault="00D87439" w:rsidP="00D87439">
      <w:pPr>
        <w:numPr>
          <w:ilvl w:val="0"/>
          <w:numId w:val="143"/>
        </w:numPr>
        <w:rPr>
          <w:rFonts w:cstheme="minorHAnsi"/>
        </w:rPr>
      </w:pPr>
      <w:r w:rsidRPr="00017978">
        <w:rPr>
          <w:rFonts w:cstheme="minorHAnsi"/>
          <w:b/>
          <w:bCs/>
        </w:rPr>
        <w:t>Assign Roles:</w:t>
      </w:r>
    </w:p>
    <w:p w14:paraId="6A7E9B19" w14:textId="77777777" w:rsidR="00D87439" w:rsidRPr="00017978" w:rsidRDefault="00D87439" w:rsidP="00D87439">
      <w:pPr>
        <w:numPr>
          <w:ilvl w:val="1"/>
          <w:numId w:val="143"/>
        </w:numPr>
        <w:rPr>
          <w:rFonts w:cstheme="minorHAnsi"/>
        </w:rPr>
      </w:pPr>
      <w:r w:rsidRPr="00017978">
        <w:rPr>
          <w:rFonts w:cstheme="minorHAnsi"/>
        </w:rPr>
        <w:t>Assign roles to the participants in the role-play session. Ensure that one or more individuals take on the role of the client, while others may act as observers or additional team members. Clearly define the client’s profile, including their expectations, concerns, and areas of interest.</w:t>
      </w:r>
    </w:p>
    <w:p w14:paraId="1610EEE4"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In a role-play for a residential interior design presentation, one participant might act as the client, focusing on concerns like budget constraints and aesthetic preferences, while another participant acts as an observer to provide feedback on the presentation.</w:t>
      </w:r>
    </w:p>
    <w:p w14:paraId="22A96E62" w14:textId="77777777" w:rsidR="00D87439" w:rsidRPr="00017978" w:rsidRDefault="00D87439" w:rsidP="00D87439">
      <w:pPr>
        <w:numPr>
          <w:ilvl w:val="0"/>
          <w:numId w:val="143"/>
        </w:numPr>
        <w:rPr>
          <w:rFonts w:cstheme="minorHAnsi"/>
        </w:rPr>
      </w:pPr>
      <w:r w:rsidRPr="00017978">
        <w:rPr>
          <w:rFonts w:cstheme="minorHAnsi"/>
          <w:b/>
          <w:bCs/>
        </w:rPr>
        <w:t>Conduct the Mock Presentation:</w:t>
      </w:r>
    </w:p>
    <w:p w14:paraId="58FC5900" w14:textId="77777777" w:rsidR="00D87439" w:rsidRPr="00017978" w:rsidRDefault="00D87439" w:rsidP="00D87439">
      <w:pPr>
        <w:numPr>
          <w:ilvl w:val="1"/>
          <w:numId w:val="143"/>
        </w:numPr>
        <w:rPr>
          <w:rFonts w:cstheme="minorHAnsi"/>
        </w:rPr>
      </w:pPr>
      <w:r w:rsidRPr="00017978">
        <w:rPr>
          <w:rFonts w:cstheme="minorHAnsi"/>
        </w:rPr>
        <w:lastRenderedPageBreak/>
        <w:t>Deliver the mock presentation as if it were the actual client meeting. Use visual aids, follow the planned structure, and engage with the participants as if they were the client. Focus on clarity, timing, and maintaining a professional demeanour throughout.</w:t>
      </w:r>
    </w:p>
    <w:p w14:paraId="63EF4611"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During the mock presentation, the designer might use a PowerPoint slideshow to guide the discussion, while addressing the client’s (role-player’s) questions about material choices and how they align with the project’s sustainability goals.</w:t>
      </w:r>
    </w:p>
    <w:p w14:paraId="6D5FD7AF" w14:textId="77777777" w:rsidR="00D87439" w:rsidRPr="00017978" w:rsidRDefault="00D87439" w:rsidP="00D87439">
      <w:pPr>
        <w:numPr>
          <w:ilvl w:val="0"/>
          <w:numId w:val="143"/>
        </w:numPr>
        <w:rPr>
          <w:rFonts w:cstheme="minorHAnsi"/>
        </w:rPr>
      </w:pPr>
      <w:r w:rsidRPr="00017978">
        <w:rPr>
          <w:rFonts w:cstheme="minorHAnsi"/>
          <w:b/>
          <w:bCs/>
        </w:rPr>
        <w:t>Anticipate and Respond to Questions:</w:t>
      </w:r>
    </w:p>
    <w:p w14:paraId="10E248CB" w14:textId="77777777" w:rsidR="00D87439" w:rsidRPr="00017978" w:rsidRDefault="00D87439" w:rsidP="00D87439">
      <w:pPr>
        <w:numPr>
          <w:ilvl w:val="1"/>
          <w:numId w:val="143"/>
        </w:numPr>
        <w:rPr>
          <w:rFonts w:cstheme="minorHAnsi"/>
        </w:rPr>
      </w:pPr>
      <w:r w:rsidRPr="00017978">
        <w:rPr>
          <w:rFonts w:cstheme="minorHAnsi"/>
        </w:rPr>
        <w:t>Encourage the role-playing client to ask challenging questions or raise concerns that the real client might have. Practice responding to these questions with well-reasoned, confident answers that demonstrate the value of the design.</w:t>
      </w:r>
    </w:p>
    <w:p w14:paraId="540F3CBB"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If the role-playing client asks about the feasibility of a custom furniture piece, the presenter might respond by explaining the manufacturing process, estimated costs, and how the piece will meet the client’s specific needs.</w:t>
      </w:r>
    </w:p>
    <w:p w14:paraId="6799B97B" w14:textId="77777777" w:rsidR="00D87439" w:rsidRPr="00017978" w:rsidRDefault="00D87439" w:rsidP="00D87439">
      <w:pPr>
        <w:numPr>
          <w:ilvl w:val="0"/>
          <w:numId w:val="143"/>
        </w:numPr>
        <w:rPr>
          <w:rFonts w:cstheme="minorHAnsi"/>
        </w:rPr>
      </w:pPr>
      <w:r w:rsidRPr="00017978">
        <w:rPr>
          <w:rFonts w:cstheme="minorHAnsi"/>
          <w:b/>
          <w:bCs/>
        </w:rPr>
        <w:t>Receive and Apply Feedback:</w:t>
      </w:r>
    </w:p>
    <w:p w14:paraId="0F6DA4F0" w14:textId="77777777" w:rsidR="00D87439" w:rsidRPr="00017978" w:rsidRDefault="00D87439" w:rsidP="00D87439">
      <w:pPr>
        <w:numPr>
          <w:ilvl w:val="1"/>
          <w:numId w:val="143"/>
        </w:numPr>
        <w:rPr>
          <w:rFonts w:cstheme="minorHAnsi"/>
        </w:rPr>
      </w:pPr>
      <w:r w:rsidRPr="00017978">
        <w:rPr>
          <w:rFonts w:cstheme="minorHAnsi"/>
        </w:rPr>
        <w:t>After the role-play, gather feedback from all participants. Discuss what went well and identify areas for improvement. Use this feedback to make adjustments to the presentation, such as refining content, improving visual aids, or enhancing delivery techniques.</w:t>
      </w:r>
    </w:p>
    <w:p w14:paraId="7C5D4B53"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Feedback might reveal that the presenter needs to slow down when explaining complex design concepts or that additional visuals are needed to better illustrate certain points. The presenter can then revise the presentation accordingly.</w:t>
      </w:r>
    </w:p>
    <w:p w14:paraId="221F9B93" w14:textId="77777777" w:rsidR="00D87439" w:rsidRPr="00017978" w:rsidRDefault="00D87439" w:rsidP="00D87439">
      <w:pPr>
        <w:numPr>
          <w:ilvl w:val="0"/>
          <w:numId w:val="143"/>
        </w:numPr>
        <w:rPr>
          <w:rFonts w:cstheme="minorHAnsi"/>
        </w:rPr>
      </w:pPr>
      <w:r w:rsidRPr="00017978">
        <w:rPr>
          <w:rFonts w:cstheme="minorHAnsi"/>
          <w:b/>
          <w:bCs/>
        </w:rPr>
        <w:t>Repeat as Necessary:</w:t>
      </w:r>
    </w:p>
    <w:p w14:paraId="31A029F3" w14:textId="77777777" w:rsidR="00D87439" w:rsidRPr="00017978" w:rsidRDefault="00D87439" w:rsidP="00D87439">
      <w:pPr>
        <w:numPr>
          <w:ilvl w:val="1"/>
          <w:numId w:val="143"/>
        </w:numPr>
        <w:rPr>
          <w:rFonts w:cstheme="minorHAnsi"/>
        </w:rPr>
      </w:pPr>
      <w:r w:rsidRPr="00017978">
        <w:rPr>
          <w:rFonts w:cstheme="minorHAnsi"/>
        </w:rPr>
        <w:t>If time permits, repeat the role-play session to further refine the presentation. Each iteration should build on the improvements identified in previous sessions, leading to a more polished and effective final presentation.</w:t>
      </w:r>
    </w:p>
    <w:p w14:paraId="6876170E" w14:textId="77777777" w:rsidR="00D87439" w:rsidRPr="00017978" w:rsidRDefault="00D87439" w:rsidP="00D87439">
      <w:pPr>
        <w:numPr>
          <w:ilvl w:val="1"/>
          <w:numId w:val="143"/>
        </w:numPr>
        <w:rPr>
          <w:rFonts w:cstheme="minorHAnsi"/>
        </w:rPr>
      </w:pPr>
      <w:r w:rsidRPr="00017978">
        <w:rPr>
          <w:rFonts w:cstheme="minorHAnsi"/>
          <w:b/>
          <w:bCs/>
        </w:rPr>
        <w:t>Example:</w:t>
      </w:r>
      <w:r w:rsidRPr="00017978">
        <w:rPr>
          <w:rFonts w:cstheme="minorHAnsi"/>
        </w:rPr>
        <w:t xml:space="preserve"> The presenter might conduct several role-play sessions, each time focusing on different aspects of the presentation, such as pacing, handling objections, or using new visual aids, until they feel fully prepared for the actual client meeting.</w:t>
      </w:r>
    </w:p>
    <w:p w14:paraId="155F74BE" w14:textId="77777777" w:rsidR="00D87439" w:rsidRPr="00017978" w:rsidRDefault="00D87439" w:rsidP="00D87439">
      <w:pPr>
        <w:rPr>
          <w:rFonts w:cstheme="minorHAnsi"/>
          <w:b/>
          <w:bCs/>
        </w:rPr>
      </w:pPr>
      <w:r w:rsidRPr="00017978">
        <w:rPr>
          <w:rFonts w:cstheme="minorHAnsi"/>
          <w:b/>
          <w:bCs/>
        </w:rPr>
        <w:t>Conclusion</w:t>
      </w:r>
    </w:p>
    <w:p w14:paraId="0A0E4BC8" w14:textId="77777777" w:rsidR="00D87439" w:rsidRPr="00017978" w:rsidRDefault="00D87439" w:rsidP="00D87439">
      <w:pPr>
        <w:rPr>
          <w:rFonts w:cstheme="minorHAnsi"/>
        </w:rPr>
      </w:pPr>
      <w:r w:rsidRPr="00017978">
        <w:rPr>
          <w:rFonts w:cstheme="minorHAnsi"/>
        </w:rPr>
        <w:t xml:space="preserve">Practicing the mock presentation through role-play is an essential step in refining the delivery and ensuring that the presenter is fully prepared to engage with the client. By simulating the presentation environment, anticipating client questions, and incorporating feedback, presenters can enhance their confidence, improve their communication skills, and deliver a compelling and persuasive presentation. This </w:t>
      </w:r>
      <w:r w:rsidRPr="00017978">
        <w:rPr>
          <w:rFonts w:cstheme="minorHAnsi"/>
        </w:rPr>
        <w:lastRenderedPageBreak/>
        <w:t>preparation ultimately increases the likelihood of a successful outcome in the actual client meeting.</w:t>
      </w:r>
    </w:p>
    <w:p w14:paraId="617DF851" w14:textId="77777777" w:rsidR="00D87439" w:rsidRPr="00017978" w:rsidRDefault="00E611DD" w:rsidP="00D87439">
      <w:pPr>
        <w:rPr>
          <w:rFonts w:cstheme="minorHAnsi"/>
        </w:rPr>
      </w:pPr>
      <w:r>
        <w:rPr>
          <w:rFonts w:cstheme="minorHAnsi"/>
        </w:rPr>
        <w:pict w14:anchorId="5BF2F7EA">
          <v:rect id="_x0000_i1170" style="width:0;height:1.5pt" o:hralign="center" o:hrstd="t" o:hr="t" fillcolor="#a0a0a0" stroked="f"/>
        </w:pict>
      </w:r>
    </w:p>
    <w:p w14:paraId="38AC3243" w14:textId="77777777" w:rsidR="00D87439" w:rsidRPr="00017978" w:rsidRDefault="00D87439" w:rsidP="00D87439">
      <w:pPr>
        <w:rPr>
          <w:rFonts w:cstheme="minorHAnsi"/>
        </w:rPr>
      </w:pPr>
      <w:r w:rsidRPr="00017978">
        <w:rPr>
          <w:rFonts w:cstheme="minorHAnsi"/>
        </w:rPr>
        <w:t>This learning content provides learners with the knowledge and practical steps needed to effectively practice their presentations through role-play. By applying these techniques, learners will develop the ability to deliver well-prepared, confident, and professional presentations that meet client expectations and achieve positive results.</w:t>
      </w:r>
    </w:p>
    <w:p w14:paraId="41111153" w14:textId="77777777" w:rsidR="00D87439" w:rsidRPr="00017978" w:rsidRDefault="00D87439">
      <w:pPr>
        <w:rPr>
          <w:rFonts w:cstheme="minorHAnsi"/>
        </w:rPr>
      </w:pPr>
      <w:r w:rsidRPr="00017978">
        <w:rPr>
          <w:rFonts w:cstheme="minorHAnsi"/>
        </w:rPr>
        <w:br w:type="page"/>
      </w:r>
    </w:p>
    <w:p w14:paraId="46D286F3" w14:textId="77777777" w:rsidR="00D87439" w:rsidRPr="00017978" w:rsidRDefault="00D87439" w:rsidP="005A7DA4">
      <w:pPr>
        <w:pStyle w:val="Heading3"/>
        <w:rPr>
          <w:rFonts w:ascii="Century Gothic" w:hAnsi="Century Gothic" w:cstheme="minorHAnsi"/>
          <w:bCs/>
        </w:rPr>
      </w:pPr>
      <w:bookmarkStart w:id="73" w:name="_Toc175468791"/>
      <w:r w:rsidRPr="00017978">
        <w:rPr>
          <w:rFonts w:ascii="Century Gothic" w:hAnsi="Century Gothic" w:cstheme="minorHAnsi"/>
          <w:bCs/>
        </w:rPr>
        <w:lastRenderedPageBreak/>
        <w:t>PA0705: Establishing the Requisite Etiquette and Decorum for Client Interactions, Ensuring a Respectful and Professional Approach</w:t>
      </w:r>
      <w:bookmarkEnd w:id="73"/>
    </w:p>
    <w:p w14:paraId="15900467" w14:textId="77777777" w:rsidR="00D87439" w:rsidRPr="00017978" w:rsidRDefault="00E611DD" w:rsidP="00D87439">
      <w:pPr>
        <w:rPr>
          <w:rFonts w:cstheme="minorHAnsi"/>
        </w:rPr>
      </w:pPr>
      <w:r>
        <w:rPr>
          <w:rFonts w:cstheme="minorHAnsi"/>
        </w:rPr>
        <w:pict w14:anchorId="131DA420">
          <v:rect id="_x0000_i1171" style="width:0;height:1.5pt" o:hralign="center" o:hrstd="t" o:hr="t" fillcolor="#a0a0a0" stroked="f"/>
        </w:pict>
      </w:r>
    </w:p>
    <w:p w14:paraId="51059B04" w14:textId="77777777" w:rsidR="00D87439" w:rsidRPr="00017978" w:rsidRDefault="00D87439" w:rsidP="00D87439">
      <w:pPr>
        <w:rPr>
          <w:rFonts w:cstheme="minorHAnsi"/>
          <w:b/>
          <w:bCs/>
        </w:rPr>
      </w:pPr>
      <w:r w:rsidRPr="00017978">
        <w:rPr>
          <w:rFonts w:cstheme="minorHAnsi"/>
          <w:b/>
          <w:bCs/>
        </w:rPr>
        <w:t>Introduction</w:t>
      </w:r>
    </w:p>
    <w:p w14:paraId="5F18B9C0" w14:textId="77777777" w:rsidR="00D87439" w:rsidRPr="00017978" w:rsidRDefault="00D87439" w:rsidP="00D87439">
      <w:pPr>
        <w:rPr>
          <w:rFonts w:cstheme="minorHAnsi"/>
        </w:rPr>
      </w:pPr>
      <w:r w:rsidRPr="00017978">
        <w:rPr>
          <w:rFonts w:cstheme="minorHAnsi"/>
        </w:rPr>
        <w:t>Establishing proper etiquette and decorum during client interactions is fundamental to building and maintaining professional relationships. Demonstrating respect, professionalism, and cultural sensitivity not only enhances the client’s experience but also reinforces the designer’s credibility and trustworthiness. This skill involves understanding and practicing appropriate behaviours, communication styles, and presentation techniques that align with the expectations of the client and the standards of the design industry.</w:t>
      </w:r>
    </w:p>
    <w:p w14:paraId="529AD7A9" w14:textId="77777777" w:rsidR="00D87439" w:rsidRPr="00017978" w:rsidRDefault="00D87439" w:rsidP="00D87439">
      <w:pPr>
        <w:rPr>
          <w:rFonts w:cstheme="minorHAnsi"/>
          <w:b/>
          <w:bCs/>
        </w:rPr>
      </w:pPr>
      <w:r w:rsidRPr="00017978">
        <w:rPr>
          <w:rFonts w:cstheme="minorHAnsi"/>
          <w:b/>
          <w:bCs/>
        </w:rPr>
        <w:t>Key Concepts</w:t>
      </w:r>
    </w:p>
    <w:p w14:paraId="1950513A" w14:textId="77777777" w:rsidR="00D87439" w:rsidRPr="00017978" w:rsidRDefault="00D87439" w:rsidP="00D87439">
      <w:pPr>
        <w:numPr>
          <w:ilvl w:val="0"/>
          <w:numId w:val="144"/>
        </w:numPr>
        <w:rPr>
          <w:rFonts w:cstheme="minorHAnsi"/>
        </w:rPr>
      </w:pPr>
      <w:r w:rsidRPr="00017978">
        <w:rPr>
          <w:rFonts w:cstheme="minorHAnsi"/>
          <w:b/>
          <w:bCs/>
        </w:rPr>
        <w:t>Understanding Professional Etiquette:</w:t>
      </w:r>
    </w:p>
    <w:p w14:paraId="3948E7F3" w14:textId="77777777" w:rsidR="00D87439" w:rsidRPr="00017978" w:rsidRDefault="00D87439" w:rsidP="00D87439">
      <w:pPr>
        <w:numPr>
          <w:ilvl w:val="1"/>
          <w:numId w:val="144"/>
        </w:numPr>
        <w:rPr>
          <w:rFonts w:cstheme="minorHAnsi"/>
        </w:rPr>
      </w:pPr>
      <w:r w:rsidRPr="00017978">
        <w:rPr>
          <w:rFonts w:cstheme="minorHAnsi"/>
        </w:rPr>
        <w:t>Professional etiquette refers to the set of behaviours and communication practices that are considered appropriate and respectful in a business environment. This includes everything from how you greet the client to how you conduct yourself during meetings and how you follow up afterward.</w:t>
      </w:r>
    </w:p>
    <w:p w14:paraId="3CF732DD" w14:textId="77777777" w:rsidR="00D87439" w:rsidRPr="00017978" w:rsidRDefault="00D87439" w:rsidP="00D87439">
      <w:pPr>
        <w:numPr>
          <w:ilvl w:val="1"/>
          <w:numId w:val="144"/>
        </w:numPr>
        <w:rPr>
          <w:rFonts w:cstheme="minorHAnsi"/>
        </w:rPr>
      </w:pPr>
      <w:r w:rsidRPr="00017978">
        <w:rPr>
          <w:rFonts w:cstheme="minorHAnsi"/>
          <w:b/>
          <w:bCs/>
        </w:rPr>
        <w:t>Example:</w:t>
      </w:r>
      <w:r w:rsidRPr="00017978">
        <w:rPr>
          <w:rFonts w:cstheme="minorHAnsi"/>
        </w:rPr>
        <w:t xml:space="preserve"> When meeting a client for the first time, greet them with a firm handshake, maintain eye contact, and introduce yourself clearly. Ensure that you use the client’s preferred title and name, and offer them a comfortable seat before beginning the discussion.</w:t>
      </w:r>
    </w:p>
    <w:p w14:paraId="72671D1A" w14:textId="77777777" w:rsidR="00D87439" w:rsidRPr="00017978" w:rsidRDefault="00D87439" w:rsidP="00D87439">
      <w:pPr>
        <w:numPr>
          <w:ilvl w:val="0"/>
          <w:numId w:val="144"/>
        </w:numPr>
        <w:rPr>
          <w:rFonts w:cstheme="minorHAnsi"/>
        </w:rPr>
      </w:pPr>
      <w:r w:rsidRPr="00017978">
        <w:rPr>
          <w:rFonts w:cstheme="minorHAnsi"/>
          <w:b/>
          <w:bCs/>
        </w:rPr>
        <w:t>Maintaining Decorum:</w:t>
      </w:r>
    </w:p>
    <w:p w14:paraId="78D45FF5" w14:textId="77777777" w:rsidR="00D87439" w:rsidRPr="00017978" w:rsidRDefault="00D87439" w:rsidP="00D87439">
      <w:pPr>
        <w:numPr>
          <w:ilvl w:val="1"/>
          <w:numId w:val="144"/>
        </w:numPr>
        <w:rPr>
          <w:rFonts w:cstheme="minorHAnsi"/>
        </w:rPr>
      </w:pPr>
      <w:r w:rsidRPr="00017978">
        <w:rPr>
          <w:rFonts w:cstheme="minorHAnsi"/>
        </w:rPr>
        <w:t>Decorum involves behaving in a manner that is socially and professionally appropriate for the situation. It includes being mindful of your tone, body language, and overall demeanor to ensure that you are conveying respect and professionalism at all times.</w:t>
      </w:r>
    </w:p>
    <w:p w14:paraId="06724167" w14:textId="77777777" w:rsidR="00D87439" w:rsidRPr="00017978" w:rsidRDefault="00D87439" w:rsidP="00D87439">
      <w:pPr>
        <w:numPr>
          <w:ilvl w:val="1"/>
          <w:numId w:val="144"/>
        </w:numPr>
        <w:rPr>
          <w:rFonts w:cstheme="minorHAnsi"/>
        </w:rPr>
      </w:pPr>
      <w:r w:rsidRPr="00017978">
        <w:rPr>
          <w:rFonts w:cstheme="minorHAnsi"/>
          <w:b/>
          <w:bCs/>
        </w:rPr>
        <w:t>Example:</w:t>
      </w:r>
      <w:r w:rsidRPr="00017978">
        <w:rPr>
          <w:rFonts w:cstheme="minorHAnsi"/>
        </w:rPr>
        <w:t xml:space="preserve"> During a client presentation, maintain a composed and attentive posture, avoid interrupting the client, and listen carefully to their feedback. Your tone should be polite and measured, even if the client raises concerns or objections.</w:t>
      </w:r>
    </w:p>
    <w:p w14:paraId="6843C895" w14:textId="77777777" w:rsidR="00D87439" w:rsidRPr="00017978" w:rsidRDefault="00D87439" w:rsidP="00D87439">
      <w:pPr>
        <w:numPr>
          <w:ilvl w:val="0"/>
          <w:numId w:val="144"/>
        </w:numPr>
        <w:rPr>
          <w:rFonts w:cstheme="minorHAnsi"/>
        </w:rPr>
      </w:pPr>
      <w:r w:rsidRPr="00017978">
        <w:rPr>
          <w:rFonts w:cstheme="minorHAnsi"/>
          <w:b/>
          <w:bCs/>
        </w:rPr>
        <w:t>Cultural Sensitivity:</w:t>
      </w:r>
    </w:p>
    <w:p w14:paraId="0B72F6DD" w14:textId="77777777" w:rsidR="00D87439" w:rsidRPr="00017978" w:rsidRDefault="00D87439" w:rsidP="00D87439">
      <w:pPr>
        <w:numPr>
          <w:ilvl w:val="1"/>
          <w:numId w:val="144"/>
        </w:numPr>
        <w:rPr>
          <w:rFonts w:cstheme="minorHAnsi"/>
        </w:rPr>
      </w:pPr>
      <w:r w:rsidRPr="00017978">
        <w:rPr>
          <w:rFonts w:cstheme="minorHAnsi"/>
        </w:rPr>
        <w:t>Cultural sensitivity is the awareness and consideration of cultural differences that may affect communication and interaction. Being culturally sensitive means respecting the client’s cultural norms and practices, and adjusting your communication style accordingly.</w:t>
      </w:r>
    </w:p>
    <w:p w14:paraId="547543FE" w14:textId="77777777" w:rsidR="00D87439" w:rsidRPr="00017978" w:rsidRDefault="00D87439" w:rsidP="00D87439">
      <w:pPr>
        <w:numPr>
          <w:ilvl w:val="1"/>
          <w:numId w:val="144"/>
        </w:numPr>
        <w:rPr>
          <w:rFonts w:cstheme="minorHAnsi"/>
        </w:rPr>
      </w:pPr>
      <w:r w:rsidRPr="00017978">
        <w:rPr>
          <w:rFonts w:cstheme="minorHAnsi"/>
          <w:b/>
          <w:bCs/>
        </w:rPr>
        <w:t>Example:</w:t>
      </w:r>
      <w:r w:rsidRPr="00017978">
        <w:rPr>
          <w:rFonts w:cstheme="minorHAnsi"/>
        </w:rPr>
        <w:t xml:space="preserve"> If presenting to an international client, research their cultural norms regarding business interactions. For instance, in some cultures, it may be customary to engage in small talk before discussing business matters, while in others, it may be important to get straight to the point.</w:t>
      </w:r>
    </w:p>
    <w:p w14:paraId="31BE3A98" w14:textId="77777777" w:rsidR="00D87439" w:rsidRPr="00017978" w:rsidRDefault="00D87439" w:rsidP="00D87439">
      <w:pPr>
        <w:numPr>
          <w:ilvl w:val="0"/>
          <w:numId w:val="144"/>
        </w:numPr>
        <w:rPr>
          <w:rFonts w:cstheme="minorHAnsi"/>
        </w:rPr>
      </w:pPr>
      <w:r w:rsidRPr="00017978">
        <w:rPr>
          <w:rFonts w:cstheme="minorHAnsi"/>
          <w:b/>
          <w:bCs/>
        </w:rPr>
        <w:lastRenderedPageBreak/>
        <w:t>Effective Communication:</w:t>
      </w:r>
    </w:p>
    <w:p w14:paraId="69DAB275" w14:textId="77777777" w:rsidR="00D87439" w:rsidRPr="00017978" w:rsidRDefault="00D87439" w:rsidP="00D87439">
      <w:pPr>
        <w:numPr>
          <w:ilvl w:val="1"/>
          <w:numId w:val="144"/>
        </w:numPr>
        <w:rPr>
          <w:rFonts w:cstheme="minorHAnsi"/>
        </w:rPr>
      </w:pPr>
      <w:r w:rsidRPr="00017978">
        <w:rPr>
          <w:rFonts w:cstheme="minorHAnsi"/>
        </w:rPr>
        <w:t>Effective communication is clear, concise, and respectful. It involves listening actively, speaking clearly, and ensuring that your message is understood. It also includes being aware of non-verbal communication, such as body language and facial expressions, which can significantly impact how your message is received.</w:t>
      </w:r>
    </w:p>
    <w:p w14:paraId="05FD1929" w14:textId="77777777" w:rsidR="00D87439" w:rsidRPr="00017978" w:rsidRDefault="00D87439" w:rsidP="00D87439">
      <w:pPr>
        <w:numPr>
          <w:ilvl w:val="1"/>
          <w:numId w:val="144"/>
        </w:numPr>
        <w:rPr>
          <w:rFonts w:cstheme="minorHAnsi"/>
        </w:rPr>
      </w:pPr>
      <w:r w:rsidRPr="00017978">
        <w:rPr>
          <w:rFonts w:cstheme="minorHAnsi"/>
          <w:b/>
          <w:bCs/>
        </w:rPr>
        <w:t>Example:</w:t>
      </w:r>
      <w:r w:rsidRPr="00017978">
        <w:rPr>
          <w:rFonts w:cstheme="minorHAnsi"/>
        </w:rPr>
        <w:t xml:space="preserve"> When explaining a complex design concept, use simple language and avoid jargon. Pause regularly to check if the client has any questions or needs further clarification, and be mindful of their non-verbal cues to gauge their level of understanding.</w:t>
      </w:r>
    </w:p>
    <w:p w14:paraId="59BAE786" w14:textId="77777777" w:rsidR="00D87439" w:rsidRPr="00017978" w:rsidRDefault="00D87439" w:rsidP="00D87439">
      <w:pPr>
        <w:numPr>
          <w:ilvl w:val="0"/>
          <w:numId w:val="144"/>
        </w:numPr>
        <w:rPr>
          <w:rFonts w:cstheme="minorHAnsi"/>
        </w:rPr>
      </w:pPr>
      <w:r w:rsidRPr="00017978">
        <w:rPr>
          <w:rFonts w:cstheme="minorHAnsi"/>
          <w:b/>
          <w:bCs/>
        </w:rPr>
        <w:t>Handling Difficult Situations:</w:t>
      </w:r>
    </w:p>
    <w:p w14:paraId="7250F145" w14:textId="77777777" w:rsidR="00D87439" w:rsidRPr="00017978" w:rsidRDefault="00D87439" w:rsidP="00D87439">
      <w:pPr>
        <w:numPr>
          <w:ilvl w:val="1"/>
          <w:numId w:val="144"/>
        </w:numPr>
        <w:rPr>
          <w:rFonts w:cstheme="minorHAnsi"/>
        </w:rPr>
      </w:pPr>
      <w:r w:rsidRPr="00017978">
        <w:rPr>
          <w:rFonts w:cstheme="minorHAnsi"/>
        </w:rPr>
        <w:t>In client interactions, difficult situations may arise, such as disagreements over design decisions or budget constraints. Handling these situations with tact and professionalism is crucial for maintaining a positive relationship with the client.</w:t>
      </w:r>
    </w:p>
    <w:p w14:paraId="2644CBFE" w14:textId="77777777" w:rsidR="00D87439" w:rsidRPr="00017978" w:rsidRDefault="00D87439" w:rsidP="00D87439">
      <w:pPr>
        <w:numPr>
          <w:ilvl w:val="1"/>
          <w:numId w:val="144"/>
        </w:numPr>
        <w:rPr>
          <w:rFonts w:cstheme="minorHAnsi"/>
        </w:rPr>
      </w:pPr>
      <w:r w:rsidRPr="00017978">
        <w:rPr>
          <w:rFonts w:cstheme="minorHAnsi"/>
          <w:b/>
          <w:bCs/>
        </w:rPr>
        <w:t>Example:</w:t>
      </w:r>
      <w:r w:rsidRPr="00017978">
        <w:rPr>
          <w:rFonts w:cstheme="minorHAnsi"/>
        </w:rPr>
        <w:t xml:space="preserve"> If a client disagrees with a design choice, respond calmly and respectfully. Acknowledge their concerns, explain the rationale behind the decision, and be open to discussing alternative solutions that align with their vision.</w:t>
      </w:r>
    </w:p>
    <w:p w14:paraId="3852A6B7" w14:textId="77777777" w:rsidR="00D87439" w:rsidRPr="00017978" w:rsidRDefault="00D87439" w:rsidP="00D87439">
      <w:pPr>
        <w:rPr>
          <w:rFonts w:cstheme="minorHAnsi"/>
          <w:b/>
          <w:bCs/>
        </w:rPr>
      </w:pPr>
      <w:r w:rsidRPr="00017978">
        <w:rPr>
          <w:rFonts w:cstheme="minorHAnsi"/>
          <w:b/>
          <w:bCs/>
        </w:rPr>
        <w:t>Practical Steps</w:t>
      </w:r>
    </w:p>
    <w:p w14:paraId="55D29358" w14:textId="77777777" w:rsidR="00D87439" w:rsidRPr="00017978" w:rsidRDefault="00D87439" w:rsidP="00D87439">
      <w:pPr>
        <w:numPr>
          <w:ilvl w:val="0"/>
          <w:numId w:val="145"/>
        </w:numPr>
        <w:rPr>
          <w:rFonts w:cstheme="minorHAnsi"/>
        </w:rPr>
      </w:pPr>
      <w:r w:rsidRPr="00017978">
        <w:rPr>
          <w:rFonts w:cstheme="minorHAnsi"/>
          <w:b/>
          <w:bCs/>
        </w:rPr>
        <w:t>Prepare for Client Interactions:</w:t>
      </w:r>
    </w:p>
    <w:p w14:paraId="0A6B8125" w14:textId="77777777" w:rsidR="00D87439" w:rsidRPr="00017978" w:rsidRDefault="00D87439" w:rsidP="00D87439">
      <w:pPr>
        <w:numPr>
          <w:ilvl w:val="1"/>
          <w:numId w:val="145"/>
        </w:numPr>
        <w:rPr>
          <w:rFonts w:cstheme="minorHAnsi"/>
        </w:rPr>
      </w:pPr>
      <w:r w:rsidRPr="00017978">
        <w:rPr>
          <w:rFonts w:cstheme="minorHAnsi"/>
        </w:rPr>
        <w:t>Before meeting with a client, prepare by researching their background, preferences, and any cultural considerations that may be relevant. Plan your communication approach, including how you will present information and how you will respond to potential questions or concerns.</w:t>
      </w:r>
    </w:p>
    <w:p w14:paraId="59462AAD" w14:textId="77777777" w:rsidR="00D87439" w:rsidRPr="00017978" w:rsidRDefault="00D87439" w:rsidP="00D87439">
      <w:pPr>
        <w:numPr>
          <w:ilvl w:val="1"/>
          <w:numId w:val="145"/>
        </w:numPr>
        <w:rPr>
          <w:rFonts w:cstheme="minorHAnsi"/>
        </w:rPr>
      </w:pPr>
      <w:r w:rsidRPr="00017978">
        <w:rPr>
          <w:rFonts w:cstheme="minorHAnsi"/>
          <w:b/>
          <w:bCs/>
        </w:rPr>
        <w:t>Example:</w:t>
      </w:r>
      <w:r w:rsidRPr="00017978">
        <w:rPr>
          <w:rFonts w:cstheme="minorHAnsi"/>
        </w:rPr>
        <w:t xml:space="preserve"> If you know that the client values sustainability, prepare to highlight the eco-friendly aspects of your design and be ready to discuss how these choices support their values.</w:t>
      </w:r>
    </w:p>
    <w:p w14:paraId="73E01E90" w14:textId="77777777" w:rsidR="00D87439" w:rsidRPr="00017978" w:rsidRDefault="00D87439" w:rsidP="00D87439">
      <w:pPr>
        <w:numPr>
          <w:ilvl w:val="0"/>
          <w:numId w:val="145"/>
        </w:numPr>
        <w:rPr>
          <w:rFonts w:cstheme="minorHAnsi"/>
        </w:rPr>
      </w:pPr>
      <w:r w:rsidRPr="00017978">
        <w:rPr>
          <w:rFonts w:cstheme="minorHAnsi"/>
          <w:b/>
          <w:bCs/>
        </w:rPr>
        <w:t>Demonstrate Professionalism from the Start:</w:t>
      </w:r>
    </w:p>
    <w:p w14:paraId="780173D8" w14:textId="77777777" w:rsidR="00D87439" w:rsidRPr="00017978" w:rsidRDefault="00D87439" w:rsidP="00D87439">
      <w:pPr>
        <w:numPr>
          <w:ilvl w:val="1"/>
          <w:numId w:val="145"/>
        </w:numPr>
        <w:rPr>
          <w:rFonts w:cstheme="minorHAnsi"/>
        </w:rPr>
      </w:pPr>
      <w:r w:rsidRPr="00017978">
        <w:rPr>
          <w:rFonts w:cstheme="minorHAnsi"/>
        </w:rPr>
        <w:t>Begin every client interaction with a professional and respectful approach. This includes arriving on time, dressing appropriately for the meeting, and greeting the client warmly. Set a positive tone for the interaction by being polite, attentive, and well-prepared.</w:t>
      </w:r>
    </w:p>
    <w:p w14:paraId="6AC61748" w14:textId="77777777" w:rsidR="00D87439" w:rsidRPr="00017978" w:rsidRDefault="00D87439" w:rsidP="00D87439">
      <w:pPr>
        <w:numPr>
          <w:ilvl w:val="1"/>
          <w:numId w:val="145"/>
        </w:numPr>
        <w:rPr>
          <w:rFonts w:cstheme="minorHAnsi"/>
        </w:rPr>
      </w:pPr>
      <w:r w:rsidRPr="00017978">
        <w:rPr>
          <w:rFonts w:cstheme="minorHAnsi"/>
          <w:b/>
          <w:bCs/>
        </w:rPr>
        <w:t>Example:</w:t>
      </w:r>
      <w:r w:rsidRPr="00017978">
        <w:rPr>
          <w:rFonts w:cstheme="minorHAnsi"/>
        </w:rPr>
        <w:t xml:space="preserve"> For a formal presentation, dress in business attire, arrive at the meeting location early to set up, and greet the client with a friendly yet professional </w:t>
      </w:r>
      <w:r w:rsidR="005A7DA4" w:rsidRPr="00017978">
        <w:rPr>
          <w:rFonts w:cstheme="minorHAnsi"/>
        </w:rPr>
        <w:t>demeanour</w:t>
      </w:r>
      <w:r w:rsidRPr="00017978">
        <w:rPr>
          <w:rFonts w:cstheme="minorHAnsi"/>
        </w:rPr>
        <w:t>. Ensure that all presentation materials are organi</w:t>
      </w:r>
      <w:r w:rsidR="00E851AA" w:rsidRPr="00017978">
        <w:rPr>
          <w:rFonts w:cstheme="minorHAnsi"/>
        </w:rPr>
        <w:t>s</w:t>
      </w:r>
      <w:r w:rsidRPr="00017978">
        <w:rPr>
          <w:rFonts w:cstheme="minorHAnsi"/>
        </w:rPr>
        <w:t>ed and ready to go.</w:t>
      </w:r>
    </w:p>
    <w:p w14:paraId="4C782210" w14:textId="77777777" w:rsidR="00D87439" w:rsidRPr="00017978" w:rsidRDefault="00D87439" w:rsidP="00D87439">
      <w:pPr>
        <w:numPr>
          <w:ilvl w:val="0"/>
          <w:numId w:val="145"/>
        </w:numPr>
        <w:rPr>
          <w:rFonts w:cstheme="minorHAnsi"/>
        </w:rPr>
      </w:pPr>
      <w:r w:rsidRPr="00017978">
        <w:rPr>
          <w:rFonts w:cstheme="minorHAnsi"/>
          <w:b/>
          <w:bCs/>
        </w:rPr>
        <w:t>Practice Active Listening:</w:t>
      </w:r>
    </w:p>
    <w:p w14:paraId="37BF91DC" w14:textId="77777777" w:rsidR="00D87439" w:rsidRPr="00017978" w:rsidRDefault="00D87439" w:rsidP="00D87439">
      <w:pPr>
        <w:numPr>
          <w:ilvl w:val="1"/>
          <w:numId w:val="145"/>
        </w:numPr>
        <w:rPr>
          <w:rFonts w:cstheme="minorHAnsi"/>
        </w:rPr>
      </w:pPr>
      <w:r w:rsidRPr="00017978">
        <w:rPr>
          <w:rFonts w:cstheme="minorHAnsi"/>
        </w:rPr>
        <w:lastRenderedPageBreak/>
        <w:t>During client interactions, practice active listening by giving the client your full attention, making eye contact, and acknowledging their comments. Avoid interrupting, and allow the client to express their thoughts fully before responding.</w:t>
      </w:r>
    </w:p>
    <w:p w14:paraId="4B4B7ACA" w14:textId="77777777" w:rsidR="00D87439" w:rsidRPr="00017978" w:rsidRDefault="00D87439" w:rsidP="00D87439">
      <w:pPr>
        <w:numPr>
          <w:ilvl w:val="1"/>
          <w:numId w:val="145"/>
        </w:numPr>
        <w:rPr>
          <w:rFonts w:cstheme="minorHAnsi"/>
        </w:rPr>
      </w:pPr>
      <w:r w:rsidRPr="00017978">
        <w:rPr>
          <w:rFonts w:cstheme="minorHAnsi"/>
          <w:b/>
          <w:bCs/>
        </w:rPr>
        <w:t>Example:</w:t>
      </w:r>
      <w:r w:rsidRPr="00017978">
        <w:rPr>
          <w:rFonts w:cstheme="minorHAnsi"/>
        </w:rPr>
        <w:t xml:space="preserve"> If a client is expressing concerns about the timeline of the project, listen carefully to their points, nodding to show you are engaged. Once they have finished speaking, summari</w:t>
      </w:r>
      <w:r w:rsidR="00E851AA" w:rsidRPr="00017978">
        <w:rPr>
          <w:rFonts w:cstheme="minorHAnsi"/>
        </w:rPr>
        <w:t>s</w:t>
      </w:r>
      <w:r w:rsidRPr="00017978">
        <w:rPr>
          <w:rFonts w:cstheme="minorHAnsi"/>
        </w:rPr>
        <w:t>e their concerns to confirm your understanding before offering a solution.</w:t>
      </w:r>
    </w:p>
    <w:p w14:paraId="29B2775E" w14:textId="77777777" w:rsidR="00D87439" w:rsidRPr="00017978" w:rsidRDefault="00D87439" w:rsidP="00D87439">
      <w:pPr>
        <w:numPr>
          <w:ilvl w:val="0"/>
          <w:numId w:val="145"/>
        </w:numPr>
        <w:rPr>
          <w:rFonts w:cstheme="minorHAnsi"/>
        </w:rPr>
      </w:pPr>
      <w:r w:rsidRPr="00017978">
        <w:rPr>
          <w:rFonts w:cstheme="minorHAnsi"/>
          <w:b/>
          <w:bCs/>
        </w:rPr>
        <w:t>Maintain Appropriate Body Language and Tone:</w:t>
      </w:r>
    </w:p>
    <w:p w14:paraId="3E9A1EC6" w14:textId="77777777" w:rsidR="00D87439" w:rsidRPr="00017978" w:rsidRDefault="00D87439" w:rsidP="00D87439">
      <w:pPr>
        <w:numPr>
          <w:ilvl w:val="1"/>
          <w:numId w:val="145"/>
        </w:numPr>
        <w:rPr>
          <w:rFonts w:cstheme="minorHAnsi"/>
        </w:rPr>
      </w:pPr>
      <w:r w:rsidRPr="00017978">
        <w:rPr>
          <w:rFonts w:cstheme="minorHAnsi"/>
        </w:rPr>
        <w:t>Your body language and tone of voice play a significant role in how you are perceived by the client. Maintain a calm, confident, and open posture, and use a tone that is respectful and considerate. Avoid any gestures or expressions that could be misinterpreted as dismissive or impatient.</w:t>
      </w:r>
    </w:p>
    <w:p w14:paraId="399B72AA" w14:textId="77777777" w:rsidR="00D87439" w:rsidRPr="00017978" w:rsidRDefault="00D87439" w:rsidP="00D87439">
      <w:pPr>
        <w:numPr>
          <w:ilvl w:val="1"/>
          <w:numId w:val="145"/>
        </w:numPr>
        <w:rPr>
          <w:rFonts w:cstheme="minorHAnsi"/>
        </w:rPr>
      </w:pPr>
      <w:r w:rsidRPr="00017978">
        <w:rPr>
          <w:rFonts w:cstheme="minorHAnsi"/>
          <w:b/>
          <w:bCs/>
        </w:rPr>
        <w:t>Example:</w:t>
      </w:r>
      <w:r w:rsidRPr="00017978">
        <w:rPr>
          <w:rFonts w:cstheme="minorHAnsi"/>
        </w:rPr>
        <w:t xml:space="preserve"> During a discussion about budget adjustments, keep your posture relaxed but attentive, avoid crossing your arms, and use a steady, reassuring tone when explaining how cost savings can be achieved without compromising quality.</w:t>
      </w:r>
    </w:p>
    <w:p w14:paraId="1B8AAA58" w14:textId="77777777" w:rsidR="00D87439" w:rsidRPr="00017978" w:rsidRDefault="00D87439" w:rsidP="00D87439">
      <w:pPr>
        <w:numPr>
          <w:ilvl w:val="0"/>
          <w:numId w:val="145"/>
        </w:numPr>
        <w:rPr>
          <w:rFonts w:cstheme="minorHAnsi"/>
        </w:rPr>
      </w:pPr>
      <w:r w:rsidRPr="00017978">
        <w:rPr>
          <w:rFonts w:cstheme="minorHAnsi"/>
          <w:b/>
          <w:bCs/>
        </w:rPr>
        <w:t>Follow Up Professionally:</w:t>
      </w:r>
    </w:p>
    <w:p w14:paraId="31B5A97E" w14:textId="77777777" w:rsidR="00D87439" w:rsidRPr="00017978" w:rsidRDefault="00D87439" w:rsidP="00D87439">
      <w:pPr>
        <w:numPr>
          <w:ilvl w:val="1"/>
          <w:numId w:val="145"/>
        </w:numPr>
        <w:rPr>
          <w:rFonts w:cstheme="minorHAnsi"/>
        </w:rPr>
      </w:pPr>
      <w:r w:rsidRPr="00017978">
        <w:rPr>
          <w:rFonts w:cstheme="minorHAnsi"/>
        </w:rPr>
        <w:t>After the client interaction, follow up with a thank-you message or a summary of the meeting. This reinforces your professionalism and shows that you value the client’s time and input. Be prompt and concise in your communication, and offer to address any further questions or concerns they may have.</w:t>
      </w:r>
    </w:p>
    <w:p w14:paraId="2134111B" w14:textId="77777777" w:rsidR="00D87439" w:rsidRPr="00017978" w:rsidRDefault="00D87439" w:rsidP="00D87439">
      <w:pPr>
        <w:numPr>
          <w:ilvl w:val="1"/>
          <w:numId w:val="145"/>
        </w:numPr>
        <w:rPr>
          <w:rFonts w:cstheme="minorHAnsi"/>
        </w:rPr>
      </w:pPr>
      <w:r w:rsidRPr="00017978">
        <w:rPr>
          <w:rFonts w:cstheme="minorHAnsi"/>
          <w:b/>
          <w:bCs/>
        </w:rPr>
        <w:t>Example:</w:t>
      </w:r>
      <w:r w:rsidRPr="00017978">
        <w:rPr>
          <w:rFonts w:cstheme="minorHAnsi"/>
        </w:rPr>
        <w:t xml:space="preserve"> After a project briefing, send an email thanking the client for their time, summari</w:t>
      </w:r>
      <w:r w:rsidR="00E851AA" w:rsidRPr="00017978">
        <w:rPr>
          <w:rFonts w:cstheme="minorHAnsi"/>
        </w:rPr>
        <w:t>s</w:t>
      </w:r>
      <w:r w:rsidRPr="00017978">
        <w:rPr>
          <w:rFonts w:cstheme="minorHAnsi"/>
        </w:rPr>
        <w:t>ing the key points discussed, and outlining the next steps. End the message by inviting the client to reach out if they have any additional questions or thoughts.</w:t>
      </w:r>
    </w:p>
    <w:p w14:paraId="6580F37A" w14:textId="77777777" w:rsidR="00D87439" w:rsidRPr="00017978" w:rsidRDefault="00D87439" w:rsidP="00D87439">
      <w:pPr>
        <w:rPr>
          <w:rFonts w:cstheme="minorHAnsi"/>
          <w:b/>
          <w:bCs/>
        </w:rPr>
      </w:pPr>
      <w:r w:rsidRPr="00017978">
        <w:rPr>
          <w:rFonts w:cstheme="minorHAnsi"/>
          <w:b/>
          <w:bCs/>
        </w:rPr>
        <w:t>Conclusion</w:t>
      </w:r>
    </w:p>
    <w:p w14:paraId="1F0971C7" w14:textId="77777777" w:rsidR="00D87439" w:rsidRPr="00017978" w:rsidRDefault="00D87439" w:rsidP="00D87439">
      <w:pPr>
        <w:rPr>
          <w:rFonts w:cstheme="minorHAnsi"/>
        </w:rPr>
      </w:pPr>
      <w:r w:rsidRPr="00017978">
        <w:rPr>
          <w:rFonts w:cstheme="minorHAnsi"/>
        </w:rPr>
        <w:t>Establishing the requisite etiquette and decorum for client interactions is essential for building strong, professional relationships. By demonstrating respect, cultural sensitivity, and effective communication, designers can create a positive and productive environment for client collaboration. Practicing these skills ensures that client interactions are conducted with the highest level of professionalism, ultimately leading to successful project outcomes and long-term client satisfaction.</w:t>
      </w:r>
    </w:p>
    <w:p w14:paraId="485EACB2" w14:textId="77777777" w:rsidR="00D87439" w:rsidRPr="00017978" w:rsidRDefault="00E611DD" w:rsidP="00D87439">
      <w:pPr>
        <w:rPr>
          <w:rFonts w:cstheme="minorHAnsi"/>
        </w:rPr>
      </w:pPr>
      <w:r>
        <w:rPr>
          <w:rFonts w:cstheme="minorHAnsi"/>
        </w:rPr>
        <w:pict w14:anchorId="732E2A7A">
          <v:rect id="_x0000_i1172" style="width:0;height:1.5pt" o:hralign="center" o:hrstd="t" o:hr="t" fillcolor="#a0a0a0" stroked="f"/>
        </w:pict>
      </w:r>
    </w:p>
    <w:p w14:paraId="7313F47D" w14:textId="77777777" w:rsidR="00D87439" w:rsidRPr="00017978" w:rsidRDefault="00D87439" w:rsidP="00D87439">
      <w:pPr>
        <w:rPr>
          <w:rFonts w:cstheme="minorHAnsi"/>
        </w:rPr>
      </w:pPr>
      <w:r w:rsidRPr="00017978">
        <w:rPr>
          <w:rFonts w:cstheme="minorHAnsi"/>
        </w:rPr>
        <w:t>This learning content provides learners with the knowledge and practical steps needed to establish and maintain proper etiquette and decorum in client interactions. Through practice, learners will develop the ability to engage with clients in a respectful and professional manner, enhancing their communication skills and fostering positive client relationships.</w:t>
      </w:r>
    </w:p>
    <w:p w14:paraId="5F9758B8" w14:textId="77777777" w:rsidR="00D87439" w:rsidRPr="00017978" w:rsidRDefault="00D87439" w:rsidP="00F9416E">
      <w:pPr>
        <w:pStyle w:val="Heading3"/>
        <w:rPr>
          <w:rFonts w:ascii="Century Gothic" w:hAnsi="Century Gothic" w:cstheme="minorHAnsi"/>
          <w:bCs/>
        </w:rPr>
      </w:pPr>
      <w:bookmarkStart w:id="74" w:name="_Toc175468792"/>
      <w:r w:rsidRPr="00017978">
        <w:rPr>
          <w:rFonts w:ascii="Century Gothic" w:hAnsi="Century Gothic" w:cstheme="minorHAnsi"/>
          <w:bCs/>
        </w:rPr>
        <w:lastRenderedPageBreak/>
        <w:t>PA0706: Maintaining a Professional Demeanour in Both Speech and Appearance to Build Client Trust and Confidence</w:t>
      </w:r>
      <w:bookmarkEnd w:id="74"/>
    </w:p>
    <w:p w14:paraId="4C3367AE" w14:textId="77777777" w:rsidR="00D87439" w:rsidRPr="00017978" w:rsidRDefault="00E611DD" w:rsidP="00D87439">
      <w:pPr>
        <w:rPr>
          <w:rFonts w:cstheme="minorHAnsi"/>
        </w:rPr>
      </w:pPr>
      <w:r>
        <w:rPr>
          <w:rFonts w:cstheme="minorHAnsi"/>
        </w:rPr>
        <w:pict w14:anchorId="4D2075C4">
          <v:rect id="_x0000_i1173" style="width:0;height:1.5pt" o:hralign="center" o:hrstd="t" o:hr="t" fillcolor="#a0a0a0" stroked="f"/>
        </w:pict>
      </w:r>
    </w:p>
    <w:p w14:paraId="6B1D5A12" w14:textId="77777777" w:rsidR="00D87439" w:rsidRPr="00017978" w:rsidRDefault="00D87439" w:rsidP="00D87439">
      <w:pPr>
        <w:rPr>
          <w:rFonts w:cstheme="minorHAnsi"/>
          <w:b/>
          <w:bCs/>
        </w:rPr>
      </w:pPr>
      <w:r w:rsidRPr="00017978">
        <w:rPr>
          <w:rFonts w:cstheme="minorHAnsi"/>
          <w:b/>
          <w:bCs/>
        </w:rPr>
        <w:t>Introduction</w:t>
      </w:r>
    </w:p>
    <w:p w14:paraId="601558E7" w14:textId="77777777" w:rsidR="00D87439" w:rsidRPr="00017978" w:rsidRDefault="00D87439" w:rsidP="00D87439">
      <w:pPr>
        <w:rPr>
          <w:rFonts w:cstheme="minorHAnsi"/>
        </w:rPr>
      </w:pPr>
      <w:r w:rsidRPr="00017978">
        <w:rPr>
          <w:rFonts w:cstheme="minorHAnsi"/>
        </w:rPr>
        <w:t>Maintaining a professional demeanour in both speech and appearance is crucial for building client trust and confidence. A polished and respectful presentation, combined with clear and thoughtful communication, reinforces the client’s perception of the designer’s competence and reliability. This professional approach not only enhances the client’s experience but also fosters long-term relationships that are essential for successful project outcomes.</w:t>
      </w:r>
    </w:p>
    <w:p w14:paraId="2E007335" w14:textId="77777777" w:rsidR="00D87439" w:rsidRPr="00017978" w:rsidRDefault="00D87439" w:rsidP="00D87439">
      <w:pPr>
        <w:rPr>
          <w:rFonts w:cstheme="minorHAnsi"/>
          <w:b/>
          <w:bCs/>
        </w:rPr>
      </w:pPr>
      <w:r w:rsidRPr="00017978">
        <w:rPr>
          <w:rFonts w:cstheme="minorHAnsi"/>
          <w:b/>
          <w:bCs/>
        </w:rPr>
        <w:t>Key Concepts</w:t>
      </w:r>
    </w:p>
    <w:p w14:paraId="62507133" w14:textId="77777777" w:rsidR="00D87439" w:rsidRPr="00017978" w:rsidRDefault="00D87439" w:rsidP="00D87439">
      <w:pPr>
        <w:numPr>
          <w:ilvl w:val="0"/>
          <w:numId w:val="146"/>
        </w:numPr>
        <w:rPr>
          <w:rFonts w:cstheme="minorHAnsi"/>
        </w:rPr>
      </w:pPr>
      <w:r w:rsidRPr="00017978">
        <w:rPr>
          <w:rFonts w:cstheme="minorHAnsi"/>
          <w:b/>
          <w:bCs/>
        </w:rPr>
        <w:t>Professional Appearance:</w:t>
      </w:r>
    </w:p>
    <w:p w14:paraId="43138D2A" w14:textId="77777777" w:rsidR="00D87439" w:rsidRPr="00017978" w:rsidRDefault="00D87439" w:rsidP="00D87439">
      <w:pPr>
        <w:numPr>
          <w:ilvl w:val="1"/>
          <w:numId w:val="146"/>
        </w:numPr>
        <w:rPr>
          <w:rFonts w:cstheme="minorHAnsi"/>
        </w:rPr>
      </w:pPr>
      <w:r w:rsidRPr="00017978">
        <w:rPr>
          <w:rFonts w:cstheme="minorHAnsi"/>
        </w:rPr>
        <w:t>A professional appearance reflects the seriousness and commitment of the designer to their work. This includes dressing appropriately for the occasion, maintaining good grooming, and presenting oneself in a manner that aligns with industry standards and client expectations.</w:t>
      </w:r>
    </w:p>
    <w:p w14:paraId="601B63B7" w14:textId="77777777" w:rsidR="00D87439" w:rsidRPr="00017978" w:rsidRDefault="00D87439" w:rsidP="00D87439">
      <w:pPr>
        <w:numPr>
          <w:ilvl w:val="1"/>
          <w:numId w:val="146"/>
        </w:numPr>
        <w:rPr>
          <w:rFonts w:cstheme="minorHAnsi"/>
        </w:rPr>
      </w:pPr>
      <w:r w:rsidRPr="00017978">
        <w:rPr>
          <w:rFonts w:cstheme="minorHAnsi"/>
          <w:b/>
          <w:bCs/>
        </w:rPr>
        <w:t>Example:</w:t>
      </w:r>
      <w:r w:rsidRPr="00017978">
        <w:rPr>
          <w:rFonts w:cstheme="minorHAnsi"/>
        </w:rPr>
        <w:t xml:space="preserve"> For a formal client presentation, wear business attire such as a suit or a professional dress. Ensure that your clothing is clean, well-fitted, and appropriate for the setting. For less formal meetings, business casual may be suitable, but always err on the side of professionalism.</w:t>
      </w:r>
    </w:p>
    <w:p w14:paraId="15CD4D0F" w14:textId="77777777" w:rsidR="00D87439" w:rsidRPr="00017978" w:rsidRDefault="00D87439" w:rsidP="00D87439">
      <w:pPr>
        <w:numPr>
          <w:ilvl w:val="0"/>
          <w:numId w:val="146"/>
        </w:numPr>
        <w:rPr>
          <w:rFonts w:cstheme="minorHAnsi"/>
        </w:rPr>
      </w:pPr>
      <w:r w:rsidRPr="00017978">
        <w:rPr>
          <w:rFonts w:cstheme="minorHAnsi"/>
          <w:b/>
          <w:bCs/>
        </w:rPr>
        <w:t>Professional Speech:</w:t>
      </w:r>
    </w:p>
    <w:p w14:paraId="0011E94F" w14:textId="77777777" w:rsidR="00D87439" w:rsidRPr="00017978" w:rsidRDefault="00D87439" w:rsidP="00D87439">
      <w:pPr>
        <w:numPr>
          <w:ilvl w:val="1"/>
          <w:numId w:val="146"/>
        </w:numPr>
        <w:rPr>
          <w:rFonts w:cstheme="minorHAnsi"/>
        </w:rPr>
      </w:pPr>
      <w:r w:rsidRPr="00017978">
        <w:rPr>
          <w:rFonts w:cstheme="minorHAnsi"/>
        </w:rPr>
        <w:t>Professional speech involves using clear, respectful, and articulate language. It requires avoiding slang, jargon, or overly casual expressions, and instead focusing on communicating ideas in a way that is accessible and respectful to the client.</w:t>
      </w:r>
    </w:p>
    <w:p w14:paraId="4A30194C" w14:textId="77777777" w:rsidR="00D87439" w:rsidRPr="00017978" w:rsidRDefault="00D87439" w:rsidP="00D87439">
      <w:pPr>
        <w:numPr>
          <w:ilvl w:val="1"/>
          <w:numId w:val="146"/>
        </w:numPr>
        <w:rPr>
          <w:rFonts w:cstheme="minorHAnsi"/>
        </w:rPr>
      </w:pPr>
      <w:r w:rsidRPr="00017978">
        <w:rPr>
          <w:rFonts w:cstheme="minorHAnsi"/>
          <w:b/>
          <w:bCs/>
        </w:rPr>
        <w:t>Example:</w:t>
      </w:r>
      <w:r w:rsidRPr="00017978">
        <w:rPr>
          <w:rFonts w:cstheme="minorHAnsi"/>
        </w:rPr>
        <w:t xml:space="preserve"> When explaining design concepts to a client, use clear and concise language. Instead of saying, "This is a pretty cool design," say, "This design incorporates modern elements that align with your brand’s aesthetic, enhancing both functionality and appeal."</w:t>
      </w:r>
    </w:p>
    <w:p w14:paraId="324748C9" w14:textId="77777777" w:rsidR="00D87439" w:rsidRPr="00017978" w:rsidRDefault="00D87439" w:rsidP="00D87439">
      <w:pPr>
        <w:numPr>
          <w:ilvl w:val="0"/>
          <w:numId w:val="146"/>
        </w:numPr>
        <w:rPr>
          <w:rFonts w:cstheme="minorHAnsi"/>
        </w:rPr>
      </w:pPr>
      <w:r w:rsidRPr="00017978">
        <w:rPr>
          <w:rFonts w:cstheme="minorHAnsi"/>
          <w:b/>
          <w:bCs/>
        </w:rPr>
        <w:t>Confidence and Composure:</w:t>
      </w:r>
    </w:p>
    <w:p w14:paraId="73C015C4" w14:textId="77777777" w:rsidR="00D87439" w:rsidRPr="00017978" w:rsidRDefault="00D87439" w:rsidP="00D87439">
      <w:pPr>
        <w:numPr>
          <w:ilvl w:val="1"/>
          <w:numId w:val="146"/>
        </w:numPr>
        <w:rPr>
          <w:rFonts w:cstheme="minorHAnsi"/>
        </w:rPr>
      </w:pPr>
      <w:r w:rsidRPr="00017978">
        <w:rPr>
          <w:rFonts w:cstheme="minorHAnsi"/>
        </w:rPr>
        <w:t>Confidence in communication and presentation helps to build trust and reassure the client that the designer is capable and knowledgeable. Maintaining composure, even in challenging situations, demonstrates professionalism and the ability to handle pressure.</w:t>
      </w:r>
    </w:p>
    <w:p w14:paraId="2B0FFCBC" w14:textId="77777777" w:rsidR="00D87439" w:rsidRPr="00017978" w:rsidRDefault="00D87439" w:rsidP="00D87439">
      <w:pPr>
        <w:numPr>
          <w:ilvl w:val="1"/>
          <w:numId w:val="146"/>
        </w:numPr>
        <w:rPr>
          <w:rFonts w:cstheme="minorHAnsi"/>
        </w:rPr>
      </w:pPr>
      <w:r w:rsidRPr="00017978">
        <w:rPr>
          <w:rFonts w:cstheme="minorHAnsi"/>
          <w:b/>
          <w:bCs/>
        </w:rPr>
        <w:t>Example:</w:t>
      </w:r>
      <w:r w:rsidRPr="00017978">
        <w:rPr>
          <w:rFonts w:cstheme="minorHAnsi"/>
        </w:rPr>
        <w:t xml:space="preserve"> If a client expresses concerns about a project’s timeline, respond with calm confidence: "I understand your concerns, and I’m confident we can adjust the schedule to meet your needs without compromising quality."</w:t>
      </w:r>
    </w:p>
    <w:p w14:paraId="1F5F8DF1" w14:textId="77777777" w:rsidR="00D87439" w:rsidRPr="00017978" w:rsidRDefault="00D87439" w:rsidP="00D87439">
      <w:pPr>
        <w:numPr>
          <w:ilvl w:val="0"/>
          <w:numId w:val="146"/>
        </w:numPr>
        <w:rPr>
          <w:rFonts w:cstheme="minorHAnsi"/>
        </w:rPr>
      </w:pPr>
      <w:r w:rsidRPr="00017978">
        <w:rPr>
          <w:rFonts w:cstheme="minorHAnsi"/>
          <w:b/>
          <w:bCs/>
        </w:rPr>
        <w:lastRenderedPageBreak/>
        <w:t>Body Language and Non-Verbal Communication:</w:t>
      </w:r>
    </w:p>
    <w:p w14:paraId="2FD521A1" w14:textId="77777777" w:rsidR="00D87439" w:rsidRPr="00017978" w:rsidRDefault="00D87439" w:rsidP="00D87439">
      <w:pPr>
        <w:numPr>
          <w:ilvl w:val="1"/>
          <w:numId w:val="146"/>
        </w:numPr>
        <w:rPr>
          <w:rFonts w:cstheme="minorHAnsi"/>
        </w:rPr>
      </w:pPr>
      <w:r w:rsidRPr="00017978">
        <w:rPr>
          <w:rFonts w:cstheme="minorHAnsi"/>
        </w:rPr>
        <w:t>Non-verbal communication, including body language, facial expressions, and eye contact, plays a significant role in how professionalism is perceived. Positive body language reinforces verbal communication and helps to convey openness, attentiveness, and sincerity.</w:t>
      </w:r>
    </w:p>
    <w:p w14:paraId="1E77F77B" w14:textId="77777777" w:rsidR="00D87439" w:rsidRPr="00017978" w:rsidRDefault="00D87439" w:rsidP="00D87439">
      <w:pPr>
        <w:numPr>
          <w:ilvl w:val="1"/>
          <w:numId w:val="146"/>
        </w:numPr>
        <w:rPr>
          <w:rFonts w:cstheme="minorHAnsi"/>
        </w:rPr>
      </w:pPr>
      <w:r w:rsidRPr="00017978">
        <w:rPr>
          <w:rFonts w:cstheme="minorHAnsi"/>
          <w:b/>
          <w:bCs/>
        </w:rPr>
        <w:t>Example:</w:t>
      </w:r>
      <w:r w:rsidRPr="00017978">
        <w:rPr>
          <w:rFonts w:cstheme="minorHAnsi"/>
        </w:rPr>
        <w:t xml:space="preserve"> During a client meeting, maintain good posture, make regular eye contact, and nod to show understanding and agreement. Avoid crossing your arms, as this can be perceived as defensive or closed off.</w:t>
      </w:r>
    </w:p>
    <w:p w14:paraId="7B5DE2ED" w14:textId="77777777" w:rsidR="00D87439" w:rsidRPr="00017978" w:rsidRDefault="00D87439" w:rsidP="00D87439">
      <w:pPr>
        <w:numPr>
          <w:ilvl w:val="0"/>
          <w:numId w:val="146"/>
        </w:numPr>
        <w:rPr>
          <w:rFonts w:cstheme="minorHAnsi"/>
        </w:rPr>
      </w:pPr>
      <w:r w:rsidRPr="00017978">
        <w:rPr>
          <w:rFonts w:cstheme="minorHAnsi"/>
          <w:b/>
          <w:bCs/>
        </w:rPr>
        <w:t>Adaptability to Client Preferences:</w:t>
      </w:r>
    </w:p>
    <w:p w14:paraId="5BD7959B" w14:textId="77777777" w:rsidR="00D87439" w:rsidRPr="00017978" w:rsidRDefault="00D87439" w:rsidP="00D87439">
      <w:pPr>
        <w:numPr>
          <w:ilvl w:val="1"/>
          <w:numId w:val="146"/>
        </w:numPr>
        <w:rPr>
          <w:rFonts w:cstheme="minorHAnsi"/>
        </w:rPr>
      </w:pPr>
      <w:r w:rsidRPr="00017978">
        <w:rPr>
          <w:rFonts w:cstheme="minorHAnsi"/>
        </w:rPr>
        <w:t>Being adaptable to the client’s communication style and preferences shows respect and consideration. This might involve adjusting your speech, tone, or presentation style to better match the client’s expectations and cultural norms.</w:t>
      </w:r>
    </w:p>
    <w:p w14:paraId="789350B8" w14:textId="77777777" w:rsidR="00D87439" w:rsidRPr="00017978" w:rsidRDefault="00D87439" w:rsidP="00D87439">
      <w:pPr>
        <w:numPr>
          <w:ilvl w:val="1"/>
          <w:numId w:val="146"/>
        </w:numPr>
        <w:rPr>
          <w:rFonts w:cstheme="minorHAnsi"/>
        </w:rPr>
      </w:pPr>
      <w:r w:rsidRPr="00017978">
        <w:rPr>
          <w:rFonts w:cstheme="minorHAnsi"/>
          <w:b/>
          <w:bCs/>
        </w:rPr>
        <w:t>Example:</w:t>
      </w:r>
      <w:r w:rsidRPr="00017978">
        <w:rPr>
          <w:rFonts w:cstheme="minorHAnsi"/>
        </w:rPr>
        <w:t xml:space="preserve"> If a client prefers a more formal communication style, address them by their title and last name, and avoid overly casual language. If the client prefers a more relaxed atmosphere, you can slightly adjust your tone while still maintaining professionalism.</w:t>
      </w:r>
    </w:p>
    <w:p w14:paraId="468C94E2" w14:textId="77777777" w:rsidR="00D87439" w:rsidRPr="00017978" w:rsidRDefault="00D87439" w:rsidP="00D87439">
      <w:pPr>
        <w:rPr>
          <w:rFonts w:cstheme="minorHAnsi"/>
          <w:b/>
          <w:bCs/>
        </w:rPr>
      </w:pPr>
      <w:r w:rsidRPr="00017978">
        <w:rPr>
          <w:rFonts w:cstheme="minorHAnsi"/>
          <w:b/>
          <w:bCs/>
        </w:rPr>
        <w:t>Practical Steps</w:t>
      </w:r>
    </w:p>
    <w:p w14:paraId="1A388DA0" w14:textId="77777777" w:rsidR="00D87439" w:rsidRPr="00017978" w:rsidRDefault="00D87439" w:rsidP="00D87439">
      <w:pPr>
        <w:numPr>
          <w:ilvl w:val="0"/>
          <w:numId w:val="147"/>
        </w:numPr>
        <w:rPr>
          <w:rFonts w:cstheme="minorHAnsi"/>
        </w:rPr>
      </w:pPr>
      <w:r w:rsidRPr="00017978">
        <w:rPr>
          <w:rFonts w:cstheme="minorHAnsi"/>
          <w:b/>
          <w:bCs/>
        </w:rPr>
        <w:t>Dress Appropriately for the Occasion:</w:t>
      </w:r>
    </w:p>
    <w:p w14:paraId="069DFFB5" w14:textId="77777777" w:rsidR="00D87439" w:rsidRPr="00017978" w:rsidRDefault="00D87439" w:rsidP="00D87439">
      <w:pPr>
        <w:numPr>
          <w:ilvl w:val="1"/>
          <w:numId w:val="147"/>
        </w:numPr>
        <w:rPr>
          <w:rFonts w:cstheme="minorHAnsi"/>
        </w:rPr>
      </w:pPr>
      <w:r w:rsidRPr="00017978">
        <w:rPr>
          <w:rFonts w:cstheme="minorHAnsi"/>
        </w:rPr>
        <w:t>Assess the level of formality required for the client interaction and dress accordingly. When in doubt, choose more formal attire to ensure that your appearance aligns with professional standards and client expectations.</w:t>
      </w:r>
    </w:p>
    <w:p w14:paraId="7667684A" w14:textId="77777777" w:rsidR="00D87439" w:rsidRPr="00017978" w:rsidRDefault="00D87439" w:rsidP="00D87439">
      <w:pPr>
        <w:numPr>
          <w:ilvl w:val="1"/>
          <w:numId w:val="147"/>
        </w:numPr>
        <w:rPr>
          <w:rFonts w:cstheme="minorHAnsi"/>
        </w:rPr>
      </w:pPr>
      <w:r w:rsidRPr="00017978">
        <w:rPr>
          <w:rFonts w:cstheme="minorHAnsi"/>
          <w:b/>
          <w:bCs/>
        </w:rPr>
        <w:t>Example:</w:t>
      </w:r>
      <w:r w:rsidRPr="00017978">
        <w:rPr>
          <w:rFonts w:cstheme="minorHAnsi"/>
        </w:rPr>
        <w:t xml:space="preserve"> For a first meeting with a high-profile client, wear formal business attire. For subsequent meetings where the atmosphere may be more relaxed, business casual may be appropriate, but always maintain a neat and professional appearance.</w:t>
      </w:r>
    </w:p>
    <w:p w14:paraId="7818DF28" w14:textId="77777777" w:rsidR="00D87439" w:rsidRPr="00017978" w:rsidRDefault="00D87439" w:rsidP="00D87439">
      <w:pPr>
        <w:numPr>
          <w:ilvl w:val="0"/>
          <w:numId w:val="147"/>
        </w:numPr>
        <w:rPr>
          <w:rFonts w:cstheme="minorHAnsi"/>
        </w:rPr>
      </w:pPr>
      <w:r w:rsidRPr="00017978">
        <w:rPr>
          <w:rFonts w:cstheme="minorHAnsi"/>
          <w:b/>
          <w:bCs/>
        </w:rPr>
        <w:t>Practice Clear and Respectful Communication:</w:t>
      </w:r>
    </w:p>
    <w:p w14:paraId="6D360088" w14:textId="77777777" w:rsidR="00D87439" w:rsidRPr="00017978" w:rsidRDefault="00D87439" w:rsidP="00D87439">
      <w:pPr>
        <w:numPr>
          <w:ilvl w:val="1"/>
          <w:numId w:val="147"/>
        </w:numPr>
        <w:rPr>
          <w:rFonts w:cstheme="minorHAnsi"/>
        </w:rPr>
      </w:pPr>
      <w:r w:rsidRPr="00017978">
        <w:rPr>
          <w:rFonts w:cstheme="minorHAnsi"/>
        </w:rPr>
        <w:t>Focus on speaking clearly and respectfully at all times. Avoid using filler words, and practice articulating your thoughts in a structured and concise manner. Ensure that your language is professional and that you are mindful of the client’s understanding and comfort level.</w:t>
      </w:r>
    </w:p>
    <w:p w14:paraId="4BBF5D1D" w14:textId="77777777" w:rsidR="00D87439" w:rsidRPr="00017978" w:rsidRDefault="00D87439" w:rsidP="00D87439">
      <w:pPr>
        <w:numPr>
          <w:ilvl w:val="1"/>
          <w:numId w:val="147"/>
        </w:numPr>
        <w:rPr>
          <w:rFonts w:cstheme="minorHAnsi"/>
        </w:rPr>
      </w:pPr>
      <w:r w:rsidRPr="00017978">
        <w:rPr>
          <w:rFonts w:cstheme="minorHAnsi"/>
          <w:b/>
          <w:bCs/>
        </w:rPr>
        <w:t>Example:</w:t>
      </w:r>
      <w:r w:rsidRPr="00017978">
        <w:rPr>
          <w:rFonts w:cstheme="minorHAnsi"/>
        </w:rPr>
        <w:t xml:space="preserve"> Instead of using technical jargon that the client may not understand, explain complex design terms in simple language: "This material is highly durable and resistant to wear, making it ideal for high-traffic areas in your space."</w:t>
      </w:r>
    </w:p>
    <w:p w14:paraId="0763F72F" w14:textId="77777777" w:rsidR="00D87439" w:rsidRPr="00017978" w:rsidRDefault="00D87439" w:rsidP="00D87439">
      <w:pPr>
        <w:numPr>
          <w:ilvl w:val="0"/>
          <w:numId w:val="147"/>
        </w:numPr>
        <w:rPr>
          <w:rFonts w:cstheme="minorHAnsi"/>
        </w:rPr>
      </w:pPr>
      <w:r w:rsidRPr="00017978">
        <w:rPr>
          <w:rFonts w:cstheme="minorHAnsi"/>
          <w:b/>
          <w:bCs/>
        </w:rPr>
        <w:t>Exude Confidence Through Speech and Action:</w:t>
      </w:r>
    </w:p>
    <w:p w14:paraId="210E6ACB" w14:textId="77777777" w:rsidR="00D87439" w:rsidRPr="00017978" w:rsidRDefault="00D87439" w:rsidP="00D87439">
      <w:pPr>
        <w:numPr>
          <w:ilvl w:val="1"/>
          <w:numId w:val="147"/>
        </w:numPr>
        <w:rPr>
          <w:rFonts w:cstheme="minorHAnsi"/>
        </w:rPr>
      </w:pPr>
      <w:r w:rsidRPr="00017978">
        <w:rPr>
          <w:rFonts w:cstheme="minorHAnsi"/>
        </w:rPr>
        <w:lastRenderedPageBreak/>
        <w:t>Build client confidence by demonstrating expertise and decisiveness in your communication. Be prepared to answer questions and provide solutions, and avoid showing hesitation or uncertainty when discussing your design.</w:t>
      </w:r>
    </w:p>
    <w:p w14:paraId="4123A15F" w14:textId="77777777" w:rsidR="00D87439" w:rsidRPr="00017978" w:rsidRDefault="00D87439" w:rsidP="00D87439">
      <w:pPr>
        <w:numPr>
          <w:ilvl w:val="1"/>
          <w:numId w:val="147"/>
        </w:numPr>
        <w:rPr>
          <w:rFonts w:cstheme="minorHAnsi"/>
        </w:rPr>
      </w:pPr>
      <w:r w:rsidRPr="00017978">
        <w:rPr>
          <w:rFonts w:cstheme="minorHAnsi"/>
          <w:b/>
          <w:bCs/>
        </w:rPr>
        <w:t>Example:</w:t>
      </w:r>
      <w:r w:rsidRPr="00017978">
        <w:rPr>
          <w:rFonts w:cstheme="minorHAnsi"/>
        </w:rPr>
        <w:t xml:space="preserve"> When presenting design options, confidently highlight the benefits of each choice and make clear recommendations based on the client’s needs and your professional judgment: "Based on your requirements, I recommend this option because it maximi</w:t>
      </w:r>
      <w:r w:rsidR="00E851AA" w:rsidRPr="00017978">
        <w:rPr>
          <w:rFonts w:cstheme="minorHAnsi"/>
        </w:rPr>
        <w:t>s</w:t>
      </w:r>
      <w:r w:rsidRPr="00017978">
        <w:rPr>
          <w:rFonts w:cstheme="minorHAnsi"/>
        </w:rPr>
        <w:t>es space efficiency while maintaining a clean, modern aesthetic."</w:t>
      </w:r>
    </w:p>
    <w:p w14:paraId="0EF29920" w14:textId="77777777" w:rsidR="00D87439" w:rsidRPr="00017978" w:rsidRDefault="00D87439" w:rsidP="00D87439">
      <w:pPr>
        <w:numPr>
          <w:ilvl w:val="0"/>
          <w:numId w:val="147"/>
        </w:numPr>
        <w:rPr>
          <w:rFonts w:cstheme="minorHAnsi"/>
        </w:rPr>
      </w:pPr>
      <w:r w:rsidRPr="00017978">
        <w:rPr>
          <w:rFonts w:cstheme="minorHAnsi"/>
          <w:b/>
          <w:bCs/>
        </w:rPr>
        <w:t>Maintain Positive Body Language:</w:t>
      </w:r>
    </w:p>
    <w:p w14:paraId="0BE90B6A" w14:textId="77777777" w:rsidR="00D87439" w:rsidRPr="00017978" w:rsidRDefault="00D87439" w:rsidP="00D87439">
      <w:pPr>
        <w:numPr>
          <w:ilvl w:val="1"/>
          <w:numId w:val="147"/>
        </w:numPr>
        <w:rPr>
          <w:rFonts w:cstheme="minorHAnsi"/>
        </w:rPr>
      </w:pPr>
      <w:r w:rsidRPr="00017978">
        <w:rPr>
          <w:rFonts w:cstheme="minorHAnsi"/>
        </w:rPr>
        <w:t>Be aware of your body language during client interactions. Use open and welcoming gestures, maintain good posture, and ensure that your facial expressions align with the message you are conveying. Positive body language helps to reinforce your professionalism and trustworthiness.</w:t>
      </w:r>
    </w:p>
    <w:p w14:paraId="06678A1F" w14:textId="77777777" w:rsidR="00D87439" w:rsidRPr="00017978" w:rsidRDefault="00D87439" w:rsidP="00D87439">
      <w:pPr>
        <w:numPr>
          <w:ilvl w:val="1"/>
          <w:numId w:val="147"/>
        </w:numPr>
        <w:rPr>
          <w:rFonts w:cstheme="minorHAnsi"/>
        </w:rPr>
      </w:pPr>
      <w:r w:rsidRPr="00017978">
        <w:rPr>
          <w:rFonts w:cstheme="minorHAnsi"/>
          <w:b/>
          <w:bCs/>
        </w:rPr>
        <w:t>Example:</w:t>
      </w:r>
      <w:r w:rsidRPr="00017978">
        <w:rPr>
          <w:rFonts w:cstheme="minorHAnsi"/>
        </w:rPr>
        <w:t xml:space="preserve"> When explaining a design change, lean slightly forward to show engagement, smile to convey positivity, and use hand gestures to empha</w:t>
      </w:r>
      <w:r w:rsidR="00E851AA" w:rsidRPr="00017978">
        <w:rPr>
          <w:rFonts w:cstheme="minorHAnsi"/>
        </w:rPr>
        <w:t>size</w:t>
      </w:r>
      <w:r w:rsidRPr="00017978">
        <w:rPr>
          <w:rFonts w:cstheme="minorHAnsi"/>
        </w:rPr>
        <w:t xml:space="preserve"> key points, ensuring that your non-verbal cues support your verbal message.</w:t>
      </w:r>
    </w:p>
    <w:p w14:paraId="4D2A8BF8" w14:textId="77777777" w:rsidR="00D87439" w:rsidRPr="00017978" w:rsidRDefault="00D87439" w:rsidP="00D87439">
      <w:pPr>
        <w:numPr>
          <w:ilvl w:val="0"/>
          <w:numId w:val="147"/>
        </w:numPr>
        <w:rPr>
          <w:rFonts w:cstheme="minorHAnsi"/>
        </w:rPr>
      </w:pPr>
      <w:r w:rsidRPr="00017978">
        <w:rPr>
          <w:rFonts w:cstheme="minorHAnsi"/>
          <w:b/>
          <w:bCs/>
        </w:rPr>
        <w:t>Adapt to the Client’s Communication Style:</w:t>
      </w:r>
    </w:p>
    <w:p w14:paraId="74489896" w14:textId="77777777" w:rsidR="00D87439" w:rsidRPr="00017978" w:rsidRDefault="00D87439" w:rsidP="00D87439">
      <w:pPr>
        <w:numPr>
          <w:ilvl w:val="1"/>
          <w:numId w:val="147"/>
        </w:numPr>
        <w:rPr>
          <w:rFonts w:cstheme="minorHAnsi"/>
        </w:rPr>
      </w:pPr>
      <w:r w:rsidRPr="00017978">
        <w:rPr>
          <w:rFonts w:cstheme="minorHAnsi"/>
        </w:rPr>
        <w:t>Observe and adapt to the client’s preferred communication style and level of formality. This shows that you respect their preferences and are attentive to their needs. Adjust your tone, language, and approach to match the client’s expectations while maintaining professionalism.</w:t>
      </w:r>
    </w:p>
    <w:p w14:paraId="20129720" w14:textId="77777777" w:rsidR="00D87439" w:rsidRPr="00017978" w:rsidRDefault="00D87439" w:rsidP="00D87439">
      <w:pPr>
        <w:numPr>
          <w:ilvl w:val="1"/>
          <w:numId w:val="147"/>
        </w:numPr>
        <w:rPr>
          <w:rFonts w:cstheme="minorHAnsi"/>
        </w:rPr>
      </w:pPr>
      <w:r w:rsidRPr="00017978">
        <w:rPr>
          <w:rFonts w:cstheme="minorHAnsi"/>
          <w:b/>
          <w:bCs/>
        </w:rPr>
        <w:t>Example:</w:t>
      </w:r>
      <w:r w:rsidRPr="00017978">
        <w:rPr>
          <w:rFonts w:cstheme="minorHAnsi"/>
        </w:rPr>
        <w:t xml:space="preserve"> If the client is detail-oriented and prefers thorough explanations, take the time to go through each aspect of the design in detail. If the client prefers brevity, focus on summari</w:t>
      </w:r>
      <w:r w:rsidR="00E851AA" w:rsidRPr="00017978">
        <w:rPr>
          <w:rFonts w:cstheme="minorHAnsi"/>
        </w:rPr>
        <w:t>s</w:t>
      </w:r>
      <w:r w:rsidRPr="00017978">
        <w:rPr>
          <w:rFonts w:cstheme="minorHAnsi"/>
        </w:rPr>
        <w:t>ing the key points and providing clear, concise information.</w:t>
      </w:r>
    </w:p>
    <w:p w14:paraId="043C5802" w14:textId="77777777" w:rsidR="00D87439" w:rsidRPr="00017978" w:rsidRDefault="00D87439" w:rsidP="00D87439">
      <w:pPr>
        <w:rPr>
          <w:rFonts w:cstheme="minorHAnsi"/>
          <w:b/>
          <w:bCs/>
        </w:rPr>
      </w:pPr>
      <w:r w:rsidRPr="00017978">
        <w:rPr>
          <w:rFonts w:cstheme="minorHAnsi"/>
          <w:b/>
          <w:bCs/>
        </w:rPr>
        <w:t>Conclusion</w:t>
      </w:r>
    </w:p>
    <w:p w14:paraId="1A08ECBE" w14:textId="77777777" w:rsidR="00D87439" w:rsidRPr="00017978" w:rsidRDefault="00D87439" w:rsidP="00D87439">
      <w:pPr>
        <w:rPr>
          <w:rFonts w:cstheme="minorHAnsi"/>
        </w:rPr>
      </w:pPr>
      <w:r w:rsidRPr="00017978">
        <w:rPr>
          <w:rFonts w:cstheme="minorHAnsi"/>
        </w:rPr>
        <w:t>Maintaining a professional demeanour in both speech and appearance is vital for building client trust and confidence. By presenting yourself with professionalism, communicating clearly and confidently, and adapting to the client’s preferences, you demonstrate your competence and reliability as a designer. This approach not only enhances the client’s experience but also contributes to the success of the project and the development of long-term professional relationships.</w:t>
      </w:r>
    </w:p>
    <w:p w14:paraId="636EE859" w14:textId="77777777" w:rsidR="00D87439" w:rsidRPr="00017978" w:rsidRDefault="00E611DD" w:rsidP="00D87439">
      <w:pPr>
        <w:rPr>
          <w:rFonts w:cstheme="minorHAnsi"/>
        </w:rPr>
      </w:pPr>
      <w:r>
        <w:rPr>
          <w:rFonts w:cstheme="minorHAnsi"/>
        </w:rPr>
        <w:pict w14:anchorId="7152CC52">
          <v:rect id="_x0000_i1174" style="width:0;height:1.5pt" o:hralign="center" o:hrstd="t" o:hr="t" fillcolor="#a0a0a0" stroked="f"/>
        </w:pict>
      </w:r>
    </w:p>
    <w:p w14:paraId="30D4886F" w14:textId="77777777" w:rsidR="00D87439" w:rsidRPr="00017978" w:rsidRDefault="00D87439" w:rsidP="00D87439">
      <w:pPr>
        <w:rPr>
          <w:rFonts w:cstheme="minorHAnsi"/>
        </w:rPr>
      </w:pPr>
      <w:r w:rsidRPr="00017978">
        <w:rPr>
          <w:rFonts w:cstheme="minorHAnsi"/>
        </w:rPr>
        <w:t>This learning content equips learners with the knowledge and practical steps needed to maintain a professional demeanour in client interactions. By applying these principles, learners will develop the ability to present themselves and their ideas in a manner that builds trust, fosters confidence, and reinforces their professional credibility.</w:t>
      </w:r>
    </w:p>
    <w:p w14:paraId="6482C597" w14:textId="77777777" w:rsidR="00F32249" w:rsidRPr="00017978" w:rsidRDefault="00F32249" w:rsidP="00F32249">
      <w:pPr>
        <w:pStyle w:val="Heading3"/>
        <w:rPr>
          <w:rFonts w:ascii="Century Gothic" w:hAnsi="Century Gothic" w:cstheme="minorHAnsi"/>
          <w:bCs/>
        </w:rPr>
      </w:pPr>
      <w:bookmarkStart w:id="75" w:name="_Toc175468793"/>
      <w:r w:rsidRPr="00017978">
        <w:rPr>
          <w:rFonts w:ascii="Century Gothic" w:hAnsi="Century Gothic" w:cstheme="minorHAnsi"/>
          <w:bCs/>
        </w:rPr>
        <w:lastRenderedPageBreak/>
        <w:t>PA0707: Producing a Comprehensive Written Business Proposal, Including Detailed Costing, to Support the Verbal Pitch</w:t>
      </w:r>
      <w:bookmarkEnd w:id="75"/>
    </w:p>
    <w:p w14:paraId="07E325B3" w14:textId="77777777" w:rsidR="00F32249" w:rsidRPr="00017978" w:rsidRDefault="00E611DD" w:rsidP="00F32249">
      <w:pPr>
        <w:rPr>
          <w:rFonts w:cstheme="minorHAnsi"/>
        </w:rPr>
      </w:pPr>
      <w:r>
        <w:rPr>
          <w:rFonts w:cstheme="minorHAnsi"/>
        </w:rPr>
        <w:pict w14:anchorId="10756A1E">
          <v:rect id="_x0000_i1175" style="width:0;height:1.5pt" o:hralign="center" o:hrstd="t" o:hr="t" fillcolor="#a0a0a0" stroked="f"/>
        </w:pict>
      </w:r>
    </w:p>
    <w:p w14:paraId="3029F076" w14:textId="77777777" w:rsidR="00F32249" w:rsidRPr="00017978" w:rsidRDefault="00F32249" w:rsidP="00F32249">
      <w:pPr>
        <w:rPr>
          <w:rFonts w:cstheme="minorHAnsi"/>
          <w:b/>
          <w:bCs/>
        </w:rPr>
      </w:pPr>
      <w:r w:rsidRPr="00017978">
        <w:rPr>
          <w:rFonts w:cstheme="minorHAnsi"/>
          <w:b/>
          <w:bCs/>
        </w:rPr>
        <w:t>Introduction</w:t>
      </w:r>
    </w:p>
    <w:p w14:paraId="53FAADB1" w14:textId="77777777" w:rsidR="00F32249" w:rsidRPr="00017978" w:rsidRDefault="00F32249" w:rsidP="00F32249">
      <w:pPr>
        <w:rPr>
          <w:rFonts w:cstheme="minorHAnsi"/>
        </w:rPr>
      </w:pPr>
      <w:r w:rsidRPr="00017978">
        <w:rPr>
          <w:rFonts w:cstheme="minorHAnsi"/>
        </w:rPr>
        <w:t>A comprehensive written business proposal is a crucial component of the design process, serving as a formal document that outlines the project’s scope, objectives, and costs. This proposal supports the verbal pitch by providing the client with a clear and detailed understanding of the design solution, the associated costs, and the value it offers. A well-crafted business proposal not only reinforces the verbal presentation but also serves as a reference document for the client, helping to secure approval and move the project forward.</w:t>
      </w:r>
    </w:p>
    <w:p w14:paraId="52E63C70" w14:textId="77777777" w:rsidR="00F32249" w:rsidRPr="00017978" w:rsidRDefault="00F32249" w:rsidP="00F32249">
      <w:pPr>
        <w:rPr>
          <w:rFonts w:cstheme="minorHAnsi"/>
          <w:b/>
          <w:bCs/>
        </w:rPr>
      </w:pPr>
      <w:r w:rsidRPr="00017978">
        <w:rPr>
          <w:rFonts w:cstheme="minorHAnsi"/>
          <w:b/>
          <w:bCs/>
        </w:rPr>
        <w:t>Key Concepts</w:t>
      </w:r>
    </w:p>
    <w:p w14:paraId="65A9660F" w14:textId="77777777" w:rsidR="00F32249" w:rsidRPr="00017978" w:rsidRDefault="00F32249" w:rsidP="00F32249">
      <w:pPr>
        <w:numPr>
          <w:ilvl w:val="0"/>
          <w:numId w:val="148"/>
        </w:numPr>
        <w:rPr>
          <w:rFonts w:cstheme="minorHAnsi"/>
        </w:rPr>
      </w:pPr>
      <w:r w:rsidRPr="00017978">
        <w:rPr>
          <w:rFonts w:cstheme="minorHAnsi"/>
          <w:b/>
          <w:bCs/>
        </w:rPr>
        <w:t>Purpose of a Business Proposal:</w:t>
      </w:r>
    </w:p>
    <w:p w14:paraId="2EBD3154" w14:textId="77777777" w:rsidR="00F32249" w:rsidRPr="00017978" w:rsidRDefault="00F32249" w:rsidP="00F32249">
      <w:pPr>
        <w:numPr>
          <w:ilvl w:val="1"/>
          <w:numId w:val="148"/>
        </w:numPr>
        <w:rPr>
          <w:rFonts w:cstheme="minorHAnsi"/>
        </w:rPr>
      </w:pPr>
      <w:r w:rsidRPr="00017978">
        <w:rPr>
          <w:rFonts w:cstheme="minorHAnsi"/>
        </w:rPr>
        <w:t>The business proposal serves as a formal document that communicates the design solution, project timeline, and financial details to the client. It should clearly outline the project’s objectives, deliverables, and the rationale behind the design choices, providing the client with all the necessary information to make an informed decision.</w:t>
      </w:r>
    </w:p>
    <w:p w14:paraId="2B1A423A" w14:textId="77777777" w:rsidR="00F32249" w:rsidRPr="00017978" w:rsidRDefault="00F32249" w:rsidP="00F32249">
      <w:pPr>
        <w:numPr>
          <w:ilvl w:val="1"/>
          <w:numId w:val="148"/>
        </w:numPr>
        <w:rPr>
          <w:rFonts w:cstheme="minorHAnsi"/>
        </w:rPr>
      </w:pPr>
      <w:r w:rsidRPr="00017978">
        <w:rPr>
          <w:rFonts w:cstheme="minorHAnsi"/>
          <w:b/>
          <w:bCs/>
        </w:rPr>
        <w:t>Example:</w:t>
      </w:r>
      <w:r w:rsidRPr="00017978">
        <w:rPr>
          <w:rFonts w:cstheme="minorHAnsi"/>
        </w:rPr>
        <w:t xml:space="preserve"> For a commercial office redesign, the business proposal might include an overview of the project goals, a detailed description of the design concept, a breakdown of the materials and services provided, and the total estimated cost.</w:t>
      </w:r>
    </w:p>
    <w:p w14:paraId="296B7553" w14:textId="77777777" w:rsidR="00F32249" w:rsidRPr="00017978" w:rsidRDefault="00F32249" w:rsidP="00F32249">
      <w:pPr>
        <w:numPr>
          <w:ilvl w:val="0"/>
          <w:numId w:val="148"/>
        </w:numPr>
        <w:rPr>
          <w:rFonts w:cstheme="minorHAnsi"/>
        </w:rPr>
      </w:pPr>
      <w:r w:rsidRPr="00017978">
        <w:rPr>
          <w:rFonts w:cstheme="minorHAnsi"/>
          <w:b/>
          <w:bCs/>
        </w:rPr>
        <w:t>Structuring the Proposal:</w:t>
      </w:r>
    </w:p>
    <w:p w14:paraId="1A80CB38" w14:textId="77777777" w:rsidR="00F32249" w:rsidRPr="00017978" w:rsidRDefault="00F32249" w:rsidP="00F32249">
      <w:pPr>
        <w:numPr>
          <w:ilvl w:val="1"/>
          <w:numId w:val="148"/>
        </w:numPr>
        <w:rPr>
          <w:rFonts w:cstheme="minorHAnsi"/>
        </w:rPr>
      </w:pPr>
      <w:r w:rsidRPr="00017978">
        <w:rPr>
          <w:rFonts w:cstheme="minorHAnsi"/>
        </w:rPr>
        <w:t>A well-structured business proposal typically includes several key sections: an executive summary, project scope, design concept, timeline, cost breakdown, and terms and conditions. Each section should be clearly titled and organi</w:t>
      </w:r>
      <w:r w:rsidR="00E851AA" w:rsidRPr="00017978">
        <w:rPr>
          <w:rFonts w:cstheme="minorHAnsi"/>
        </w:rPr>
        <w:t>s</w:t>
      </w:r>
      <w:r w:rsidRPr="00017978">
        <w:rPr>
          <w:rFonts w:cstheme="minorHAnsi"/>
        </w:rPr>
        <w:t>ed to allow the client to easily navigate the document.</w:t>
      </w:r>
    </w:p>
    <w:p w14:paraId="5A00E38E" w14:textId="77777777" w:rsidR="00F32249" w:rsidRPr="00017978" w:rsidRDefault="00F32249" w:rsidP="00F32249">
      <w:pPr>
        <w:numPr>
          <w:ilvl w:val="1"/>
          <w:numId w:val="148"/>
        </w:numPr>
        <w:rPr>
          <w:rFonts w:cstheme="minorHAnsi"/>
        </w:rPr>
      </w:pPr>
      <w:r w:rsidRPr="00017978">
        <w:rPr>
          <w:rFonts w:cstheme="minorHAnsi"/>
          <w:b/>
          <w:bCs/>
        </w:rPr>
        <w:t>Example:</w:t>
      </w:r>
      <w:r w:rsidRPr="00017978">
        <w:rPr>
          <w:rFonts w:cstheme="minorHAnsi"/>
        </w:rPr>
        <w:t xml:space="preserve"> The proposal for a retail store layout might start with an executive summary that briefly outlines the project’s goals, followed by a detailed project scope that describes the design elements, a timeline for completion, a cost breakdown by category, and the terms of service.</w:t>
      </w:r>
    </w:p>
    <w:p w14:paraId="6F26B1F9" w14:textId="77777777" w:rsidR="00F32249" w:rsidRPr="00017978" w:rsidRDefault="00F32249" w:rsidP="00F32249">
      <w:pPr>
        <w:numPr>
          <w:ilvl w:val="0"/>
          <w:numId w:val="148"/>
        </w:numPr>
        <w:rPr>
          <w:rFonts w:cstheme="minorHAnsi"/>
        </w:rPr>
      </w:pPr>
      <w:r w:rsidRPr="00017978">
        <w:rPr>
          <w:rFonts w:cstheme="minorHAnsi"/>
          <w:b/>
          <w:bCs/>
        </w:rPr>
        <w:t>Detailed Costing:</w:t>
      </w:r>
    </w:p>
    <w:p w14:paraId="3A86932C" w14:textId="77777777" w:rsidR="00F32249" w:rsidRPr="00017978" w:rsidRDefault="00F32249" w:rsidP="00F32249">
      <w:pPr>
        <w:numPr>
          <w:ilvl w:val="1"/>
          <w:numId w:val="148"/>
        </w:numPr>
        <w:rPr>
          <w:rFonts w:cstheme="minorHAnsi"/>
        </w:rPr>
      </w:pPr>
      <w:r w:rsidRPr="00017978">
        <w:rPr>
          <w:rFonts w:cstheme="minorHAnsi"/>
        </w:rPr>
        <w:t>Detailed costing is a critical part of the business proposal, as it provides the client with a transparent breakdown of all costs associated with the project. This should include costs for materials, labour, design services, and any additional expenses. It is important to present these costs clearly and justify them to ensure the client understands the value they are receiving.</w:t>
      </w:r>
    </w:p>
    <w:p w14:paraId="57C8C03F" w14:textId="77777777" w:rsidR="00F32249" w:rsidRPr="00017978" w:rsidRDefault="00F32249" w:rsidP="00F32249">
      <w:pPr>
        <w:numPr>
          <w:ilvl w:val="1"/>
          <w:numId w:val="148"/>
        </w:numPr>
        <w:rPr>
          <w:rFonts w:cstheme="minorHAnsi"/>
        </w:rPr>
      </w:pPr>
      <w:r w:rsidRPr="00017978">
        <w:rPr>
          <w:rFonts w:cstheme="minorHAnsi"/>
          <w:b/>
          <w:bCs/>
        </w:rPr>
        <w:lastRenderedPageBreak/>
        <w:t>Example:</w:t>
      </w:r>
      <w:r w:rsidRPr="00017978">
        <w:rPr>
          <w:rFonts w:cstheme="minorHAnsi"/>
        </w:rPr>
        <w:t xml:space="preserve"> In a proposal for a hotel renovation, the costing section might include a breakdown of expenses such as construction materials, furnishings, design fees, project management costs, and any contingency funds. Each cost should be itemi</w:t>
      </w:r>
      <w:r w:rsidR="00E851AA" w:rsidRPr="00017978">
        <w:rPr>
          <w:rFonts w:cstheme="minorHAnsi"/>
        </w:rPr>
        <w:t>s</w:t>
      </w:r>
      <w:r w:rsidRPr="00017978">
        <w:rPr>
          <w:rFonts w:cstheme="minorHAnsi"/>
        </w:rPr>
        <w:t>ed and accompanied by a brief explanation.</w:t>
      </w:r>
    </w:p>
    <w:p w14:paraId="4B8412BE" w14:textId="77777777" w:rsidR="00F32249" w:rsidRPr="00017978" w:rsidRDefault="00F32249" w:rsidP="00F32249">
      <w:pPr>
        <w:numPr>
          <w:ilvl w:val="0"/>
          <w:numId w:val="148"/>
        </w:numPr>
        <w:rPr>
          <w:rFonts w:cstheme="minorHAnsi"/>
        </w:rPr>
      </w:pPr>
      <w:r w:rsidRPr="00017978">
        <w:rPr>
          <w:rFonts w:cstheme="minorHAnsi"/>
          <w:b/>
          <w:bCs/>
        </w:rPr>
        <w:t>Supporting the Verbal Pitch:</w:t>
      </w:r>
    </w:p>
    <w:p w14:paraId="24CFE568" w14:textId="77777777" w:rsidR="00F32249" w:rsidRPr="00017978" w:rsidRDefault="00F32249" w:rsidP="00F32249">
      <w:pPr>
        <w:numPr>
          <w:ilvl w:val="1"/>
          <w:numId w:val="148"/>
        </w:numPr>
        <w:rPr>
          <w:rFonts w:cstheme="minorHAnsi"/>
        </w:rPr>
      </w:pPr>
      <w:r w:rsidRPr="00017978">
        <w:rPr>
          <w:rFonts w:cstheme="minorHAnsi"/>
        </w:rPr>
        <w:t>The written business proposal should complement the verbal pitch by reinforcing key points and providing additional details. During the pitch, the proposal serves as a reference that the client can review and consult, ensuring that all aspects of the project are clearly communicated and understood.</w:t>
      </w:r>
    </w:p>
    <w:p w14:paraId="56A08D36" w14:textId="77777777" w:rsidR="00F32249" w:rsidRPr="00017978" w:rsidRDefault="00F32249" w:rsidP="00F32249">
      <w:pPr>
        <w:numPr>
          <w:ilvl w:val="1"/>
          <w:numId w:val="148"/>
        </w:numPr>
        <w:rPr>
          <w:rFonts w:cstheme="minorHAnsi"/>
        </w:rPr>
      </w:pPr>
      <w:r w:rsidRPr="00017978">
        <w:rPr>
          <w:rFonts w:cstheme="minorHAnsi"/>
          <w:b/>
          <w:bCs/>
        </w:rPr>
        <w:t>Example:</w:t>
      </w:r>
      <w:r w:rsidRPr="00017978">
        <w:rPr>
          <w:rFonts w:cstheme="minorHAnsi"/>
        </w:rPr>
        <w:t xml:space="preserve"> If the verbal pitch highlights the sustainability features of the design, the written proposal should include a detailed section that outlines these features, their benefits, and any associated costs. This consistency between the pitch and the proposal strengthens the overall presentation.</w:t>
      </w:r>
    </w:p>
    <w:p w14:paraId="685646ED" w14:textId="77777777" w:rsidR="00F32249" w:rsidRPr="00017978" w:rsidRDefault="00F32249" w:rsidP="00F32249">
      <w:pPr>
        <w:numPr>
          <w:ilvl w:val="0"/>
          <w:numId w:val="148"/>
        </w:numPr>
        <w:rPr>
          <w:rFonts w:cstheme="minorHAnsi"/>
        </w:rPr>
      </w:pPr>
      <w:r w:rsidRPr="00017978">
        <w:rPr>
          <w:rFonts w:cstheme="minorHAnsi"/>
          <w:b/>
          <w:bCs/>
        </w:rPr>
        <w:t>Professional Presentation:</w:t>
      </w:r>
    </w:p>
    <w:p w14:paraId="50EBEB08" w14:textId="77777777" w:rsidR="00F32249" w:rsidRPr="00017978" w:rsidRDefault="00F32249" w:rsidP="00F32249">
      <w:pPr>
        <w:numPr>
          <w:ilvl w:val="1"/>
          <w:numId w:val="148"/>
        </w:numPr>
        <w:rPr>
          <w:rFonts w:cstheme="minorHAnsi"/>
        </w:rPr>
      </w:pPr>
      <w:r w:rsidRPr="00017978">
        <w:rPr>
          <w:rFonts w:cstheme="minorHAnsi"/>
        </w:rPr>
        <w:t>The proposal should be professionally formatted, with attention to detail in terms of layout, typography, and design. This reflects the designer’s professionalism and commitment to quality, and it helps to make the proposal more engaging and persuasive.</w:t>
      </w:r>
    </w:p>
    <w:p w14:paraId="05A47231" w14:textId="77777777" w:rsidR="00F32249" w:rsidRPr="00017978" w:rsidRDefault="00F32249" w:rsidP="00F32249">
      <w:pPr>
        <w:numPr>
          <w:ilvl w:val="1"/>
          <w:numId w:val="148"/>
        </w:numPr>
        <w:rPr>
          <w:rFonts w:cstheme="minorHAnsi"/>
        </w:rPr>
      </w:pPr>
      <w:r w:rsidRPr="00017978">
        <w:rPr>
          <w:rFonts w:cstheme="minorHAnsi"/>
          <w:b/>
          <w:bCs/>
        </w:rPr>
        <w:t>Example:</w:t>
      </w:r>
      <w:r w:rsidRPr="00017978">
        <w:rPr>
          <w:rFonts w:cstheme="minorHAnsi"/>
        </w:rPr>
        <w:t xml:space="preserve"> A proposal for a luxury residential project might be presented in a sleek, professionally designed document with high-quality images, consistent fonts, and a clean layout that aligns with the project’s aesthetic.</w:t>
      </w:r>
    </w:p>
    <w:p w14:paraId="10BD84F1" w14:textId="77777777" w:rsidR="00F32249" w:rsidRPr="00017978" w:rsidRDefault="00F32249" w:rsidP="00F32249">
      <w:pPr>
        <w:rPr>
          <w:rFonts w:cstheme="minorHAnsi"/>
          <w:b/>
          <w:bCs/>
        </w:rPr>
      </w:pPr>
      <w:r w:rsidRPr="00017978">
        <w:rPr>
          <w:rFonts w:cstheme="minorHAnsi"/>
          <w:b/>
          <w:bCs/>
        </w:rPr>
        <w:t>Practical Steps</w:t>
      </w:r>
    </w:p>
    <w:p w14:paraId="51A1BB6F" w14:textId="77777777" w:rsidR="00F32249" w:rsidRPr="00017978" w:rsidRDefault="00F32249" w:rsidP="00F32249">
      <w:pPr>
        <w:numPr>
          <w:ilvl w:val="0"/>
          <w:numId w:val="149"/>
        </w:numPr>
        <w:rPr>
          <w:rFonts w:cstheme="minorHAnsi"/>
        </w:rPr>
      </w:pPr>
      <w:r w:rsidRPr="00017978">
        <w:rPr>
          <w:rFonts w:cstheme="minorHAnsi"/>
          <w:b/>
          <w:bCs/>
        </w:rPr>
        <w:t>Draft the Executive Summary:</w:t>
      </w:r>
    </w:p>
    <w:p w14:paraId="44A07FC5" w14:textId="77777777" w:rsidR="00F32249" w:rsidRPr="00017978" w:rsidRDefault="00F32249" w:rsidP="00F32249">
      <w:pPr>
        <w:numPr>
          <w:ilvl w:val="1"/>
          <w:numId w:val="149"/>
        </w:numPr>
        <w:rPr>
          <w:rFonts w:cstheme="minorHAnsi"/>
        </w:rPr>
      </w:pPr>
      <w:r w:rsidRPr="00017978">
        <w:rPr>
          <w:rFonts w:cstheme="minorHAnsi"/>
        </w:rPr>
        <w:t>Begin by drafting the executive summary, which provides a brief overview of the project’s objectives, the proposed solution, and the expected outcomes. This section should be concise and compelling, capturing the client’s interest and setting the tone for the rest of the proposal.</w:t>
      </w:r>
    </w:p>
    <w:p w14:paraId="5C52785D"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For an office redesign, the executive summary might state: "This proposal outlines a comprehensive redesign of XY</w:t>
      </w:r>
      <w:r w:rsidR="00E851AA" w:rsidRPr="00017978">
        <w:rPr>
          <w:rFonts w:cstheme="minorHAnsi"/>
        </w:rPr>
        <w:t>S</w:t>
      </w:r>
      <w:r w:rsidRPr="00017978">
        <w:rPr>
          <w:rFonts w:cstheme="minorHAnsi"/>
        </w:rPr>
        <w:t xml:space="preserve"> Company’s headquarters, focusing on creating a modern, collaborative workspace that enhances productivity and reflects the company’s brand identity."</w:t>
      </w:r>
    </w:p>
    <w:p w14:paraId="62E072C8" w14:textId="77777777" w:rsidR="00F32249" w:rsidRPr="00017978" w:rsidRDefault="00F32249" w:rsidP="00F32249">
      <w:pPr>
        <w:numPr>
          <w:ilvl w:val="0"/>
          <w:numId w:val="149"/>
        </w:numPr>
        <w:rPr>
          <w:rFonts w:cstheme="minorHAnsi"/>
        </w:rPr>
      </w:pPr>
      <w:r w:rsidRPr="00017978">
        <w:rPr>
          <w:rFonts w:cstheme="minorHAnsi"/>
          <w:b/>
          <w:bCs/>
        </w:rPr>
        <w:t>Outline the Project Scope:</w:t>
      </w:r>
    </w:p>
    <w:p w14:paraId="57A04B2E" w14:textId="77777777" w:rsidR="00F32249" w:rsidRPr="00017978" w:rsidRDefault="00F32249" w:rsidP="00F32249">
      <w:pPr>
        <w:numPr>
          <w:ilvl w:val="1"/>
          <w:numId w:val="149"/>
        </w:numPr>
        <w:rPr>
          <w:rFonts w:cstheme="minorHAnsi"/>
        </w:rPr>
      </w:pPr>
      <w:r w:rsidRPr="00017978">
        <w:rPr>
          <w:rFonts w:cstheme="minorHAnsi"/>
        </w:rPr>
        <w:t xml:space="preserve">Clearly define the project scope, detailing the specific services and deliverables that will be provided. This section should describe the </w:t>
      </w:r>
      <w:r w:rsidRPr="00017978">
        <w:rPr>
          <w:rFonts w:cstheme="minorHAnsi"/>
        </w:rPr>
        <w:lastRenderedPageBreak/>
        <w:t>design concept, the elements included in the project, and any specific requirements or constraints.</w:t>
      </w:r>
    </w:p>
    <w:p w14:paraId="3B710C76"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In the project scope for a retail space, you might describe the layout design, selection of materials and finishes, lighting design, and the inclusion of custom fixtures, along with any relevant constraints such as space limitations or budget caps.</w:t>
      </w:r>
    </w:p>
    <w:p w14:paraId="7AF7E228" w14:textId="77777777" w:rsidR="00F32249" w:rsidRPr="00017978" w:rsidRDefault="00F32249" w:rsidP="00F32249">
      <w:pPr>
        <w:numPr>
          <w:ilvl w:val="0"/>
          <w:numId w:val="149"/>
        </w:numPr>
        <w:rPr>
          <w:rFonts w:cstheme="minorHAnsi"/>
        </w:rPr>
      </w:pPr>
      <w:r w:rsidRPr="00017978">
        <w:rPr>
          <w:rFonts w:cstheme="minorHAnsi"/>
          <w:b/>
          <w:bCs/>
        </w:rPr>
        <w:t>Provide a Detailed Cost Breakdown:</w:t>
      </w:r>
    </w:p>
    <w:p w14:paraId="12AC09D3" w14:textId="77777777" w:rsidR="00F32249" w:rsidRPr="00017978" w:rsidRDefault="00F32249" w:rsidP="00F32249">
      <w:pPr>
        <w:numPr>
          <w:ilvl w:val="1"/>
          <w:numId w:val="149"/>
        </w:numPr>
        <w:rPr>
          <w:rFonts w:cstheme="minorHAnsi"/>
        </w:rPr>
      </w:pPr>
      <w:r w:rsidRPr="00017978">
        <w:rPr>
          <w:rFonts w:cstheme="minorHAnsi"/>
        </w:rPr>
        <w:t>Develop a detailed cost breakdown that includes all expenses related to the project. Itemi</w:t>
      </w:r>
      <w:r w:rsidR="00E851AA" w:rsidRPr="00017978">
        <w:rPr>
          <w:rFonts w:cstheme="minorHAnsi"/>
        </w:rPr>
        <w:t>s</w:t>
      </w:r>
      <w:r w:rsidRPr="00017978">
        <w:rPr>
          <w:rFonts w:cstheme="minorHAnsi"/>
        </w:rPr>
        <w:t>e each cost, including materials, labour, design fees, and any additional expenses such as permits or shipping. Include a brief explanation for each item to justify the cost.</w:t>
      </w:r>
    </w:p>
    <w:p w14:paraId="6D01AFB4"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For a hotel renovation, the cost breakdown might list items such as "Carpeting and Flooring: R200,000," "Custom Furniture: R150,000," "Design Fees: R75,000," and "Contingency Fund: R50,000," with explanations for each cost.</w:t>
      </w:r>
    </w:p>
    <w:p w14:paraId="74BE743D" w14:textId="77777777" w:rsidR="00F32249" w:rsidRPr="00017978" w:rsidRDefault="00F32249" w:rsidP="00F32249">
      <w:pPr>
        <w:numPr>
          <w:ilvl w:val="0"/>
          <w:numId w:val="149"/>
        </w:numPr>
        <w:rPr>
          <w:rFonts w:cstheme="minorHAnsi"/>
        </w:rPr>
      </w:pPr>
      <w:r w:rsidRPr="00017978">
        <w:rPr>
          <w:rFonts w:cstheme="minorHAnsi"/>
          <w:b/>
          <w:bCs/>
        </w:rPr>
        <w:t>Establish the Timeline and Milestones:</w:t>
      </w:r>
    </w:p>
    <w:p w14:paraId="497E3F12" w14:textId="77777777" w:rsidR="00F32249" w:rsidRPr="00017978" w:rsidRDefault="00F32249" w:rsidP="00F32249">
      <w:pPr>
        <w:numPr>
          <w:ilvl w:val="1"/>
          <w:numId w:val="149"/>
        </w:numPr>
        <w:rPr>
          <w:rFonts w:cstheme="minorHAnsi"/>
        </w:rPr>
      </w:pPr>
      <w:r w:rsidRPr="00017978">
        <w:rPr>
          <w:rFonts w:cstheme="minorHAnsi"/>
        </w:rPr>
        <w:t>Outline the project timeline, including key milestones and deadlines. This section should provide a realistic schedule for each phase of the project, ensuring that the client understands the time commitment and can plan accordingly.</w:t>
      </w:r>
    </w:p>
    <w:p w14:paraId="0B467992"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The timeline for a residential renovation might include milestones such as "Initial Design Presentation: 2 weeks," "Client Approval: 1 week," "Construction Start: 4 weeks," and "Project Completion: 12 weeks."</w:t>
      </w:r>
    </w:p>
    <w:p w14:paraId="29B29C53" w14:textId="77777777" w:rsidR="00F32249" w:rsidRPr="00017978" w:rsidRDefault="00F32249" w:rsidP="00F32249">
      <w:pPr>
        <w:numPr>
          <w:ilvl w:val="0"/>
          <w:numId w:val="149"/>
        </w:numPr>
        <w:rPr>
          <w:rFonts w:cstheme="minorHAnsi"/>
        </w:rPr>
      </w:pPr>
      <w:r w:rsidRPr="00017978">
        <w:rPr>
          <w:rFonts w:cstheme="minorHAnsi"/>
          <w:b/>
          <w:bCs/>
        </w:rPr>
        <w:t>Include Terms and Conditions:</w:t>
      </w:r>
    </w:p>
    <w:p w14:paraId="4423DE2A" w14:textId="77777777" w:rsidR="00F32249" w:rsidRPr="00017978" w:rsidRDefault="00F32249" w:rsidP="00F32249">
      <w:pPr>
        <w:numPr>
          <w:ilvl w:val="1"/>
          <w:numId w:val="149"/>
        </w:numPr>
        <w:rPr>
          <w:rFonts w:cstheme="minorHAnsi"/>
        </w:rPr>
      </w:pPr>
      <w:r w:rsidRPr="00017978">
        <w:rPr>
          <w:rFonts w:cstheme="minorHAnsi"/>
        </w:rPr>
        <w:t>Draft the terms and conditions that will govern the project, including payment terms, deliverables, and any warranties or guarantees. This section should be clear and comprehensive, protecting both the client and the designer.</w:t>
      </w:r>
    </w:p>
    <w:p w14:paraId="2F0ECC12"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The terms and conditions might specify that a 50% deposit is required before work begins, with the remaining balance due upon project completion. It might also outline the designer’s responsibilities, such as project management and site visits.</w:t>
      </w:r>
    </w:p>
    <w:p w14:paraId="65B7AE12" w14:textId="77777777" w:rsidR="00F32249" w:rsidRPr="00017978" w:rsidRDefault="00F32249" w:rsidP="00F32249">
      <w:pPr>
        <w:numPr>
          <w:ilvl w:val="0"/>
          <w:numId w:val="149"/>
        </w:numPr>
        <w:rPr>
          <w:rFonts w:cstheme="minorHAnsi"/>
        </w:rPr>
      </w:pPr>
      <w:r w:rsidRPr="00017978">
        <w:rPr>
          <w:rFonts w:cstheme="minorHAnsi"/>
          <w:b/>
          <w:bCs/>
        </w:rPr>
        <w:t>Design and Format the Proposal:</w:t>
      </w:r>
    </w:p>
    <w:p w14:paraId="529DD915" w14:textId="77777777" w:rsidR="00F32249" w:rsidRPr="00017978" w:rsidRDefault="00F32249" w:rsidP="00F32249">
      <w:pPr>
        <w:numPr>
          <w:ilvl w:val="1"/>
          <w:numId w:val="149"/>
        </w:numPr>
        <w:rPr>
          <w:rFonts w:cstheme="minorHAnsi"/>
        </w:rPr>
      </w:pPr>
      <w:r w:rsidRPr="00017978">
        <w:rPr>
          <w:rFonts w:cstheme="minorHAnsi"/>
        </w:rPr>
        <w:t>Design the proposal with attention to detail, ensuring that it is visually appealing and easy to read. Use consistent fonts, headings, and layouts, and include high-quality images and graphics where appropriate. The proposal should be professional and reflective of the designer’s brand.</w:t>
      </w:r>
    </w:p>
    <w:p w14:paraId="0C9DCDBA" w14:textId="77777777" w:rsidR="00F32249" w:rsidRPr="00017978" w:rsidRDefault="00F32249" w:rsidP="00F32249">
      <w:pPr>
        <w:numPr>
          <w:ilvl w:val="1"/>
          <w:numId w:val="149"/>
        </w:numPr>
        <w:rPr>
          <w:rFonts w:cstheme="minorHAnsi"/>
        </w:rPr>
      </w:pPr>
      <w:r w:rsidRPr="00017978">
        <w:rPr>
          <w:rFonts w:cstheme="minorHAnsi"/>
          <w:b/>
          <w:bCs/>
        </w:rPr>
        <w:lastRenderedPageBreak/>
        <w:t>Example:</w:t>
      </w:r>
      <w:r w:rsidRPr="00017978">
        <w:rPr>
          <w:rFonts w:cstheme="minorHAnsi"/>
        </w:rPr>
        <w:t xml:space="preserve"> A proposal for a high-end retail store might feature a minimalist design with a monochromatic colour scheme, large images of the proposed design, and ample white space to create a clean, sophisticated look.</w:t>
      </w:r>
    </w:p>
    <w:p w14:paraId="1CEA1CE8" w14:textId="77777777" w:rsidR="00F32249" w:rsidRPr="00017978" w:rsidRDefault="00F32249" w:rsidP="00F32249">
      <w:pPr>
        <w:numPr>
          <w:ilvl w:val="0"/>
          <w:numId w:val="149"/>
        </w:numPr>
        <w:rPr>
          <w:rFonts w:cstheme="minorHAnsi"/>
        </w:rPr>
      </w:pPr>
      <w:r w:rsidRPr="00017978">
        <w:rPr>
          <w:rFonts w:cstheme="minorHAnsi"/>
          <w:b/>
          <w:bCs/>
        </w:rPr>
        <w:t>Review and Finali</w:t>
      </w:r>
      <w:r w:rsidR="00E851AA" w:rsidRPr="00017978">
        <w:rPr>
          <w:rFonts w:cstheme="minorHAnsi"/>
          <w:b/>
          <w:bCs/>
        </w:rPr>
        <w:t>s</w:t>
      </w:r>
      <w:r w:rsidRPr="00017978">
        <w:rPr>
          <w:rFonts w:cstheme="minorHAnsi"/>
          <w:b/>
          <w:bCs/>
        </w:rPr>
        <w:t>e the Proposal:</w:t>
      </w:r>
    </w:p>
    <w:p w14:paraId="5C63BCEE" w14:textId="77777777" w:rsidR="00F32249" w:rsidRPr="00017978" w:rsidRDefault="00F32249" w:rsidP="00F32249">
      <w:pPr>
        <w:numPr>
          <w:ilvl w:val="1"/>
          <w:numId w:val="149"/>
        </w:numPr>
        <w:rPr>
          <w:rFonts w:cstheme="minorHAnsi"/>
        </w:rPr>
      </w:pPr>
      <w:r w:rsidRPr="00017978">
        <w:rPr>
          <w:rFonts w:cstheme="minorHAnsi"/>
        </w:rPr>
        <w:t>Review the proposal carefully to ensure that all information is accurate, clear, and free of errors. Consider having a colleague or mentor review the proposal to provide feedback. Once finali</w:t>
      </w:r>
      <w:r w:rsidR="00E851AA" w:rsidRPr="00017978">
        <w:rPr>
          <w:rFonts w:cstheme="minorHAnsi"/>
        </w:rPr>
        <w:t>s</w:t>
      </w:r>
      <w:r w:rsidRPr="00017978">
        <w:rPr>
          <w:rFonts w:cstheme="minorHAnsi"/>
        </w:rPr>
        <w:t>ed, the proposal should be ready for presentation to the client.</w:t>
      </w:r>
    </w:p>
    <w:p w14:paraId="7953EFB1" w14:textId="77777777" w:rsidR="00F32249" w:rsidRPr="00017978" w:rsidRDefault="00F32249" w:rsidP="00F32249">
      <w:pPr>
        <w:numPr>
          <w:ilvl w:val="1"/>
          <w:numId w:val="149"/>
        </w:numPr>
        <w:rPr>
          <w:rFonts w:cstheme="minorHAnsi"/>
        </w:rPr>
      </w:pPr>
      <w:r w:rsidRPr="00017978">
        <w:rPr>
          <w:rFonts w:cstheme="minorHAnsi"/>
          <w:b/>
          <w:bCs/>
        </w:rPr>
        <w:t>Example:</w:t>
      </w:r>
      <w:r w:rsidRPr="00017978">
        <w:rPr>
          <w:rFonts w:cstheme="minorHAnsi"/>
        </w:rPr>
        <w:t xml:space="preserve"> Before submitting the proposal for a corporate office redesign, review the document to ensure that all costs are correct, the timeline is realistic, and the language is clear and professional. Make any necessary revisions before finali</w:t>
      </w:r>
      <w:r w:rsidR="00E851AA" w:rsidRPr="00017978">
        <w:rPr>
          <w:rFonts w:cstheme="minorHAnsi"/>
        </w:rPr>
        <w:t>s</w:t>
      </w:r>
      <w:r w:rsidRPr="00017978">
        <w:rPr>
          <w:rFonts w:cstheme="minorHAnsi"/>
        </w:rPr>
        <w:t>ing the document.</w:t>
      </w:r>
    </w:p>
    <w:p w14:paraId="241F5576" w14:textId="77777777" w:rsidR="00F32249" w:rsidRPr="00017978" w:rsidRDefault="00F32249" w:rsidP="00F32249">
      <w:pPr>
        <w:rPr>
          <w:rFonts w:cstheme="minorHAnsi"/>
          <w:b/>
          <w:bCs/>
        </w:rPr>
      </w:pPr>
      <w:r w:rsidRPr="00017978">
        <w:rPr>
          <w:rFonts w:cstheme="minorHAnsi"/>
          <w:b/>
          <w:bCs/>
        </w:rPr>
        <w:t>Conclusion</w:t>
      </w:r>
    </w:p>
    <w:p w14:paraId="611E4298" w14:textId="77777777" w:rsidR="00F32249" w:rsidRPr="00017978" w:rsidRDefault="00F32249" w:rsidP="00F32249">
      <w:pPr>
        <w:rPr>
          <w:rFonts w:cstheme="minorHAnsi"/>
        </w:rPr>
      </w:pPr>
      <w:r w:rsidRPr="00017978">
        <w:rPr>
          <w:rFonts w:cstheme="minorHAnsi"/>
        </w:rPr>
        <w:t>Producing a comprehensive written business proposal is essential for clearly communicating the design solution and its associated costs to the client. By creating a well-structured, detailed, and professionally presented proposal, designers can effectively support their verbal pitch and provide the client with a clear understanding of the project. This approach not only enhances the client’s confidence in the designer’s abilities but also increases the likelihood of securing project approval and moving forward successfully.</w:t>
      </w:r>
    </w:p>
    <w:p w14:paraId="60ED99EF" w14:textId="77777777" w:rsidR="00F32249" w:rsidRPr="00017978" w:rsidRDefault="00E611DD" w:rsidP="00F32249">
      <w:pPr>
        <w:rPr>
          <w:rFonts w:cstheme="minorHAnsi"/>
        </w:rPr>
      </w:pPr>
      <w:r>
        <w:rPr>
          <w:rFonts w:cstheme="minorHAnsi"/>
        </w:rPr>
        <w:pict w14:anchorId="0374ABFC">
          <v:rect id="_x0000_i1176" style="width:0;height:1.5pt" o:hralign="center" o:hrstd="t" o:hr="t" fillcolor="#a0a0a0" stroked="f"/>
        </w:pict>
      </w:r>
    </w:p>
    <w:p w14:paraId="16374210" w14:textId="77777777" w:rsidR="00F32249" w:rsidRPr="00017978" w:rsidRDefault="00F32249" w:rsidP="00F32249">
      <w:pPr>
        <w:rPr>
          <w:rFonts w:cstheme="minorHAnsi"/>
        </w:rPr>
      </w:pPr>
      <w:r w:rsidRPr="00017978">
        <w:rPr>
          <w:rFonts w:cstheme="minorHAnsi"/>
        </w:rPr>
        <w:t>This learning content provides learners with the knowledge and practical steps needed to produce a comprehensive written business proposal. Through practice, learners will develop the skills to create clear, detailed, and professional proposals that support their verbal presentations and effectively communicate the value of their design solutions to clients.</w:t>
      </w:r>
    </w:p>
    <w:p w14:paraId="60EE2A4A" w14:textId="77777777" w:rsidR="00F32249" w:rsidRPr="00017978" w:rsidRDefault="00F32249">
      <w:pPr>
        <w:rPr>
          <w:rFonts w:cstheme="minorHAnsi"/>
        </w:rPr>
      </w:pPr>
      <w:r w:rsidRPr="00017978">
        <w:rPr>
          <w:rFonts w:cstheme="minorHAnsi"/>
        </w:rPr>
        <w:br w:type="page"/>
      </w:r>
    </w:p>
    <w:p w14:paraId="2BD947DA" w14:textId="77777777" w:rsidR="00F32249" w:rsidRPr="00017978" w:rsidRDefault="00F32249" w:rsidP="00F32249">
      <w:pPr>
        <w:pStyle w:val="Heading3"/>
        <w:rPr>
          <w:rFonts w:ascii="Century Gothic" w:hAnsi="Century Gothic" w:cstheme="minorHAnsi"/>
          <w:bCs/>
        </w:rPr>
      </w:pPr>
      <w:bookmarkStart w:id="76" w:name="_Toc175468794"/>
      <w:r w:rsidRPr="00017978">
        <w:rPr>
          <w:rFonts w:ascii="Century Gothic" w:hAnsi="Century Gothic" w:cstheme="minorHAnsi"/>
          <w:bCs/>
        </w:rPr>
        <w:lastRenderedPageBreak/>
        <w:t>PA0708: Creating Both Virtual and Physical Product Portfolios for Oral Presentation, Showcasing the Design in the Most Effective Manner</w:t>
      </w:r>
      <w:bookmarkEnd w:id="76"/>
    </w:p>
    <w:p w14:paraId="49A65069" w14:textId="77777777" w:rsidR="00F32249" w:rsidRPr="00017978" w:rsidRDefault="00E611DD" w:rsidP="00F32249">
      <w:pPr>
        <w:rPr>
          <w:rFonts w:cstheme="minorHAnsi"/>
        </w:rPr>
      </w:pPr>
      <w:r>
        <w:rPr>
          <w:rFonts w:cstheme="minorHAnsi"/>
        </w:rPr>
        <w:pict w14:anchorId="2DF6A708">
          <v:rect id="_x0000_i1177" style="width:0;height:1.5pt" o:hralign="center" o:hrstd="t" o:hr="t" fillcolor="#a0a0a0" stroked="f"/>
        </w:pict>
      </w:r>
    </w:p>
    <w:p w14:paraId="0C679A4C" w14:textId="77777777" w:rsidR="00F32249" w:rsidRPr="00017978" w:rsidRDefault="00F32249" w:rsidP="00F32249">
      <w:pPr>
        <w:rPr>
          <w:rFonts w:cstheme="minorHAnsi"/>
          <w:b/>
          <w:bCs/>
        </w:rPr>
      </w:pPr>
      <w:r w:rsidRPr="00017978">
        <w:rPr>
          <w:rFonts w:cstheme="minorHAnsi"/>
          <w:b/>
          <w:bCs/>
        </w:rPr>
        <w:t>Introduction</w:t>
      </w:r>
    </w:p>
    <w:p w14:paraId="7D971A64" w14:textId="77777777" w:rsidR="00F32249" w:rsidRPr="00017978" w:rsidRDefault="00F32249" w:rsidP="00F32249">
      <w:pPr>
        <w:rPr>
          <w:rFonts w:cstheme="minorHAnsi"/>
        </w:rPr>
      </w:pPr>
      <w:r w:rsidRPr="00017978">
        <w:rPr>
          <w:rFonts w:cstheme="minorHAnsi"/>
        </w:rPr>
        <w:t>Creating both virtual and physical product portfolios is a critical aspect of presenting a design in a professional and impactful way. A well-crafted portfolio showcases the design’s strengths, communicates the designer’s vision, and provides tangible evidence of the project’s potential. By preparing both virtual and physical versions of the portfolio, designers can ensure that their presentation is flexible, accessible, and engaging, catering to the preferences and needs of different clients.</w:t>
      </w:r>
    </w:p>
    <w:p w14:paraId="28DC64CB" w14:textId="77777777" w:rsidR="00F32249" w:rsidRPr="00017978" w:rsidRDefault="00F32249" w:rsidP="00F32249">
      <w:pPr>
        <w:rPr>
          <w:rFonts w:cstheme="minorHAnsi"/>
          <w:b/>
          <w:bCs/>
        </w:rPr>
      </w:pPr>
      <w:r w:rsidRPr="00017978">
        <w:rPr>
          <w:rFonts w:cstheme="minorHAnsi"/>
          <w:b/>
          <w:bCs/>
        </w:rPr>
        <w:t>Key Concepts</w:t>
      </w:r>
    </w:p>
    <w:p w14:paraId="2A1379F8" w14:textId="77777777" w:rsidR="00F32249" w:rsidRPr="00017978" w:rsidRDefault="00F32249" w:rsidP="00F32249">
      <w:pPr>
        <w:numPr>
          <w:ilvl w:val="0"/>
          <w:numId w:val="150"/>
        </w:numPr>
        <w:rPr>
          <w:rFonts w:cstheme="minorHAnsi"/>
        </w:rPr>
      </w:pPr>
      <w:r w:rsidRPr="00017978">
        <w:rPr>
          <w:rFonts w:cstheme="minorHAnsi"/>
          <w:b/>
          <w:bCs/>
        </w:rPr>
        <w:t>Purpose of a Product Portfolio:</w:t>
      </w:r>
    </w:p>
    <w:p w14:paraId="483AD7BD" w14:textId="77777777" w:rsidR="00F32249" w:rsidRPr="00017978" w:rsidRDefault="00F32249" w:rsidP="00F32249">
      <w:pPr>
        <w:numPr>
          <w:ilvl w:val="1"/>
          <w:numId w:val="150"/>
        </w:numPr>
        <w:rPr>
          <w:rFonts w:cstheme="minorHAnsi"/>
        </w:rPr>
      </w:pPr>
      <w:r w:rsidRPr="00017978">
        <w:rPr>
          <w:rFonts w:cstheme="minorHAnsi"/>
        </w:rPr>
        <w:t>A product portfolio serves as a curated collection of visual and written materials that highlight the key aspects of a design project. It provides a comprehensive overview of the design process, the final product, and the value it offers to the client.</w:t>
      </w:r>
    </w:p>
    <w:p w14:paraId="147353CA" w14:textId="77777777" w:rsidR="00F32249" w:rsidRPr="00017978" w:rsidRDefault="00F32249" w:rsidP="00F32249">
      <w:pPr>
        <w:numPr>
          <w:ilvl w:val="1"/>
          <w:numId w:val="150"/>
        </w:numPr>
        <w:rPr>
          <w:rFonts w:cstheme="minorHAnsi"/>
        </w:rPr>
      </w:pPr>
      <w:r w:rsidRPr="00017978">
        <w:rPr>
          <w:rFonts w:cstheme="minorHAnsi"/>
          <w:b/>
          <w:bCs/>
        </w:rPr>
        <w:t>Example:</w:t>
      </w:r>
      <w:r w:rsidRPr="00017978">
        <w:rPr>
          <w:rFonts w:cstheme="minorHAnsi"/>
        </w:rPr>
        <w:t xml:space="preserve"> For an interior design project, a portfolio might include mood boards, 3D renderings, material samples, floor plans, and case studies of similar projects. These elements help to convey the design concept and its alignment with the client’s goals.</w:t>
      </w:r>
    </w:p>
    <w:p w14:paraId="276235F7" w14:textId="77777777" w:rsidR="00F32249" w:rsidRPr="00017978" w:rsidRDefault="00F32249" w:rsidP="00F32249">
      <w:pPr>
        <w:numPr>
          <w:ilvl w:val="0"/>
          <w:numId w:val="150"/>
        </w:numPr>
        <w:rPr>
          <w:rFonts w:cstheme="minorHAnsi"/>
        </w:rPr>
      </w:pPr>
      <w:r w:rsidRPr="00017978">
        <w:rPr>
          <w:rFonts w:cstheme="minorHAnsi"/>
          <w:b/>
          <w:bCs/>
        </w:rPr>
        <w:t>Virtual Product Portfolio:</w:t>
      </w:r>
    </w:p>
    <w:p w14:paraId="7DBD0670" w14:textId="77777777" w:rsidR="00F32249" w:rsidRPr="00017978" w:rsidRDefault="00F32249" w:rsidP="00F32249">
      <w:pPr>
        <w:numPr>
          <w:ilvl w:val="1"/>
          <w:numId w:val="150"/>
        </w:numPr>
        <w:rPr>
          <w:rFonts w:cstheme="minorHAnsi"/>
        </w:rPr>
      </w:pPr>
      <w:r w:rsidRPr="00017978">
        <w:rPr>
          <w:rFonts w:cstheme="minorHAnsi"/>
        </w:rPr>
        <w:t>A virtual portfolio is a digital presentation of the design that can be accessed and viewed on various devices. It is often more interactive than a physical portfolio and can include multimedia elements such as videos, animations, and hyperlinks.</w:t>
      </w:r>
    </w:p>
    <w:p w14:paraId="57AD025A" w14:textId="77777777" w:rsidR="00F32249" w:rsidRPr="00017978" w:rsidRDefault="00F32249" w:rsidP="00F32249">
      <w:pPr>
        <w:numPr>
          <w:ilvl w:val="1"/>
          <w:numId w:val="150"/>
        </w:numPr>
        <w:rPr>
          <w:rFonts w:cstheme="minorHAnsi"/>
        </w:rPr>
      </w:pPr>
      <w:r w:rsidRPr="00017978">
        <w:rPr>
          <w:rFonts w:cstheme="minorHAnsi"/>
          <w:b/>
          <w:bCs/>
        </w:rPr>
        <w:t>Example:</w:t>
      </w:r>
      <w:r w:rsidRPr="00017978">
        <w:rPr>
          <w:rFonts w:cstheme="minorHAnsi"/>
        </w:rPr>
        <w:t xml:space="preserve"> A virtual portfolio for a landscape architecture project might include an interactive 3D model that clients can explore, along with embedded videos that show the design from different angles and in various lighting conditions.</w:t>
      </w:r>
    </w:p>
    <w:p w14:paraId="234026B7" w14:textId="77777777" w:rsidR="00F32249" w:rsidRPr="00017978" w:rsidRDefault="00F32249" w:rsidP="00F32249">
      <w:pPr>
        <w:numPr>
          <w:ilvl w:val="0"/>
          <w:numId w:val="150"/>
        </w:numPr>
        <w:rPr>
          <w:rFonts w:cstheme="minorHAnsi"/>
        </w:rPr>
      </w:pPr>
      <w:r w:rsidRPr="00017978">
        <w:rPr>
          <w:rFonts w:cstheme="minorHAnsi"/>
          <w:b/>
          <w:bCs/>
        </w:rPr>
        <w:t>Physical Product Portfolio:</w:t>
      </w:r>
    </w:p>
    <w:p w14:paraId="6F1A0329" w14:textId="77777777" w:rsidR="00F32249" w:rsidRPr="00017978" w:rsidRDefault="00F32249" w:rsidP="00F32249">
      <w:pPr>
        <w:numPr>
          <w:ilvl w:val="1"/>
          <w:numId w:val="150"/>
        </w:numPr>
        <w:rPr>
          <w:rFonts w:cstheme="minorHAnsi"/>
        </w:rPr>
      </w:pPr>
      <w:r w:rsidRPr="00017978">
        <w:rPr>
          <w:rFonts w:cstheme="minorHAnsi"/>
        </w:rPr>
        <w:t>A physical portfolio is a tangible collection of printed materials, samples, and other physical elements that the client can touch and feel. It provides a more tactile experience and can make a strong impression, especially in face-to-face meetings.</w:t>
      </w:r>
    </w:p>
    <w:p w14:paraId="53F81D13" w14:textId="77777777" w:rsidR="00F32249" w:rsidRPr="00017978" w:rsidRDefault="00F32249" w:rsidP="00F32249">
      <w:pPr>
        <w:numPr>
          <w:ilvl w:val="1"/>
          <w:numId w:val="150"/>
        </w:numPr>
        <w:rPr>
          <w:rFonts w:cstheme="minorHAnsi"/>
        </w:rPr>
      </w:pPr>
      <w:r w:rsidRPr="00017978">
        <w:rPr>
          <w:rFonts w:cstheme="minorHAnsi"/>
          <w:b/>
          <w:bCs/>
        </w:rPr>
        <w:t>Example:</w:t>
      </w:r>
      <w:r w:rsidRPr="00017978">
        <w:rPr>
          <w:rFonts w:cstheme="minorHAnsi"/>
        </w:rPr>
        <w:t xml:space="preserve"> A physical portfolio for a furniture design project might include fabric swatches, wood samples, printed photographs, and detailed sketches, all presented in a professionally bound book or custom box.</w:t>
      </w:r>
    </w:p>
    <w:p w14:paraId="7080525E" w14:textId="77777777" w:rsidR="00F32249" w:rsidRPr="00017978" w:rsidRDefault="00F32249" w:rsidP="00F32249">
      <w:pPr>
        <w:numPr>
          <w:ilvl w:val="0"/>
          <w:numId w:val="150"/>
        </w:numPr>
        <w:rPr>
          <w:rFonts w:cstheme="minorHAnsi"/>
        </w:rPr>
      </w:pPr>
      <w:r w:rsidRPr="00017978">
        <w:rPr>
          <w:rFonts w:cstheme="minorHAnsi"/>
          <w:b/>
          <w:bCs/>
        </w:rPr>
        <w:t>Showcasing the Design Effectively:</w:t>
      </w:r>
    </w:p>
    <w:p w14:paraId="05E4D2A5" w14:textId="77777777" w:rsidR="00F32249" w:rsidRPr="00017978" w:rsidRDefault="00F32249" w:rsidP="00F32249">
      <w:pPr>
        <w:numPr>
          <w:ilvl w:val="1"/>
          <w:numId w:val="150"/>
        </w:numPr>
        <w:rPr>
          <w:rFonts w:cstheme="minorHAnsi"/>
        </w:rPr>
      </w:pPr>
      <w:r w:rsidRPr="00017978">
        <w:rPr>
          <w:rFonts w:cstheme="minorHAnsi"/>
        </w:rPr>
        <w:lastRenderedPageBreak/>
        <w:t>The portfolio should be designed to showcase the design’s strengths in the most effective manner. This involves carefully selecting the content, organi</w:t>
      </w:r>
      <w:r w:rsidR="00E851AA" w:rsidRPr="00017978">
        <w:rPr>
          <w:rFonts w:cstheme="minorHAnsi"/>
        </w:rPr>
        <w:t>s</w:t>
      </w:r>
      <w:r w:rsidRPr="00017978">
        <w:rPr>
          <w:rFonts w:cstheme="minorHAnsi"/>
        </w:rPr>
        <w:t>ing it logically, and presenting it in a visually appealing way that captures the client’s attention and communicates the design’s value.</w:t>
      </w:r>
    </w:p>
    <w:p w14:paraId="3671A609" w14:textId="77777777" w:rsidR="00F32249" w:rsidRPr="00017978" w:rsidRDefault="00F32249" w:rsidP="00F32249">
      <w:pPr>
        <w:numPr>
          <w:ilvl w:val="1"/>
          <w:numId w:val="150"/>
        </w:numPr>
        <w:rPr>
          <w:rFonts w:cstheme="minorHAnsi"/>
        </w:rPr>
      </w:pPr>
      <w:r w:rsidRPr="00017978">
        <w:rPr>
          <w:rFonts w:cstheme="minorHAnsi"/>
          <w:b/>
          <w:bCs/>
        </w:rPr>
        <w:t>Example:</w:t>
      </w:r>
      <w:r w:rsidRPr="00017978">
        <w:rPr>
          <w:rFonts w:cstheme="minorHAnsi"/>
        </w:rPr>
        <w:t xml:space="preserve"> When creating a portfolio for a retail space design, highlight the unique features such as custom fixtures, sustainable materials, and innovative layout solutions. Use high-quality images, clear captions, and a clean layout to ensure that these features stand out.</w:t>
      </w:r>
    </w:p>
    <w:p w14:paraId="40FB738C" w14:textId="77777777" w:rsidR="00F32249" w:rsidRPr="00017978" w:rsidRDefault="00F32249" w:rsidP="00F32249">
      <w:pPr>
        <w:numPr>
          <w:ilvl w:val="0"/>
          <w:numId w:val="150"/>
        </w:numPr>
        <w:rPr>
          <w:rFonts w:cstheme="minorHAnsi"/>
        </w:rPr>
      </w:pPr>
      <w:r w:rsidRPr="00017978">
        <w:rPr>
          <w:rFonts w:cstheme="minorHAnsi"/>
          <w:b/>
          <w:bCs/>
        </w:rPr>
        <w:t>Cohesiveness Between Virtual and Physical Portfolios:</w:t>
      </w:r>
    </w:p>
    <w:p w14:paraId="098C9841" w14:textId="77777777" w:rsidR="00F32249" w:rsidRPr="00017978" w:rsidRDefault="00F32249" w:rsidP="00F32249">
      <w:pPr>
        <w:numPr>
          <w:ilvl w:val="1"/>
          <w:numId w:val="150"/>
        </w:numPr>
        <w:rPr>
          <w:rFonts w:cstheme="minorHAnsi"/>
        </w:rPr>
      </w:pPr>
      <w:r w:rsidRPr="00017978">
        <w:rPr>
          <w:rFonts w:cstheme="minorHAnsi"/>
        </w:rPr>
        <w:t>While the virtual and physical portfolios may differ in format, they should be cohesive in terms of content, style, and messaging. This consistency reinforces the design concept and ensures that the client receives the same key information, regardless of how they interact with the portfolio.</w:t>
      </w:r>
    </w:p>
    <w:p w14:paraId="71B9B9A5" w14:textId="77777777" w:rsidR="00F32249" w:rsidRPr="00017978" w:rsidRDefault="00F32249" w:rsidP="00F32249">
      <w:pPr>
        <w:numPr>
          <w:ilvl w:val="1"/>
          <w:numId w:val="150"/>
        </w:numPr>
        <w:rPr>
          <w:rFonts w:cstheme="minorHAnsi"/>
        </w:rPr>
      </w:pPr>
      <w:r w:rsidRPr="00017978">
        <w:rPr>
          <w:rFonts w:cstheme="minorHAnsi"/>
          <w:b/>
          <w:bCs/>
        </w:rPr>
        <w:t>Example:</w:t>
      </w:r>
      <w:r w:rsidRPr="00017978">
        <w:rPr>
          <w:rFonts w:cstheme="minorHAnsi"/>
        </w:rPr>
        <w:t xml:space="preserve"> Both the virtual and physical portfolios for a residential project should include the same design concepts, colour schemes, and materials. The virtual version might feature animations and interactive elements, while the physical version includes material samples and printed renderings.</w:t>
      </w:r>
    </w:p>
    <w:p w14:paraId="7D13EC71" w14:textId="77777777" w:rsidR="00F32249" w:rsidRPr="00017978" w:rsidRDefault="00F32249" w:rsidP="00F32249">
      <w:pPr>
        <w:rPr>
          <w:rFonts w:cstheme="minorHAnsi"/>
          <w:b/>
          <w:bCs/>
        </w:rPr>
      </w:pPr>
      <w:r w:rsidRPr="00017978">
        <w:rPr>
          <w:rFonts w:cstheme="minorHAnsi"/>
          <w:b/>
          <w:bCs/>
        </w:rPr>
        <w:t>Practical Steps</w:t>
      </w:r>
    </w:p>
    <w:p w14:paraId="0062B4D9" w14:textId="77777777" w:rsidR="00F32249" w:rsidRPr="00017978" w:rsidRDefault="00F32249" w:rsidP="00F32249">
      <w:pPr>
        <w:numPr>
          <w:ilvl w:val="0"/>
          <w:numId w:val="151"/>
        </w:numPr>
        <w:rPr>
          <w:rFonts w:cstheme="minorHAnsi"/>
        </w:rPr>
      </w:pPr>
      <w:r w:rsidRPr="00017978">
        <w:rPr>
          <w:rFonts w:cstheme="minorHAnsi"/>
          <w:b/>
          <w:bCs/>
        </w:rPr>
        <w:t>Curate the Content:</w:t>
      </w:r>
    </w:p>
    <w:p w14:paraId="65C09DCE" w14:textId="77777777" w:rsidR="00F32249" w:rsidRPr="00017978" w:rsidRDefault="00F32249" w:rsidP="00F32249">
      <w:pPr>
        <w:numPr>
          <w:ilvl w:val="1"/>
          <w:numId w:val="151"/>
        </w:numPr>
        <w:rPr>
          <w:rFonts w:cstheme="minorHAnsi"/>
        </w:rPr>
      </w:pPr>
      <w:r w:rsidRPr="00017978">
        <w:rPr>
          <w:rFonts w:cstheme="minorHAnsi"/>
        </w:rPr>
        <w:t>Start by selecting the most important and impactful content to include in the portfolios. This might include concept sketches, final renderings, material samples, project timelines, and any other elements that effectively communicate the design.</w:t>
      </w:r>
    </w:p>
    <w:p w14:paraId="2972D1CA"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For an office design portfolio, select images that show the progression from initial sketches to final 3D renderings, along with material samples that demonstrate the textures and finishes used in the design.</w:t>
      </w:r>
    </w:p>
    <w:p w14:paraId="34E6EE1A" w14:textId="77777777" w:rsidR="00F32249" w:rsidRPr="00017978" w:rsidRDefault="00F32249" w:rsidP="00F32249">
      <w:pPr>
        <w:numPr>
          <w:ilvl w:val="0"/>
          <w:numId w:val="151"/>
        </w:numPr>
        <w:rPr>
          <w:rFonts w:cstheme="minorHAnsi"/>
        </w:rPr>
      </w:pPr>
      <w:r w:rsidRPr="00017978">
        <w:rPr>
          <w:rFonts w:cstheme="minorHAnsi"/>
          <w:b/>
          <w:bCs/>
        </w:rPr>
        <w:t>Design the Virtual Portfolio:</w:t>
      </w:r>
    </w:p>
    <w:p w14:paraId="1A492C5F" w14:textId="77777777" w:rsidR="00F32249" w:rsidRPr="00017978" w:rsidRDefault="00F32249" w:rsidP="00F32249">
      <w:pPr>
        <w:numPr>
          <w:ilvl w:val="1"/>
          <w:numId w:val="151"/>
        </w:numPr>
        <w:rPr>
          <w:rFonts w:cstheme="minorHAnsi"/>
        </w:rPr>
      </w:pPr>
      <w:r w:rsidRPr="00017978">
        <w:rPr>
          <w:rFonts w:cstheme="minorHAnsi"/>
        </w:rPr>
        <w:t>Create the virtual portfolio using presentation software, a website builder, or a digital portfolio platform. Focus on creating an interactive and visually engaging experience that allows the client to explore the design in depth.</w:t>
      </w:r>
    </w:p>
    <w:p w14:paraId="0437F296"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Use PowerPoint or Adobe InDesign to create a digital portfolio that includes clickable sections, embedded videos, and links to additional resources. Ensure that the virtual portfolio is compatible with various devices and easy to navigate.</w:t>
      </w:r>
    </w:p>
    <w:p w14:paraId="71620F33" w14:textId="77777777" w:rsidR="00F32249" w:rsidRPr="00017978" w:rsidRDefault="00F32249" w:rsidP="00F32249">
      <w:pPr>
        <w:numPr>
          <w:ilvl w:val="0"/>
          <w:numId w:val="151"/>
        </w:numPr>
        <w:rPr>
          <w:rFonts w:cstheme="minorHAnsi"/>
        </w:rPr>
      </w:pPr>
      <w:r w:rsidRPr="00017978">
        <w:rPr>
          <w:rFonts w:cstheme="minorHAnsi"/>
          <w:b/>
          <w:bCs/>
        </w:rPr>
        <w:t>Design the Physical Portfolio:</w:t>
      </w:r>
    </w:p>
    <w:p w14:paraId="59EE05E5" w14:textId="77777777" w:rsidR="00F32249" w:rsidRPr="00017978" w:rsidRDefault="00F32249" w:rsidP="00F32249">
      <w:pPr>
        <w:numPr>
          <w:ilvl w:val="1"/>
          <w:numId w:val="151"/>
        </w:numPr>
        <w:rPr>
          <w:rFonts w:cstheme="minorHAnsi"/>
        </w:rPr>
      </w:pPr>
      <w:r w:rsidRPr="00017978">
        <w:rPr>
          <w:rFonts w:cstheme="minorHAnsi"/>
        </w:rPr>
        <w:lastRenderedPageBreak/>
        <w:t>Assemble the physical portfolio by printing high-quality images, sketches, and other documents, and gathering any relevant physical samples. Consider how the portfolio will be presented, whether in a bound book, a custom box, or another format that aligns with the project’s aesthetic.</w:t>
      </w:r>
    </w:p>
    <w:p w14:paraId="1B651176"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For a luxury interior design project, create a physical portfolio in a custom leather-bound book that includes printed renderings, fabric swatches, and a small sample of the custom wallpaper used in the design.</w:t>
      </w:r>
    </w:p>
    <w:p w14:paraId="0F5BAB98" w14:textId="77777777" w:rsidR="00F32249" w:rsidRPr="00017978" w:rsidRDefault="00F32249" w:rsidP="00F32249">
      <w:pPr>
        <w:numPr>
          <w:ilvl w:val="0"/>
          <w:numId w:val="151"/>
        </w:numPr>
        <w:rPr>
          <w:rFonts w:cstheme="minorHAnsi"/>
        </w:rPr>
      </w:pPr>
      <w:r w:rsidRPr="00017978">
        <w:rPr>
          <w:rFonts w:cstheme="minorHAnsi"/>
          <w:b/>
          <w:bCs/>
        </w:rPr>
        <w:t>Ensure Cohesiveness:</w:t>
      </w:r>
    </w:p>
    <w:p w14:paraId="4AD2A3E2" w14:textId="77777777" w:rsidR="00F32249" w:rsidRPr="00017978" w:rsidRDefault="00F32249" w:rsidP="00F32249">
      <w:pPr>
        <w:numPr>
          <w:ilvl w:val="1"/>
          <w:numId w:val="151"/>
        </w:numPr>
        <w:rPr>
          <w:rFonts w:cstheme="minorHAnsi"/>
        </w:rPr>
      </w:pPr>
      <w:r w:rsidRPr="00017978">
        <w:rPr>
          <w:rFonts w:cstheme="minorHAnsi"/>
        </w:rPr>
        <w:t>Align the content and style of both the virtual and physical portfolios to create a cohesive presentation. This includes using consistent fonts, colours, and layouts, as well as ensuring that the messaging is the same across both formats.</w:t>
      </w:r>
    </w:p>
    <w:p w14:paraId="0DE601C0"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Use the same colour scheme and typography in both the virtual and physical portfolios for a modern office redesign. Ensure that the key points, such as sustainability features and ergonomic design, are highlighted in both versions.</w:t>
      </w:r>
    </w:p>
    <w:p w14:paraId="4BDDE4C3" w14:textId="77777777" w:rsidR="00F32249" w:rsidRPr="00017978" w:rsidRDefault="00F32249" w:rsidP="00F32249">
      <w:pPr>
        <w:numPr>
          <w:ilvl w:val="0"/>
          <w:numId w:val="151"/>
        </w:numPr>
        <w:rPr>
          <w:rFonts w:cstheme="minorHAnsi"/>
        </w:rPr>
      </w:pPr>
      <w:r w:rsidRPr="00017978">
        <w:rPr>
          <w:rFonts w:cstheme="minorHAnsi"/>
          <w:b/>
          <w:bCs/>
        </w:rPr>
        <w:t>Prepare for the Oral Presentation:</w:t>
      </w:r>
    </w:p>
    <w:p w14:paraId="1A9DE7A8" w14:textId="77777777" w:rsidR="00F32249" w:rsidRPr="00017978" w:rsidRDefault="00F32249" w:rsidP="00F32249">
      <w:pPr>
        <w:numPr>
          <w:ilvl w:val="1"/>
          <w:numId w:val="151"/>
        </w:numPr>
        <w:rPr>
          <w:rFonts w:cstheme="minorHAnsi"/>
        </w:rPr>
      </w:pPr>
      <w:r w:rsidRPr="00017978">
        <w:rPr>
          <w:rFonts w:cstheme="minorHAnsi"/>
        </w:rPr>
        <w:t>Practice integrating the virtual and physical portfolios into your oral presentation. Plan how you will transition between the digital and physical elements, and how you will use each to reinforce your key points.</w:t>
      </w:r>
    </w:p>
    <w:p w14:paraId="36CCD134"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During a client presentation, start with the virtual portfolio to show an animated walkthrough of the space, then hand the client the physical portfolio to examine material samples and printed floor plans. This combination provides both an overview and a detailed, tactile experience.</w:t>
      </w:r>
    </w:p>
    <w:p w14:paraId="6A828211" w14:textId="77777777" w:rsidR="00F32249" w:rsidRPr="00017978" w:rsidRDefault="00F32249" w:rsidP="00F32249">
      <w:pPr>
        <w:numPr>
          <w:ilvl w:val="0"/>
          <w:numId w:val="151"/>
        </w:numPr>
        <w:rPr>
          <w:rFonts w:cstheme="minorHAnsi"/>
        </w:rPr>
      </w:pPr>
      <w:r w:rsidRPr="00017978">
        <w:rPr>
          <w:rFonts w:cstheme="minorHAnsi"/>
          <w:b/>
          <w:bCs/>
        </w:rPr>
        <w:t>Test and Refine:</w:t>
      </w:r>
    </w:p>
    <w:p w14:paraId="2BC4BFA3" w14:textId="77777777" w:rsidR="00F32249" w:rsidRPr="00017978" w:rsidRDefault="00F32249" w:rsidP="00F32249">
      <w:pPr>
        <w:numPr>
          <w:ilvl w:val="1"/>
          <w:numId w:val="151"/>
        </w:numPr>
        <w:rPr>
          <w:rFonts w:cstheme="minorHAnsi"/>
        </w:rPr>
      </w:pPr>
      <w:r w:rsidRPr="00017978">
        <w:rPr>
          <w:rFonts w:cstheme="minorHAnsi"/>
        </w:rPr>
        <w:t>Before presenting to the client, test both the virtual and physical portfolios to ensure that they function as intended and that all content is clear and accessible. Refine any elements that may need improvement to ensure a seamless and professional presentation.</w:t>
      </w:r>
    </w:p>
    <w:p w14:paraId="35F8948D" w14:textId="77777777" w:rsidR="00F32249" w:rsidRPr="00017978" w:rsidRDefault="00F32249" w:rsidP="00F32249">
      <w:pPr>
        <w:numPr>
          <w:ilvl w:val="1"/>
          <w:numId w:val="151"/>
        </w:numPr>
        <w:rPr>
          <w:rFonts w:cstheme="minorHAnsi"/>
        </w:rPr>
      </w:pPr>
      <w:r w:rsidRPr="00017978">
        <w:rPr>
          <w:rFonts w:cstheme="minorHAnsi"/>
          <w:b/>
          <w:bCs/>
        </w:rPr>
        <w:t>Example:</w:t>
      </w:r>
      <w:r w:rsidRPr="00017978">
        <w:rPr>
          <w:rFonts w:cstheme="minorHAnsi"/>
        </w:rPr>
        <w:t xml:space="preserve"> Review the virtual portfolio on different devices to ensure it displays correctly, and check that all links and interactive elements work. Review the physical portfolio for print quality and ensure that all samples are securely attached and easy to examine.</w:t>
      </w:r>
    </w:p>
    <w:p w14:paraId="1C67B1E0" w14:textId="77777777" w:rsidR="00F32249" w:rsidRPr="00017978" w:rsidRDefault="00F32249" w:rsidP="00F32249">
      <w:pPr>
        <w:rPr>
          <w:rFonts w:cstheme="minorHAnsi"/>
          <w:b/>
          <w:bCs/>
        </w:rPr>
      </w:pPr>
      <w:r w:rsidRPr="00017978">
        <w:rPr>
          <w:rFonts w:cstheme="minorHAnsi"/>
          <w:b/>
          <w:bCs/>
        </w:rPr>
        <w:t>Conclusion</w:t>
      </w:r>
    </w:p>
    <w:p w14:paraId="511FB13F" w14:textId="77777777" w:rsidR="00F32249" w:rsidRPr="00017978" w:rsidRDefault="00F32249" w:rsidP="00F32249">
      <w:pPr>
        <w:rPr>
          <w:rFonts w:cstheme="minorHAnsi"/>
        </w:rPr>
      </w:pPr>
      <w:r w:rsidRPr="00017978">
        <w:rPr>
          <w:rFonts w:cstheme="minorHAnsi"/>
        </w:rPr>
        <w:t xml:space="preserve">Creating both virtual and physical product portfolios is essential for effectively showcasing a design to clients. By carefully curating content, ensuring consistency between formats, and presenting the portfolios in a professional and engaging </w:t>
      </w:r>
      <w:r w:rsidRPr="00017978">
        <w:rPr>
          <w:rFonts w:cstheme="minorHAnsi"/>
        </w:rPr>
        <w:lastRenderedPageBreak/>
        <w:t>manner, designers can enhance their oral presentations and provide clients with a comprehensive understanding of the design solution. This approach not only helps to communicate the design’s value but also reinforces the designer’s professionalism and attention to detail.</w:t>
      </w:r>
    </w:p>
    <w:p w14:paraId="47DF93AE" w14:textId="77777777" w:rsidR="00F32249" w:rsidRPr="00017978" w:rsidRDefault="00E611DD" w:rsidP="00F32249">
      <w:pPr>
        <w:rPr>
          <w:rFonts w:cstheme="minorHAnsi"/>
        </w:rPr>
      </w:pPr>
      <w:r>
        <w:rPr>
          <w:rFonts w:cstheme="minorHAnsi"/>
        </w:rPr>
        <w:pict w14:anchorId="6A72B87E">
          <v:rect id="_x0000_i1178" style="width:0;height:1.5pt" o:hralign="center" o:hrstd="t" o:hr="t" fillcolor="#a0a0a0" stroked="f"/>
        </w:pict>
      </w:r>
    </w:p>
    <w:p w14:paraId="67315339" w14:textId="77777777" w:rsidR="00F32249" w:rsidRPr="00017978" w:rsidRDefault="00F32249" w:rsidP="00F32249">
      <w:pPr>
        <w:rPr>
          <w:rFonts w:cstheme="minorHAnsi"/>
        </w:rPr>
      </w:pPr>
      <w:r w:rsidRPr="00017978">
        <w:rPr>
          <w:rFonts w:cstheme="minorHAnsi"/>
        </w:rPr>
        <w:t>This learning content equips learners with the knowledge and practical steps needed to create and present both virtual and physical product portfolios. Through practice, learners will develop the skills to showcase their designs in the most effective manner, ensuring that their presentations are both compelling and memorable.</w:t>
      </w:r>
    </w:p>
    <w:p w14:paraId="6A52A9D1" w14:textId="77777777" w:rsidR="00F9416E" w:rsidRPr="00017978" w:rsidRDefault="005A7DA4" w:rsidP="005A7DA4">
      <w:pPr>
        <w:pStyle w:val="Heading3"/>
        <w:rPr>
          <w:rFonts w:ascii="Century Gothic" w:hAnsi="Century Gothic" w:cstheme="minorHAnsi"/>
          <w:bCs/>
        </w:rPr>
      </w:pPr>
      <w:r w:rsidRPr="00017978">
        <w:rPr>
          <w:rFonts w:ascii="Century Gothic" w:hAnsi="Century Gothic" w:cstheme="minorHAnsi"/>
        </w:rPr>
        <w:br/>
      </w:r>
      <w:bookmarkStart w:id="77" w:name="_Toc175468795"/>
      <w:r w:rsidR="00F9416E" w:rsidRPr="00017978">
        <w:rPr>
          <w:rFonts w:ascii="Century Gothic" w:hAnsi="Century Gothic" w:cstheme="minorHAnsi"/>
          <w:bCs/>
        </w:rPr>
        <w:t>PA0709: Role-Playing the Task of Presenting to Peers and Lecturers, Simulating</w:t>
      </w:r>
      <w:r w:rsidR="00F9416E" w:rsidRPr="00017978">
        <w:rPr>
          <w:rFonts w:ascii="Century Gothic" w:hAnsi="Century Gothic" w:cstheme="minorHAnsi"/>
          <w:b/>
          <w:bCs/>
        </w:rPr>
        <w:t xml:space="preserve"> </w:t>
      </w:r>
      <w:r w:rsidR="00F9416E" w:rsidRPr="00017978">
        <w:rPr>
          <w:rFonts w:ascii="Century Gothic" w:hAnsi="Century Gothic" w:cstheme="minorHAnsi"/>
          <w:bCs/>
        </w:rPr>
        <w:t>the Client’s Perspective and Ensuring the Presentation Appeals to the Initial Brief</w:t>
      </w:r>
      <w:bookmarkEnd w:id="77"/>
    </w:p>
    <w:p w14:paraId="0049974A" w14:textId="77777777" w:rsidR="00F9416E" w:rsidRPr="00017978" w:rsidRDefault="00E611DD" w:rsidP="00F9416E">
      <w:pPr>
        <w:rPr>
          <w:rFonts w:cstheme="minorHAnsi"/>
        </w:rPr>
      </w:pPr>
      <w:r>
        <w:rPr>
          <w:rFonts w:cstheme="minorHAnsi"/>
        </w:rPr>
        <w:pict w14:anchorId="4E1CAAC4">
          <v:rect id="_x0000_i1179" style="width:0;height:1.5pt" o:hralign="center" o:hrstd="t" o:hr="t" fillcolor="#a0a0a0" stroked="f"/>
        </w:pict>
      </w:r>
    </w:p>
    <w:p w14:paraId="223D95A0" w14:textId="77777777" w:rsidR="00F9416E" w:rsidRPr="00017978" w:rsidRDefault="00F9416E" w:rsidP="00F9416E">
      <w:pPr>
        <w:rPr>
          <w:rFonts w:cstheme="minorHAnsi"/>
          <w:b/>
          <w:bCs/>
        </w:rPr>
      </w:pPr>
      <w:r w:rsidRPr="00017978">
        <w:rPr>
          <w:rFonts w:cstheme="minorHAnsi"/>
          <w:b/>
          <w:bCs/>
        </w:rPr>
        <w:t>Introduction</w:t>
      </w:r>
    </w:p>
    <w:p w14:paraId="2FA1E741" w14:textId="77777777" w:rsidR="00F9416E" w:rsidRPr="00017978" w:rsidRDefault="00F9416E" w:rsidP="00F9416E">
      <w:pPr>
        <w:rPr>
          <w:rFonts w:cstheme="minorHAnsi"/>
        </w:rPr>
      </w:pPr>
      <w:r w:rsidRPr="00017978">
        <w:rPr>
          <w:rFonts w:cstheme="minorHAnsi"/>
        </w:rPr>
        <w:t>Role-playing the task of presenting to peers and lecturers is a valuable exercise for refining presentation skills and ensuring that the design solution aligns with the client’s initial brief. By simulating the client’s perspective, designers can practice tailoring their presentation to meet the client’s needs, address potential concerns, and deliver a compelling pitch that resonates with the audience. This exercise also provides an opportunity to receive constructive feedback from peers and lecturers, which can be used to further improve the presentation.</w:t>
      </w:r>
    </w:p>
    <w:p w14:paraId="71317F74" w14:textId="77777777" w:rsidR="00F9416E" w:rsidRPr="00017978" w:rsidRDefault="00F9416E" w:rsidP="00F9416E">
      <w:pPr>
        <w:rPr>
          <w:rFonts w:cstheme="minorHAnsi"/>
          <w:b/>
          <w:bCs/>
        </w:rPr>
      </w:pPr>
      <w:r w:rsidRPr="00017978">
        <w:rPr>
          <w:rFonts w:cstheme="minorHAnsi"/>
          <w:b/>
          <w:bCs/>
        </w:rPr>
        <w:t>Key Concepts</w:t>
      </w:r>
    </w:p>
    <w:p w14:paraId="12F372FD" w14:textId="77777777" w:rsidR="00F9416E" w:rsidRPr="00017978" w:rsidRDefault="00F9416E" w:rsidP="00F9416E">
      <w:pPr>
        <w:numPr>
          <w:ilvl w:val="0"/>
          <w:numId w:val="152"/>
        </w:numPr>
        <w:rPr>
          <w:rFonts w:cstheme="minorHAnsi"/>
        </w:rPr>
      </w:pPr>
      <w:r w:rsidRPr="00017978">
        <w:rPr>
          <w:rFonts w:cstheme="minorHAnsi"/>
          <w:b/>
          <w:bCs/>
        </w:rPr>
        <w:t>Simulating the Client’s Perspective:</w:t>
      </w:r>
    </w:p>
    <w:p w14:paraId="208F127A" w14:textId="77777777" w:rsidR="00F9416E" w:rsidRPr="00017978" w:rsidRDefault="00F9416E" w:rsidP="00F9416E">
      <w:pPr>
        <w:numPr>
          <w:ilvl w:val="1"/>
          <w:numId w:val="152"/>
        </w:numPr>
        <w:rPr>
          <w:rFonts w:cstheme="minorHAnsi"/>
        </w:rPr>
      </w:pPr>
      <w:r w:rsidRPr="00017978">
        <w:rPr>
          <w:rFonts w:cstheme="minorHAnsi"/>
        </w:rPr>
        <w:t>When role-playing the presentation, it is essential to adopt the client’s perspective. This involves understanding the client’s goals, preferences, and potential concerns, and presenting the design solution in a way that addresses these factors.</w:t>
      </w:r>
    </w:p>
    <w:p w14:paraId="2BC49F7F" w14:textId="77777777" w:rsidR="00F9416E" w:rsidRPr="00017978" w:rsidRDefault="00F9416E" w:rsidP="00F9416E">
      <w:pPr>
        <w:numPr>
          <w:ilvl w:val="1"/>
          <w:numId w:val="152"/>
        </w:numPr>
        <w:rPr>
          <w:rFonts w:cstheme="minorHAnsi"/>
        </w:rPr>
      </w:pPr>
      <w:r w:rsidRPr="00017978">
        <w:rPr>
          <w:rFonts w:cstheme="minorHAnsi"/>
          <w:b/>
          <w:bCs/>
        </w:rPr>
        <w:t>Example:</w:t>
      </w:r>
      <w:r w:rsidRPr="00017978">
        <w:rPr>
          <w:rFonts w:cstheme="minorHAnsi"/>
        </w:rPr>
        <w:t xml:space="preserve"> If the client is focused on sustainability, the role-play should empha</w:t>
      </w:r>
      <w:r w:rsidR="00E851AA" w:rsidRPr="00017978">
        <w:rPr>
          <w:rFonts w:cstheme="minorHAnsi"/>
        </w:rPr>
        <w:t>size</w:t>
      </w:r>
      <w:r w:rsidRPr="00017978">
        <w:rPr>
          <w:rFonts w:cstheme="minorHAnsi"/>
        </w:rPr>
        <w:t xml:space="preserve"> the eco-friendly materials and energy-efficient features of the design. The presenter should anticipate questions related to the environmental impact and be prepared to discuss how the design meets the client’s sustainability goals.</w:t>
      </w:r>
    </w:p>
    <w:p w14:paraId="3127A86C" w14:textId="77777777" w:rsidR="00F9416E" w:rsidRPr="00017978" w:rsidRDefault="00F9416E" w:rsidP="00F9416E">
      <w:pPr>
        <w:numPr>
          <w:ilvl w:val="0"/>
          <w:numId w:val="152"/>
        </w:numPr>
        <w:rPr>
          <w:rFonts w:cstheme="minorHAnsi"/>
        </w:rPr>
      </w:pPr>
      <w:r w:rsidRPr="00017978">
        <w:rPr>
          <w:rFonts w:cstheme="minorHAnsi"/>
          <w:b/>
          <w:bCs/>
        </w:rPr>
        <w:t>Aligning with the Initial Brief:</w:t>
      </w:r>
    </w:p>
    <w:p w14:paraId="5975168B" w14:textId="77777777" w:rsidR="00F9416E" w:rsidRPr="00017978" w:rsidRDefault="00F9416E" w:rsidP="00F9416E">
      <w:pPr>
        <w:numPr>
          <w:ilvl w:val="1"/>
          <w:numId w:val="152"/>
        </w:numPr>
        <w:rPr>
          <w:rFonts w:cstheme="minorHAnsi"/>
        </w:rPr>
      </w:pPr>
      <w:r w:rsidRPr="00017978">
        <w:rPr>
          <w:rFonts w:cstheme="minorHAnsi"/>
        </w:rPr>
        <w:t>The presentation should clearly demonstrate how the design solution aligns with the client’s initial brief. This includes highlighting key elements of the brief, such as specific design preferences, functional requirements, and budget constraints, and showing how the proposed design meets these criteria.</w:t>
      </w:r>
    </w:p>
    <w:p w14:paraId="7BEEAE21" w14:textId="77777777" w:rsidR="00F9416E" w:rsidRPr="00017978" w:rsidRDefault="00F9416E" w:rsidP="00F9416E">
      <w:pPr>
        <w:numPr>
          <w:ilvl w:val="1"/>
          <w:numId w:val="152"/>
        </w:numPr>
        <w:rPr>
          <w:rFonts w:cstheme="minorHAnsi"/>
        </w:rPr>
      </w:pPr>
      <w:r w:rsidRPr="00017978">
        <w:rPr>
          <w:rFonts w:cstheme="minorHAnsi"/>
          <w:b/>
          <w:bCs/>
        </w:rPr>
        <w:lastRenderedPageBreak/>
        <w:t>Example:</w:t>
      </w:r>
      <w:r w:rsidRPr="00017978">
        <w:rPr>
          <w:rFonts w:cstheme="minorHAnsi"/>
        </w:rPr>
        <w:t xml:space="preserve"> If the initial brief calls for a minimalist office space that maximi</w:t>
      </w:r>
      <w:r w:rsidR="00E851AA" w:rsidRPr="00017978">
        <w:rPr>
          <w:rFonts w:cstheme="minorHAnsi"/>
        </w:rPr>
        <w:t>s</w:t>
      </w:r>
      <w:r w:rsidRPr="00017978">
        <w:rPr>
          <w:rFonts w:cstheme="minorHAnsi"/>
        </w:rPr>
        <w:t>es natural light, the presenter should highlight how the design uses large windows, light colours, and open layouts to achieve this goal, and provide visual examples to support these points.</w:t>
      </w:r>
    </w:p>
    <w:p w14:paraId="0E9B2DD0" w14:textId="77777777" w:rsidR="00F9416E" w:rsidRPr="00017978" w:rsidRDefault="00F9416E" w:rsidP="00F9416E">
      <w:pPr>
        <w:numPr>
          <w:ilvl w:val="0"/>
          <w:numId w:val="152"/>
        </w:numPr>
        <w:rPr>
          <w:rFonts w:cstheme="minorHAnsi"/>
        </w:rPr>
      </w:pPr>
      <w:r w:rsidRPr="00017978">
        <w:rPr>
          <w:rFonts w:cstheme="minorHAnsi"/>
          <w:b/>
          <w:bCs/>
        </w:rPr>
        <w:t>Engaging the Audience:</w:t>
      </w:r>
    </w:p>
    <w:p w14:paraId="723947EC" w14:textId="77777777" w:rsidR="00F9416E" w:rsidRPr="00017978" w:rsidRDefault="00F9416E" w:rsidP="00F9416E">
      <w:pPr>
        <w:numPr>
          <w:ilvl w:val="1"/>
          <w:numId w:val="152"/>
        </w:numPr>
        <w:rPr>
          <w:rFonts w:cstheme="minorHAnsi"/>
        </w:rPr>
      </w:pPr>
      <w:r w:rsidRPr="00017978">
        <w:rPr>
          <w:rFonts w:cstheme="minorHAnsi"/>
        </w:rPr>
        <w:t>Engaging the audience during the role-play is crucial for simulating a real client presentation. This involves using clear and persuasive language, maintaining eye contact, and encouraging interaction through questions and discussions. The goal is to create a dynamic and convincing presentation that captures the client’s interest.</w:t>
      </w:r>
    </w:p>
    <w:p w14:paraId="1A890DE4" w14:textId="77777777" w:rsidR="00F9416E" w:rsidRPr="00017978" w:rsidRDefault="00F9416E" w:rsidP="00F9416E">
      <w:pPr>
        <w:numPr>
          <w:ilvl w:val="1"/>
          <w:numId w:val="152"/>
        </w:numPr>
        <w:rPr>
          <w:rFonts w:cstheme="minorHAnsi"/>
        </w:rPr>
      </w:pPr>
      <w:r w:rsidRPr="00017978">
        <w:rPr>
          <w:rFonts w:cstheme="minorHAnsi"/>
          <w:b/>
          <w:bCs/>
        </w:rPr>
        <w:t>Example:</w:t>
      </w:r>
      <w:r w:rsidRPr="00017978">
        <w:rPr>
          <w:rFonts w:cstheme="minorHAnsi"/>
        </w:rPr>
        <w:t xml:space="preserve"> During the role-play, the presenter might ask the audience (acting as the client) for their thoughts on specific design elements, such as colour schemes or furniture choices, and use their feedback to guide the discussion and make adjustments in real-time.</w:t>
      </w:r>
    </w:p>
    <w:p w14:paraId="16E69FB3" w14:textId="77777777" w:rsidR="00F9416E" w:rsidRPr="00017978" w:rsidRDefault="00F9416E" w:rsidP="00F9416E">
      <w:pPr>
        <w:numPr>
          <w:ilvl w:val="0"/>
          <w:numId w:val="152"/>
        </w:numPr>
        <w:rPr>
          <w:rFonts w:cstheme="minorHAnsi"/>
        </w:rPr>
      </w:pPr>
      <w:r w:rsidRPr="00017978">
        <w:rPr>
          <w:rFonts w:cstheme="minorHAnsi"/>
          <w:b/>
          <w:bCs/>
        </w:rPr>
        <w:t>Receiving and Applying Feedback:</w:t>
      </w:r>
    </w:p>
    <w:p w14:paraId="28894E86" w14:textId="77777777" w:rsidR="00F9416E" w:rsidRPr="00017978" w:rsidRDefault="00F9416E" w:rsidP="00F9416E">
      <w:pPr>
        <w:numPr>
          <w:ilvl w:val="1"/>
          <w:numId w:val="152"/>
        </w:numPr>
        <w:rPr>
          <w:rFonts w:cstheme="minorHAnsi"/>
        </w:rPr>
      </w:pPr>
      <w:r w:rsidRPr="00017978">
        <w:rPr>
          <w:rFonts w:cstheme="minorHAnsi"/>
        </w:rPr>
        <w:t>Role-playing provides an opportunity to receive feedback from peers and lecturers, who can offer insights into how well the presentation aligns with the client’s brief and how it might be improved. This feedback is invaluable for refining the presentation and ensuring it is polished and effective.</w:t>
      </w:r>
    </w:p>
    <w:p w14:paraId="369642DF" w14:textId="77777777" w:rsidR="00F9416E" w:rsidRPr="00017978" w:rsidRDefault="00F9416E" w:rsidP="00F9416E">
      <w:pPr>
        <w:numPr>
          <w:ilvl w:val="1"/>
          <w:numId w:val="152"/>
        </w:numPr>
        <w:rPr>
          <w:rFonts w:cstheme="minorHAnsi"/>
        </w:rPr>
      </w:pPr>
      <w:r w:rsidRPr="00017978">
        <w:rPr>
          <w:rFonts w:cstheme="minorHAnsi"/>
          <w:b/>
          <w:bCs/>
        </w:rPr>
        <w:t>Example:</w:t>
      </w:r>
      <w:r w:rsidRPr="00017978">
        <w:rPr>
          <w:rFonts w:cstheme="minorHAnsi"/>
        </w:rPr>
        <w:t xml:space="preserve"> After the role-play, peers might suggest that the presenter spend more time explaining the cost-benefit analysis of the design choices, while lecturers might recommend simplifying some of the technical language to make the presentation more accessible to the client.</w:t>
      </w:r>
    </w:p>
    <w:p w14:paraId="3D9036D5" w14:textId="77777777" w:rsidR="00F9416E" w:rsidRPr="00017978" w:rsidRDefault="00F9416E" w:rsidP="00F9416E">
      <w:pPr>
        <w:numPr>
          <w:ilvl w:val="0"/>
          <w:numId w:val="152"/>
        </w:numPr>
        <w:rPr>
          <w:rFonts w:cstheme="minorHAnsi"/>
        </w:rPr>
      </w:pPr>
      <w:r w:rsidRPr="00017978">
        <w:rPr>
          <w:rFonts w:cstheme="minorHAnsi"/>
          <w:b/>
          <w:bCs/>
        </w:rPr>
        <w:t>Practicing Professionalism and Confidence:</w:t>
      </w:r>
    </w:p>
    <w:p w14:paraId="609470B4" w14:textId="77777777" w:rsidR="00F9416E" w:rsidRPr="00017978" w:rsidRDefault="00F9416E" w:rsidP="00F9416E">
      <w:pPr>
        <w:numPr>
          <w:ilvl w:val="1"/>
          <w:numId w:val="152"/>
        </w:numPr>
        <w:rPr>
          <w:rFonts w:cstheme="minorHAnsi"/>
        </w:rPr>
      </w:pPr>
      <w:r w:rsidRPr="00017978">
        <w:rPr>
          <w:rFonts w:cstheme="minorHAnsi"/>
        </w:rPr>
        <w:t>Role-playing allows presenters to practice maintaining professionalism and confidence throughout the presentation. This includes handling questions and objections with poise, staying composed under pressure, and delivering the presentation in a clear and articulate manner.</w:t>
      </w:r>
    </w:p>
    <w:p w14:paraId="39B495BD" w14:textId="77777777" w:rsidR="00F9416E" w:rsidRPr="00017978" w:rsidRDefault="00F9416E" w:rsidP="00F9416E">
      <w:pPr>
        <w:numPr>
          <w:ilvl w:val="1"/>
          <w:numId w:val="152"/>
        </w:numPr>
        <w:rPr>
          <w:rFonts w:cstheme="minorHAnsi"/>
        </w:rPr>
      </w:pPr>
      <w:r w:rsidRPr="00017978">
        <w:rPr>
          <w:rFonts w:cstheme="minorHAnsi"/>
          <w:b/>
          <w:bCs/>
        </w:rPr>
        <w:t>Example:</w:t>
      </w:r>
      <w:r w:rsidRPr="00017978">
        <w:rPr>
          <w:rFonts w:cstheme="minorHAnsi"/>
        </w:rPr>
        <w:t xml:space="preserve"> If a peer acting as the client raises a concern about the project’s timeline, the presenter should respond confidently, explaining the steps that will be taken to ensure the project stays on track, and offering alternatives if necessary.</w:t>
      </w:r>
    </w:p>
    <w:p w14:paraId="5FE14029" w14:textId="77777777" w:rsidR="00F9416E" w:rsidRPr="00017978" w:rsidRDefault="00F9416E" w:rsidP="00F9416E">
      <w:pPr>
        <w:rPr>
          <w:rFonts w:cstheme="minorHAnsi"/>
          <w:b/>
          <w:bCs/>
        </w:rPr>
      </w:pPr>
      <w:r w:rsidRPr="00017978">
        <w:rPr>
          <w:rFonts w:cstheme="minorHAnsi"/>
          <w:b/>
          <w:bCs/>
        </w:rPr>
        <w:t>Practical Steps</w:t>
      </w:r>
    </w:p>
    <w:p w14:paraId="5F675031" w14:textId="77777777" w:rsidR="00F9416E" w:rsidRPr="00017978" w:rsidRDefault="00F9416E" w:rsidP="00F9416E">
      <w:pPr>
        <w:numPr>
          <w:ilvl w:val="0"/>
          <w:numId w:val="153"/>
        </w:numPr>
        <w:rPr>
          <w:rFonts w:cstheme="minorHAnsi"/>
        </w:rPr>
      </w:pPr>
      <w:r w:rsidRPr="00017978">
        <w:rPr>
          <w:rFonts w:cstheme="minorHAnsi"/>
          <w:b/>
          <w:bCs/>
        </w:rPr>
        <w:t>Prepare the Presentation:</w:t>
      </w:r>
    </w:p>
    <w:p w14:paraId="197C45D7" w14:textId="77777777" w:rsidR="00F9416E" w:rsidRPr="00017978" w:rsidRDefault="00F9416E" w:rsidP="00F9416E">
      <w:pPr>
        <w:numPr>
          <w:ilvl w:val="1"/>
          <w:numId w:val="153"/>
        </w:numPr>
        <w:rPr>
          <w:rFonts w:cstheme="minorHAnsi"/>
        </w:rPr>
      </w:pPr>
      <w:r w:rsidRPr="00017978">
        <w:rPr>
          <w:rFonts w:cstheme="minorHAnsi"/>
        </w:rPr>
        <w:t>Before the role-play, prepare the presentation by reviewing the initial client brief and ensuring that the design solution addresses all key aspects. Organi</w:t>
      </w:r>
      <w:r w:rsidR="00E851AA" w:rsidRPr="00017978">
        <w:rPr>
          <w:rFonts w:cstheme="minorHAnsi"/>
        </w:rPr>
        <w:t>s</w:t>
      </w:r>
      <w:r w:rsidRPr="00017978">
        <w:rPr>
          <w:rFonts w:cstheme="minorHAnsi"/>
        </w:rPr>
        <w:t>e the content logically, create visual aids, and practice delivering the presentation to ensure smooth delivery.</w:t>
      </w:r>
    </w:p>
    <w:p w14:paraId="4F8FFB02" w14:textId="77777777" w:rsidR="00F9416E" w:rsidRPr="00017978" w:rsidRDefault="00F9416E" w:rsidP="00F9416E">
      <w:pPr>
        <w:numPr>
          <w:ilvl w:val="1"/>
          <w:numId w:val="153"/>
        </w:numPr>
        <w:rPr>
          <w:rFonts w:cstheme="minorHAnsi"/>
        </w:rPr>
      </w:pPr>
      <w:r w:rsidRPr="00017978">
        <w:rPr>
          <w:rFonts w:cstheme="minorHAnsi"/>
          <w:b/>
          <w:bCs/>
        </w:rPr>
        <w:lastRenderedPageBreak/>
        <w:t>Example:</w:t>
      </w:r>
      <w:r w:rsidRPr="00017978">
        <w:rPr>
          <w:rFonts w:cstheme="minorHAnsi"/>
        </w:rPr>
        <w:t xml:space="preserve"> For a retail store design, prepare a presentation that includes an overview of the client’s goals, 3D renderings of the proposed layout, a timeline for project completion, and a cost estimate. Practice transitioning between these sections smoothly.</w:t>
      </w:r>
    </w:p>
    <w:p w14:paraId="619D5484" w14:textId="77777777" w:rsidR="00F9416E" w:rsidRPr="00017978" w:rsidRDefault="00F9416E" w:rsidP="00F9416E">
      <w:pPr>
        <w:numPr>
          <w:ilvl w:val="0"/>
          <w:numId w:val="153"/>
        </w:numPr>
        <w:rPr>
          <w:rFonts w:cstheme="minorHAnsi"/>
        </w:rPr>
      </w:pPr>
      <w:r w:rsidRPr="00017978">
        <w:rPr>
          <w:rFonts w:cstheme="minorHAnsi"/>
          <w:b/>
          <w:bCs/>
        </w:rPr>
        <w:t>Set Up the Role-Play Scenario:</w:t>
      </w:r>
    </w:p>
    <w:p w14:paraId="6BC02F28" w14:textId="77777777" w:rsidR="00F9416E" w:rsidRPr="00017978" w:rsidRDefault="00F9416E" w:rsidP="00F9416E">
      <w:pPr>
        <w:numPr>
          <w:ilvl w:val="1"/>
          <w:numId w:val="153"/>
        </w:numPr>
        <w:rPr>
          <w:rFonts w:cstheme="minorHAnsi"/>
        </w:rPr>
      </w:pPr>
      <w:r w:rsidRPr="00017978">
        <w:rPr>
          <w:rFonts w:cstheme="minorHAnsi"/>
        </w:rPr>
        <w:t>Organi</w:t>
      </w:r>
      <w:r w:rsidR="00E851AA" w:rsidRPr="00017978">
        <w:rPr>
          <w:rFonts w:cstheme="minorHAnsi"/>
        </w:rPr>
        <w:t>s</w:t>
      </w:r>
      <w:r w:rsidRPr="00017978">
        <w:rPr>
          <w:rFonts w:cstheme="minorHAnsi"/>
        </w:rPr>
        <w:t>e the role-play by assigning roles to peers and lecturers. Ensure that some participants act as the client, while others observe and provide feedback. Clearly define the client’s goals and concerns to ensure that the role-play is realistic and relevant.</w:t>
      </w:r>
    </w:p>
    <w:p w14:paraId="46DDFE41" w14:textId="77777777" w:rsidR="00F9416E" w:rsidRPr="00017978" w:rsidRDefault="00F9416E" w:rsidP="00F9416E">
      <w:pPr>
        <w:numPr>
          <w:ilvl w:val="1"/>
          <w:numId w:val="153"/>
        </w:numPr>
        <w:rPr>
          <w:rFonts w:cstheme="minorHAnsi"/>
        </w:rPr>
      </w:pPr>
      <w:r w:rsidRPr="00017978">
        <w:rPr>
          <w:rFonts w:cstheme="minorHAnsi"/>
          <w:b/>
          <w:bCs/>
        </w:rPr>
        <w:t>Example:</w:t>
      </w:r>
      <w:r w:rsidRPr="00017978">
        <w:rPr>
          <w:rFonts w:cstheme="minorHAnsi"/>
        </w:rPr>
        <w:t xml:space="preserve"> Assign one peer to act as the client, focusing on concerns about budget and design aesthetics, while another peer might take on the role of a project manager, asking questions about timelines and resource allocation.</w:t>
      </w:r>
    </w:p>
    <w:p w14:paraId="4D6FCCAB" w14:textId="77777777" w:rsidR="00F9416E" w:rsidRPr="00017978" w:rsidRDefault="00F9416E" w:rsidP="00F9416E">
      <w:pPr>
        <w:numPr>
          <w:ilvl w:val="0"/>
          <w:numId w:val="153"/>
        </w:numPr>
        <w:rPr>
          <w:rFonts w:cstheme="minorHAnsi"/>
        </w:rPr>
      </w:pPr>
      <w:r w:rsidRPr="00017978">
        <w:rPr>
          <w:rFonts w:cstheme="minorHAnsi"/>
          <w:b/>
          <w:bCs/>
        </w:rPr>
        <w:t>Conduct the Role-Play:</w:t>
      </w:r>
    </w:p>
    <w:p w14:paraId="550B99C8" w14:textId="77777777" w:rsidR="00F9416E" w:rsidRPr="00017978" w:rsidRDefault="00F9416E" w:rsidP="00F9416E">
      <w:pPr>
        <w:numPr>
          <w:ilvl w:val="1"/>
          <w:numId w:val="153"/>
        </w:numPr>
        <w:rPr>
          <w:rFonts w:cstheme="minorHAnsi"/>
        </w:rPr>
      </w:pPr>
      <w:r w:rsidRPr="00017978">
        <w:rPr>
          <w:rFonts w:cstheme="minorHAnsi"/>
        </w:rPr>
        <w:t>Deliver the presentation as if it were a real client meeting. Engage with the audience, respond to questions and concerns, and adapt the presentation as needed based on the feedback and interactions during the role-play.</w:t>
      </w:r>
    </w:p>
    <w:p w14:paraId="39176972" w14:textId="77777777" w:rsidR="00F9416E" w:rsidRPr="00017978" w:rsidRDefault="00F9416E" w:rsidP="00F9416E">
      <w:pPr>
        <w:numPr>
          <w:ilvl w:val="1"/>
          <w:numId w:val="153"/>
        </w:numPr>
        <w:rPr>
          <w:rFonts w:cstheme="minorHAnsi"/>
        </w:rPr>
      </w:pPr>
      <w:r w:rsidRPr="00017978">
        <w:rPr>
          <w:rFonts w:cstheme="minorHAnsi"/>
          <w:b/>
          <w:bCs/>
        </w:rPr>
        <w:t>Example:</w:t>
      </w:r>
      <w:r w:rsidRPr="00017978">
        <w:rPr>
          <w:rFonts w:cstheme="minorHAnsi"/>
        </w:rPr>
        <w:t xml:space="preserve"> During the role-play, if the client expresses concern about the durability of materials, the presenter might adjust the presentation to provide additional details about the material selection process and offer examples of similar projects where these materials have been successfully used.</w:t>
      </w:r>
    </w:p>
    <w:p w14:paraId="52350172" w14:textId="77777777" w:rsidR="00F9416E" w:rsidRPr="00017978" w:rsidRDefault="00F9416E" w:rsidP="00F9416E">
      <w:pPr>
        <w:numPr>
          <w:ilvl w:val="0"/>
          <w:numId w:val="153"/>
        </w:numPr>
        <w:rPr>
          <w:rFonts w:cstheme="minorHAnsi"/>
        </w:rPr>
      </w:pPr>
      <w:r w:rsidRPr="00017978">
        <w:rPr>
          <w:rFonts w:cstheme="minorHAnsi"/>
          <w:b/>
          <w:bCs/>
        </w:rPr>
        <w:t>Gather and Reflect on Feedback:</w:t>
      </w:r>
    </w:p>
    <w:p w14:paraId="568553BF" w14:textId="77777777" w:rsidR="00F9416E" w:rsidRPr="00017978" w:rsidRDefault="00F9416E" w:rsidP="00F9416E">
      <w:pPr>
        <w:numPr>
          <w:ilvl w:val="1"/>
          <w:numId w:val="153"/>
        </w:numPr>
        <w:rPr>
          <w:rFonts w:cstheme="minorHAnsi"/>
        </w:rPr>
      </w:pPr>
      <w:r w:rsidRPr="00017978">
        <w:rPr>
          <w:rFonts w:cstheme="minorHAnsi"/>
        </w:rPr>
        <w:t>After the role-play, gather feedback from peers and lecturers. Discuss what went well and identify areas for improvement. Use this feedback to refine the presentation and address any gaps or weaknesses.</w:t>
      </w:r>
    </w:p>
    <w:p w14:paraId="53EA9E5A" w14:textId="77777777" w:rsidR="00F9416E" w:rsidRPr="00017978" w:rsidRDefault="00F9416E" w:rsidP="00F9416E">
      <w:pPr>
        <w:numPr>
          <w:ilvl w:val="1"/>
          <w:numId w:val="153"/>
        </w:numPr>
        <w:rPr>
          <w:rFonts w:cstheme="minorHAnsi"/>
        </w:rPr>
      </w:pPr>
      <w:r w:rsidRPr="00017978">
        <w:rPr>
          <w:rFonts w:cstheme="minorHAnsi"/>
          <w:b/>
          <w:bCs/>
        </w:rPr>
        <w:t>Example:</w:t>
      </w:r>
      <w:r w:rsidRPr="00017978">
        <w:rPr>
          <w:rFonts w:cstheme="minorHAnsi"/>
        </w:rPr>
        <w:t xml:space="preserve"> Peers might suggest that the presentation could benefit from more visual aids to illustrate key points, while lecturers might recommend clarifying the connection between the design elements and the client’s brand identity.</w:t>
      </w:r>
    </w:p>
    <w:p w14:paraId="6AC9C5F9" w14:textId="77777777" w:rsidR="00F9416E" w:rsidRPr="00017978" w:rsidRDefault="00F9416E" w:rsidP="00F9416E">
      <w:pPr>
        <w:numPr>
          <w:ilvl w:val="0"/>
          <w:numId w:val="153"/>
        </w:numPr>
        <w:rPr>
          <w:rFonts w:cstheme="minorHAnsi"/>
        </w:rPr>
      </w:pPr>
      <w:r w:rsidRPr="00017978">
        <w:rPr>
          <w:rFonts w:cstheme="minorHAnsi"/>
          <w:b/>
          <w:bCs/>
        </w:rPr>
        <w:t>Refine the Presentation:</w:t>
      </w:r>
    </w:p>
    <w:p w14:paraId="59BCD525" w14:textId="77777777" w:rsidR="00F9416E" w:rsidRPr="00017978" w:rsidRDefault="00F9416E" w:rsidP="00F9416E">
      <w:pPr>
        <w:numPr>
          <w:ilvl w:val="1"/>
          <w:numId w:val="153"/>
        </w:numPr>
        <w:rPr>
          <w:rFonts w:cstheme="minorHAnsi"/>
        </w:rPr>
      </w:pPr>
      <w:r w:rsidRPr="00017978">
        <w:rPr>
          <w:rFonts w:cstheme="minorHAnsi"/>
        </w:rPr>
        <w:t>Incorporate the feedback into the presentation to make it more effective. This might involve adjusting the content, enhancing visual aids, or practicing certain aspects of the delivery to ensure that the final presentation is polished and professional.</w:t>
      </w:r>
    </w:p>
    <w:p w14:paraId="3C49D7AA" w14:textId="77777777" w:rsidR="00F9416E" w:rsidRPr="00017978" w:rsidRDefault="00F9416E" w:rsidP="00F9416E">
      <w:pPr>
        <w:numPr>
          <w:ilvl w:val="1"/>
          <w:numId w:val="153"/>
        </w:numPr>
        <w:rPr>
          <w:rFonts w:cstheme="minorHAnsi"/>
        </w:rPr>
      </w:pPr>
      <w:r w:rsidRPr="00017978">
        <w:rPr>
          <w:rFonts w:cstheme="minorHAnsi"/>
          <w:b/>
          <w:bCs/>
        </w:rPr>
        <w:t>Example:</w:t>
      </w:r>
      <w:r w:rsidRPr="00017978">
        <w:rPr>
          <w:rFonts w:cstheme="minorHAnsi"/>
        </w:rPr>
        <w:t xml:space="preserve"> If feedback indicates that the presentation was too focused on technical details, the presenter might simplify the content, focusing more on the overall design vision and how it fulfills the client’s needs.</w:t>
      </w:r>
    </w:p>
    <w:p w14:paraId="77E36BD2" w14:textId="77777777" w:rsidR="00F9416E" w:rsidRPr="00017978" w:rsidRDefault="00F9416E" w:rsidP="00F9416E">
      <w:pPr>
        <w:numPr>
          <w:ilvl w:val="0"/>
          <w:numId w:val="153"/>
        </w:numPr>
        <w:rPr>
          <w:rFonts w:cstheme="minorHAnsi"/>
        </w:rPr>
      </w:pPr>
      <w:r w:rsidRPr="00017978">
        <w:rPr>
          <w:rFonts w:cstheme="minorHAnsi"/>
          <w:b/>
          <w:bCs/>
        </w:rPr>
        <w:t>Practice Again if Necessary:</w:t>
      </w:r>
    </w:p>
    <w:p w14:paraId="6AAC5A09" w14:textId="77777777" w:rsidR="00F9416E" w:rsidRPr="00017978" w:rsidRDefault="00F9416E" w:rsidP="00F9416E">
      <w:pPr>
        <w:numPr>
          <w:ilvl w:val="1"/>
          <w:numId w:val="153"/>
        </w:numPr>
        <w:rPr>
          <w:rFonts w:cstheme="minorHAnsi"/>
        </w:rPr>
      </w:pPr>
      <w:r w:rsidRPr="00017978">
        <w:rPr>
          <w:rFonts w:cstheme="minorHAnsi"/>
        </w:rPr>
        <w:lastRenderedPageBreak/>
        <w:t>If time allows, repeat the role-play to further refine the presentation. Each iteration should build on the previous one, leading to a more polished and confident delivery. Practicing multiple times can help to solidify the presenter’s understanding of the client’s perspective and improve their ability to respond to questions and feedback.</w:t>
      </w:r>
    </w:p>
    <w:p w14:paraId="71070A1F" w14:textId="77777777" w:rsidR="00F9416E" w:rsidRPr="00017978" w:rsidRDefault="00F9416E" w:rsidP="00F9416E">
      <w:pPr>
        <w:numPr>
          <w:ilvl w:val="1"/>
          <w:numId w:val="153"/>
        </w:numPr>
        <w:rPr>
          <w:rFonts w:cstheme="minorHAnsi"/>
        </w:rPr>
      </w:pPr>
      <w:r w:rsidRPr="00017978">
        <w:rPr>
          <w:rFonts w:cstheme="minorHAnsi"/>
          <w:b/>
          <w:bCs/>
        </w:rPr>
        <w:t>Example:</w:t>
      </w:r>
      <w:r w:rsidRPr="00017978">
        <w:rPr>
          <w:rFonts w:cstheme="minorHAnsi"/>
        </w:rPr>
        <w:t xml:space="preserve"> After refining the presentation based on initial feedback, conduct another role-play session with a different set of peers acting as the client. Use this session to test the improvements and make any final adjustments before the actual client presentation.</w:t>
      </w:r>
    </w:p>
    <w:p w14:paraId="361C34F5" w14:textId="77777777" w:rsidR="00F9416E" w:rsidRPr="00017978" w:rsidRDefault="00F9416E" w:rsidP="00F9416E">
      <w:pPr>
        <w:rPr>
          <w:rFonts w:cstheme="minorHAnsi"/>
          <w:b/>
          <w:bCs/>
        </w:rPr>
      </w:pPr>
      <w:r w:rsidRPr="00017978">
        <w:rPr>
          <w:rFonts w:cstheme="minorHAnsi"/>
          <w:b/>
          <w:bCs/>
        </w:rPr>
        <w:t>Conclusion</w:t>
      </w:r>
    </w:p>
    <w:p w14:paraId="732871D8" w14:textId="77777777" w:rsidR="00F9416E" w:rsidRPr="00017978" w:rsidRDefault="00F9416E" w:rsidP="00F9416E">
      <w:pPr>
        <w:rPr>
          <w:rFonts w:cstheme="minorHAnsi"/>
        </w:rPr>
      </w:pPr>
      <w:r w:rsidRPr="00017978">
        <w:rPr>
          <w:rFonts w:cstheme="minorHAnsi"/>
        </w:rPr>
        <w:t>Role-playing the task of presenting to peers and lecturers is an effective way to refine a presentation and ensure it appeals to the client’s initial brief. By simulating the client’s perspective, engaging with the audience, and incorporating feedback, presenters can improve their communication skills, build confidence, and deliver a compelling and persuasive pitch. This practice ultimately enhances the quality of the presentation and increases the likelihood of a successful client engagement.</w:t>
      </w:r>
    </w:p>
    <w:p w14:paraId="71A45950" w14:textId="77777777" w:rsidR="00F9416E" w:rsidRPr="00017978" w:rsidRDefault="00E611DD" w:rsidP="00F9416E">
      <w:pPr>
        <w:rPr>
          <w:rFonts w:cstheme="minorHAnsi"/>
        </w:rPr>
      </w:pPr>
      <w:r>
        <w:rPr>
          <w:rFonts w:cstheme="minorHAnsi"/>
        </w:rPr>
        <w:pict w14:anchorId="3CCFF7BF">
          <v:rect id="_x0000_i1180" style="width:0;height:1.5pt" o:hralign="center" o:hrstd="t" o:hr="t" fillcolor="#a0a0a0" stroked="f"/>
        </w:pict>
      </w:r>
    </w:p>
    <w:p w14:paraId="490336FE" w14:textId="77777777" w:rsidR="00F9416E" w:rsidRPr="00017978" w:rsidRDefault="00F9416E" w:rsidP="00F9416E">
      <w:pPr>
        <w:rPr>
          <w:rFonts w:cstheme="minorHAnsi"/>
        </w:rPr>
      </w:pPr>
      <w:r w:rsidRPr="00017978">
        <w:rPr>
          <w:rFonts w:cstheme="minorHAnsi"/>
        </w:rPr>
        <w:t>This learning content equips learners with the knowledge and practical steps needed to effectively role-play a presentation, ensuring that it aligns with the client’s needs and expectations. Through practice, learners will develop the skills to deliver polished, professional, and client-focused presentations that achieve positive outcomes.</w:t>
      </w:r>
    </w:p>
    <w:p w14:paraId="1B617B87" w14:textId="77777777" w:rsidR="00F9416E" w:rsidRPr="00017978" w:rsidRDefault="00F9416E">
      <w:pPr>
        <w:rPr>
          <w:rFonts w:cstheme="minorHAnsi"/>
        </w:rPr>
      </w:pPr>
      <w:r w:rsidRPr="00017978">
        <w:rPr>
          <w:rFonts w:cstheme="minorHAnsi"/>
        </w:rPr>
        <w:br w:type="page"/>
      </w:r>
    </w:p>
    <w:p w14:paraId="05CCA7F0" w14:textId="77777777" w:rsidR="00F9416E" w:rsidRPr="00017978" w:rsidRDefault="00F9416E" w:rsidP="00F9416E">
      <w:pPr>
        <w:pStyle w:val="Heading3"/>
        <w:rPr>
          <w:rFonts w:ascii="Century Gothic" w:hAnsi="Century Gothic" w:cstheme="minorHAnsi"/>
          <w:bCs/>
        </w:rPr>
      </w:pPr>
      <w:bookmarkStart w:id="78" w:name="_Toc175468796"/>
      <w:r w:rsidRPr="00017978">
        <w:rPr>
          <w:rFonts w:ascii="Century Gothic" w:hAnsi="Century Gothic" w:cstheme="minorHAnsi"/>
          <w:bCs/>
        </w:rPr>
        <w:lastRenderedPageBreak/>
        <w:t>PA0710: Highlighting Points that Will Save the Client Money and Demonstrate How the Design Has Addressed Their Brief</w:t>
      </w:r>
      <w:bookmarkEnd w:id="78"/>
    </w:p>
    <w:p w14:paraId="17535704" w14:textId="77777777" w:rsidR="00F9416E" w:rsidRPr="00017978" w:rsidRDefault="00E611DD" w:rsidP="00F9416E">
      <w:pPr>
        <w:rPr>
          <w:rFonts w:cstheme="minorHAnsi"/>
        </w:rPr>
      </w:pPr>
      <w:r>
        <w:rPr>
          <w:rFonts w:cstheme="minorHAnsi"/>
        </w:rPr>
        <w:pict w14:anchorId="11602C5D">
          <v:rect id="_x0000_i1181" style="width:0;height:1.5pt" o:hralign="center" o:hrstd="t" o:hr="t" fillcolor="#a0a0a0" stroked="f"/>
        </w:pict>
      </w:r>
    </w:p>
    <w:p w14:paraId="733DEA19" w14:textId="77777777" w:rsidR="00F9416E" w:rsidRPr="00017978" w:rsidRDefault="00F9416E" w:rsidP="00F9416E">
      <w:pPr>
        <w:rPr>
          <w:rFonts w:cstheme="minorHAnsi"/>
          <w:b/>
          <w:bCs/>
        </w:rPr>
      </w:pPr>
      <w:r w:rsidRPr="00017978">
        <w:rPr>
          <w:rFonts w:cstheme="minorHAnsi"/>
          <w:b/>
          <w:bCs/>
        </w:rPr>
        <w:t>Introduction</w:t>
      </w:r>
    </w:p>
    <w:p w14:paraId="294AC362" w14:textId="77777777" w:rsidR="00F9416E" w:rsidRPr="00017978" w:rsidRDefault="00F9416E" w:rsidP="00F9416E">
      <w:pPr>
        <w:rPr>
          <w:rFonts w:cstheme="minorHAnsi"/>
        </w:rPr>
      </w:pPr>
      <w:r w:rsidRPr="00017978">
        <w:rPr>
          <w:rFonts w:cstheme="minorHAnsi"/>
        </w:rPr>
        <w:t>Effectively highlighting cost-saving measures and demonstrating how the design aligns with the client’s brief are essential aspects of delivering a successful presentation. Clients value designs that not only meet their aesthetic and functional requirements but also offer financial efficiency. By clearly communicating these aspects, designers can build trust, show value, and increase the likelihood of project approval.</w:t>
      </w:r>
    </w:p>
    <w:p w14:paraId="34365BA5" w14:textId="77777777" w:rsidR="00F9416E" w:rsidRPr="00017978" w:rsidRDefault="00F9416E" w:rsidP="00F9416E">
      <w:pPr>
        <w:rPr>
          <w:rFonts w:cstheme="minorHAnsi"/>
          <w:b/>
          <w:bCs/>
        </w:rPr>
      </w:pPr>
      <w:r w:rsidRPr="00017978">
        <w:rPr>
          <w:rFonts w:cstheme="minorHAnsi"/>
          <w:b/>
          <w:bCs/>
        </w:rPr>
        <w:t>Key Concepts</w:t>
      </w:r>
    </w:p>
    <w:p w14:paraId="2466A900" w14:textId="77777777" w:rsidR="00F9416E" w:rsidRPr="00017978" w:rsidRDefault="00F9416E" w:rsidP="00F9416E">
      <w:pPr>
        <w:numPr>
          <w:ilvl w:val="0"/>
          <w:numId w:val="154"/>
        </w:numPr>
        <w:rPr>
          <w:rFonts w:cstheme="minorHAnsi"/>
        </w:rPr>
      </w:pPr>
      <w:r w:rsidRPr="00017978">
        <w:rPr>
          <w:rFonts w:cstheme="minorHAnsi"/>
          <w:b/>
          <w:bCs/>
        </w:rPr>
        <w:t>Understanding the Client’s Brief:</w:t>
      </w:r>
    </w:p>
    <w:p w14:paraId="116E3999" w14:textId="77777777" w:rsidR="00F9416E" w:rsidRPr="00017978" w:rsidRDefault="00F9416E" w:rsidP="00F9416E">
      <w:pPr>
        <w:numPr>
          <w:ilvl w:val="1"/>
          <w:numId w:val="154"/>
        </w:numPr>
        <w:rPr>
          <w:rFonts w:cstheme="minorHAnsi"/>
        </w:rPr>
      </w:pPr>
      <w:r w:rsidRPr="00017978">
        <w:rPr>
          <w:rFonts w:cstheme="minorHAnsi"/>
        </w:rPr>
        <w:t>The client’s brief outlines their specific needs, goals, and constraints for the project. Understanding these elements is crucial for tailoring the design to meet the client’s expectations and identifying areas where costs can be optimi</w:t>
      </w:r>
      <w:r w:rsidR="00E851AA" w:rsidRPr="00017978">
        <w:rPr>
          <w:rFonts w:cstheme="minorHAnsi"/>
        </w:rPr>
        <w:t>s</w:t>
      </w:r>
      <w:r w:rsidRPr="00017978">
        <w:rPr>
          <w:rFonts w:cstheme="minorHAnsi"/>
        </w:rPr>
        <w:t>ed without compromising quality.</w:t>
      </w:r>
    </w:p>
    <w:p w14:paraId="4CA458D4" w14:textId="77777777" w:rsidR="00F9416E" w:rsidRPr="00017978" w:rsidRDefault="00F9416E" w:rsidP="00F9416E">
      <w:pPr>
        <w:numPr>
          <w:ilvl w:val="1"/>
          <w:numId w:val="154"/>
        </w:numPr>
        <w:rPr>
          <w:rFonts w:cstheme="minorHAnsi"/>
        </w:rPr>
      </w:pPr>
      <w:r w:rsidRPr="00017978">
        <w:rPr>
          <w:rFonts w:cstheme="minorHAnsi"/>
          <w:b/>
          <w:bCs/>
        </w:rPr>
        <w:t>Example:</w:t>
      </w:r>
      <w:r w:rsidRPr="00017978">
        <w:rPr>
          <w:rFonts w:cstheme="minorHAnsi"/>
        </w:rPr>
        <w:t xml:space="preserve"> If the client’s brief for a residential renovation empha</w:t>
      </w:r>
      <w:r w:rsidR="00E851AA" w:rsidRPr="00017978">
        <w:rPr>
          <w:rFonts w:cstheme="minorHAnsi"/>
        </w:rPr>
        <w:t>size</w:t>
      </w:r>
      <w:r w:rsidRPr="00017978">
        <w:rPr>
          <w:rFonts w:cstheme="minorHAnsi"/>
        </w:rPr>
        <w:t>s a modern aesthetic with a limited budget, the designer should focus on materials and techniques that offer a contemporary look while being cost-effective, such as using high-quality laminate instead of expensive hardwood.</w:t>
      </w:r>
    </w:p>
    <w:p w14:paraId="57F0AA56" w14:textId="77777777" w:rsidR="00F9416E" w:rsidRPr="00017978" w:rsidRDefault="00F9416E" w:rsidP="00F9416E">
      <w:pPr>
        <w:numPr>
          <w:ilvl w:val="0"/>
          <w:numId w:val="154"/>
        </w:numPr>
        <w:rPr>
          <w:rFonts w:cstheme="minorHAnsi"/>
        </w:rPr>
      </w:pPr>
      <w:r w:rsidRPr="00017978">
        <w:rPr>
          <w:rFonts w:cstheme="minorHAnsi"/>
          <w:b/>
          <w:bCs/>
        </w:rPr>
        <w:t>Identifying Cost-Saving Opportunities:</w:t>
      </w:r>
    </w:p>
    <w:p w14:paraId="46C37F9B" w14:textId="77777777" w:rsidR="00F9416E" w:rsidRPr="00017978" w:rsidRDefault="00F9416E" w:rsidP="00F9416E">
      <w:pPr>
        <w:numPr>
          <w:ilvl w:val="1"/>
          <w:numId w:val="154"/>
        </w:numPr>
        <w:rPr>
          <w:rFonts w:cstheme="minorHAnsi"/>
        </w:rPr>
      </w:pPr>
      <w:r w:rsidRPr="00017978">
        <w:rPr>
          <w:rFonts w:cstheme="minorHAnsi"/>
        </w:rPr>
        <w:t>Cost-saving opportunities can be identified throughout the design process by selecting materials, methods, and solutions that offer value for money. This might involve choosing durable, low-maintenance materials, optimi</w:t>
      </w:r>
      <w:r w:rsidR="00E851AA" w:rsidRPr="00017978">
        <w:rPr>
          <w:rFonts w:cstheme="minorHAnsi"/>
        </w:rPr>
        <w:t>s</w:t>
      </w:r>
      <w:r w:rsidRPr="00017978">
        <w:rPr>
          <w:rFonts w:cstheme="minorHAnsi"/>
        </w:rPr>
        <w:t>ing space usage to reduce construction costs, or selecting energy-efficient solutions that lower long-term operational expenses.</w:t>
      </w:r>
    </w:p>
    <w:p w14:paraId="55033965" w14:textId="77777777" w:rsidR="00F9416E" w:rsidRPr="00017978" w:rsidRDefault="00F9416E" w:rsidP="00F9416E">
      <w:pPr>
        <w:numPr>
          <w:ilvl w:val="1"/>
          <w:numId w:val="154"/>
        </w:numPr>
        <w:rPr>
          <w:rFonts w:cstheme="minorHAnsi"/>
        </w:rPr>
      </w:pPr>
      <w:r w:rsidRPr="00017978">
        <w:rPr>
          <w:rFonts w:cstheme="minorHAnsi"/>
          <w:b/>
          <w:bCs/>
        </w:rPr>
        <w:t>Example:</w:t>
      </w:r>
      <w:r w:rsidRPr="00017978">
        <w:rPr>
          <w:rFonts w:cstheme="minorHAnsi"/>
        </w:rPr>
        <w:t xml:space="preserve"> In an office redesign, opting for modular furniture that can be easily reconfigured can save the client money in the long term by reducing the need for future purchases as office needs change.</w:t>
      </w:r>
    </w:p>
    <w:p w14:paraId="77BDBA98" w14:textId="77777777" w:rsidR="00F9416E" w:rsidRPr="00017978" w:rsidRDefault="00F9416E" w:rsidP="00F9416E">
      <w:pPr>
        <w:numPr>
          <w:ilvl w:val="0"/>
          <w:numId w:val="154"/>
        </w:numPr>
        <w:rPr>
          <w:rFonts w:cstheme="minorHAnsi"/>
        </w:rPr>
      </w:pPr>
      <w:r w:rsidRPr="00017978">
        <w:rPr>
          <w:rFonts w:cstheme="minorHAnsi"/>
          <w:b/>
          <w:bCs/>
        </w:rPr>
        <w:t>Communicating Cost-Saving Measures:</w:t>
      </w:r>
    </w:p>
    <w:p w14:paraId="44AC506E" w14:textId="77777777" w:rsidR="00F9416E" w:rsidRPr="00017978" w:rsidRDefault="00F9416E" w:rsidP="00F9416E">
      <w:pPr>
        <w:numPr>
          <w:ilvl w:val="1"/>
          <w:numId w:val="154"/>
        </w:numPr>
        <w:rPr>
          <w:rFonts w:cstheme="minorHAnsi"/>
        </w:rPr>
      </w:pPr>
      <w:r w:rsidRPr="00017978">
        <w:rPr>
          <w:rFonts w:cstheme="minorHAnsi"/>
        </w:rPr>
        <w:t>During the presentation, it is important to clearly explain how the design choices contribute to cost savings. This includes detailing the financial benefits of certain materials, construction methods, or design features, and comparing these options to more expensive alternatives.</w:t>
      </w:r>
    </w:p>
    <w:p w14:paraId="21966581" w14:textId="77777777" w:rsidR="00F9416E" w:rsidRPr="00017978" w:rsidRDefault="00F9416E" w:rsidP="00F9416E">
      <w:pPr>
        <w:numPr>
          <w:ilvl w:val="1"/>
          <w:numId w:val="154"/>
        </w:numPr>
        <w:rPr>
          <w:rFonts w:cstheme="minorHAnsi"/>
        </w:rPr>
      </w:pPr>
      <w:r w:rsidRPr="00017978">
        <w:rPr>
          <w:rFonts w:cstheme="minorHAnsi"/>
          <w:b/>
          <w:bCs/>
        </w:rPr>
        <w:t>Example:</w:t>
      </w:r>
      <w:r w:rsidRPr="00017978">
        <w:rPr>
          <w:rFonts w:cstheme="minorHAnsi"/>
        </w:rPr>
        <w:t xml:space="preserve"> If the design includes energy-efficient lighting, the presenter might explain how this choice will reduce electricity bills over time, providing specific calculations that show the expected savings compared to traditional lighting solutions.</w:t>
      </w:r>
    </w:p>
    <w:p w14:paraId="21C0BBAA" w14:textId="77777777" w:rsidR="00F9416E" w:rsidRPr="00017978" w:rsidRDefault="00F9416E" w:rsidP="00F9416E">
      <w:pPr>
        <w:numPr>
          <w:ilvl w:val="0"/>
          <w:numId w:val="154"/>
        </w:numPr>
        <w:rPr>
          <w:rFonts w:cstheme="minorHAnsi"/>
        </w:rPr>
      </w:pPr>
      <w:r w:rsidRPr="00017978">
        <w:rPr>
          <w:rFonts w:cstheme="minorHAnsi"/>
          <w:b/>
          <w:bCs/>
        </w:rPr>
        <w:lastRenderedPageBreak/>
        <w:t>Demonstrating Alignment with the Client’s Brief:</w:t>
      </w:r>
    </w:p>
    <w:p w14:paraId="79EC2C44" w14:textId="77777777" w:rsidR="00F9416E" w:rsidRPr="00017978" w:rsidRDefault="00F9416E" w:rsidP="00F9416E">
      <w:pPr>
        <w:numPr>
          <w:ilvl w:val="1"/>
          <w:numId w:val="154"/>
        </w:numPr>
        <w:rPr>
          <w:rFonts w:cstheme="minorHAnsi"/>
        </w:rPr>
      </w:pPr>
      <w:r w:rsidRPr="00017978">
        <w:rPr>
          <w:rFonts w:cstheme="minorHAnsi"/>
        </w:rPr>
        <w:t>The design should be presented in a way that clearly shows how it meets the specific requirements outlined in the client’s brief. This involves linking each major design decision back to the client’s goals, whether they are related to aesthetics, functionality, or budget.</w:t>
      </w:r>
    </w:p>
    <w:p w14:paraId="746B1FCA" w14:textId="77777777" w:rsidR="00F9416E" w:rsidRPr="00017978" w:rsidRDefault="00F9416E" w:rsidP="00F9416E">
      <w:pPr>
        <w:numPr>
          <w:ilvl w:val="1"/>
          <w:numId w:val="154"/>
        </w:numPr>
        <w:rPr>
          <w:rFonts w:cstheme="minorHAnsi"/>
        </w:rPr>
      </w:pPr>
      <w:r w:rsidRPr="00017978">
        <w:rPr>
          <w:rFonts w:cstheme="minorHAnsi"/>
          <w:b/>
          <w:bCs/>
        </w:rPr>
        <w:t>Example:</w:t>
      </w:r>
      <w:r w:rsidRPr="00017978">
        <w:rPr>
          <w:rFonts w:cstheme="minorHAnsi"/>
        </w:rPr>
        <w:t xml:space="preserve"> If the client’s brief calls for a flexible workspace, the presenter should highlight how the open-plan design, movable partitions, and multi-purpose furniture create a versatile environment that can adapt to the client’s evolving needs.</w:t>
      </w:r>
    </w:p>
    <w:p w14:paraId="4CAF8896" w14:textId="77777777" w:rsidR="00F9416E" w:rsidRPr="00017978" w:rsidRDefault="00F9416E" w:rsidP="00F9416E">
      <w:pPr>
        <w:numPr>
          <w:ilvl w:val="0"/>
          <w:numId w:val="154"/>
        </w:numPr>
        <w:rPr>
          <w:rFonts w:cstheme="minorHAnsi"/>
        </w:rPr>
      </w:pPr>
      <w:r w:rsidRPr="00017978">
        <w:rPr>
          <w:rFonts w:cstheme="minorHAnsi"/>
          <w:b/>
          <w:bCs/>
        </w:rPr>
        <w:t>Balancing Cost and Quality:</w:t>
      </w:r>
    </w:p>
    <w:p w14:paraId="0517B43E" w14:textId="77777777" w:rsidR="00F9416E" w:rsidRPr="00017978" w:rsidRDefault="00F9416E" w:rsidP="00F9416E">
      <w:pPr>
        <w:numPr>
          <w:ilvl w:val="1"/>
          <w:numId w:val="154"/>
        </w:numPr>
        <w:rPr>
          <w:rFonts w:cstheme="minorHAnsi"/>
        </w:rPr>
      </w:pPr>
      <w:r w:rsidRPr="00017978">
        <w:rPr>
          <w:rFonts w:cstheme="minorHAnsi"/>
        </w:rPr>
        <w:t>It is important to strike a balance between cost savings and quality. While saving money is important, the design should not compromise on the essential elements that contribute to the project’s overall success and the client’s satisfaction.</w:t>
      </w:r>
    </w:p>
    <w:p w14:paraId="796A6884" w14:textId="77777777" w:rsidR="00F9416E" w:rsidRPr="00017978" w:rsidRDefault="00F9416E" w:rsidP="00F9416E">
      <w:pPr>
        <w:numPr>
          <w:ilvl w:val="1"/>
          <w:numId w:val="154"/>
        </w:numPr>
        <w:rPr>
          <w:rFonts w:cstheme="minorHAnsi"/>
        </w:rPr>
      </w:pPr>
      <w:r w:rsidRPr="00017978">
        <w:rPr>
          <w:rFonts w:cstheme="minorHAnsi"/>
          <w:b/>
          <w:bCs/>
        </w:rPr>
        <w:t>Example:</w:t>
      </w:r>
      <w:r w:rsidRPr="00017978">
        <w:rPr>
          <w:rFonts w:cstheme="minorHAnsi"/>
        </w:rPr>
        <w:t xml:space="preserve"> When selecting materials for a retail space, the designer might choose mid-range flooring that offers durability and aesthetic appeal, explaining to the client how this option provides a balance between cost-effectiveness and the long-term benefits of a quality finish.</w:t>
      </w:r>
    </w:p>
    <w:p w14:paraId="0238806D" w14:textId="77777777" w:rsidR="00F9416E" w:rsidRPr="00017978" w:rsidRDefault="00F9416E" w:rsidP="00F9416E">
      <w:pPr>
        <w:rPr>
          <w:rFonts w:cstheme="minorHAnsi"/>
          <w:b/>
          <w:bCs/>
        </w:rPr>
      </w:pPr>
      <w:r w:rsidRPr="00017978">
        <w:rPr>
          <w:rFonts w:cstheme="minorHAnsi"/>
          <w:b/>
          <w:bCs/>
        </w:rPr>
        <w:t>Practical Steps</w:t>
      </w:r>
    </w:p>
    <w:p w14:paraId="4CA37B70" w14:textId="77777777" w:rsidR="00F9416E" w:rsidRPr="00017978" w:rsidRDefault="00F9416E" w:rsidP="00F9416E">
      <w:pPr>
        <w:numPr>
          <w:ilvl w:val="0"/>
          <w:numId w:val="155"/>
        </w:numPr>
        <w:rPr>
          <w:rFonts w:cstheme="minorHAnsi"/>
        </w:rPr>
      </w:pPr>
      <w:r w:rsidRPr="00017978">
        <w:rPr>
          <w:rFonts w:cstheme="minorHAnsi"/>
          <w:b/>
          <w:bCs/>
        </w:rPr>
        <w:t>Review the Client’s Brief Thoroughly:</w:t>
      </w:r>
    </w:p>
    <w:p w14:paraId="36C3471D" w14:textId="77777777" w:rsidR="00F9416E" w:rsidRPr="00017978" w:rsidRDefault="00F9416E" w:rsidP="00F9416E">
      <w:pPr>
        <w:numPr>
          <w:ilvl w:val="1"/>
          <w:numId w:val="155"/>
        </w:numPr>
        <w:rPr>
          <w:rFonts w:cstheme="minorHAnsi"/>
        </w:rPr>
      </w:pPr>
      <w:r w:rsidRPr="00017978">
        <w:rPr>
          <w:rFonts w:cstheme="minorHAnsi"/>
        </w:rPr>
        <w:t>Start by reviewing the client’s brief to fully understand their budget constraints, priorities, and expectations. Identify the key areas where the client is particularly concerned about costs and where they may be open to value-driven alternatives.</w:t>
      </w:r>
    </w:p>
    <w:p w14:paraId="7C8C02B1"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If the client’s brief for a hotel lobby redesign mentions the importance of creating a luxurious feel on a tight budget, focus on cost-effective materials that mimic high-end finishes, such as using faux marble instead of real marble.</w:t>
      </w:r>
    </w:p>
    <w:p w14:paraId="2250345E" w14:textId="77777777" w:rsidR="00F9416E" w:rsidRPr="00017978" w:rsidRDefault="00F9416E" w:rsidP="00F9416E">
      <w:pPr>
        <w:numPr>
          <w:ilvl w:val="0"/>
          <w:numId w:val="155"/>
        </w:numPr>
        <w:rPr>
          <w:rFonts w:cstheme="minorHAnsi"/>
        </w:rPr>
      </w:pPr>
      <w:r w:rsidRPr="00017978">
        <w:rPr>
          <w:rFonts w:cstheme="minorHAnsi"/>
          <w:b/>
          <w:bCs/>
        </w:rPr>
        <w:t>Identify and Document Cost-Saving Measures:</w:t>
      </w:r>
    </w:p>
    <w:p w14:paraId="79F5BB8F" w14:textId="77777777" w:rsidR="00F9416E" w:rsidRPr="00017978" w:rsidRDefault="00F9416E" w:rsidP="00F9416E">
      <w:pPr>
        <w:numPr>
          <w:ilvl w:val="1"/>
          <w:numId w:val="155"/>
        </w:numPr>
        <w:rPr>
          <w:rFonts w:cstheme="minorHAnsi"/>
        </w:rPr>
      </w:pPr>
      <w:r w:rsidRPr="00017978">
        <w:rPr>
          <w:rFonts w:cstheme="minorHAnsi"/>
        </w:rPr>
        <w:t>During the design process, identify and document specific measures that will save the client money. This might include selecting affordable materials, proposing energy-efficient systems, or suggesting alternative design solutions that reduce construction or operational costs.</w:t>
      </w:r>
    </w:p>
    <w:p w14:paraId="63294CBE"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Propose using LED lighting throughout the project, documenting the initial cost and the long-term savings in energy bills, along with the lower maintenance costs due to the longevity of LED bulbs.</w:t>
      </w:r>
    </w:p>
    <w:p w14:paraId="4271EF2A" w14:textId="77777777" w:rsidR="00F9416E" w:rsidRPr="00017978" w:rsidRDefault="00F9416E" w:rsidP="00F9416E">
      <w:pPr>
        <w:numPr>
          <w:ilvl w:val="0"/>
          <w:numId w:val="155"/>
        </w:numPr>
        <w:rPr>
          <w:rFonts w:cstheme="minorHAnsi"/>
        </w:rPr>
      </w:pPr>
      <w:r w:rsidRPr="00017978">
        <w:rPr>
          <w:rFonts w:cstheme="minorHAnsi"/>
          <w:b/>
          <w:bCs/>
        </w:rPr>
        <w:t>Prepare Cost Comparisons:</w:t>
      </w:r>
    </w:p>
    <w:p w14:paraId="27F0E571" w14:textId="77777777" w:rsidR="00F9416E" w:rsidRPr="00017978" w:rsidRDefault="00F9416E" w:rsidP="00F9416E">
      <w:pPr>
        <w:numPr>
          <w:ilvl w:val="1"/>
          <w:numId w:val="155"/>
        </w:numPr>
        <w:rPr>
          <w:rFonts w:cstheme="minorHAnsi"/>
        </w:rPr>
      </w:pPr>
      <w:r w:rsidRPr="00017978">
        <w:rPr>
          <w:rFonts w:cstheme="minorHAnsi"/>
        </w:rPr>
        <w:lastRenderedPageBreak/>
        <w:t>Prepare cost comparisons that highlight the savings achieved through specific design choices. These comparisons can be presented as charts, tables, or bullet points, making it easy for the client to see the financial benefits of the proposed solutions.</w:t>
      </w:r>
    </w:p>
    <w:p w14:paraId="5F9EE8F4"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Create a comparison table that shows the cost difference between standard HVAC systems and the energy-efficient system proposed, including installation costs and projected savings over five years.</w:t>
      </w:r>
    </w:p>
    <w:p w14:paraId="6E5BCEBA" w14:textId="77777777" w:rsidR="00F9416E" w:rsidRPr="00017978" w:rsidRDefault="00F9416E" w:rsidP="00F9416E">
      <w:pPr>
        <w:numPr>
          <w:ilvl w:val="0"/>
          <w:numId w:val="155"/>
        </w:numPr>
        <w:rPr>
          <w:rFonts w:cstheme="minorHAnsi"/>
        </w:rPr>
      </w:pPr>
      <w:r w:rsidRPr="00017978">
        <w:rPr>
          <w:rFonts w:cstheme="minorHAnsi"/>
          <w:b/>
          <w:bCs/>
        </w:rPr>
        <w:t>Integrate Cost-Saving Points into the Presentation:</w:t>
      </w:r>
    </w:p>
    <w:p w14:paraId="53169999" w14:textId="77777777" w:rsidR="00F9416E" w:rsidRPr="00017978" w:rsidRDefault="00F9416E" w:rsidP="00F9416E">
      <w:pPr>
        <w:numPr>
          <w:ilvl w:val="1"/>
          <w:numId w:val="155"/>
        </w:numPr>
        <w:rPr>
          <w:rFonts w:cstheme="minorHAnsi"/>
        </w:rPr>
      </w:pPr>
      <w:r w:rsidRPr="00017978">
        <w:rPr>
          <w:rFonts w:cstheme="minorHAnsi"/>
        </w:rPr>
        <w:t>Integrate the cost-saving points into the overall presentation, ensuring that they are clearly linked to the client’s brief. Use visual aids, such as slides or physical samples, to illustrate how the design choices meet the client’s budgetary requirements while still achieving their aesthetic and functional goals.</w:t>
      </w:r>
    </w:p>
    <w:p w14:paraId="250F6F4E"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During the presentation of a restaurant design, use slides to show how the selection of durable, low-maintenance flooring not only meets the client’s aesthetic goals but also reduces long-term maintenance costs.</w:t>
      </w:r>
    </w:p>
    <w:p w14:paraId="5C2DCC51" w14:textId="77777777" w:rsidR="00F9416E" w:rsidRPr="00017978" w:rsidRDefault="00F9416E" w:rsidP="00F9416E">
      <w:pPr>
        <w:numPr>
          <w:ilvl w:val="0"/>
          <w:numId w:val="155"/>
        </w:numPr>
        <w:rPr>
          <w:rFonts w:cstheme="minorHAnsi"/>
        </w:rPr>
      </w:pPr>
      <w:r w:rsidRPr="00017978">
        <w:rPr>
          <w:rFonts w:cstheme="minorHAnsi"/>
          <w:b/>
          <w:bCs/>
        </w:rPr>
        <w:t>Empha</w:t>
      </w:r>
      <w:r w:rsidR="00E851AA" w:rsidRPr="00017978">
        <w:rPr>
          <w:rFonts w:cstheme="minorHAnsi"/>
          <w:b/>
          <w:bCs/>
        </w:rPr>
        <w:t>size</w:t>
      </w:r>
      <w:r w:rsidRPr="00017978">
        <w:rPr>
          <w:rFonts w:cstheme="minorHAnsi"/>
          <w:b/>
          <w:bCs/>
        </w:rPr>
        <w:t xml:space="preserve"> Value Alongside Savings:</w:t>
      </w:r>
    </w:p>
    <w:p w14:paraId="6404161E" w14:textId="77777777" w:rsidR="00F9416E" w:rsidRPr="00017978" w:rsidRDefault="00F9416E" w:rsidP="00F9416E">
      <w:pPr>
        <w:numPr>
          <w:ilvl w:val="1"/>
          <w:numId w:val="155"/>
        </w:numPr>
        <w:rPr>
          <w:rFonts w:cstheme="minorHAnsi"/>
        </w:rPr>
      </w:pPr>
      <w:r w:rsidRPr="00017978">
        <w:rPr>
          <w:rFonts w:cstheme="minorHAnsi"/>
        </w:rPr>
        <w:t>Empha</w:t>
      </w:r>
      <w:r w:rsidR="00E851AA" w:rsidRPr="00017978">
        <w:rPr>
          <w:rFonts w:cstheme="minorHAnsi"/>
        </w:rPr>
        <w:t>size</w:t>
      </w:r>
      <w:r w:rsidRPr="00017978">
        <w:rPr>
          <w:rFonts w:cstheme="minorHAnsi"/>
        </w:rPr>
        <w:t xml:space="preserve"> the value that the design brings, not just in terms of cost savings, but also in terms of quality, longevity, and alignment with the client’s vision. This holistic approach helps the client understand that they are not just saving money but also making a wise investment.</w:t>
      </w:r>
    </w:p>
    <w:p w14:paraId="0BD15CCF"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Highlight how using sustainable materials not only reduces the project’s environmental impact and operational costs but also enhances the brand’s image as a leader in sustainability, potentially attracting more customers.</w:t>
      </w:r>
    </w:p>
    <w:p w14:paraId="79E237DA" w14:textId="77777777" w:rsidR="00F9416E" w:rsidRPr="00017978" w:rsidRDefault="00F9416E" w:rsidP="00F9416E">
      <w:pPr>
        <w:numPr>
          <w:ilvl w:val="0"/>
          <w:numId w:val="155"/>
        </w:numPr>
        <w:rPr>
          <w:rFonts w:cstheme="minorHAnsi"/>
        </w:rPr>
      </w:pPr>
      <w:r w:rsidRPr="00017978">
        <w:rPr>
          <w:rFonts w:cstheme="minorHAnsi"/>
          <w:b/>
          <w:bCs/>
        </w:rPr>
        <w:t>Prepare to Address Client Questions:</w:t>
      </w:r>
    </w:p>
    <w:p w14:paraId="7685B169" w14:textId="77777777" w:rsidR="00F9416E" w:rsidRPr="00017978" w:rsidRDefault="00F9416E" w:rsidP="00F9416E">
      <w:pPr>
        <w:numPr>
          <w:ilvl w:val="1"/>
          <w:numId w:val="155"/>
        </w:numPr>
        <w:rPr>
          <w:rFonts w:cstheme="minorHAnsi"/>
        </w:rPr>
      </w:pPr>
      <w:r w:rsidRPr="00017978">
        <w:rPr>
          <w:rFonts w:cstheme="minorHAnsi"/>
        </w:rPr>
        <w:t>Be prepared to answer client questions about the cost-saving measures, including any trade-offs that may have been made. Provide detailed explanations and be ready to offer alternative solutions if the client has concerns about the impact of these measures on the overall quality of the project.</w:t>
      </w:r>
    </w:p>
    <w:p w14:paraId="01F3F5DF" w14:textId="77777777" w:rsidR="00F9416E" w:rsidRPr="00017978" w:rsidRDefault="00F9416E" w:rsidP="00F9416E">
      <w:pPr>
        <w:numPr>
          <w:ilvl w:val="1"/>
          <w:numId w:val="155"/>
        </w:numPr>
        <w:rPr>
          <w:rFonts w:cstheme="minorHAnsi"/>
        </w:rPr>
      </w:pPr>
      <w:r w:rsidRPr="00017978">
        <w:rPr>
          <w:rFonts w:cstheme="minorHAnsi"/>
          <w:b/>
          <w:bCs/>
        </w:rPr>
        <w:t>Example:</w:t>
      </w:r>
      <w:r w:rsidRPr="00017978">
        <w:rPr>
          <w:rFonts w:cstheme="minorHAnsi"/>
        </w:rPr>
        <w:t xml:space="preserve"> If the client is concerned about the durability of a cost-saving material choice, be ready to discuss its performance in similar projects, provide warranties or guarantees, and suggest alternative options if needed.</w:t>
      </w:r>
    </w:p>
    <w:p w14:paraId="072C0EB5" w14:textId="77777777" w:rsidR="00F9416E" w:rsidRPr="00017978" w:rsidRDefault="00F9416E" w:rsidP="00F9416E">
      <w:pPr>
        <w:rPr>
          <w:rFonts w:cstheme="minorHAnsi"/>
          <w:b/>
          <w:bCs/>
        </w:rPr>
      </w:pPr>
      <w:r w:rsidRPr="00017978">
        <w:rPr>
          <w:rFonts w:cstheme="minorHAnsi"/>
          <w:b/>
          <w:bCs/>
        </w:rPr>
        <w:t>Conclusion</w:t>
      </w:r>
    </w:p>
    <w:p w14:paraId="403CED0E" w14:textId="77777777" w:rsidR="00F9416E" w:rsidRPr="00017978" w:rsidRDefault="00F9416E" w:rsidP="00F9416E">
      <w:pPr>
        <w:rPr>
          <w:rFonts w:cstheme="minorHAnsi"/>
        </w:rPr>
      </w:pPr>
      <w:r w:rsidRPr="00017978">
        <w:rPr>
          <w:rFonts w:cstheme="minorHAnsi"/>
        </w:rPr>
        <w:t xml:space="preserve">Highlighting cost-saving measures and demonstrating how the design aligns with the client’s brief are essential components of a successful presentation. By clearly communicating the financial benefits and ensuring that the design meets the </w:t>
      </w:r>
      <w:r w:rsidRPr="00017978">
        <w:rPr>
          <w:rFonts w:cstheme="minorHAnsi"/>
        </w:rPr>
        <w:lastRenderedPageBreak/>
        <w:t>client’s needs and expectations, designers can build trust, show value, and increase the likelihood of project approval. This approach not only strengthens the client relationship but also showcases the designer’s ability to deliver cost-effective and high-quality solutions.</w:t>
      </w:r>
    </w:p>
    <w:p w14:paraId="7C5EFE80" w14:textId="77777777" w:rsidR="00F9416E" w:rsidRPr="00017978" w:rsidRDefault="00E611DD" w:rsidP="00F9416E">
      <w:pPr>
        <w:rPr>
          <w:rFonts w:cstheme="minorHAnsi"/>
        </w:rPr>
      </w:pPr>
      <w:r>
        <w:rPr>
          <w:rFonts w:cstheme="minorHAnsi"/>
        </w:rPr>
        <w:pict w14:anchorId="31929453">
          <v:rect id="_x0000_i1182" style="width:0;height:1.5pt" o:hralign="center" o:hrstd="t" o:hr="t" fillcolor="#a0a0a0" stroked="f"/>
        </w:pict>
      </w:r>
    </w:p>
    <w:p w14:paraId="63566FE8" w14:textId="77777777" w:rsidR="00F9416E" w:rsidRPr="00017978" w:rsidRDefault="00F9416E" w:rsidP="00F9416E">
      <w:pPr>
        <w:rPr>
          <w:rFonts w:cstheme="minorHAnsi"/>
        </w:rPr>
      </w:pPr>
      <w:r w:rsidRPr="00017978">
        <w:rPr>
          <w:rFonts w:cstheme="minorHAnsi"/>
        </w:rPr>
        <w:t>This learning content provides learners with the knowledge and practical steps needed to effectively highlight cost-saving points and demonstrate alignment with the client’s brief. Through practice, learners will develop the skills to create presentations that are both persuasive and responsive to the client’s financial and design needs, leading to successful project outcomes.</w:t>
      </w:r>
    </w:p>
    <w:p w14:paraId="060FF76B" w14:textId="77777777" w:rsidR="00F9416E" w:rsidRPr="00017978" w:rsidRDefault="00F9416E">
      <w:pPr>
        <w:rPr>
          <w:rFonts w:cstheme="minorHAnsi"/>
        </w:rPr>
      </w:pPr>
    </w:p>
    <w:p w14:paraId="2D937912" w14:textId="77777777" w:rsidR="00F9416E" w:rsidRPr="00017978" w:rsidRDefault="00F9416E" w:rsidP="00F9416E">
      <w:pPr>
        <w:rPr>
          <w:rFonts w:cstheme="minorHAnsi"/>
        </w:rPr>
      </w:pPr>
    </w:p>
    <w:p w14:paraId="0D988008" w14:textId="77777777" w:rsidR="00F9416E" w:rsidRPr="00017978" w:rsidRDefault="00F9416E" w:rsidP="00F9416E">
      <w:pPr>
        <w:rPr>
          <w:rFonts w:cstheme="minorHAnsi"/>
        </w:rPr>
      </w:pPr>
    </w:p>
    <w:p w14:paraId="2E747A3D" w14:textId="77777777" w:rsidR="00F9416E" w:rsidRPr="00017978" w:rsidRDefault="00F9416E">
      <w:pPr>
        <w:rPr>
          <w:rFonts w:cstheme="minorHAnsi"/>
        </w:rPr>
      </w:pPr>
      <w:r w:rsidRPr="00017978">
        <w:rPr>
          <w:rFonts w:cstheme="minorHAnsi"/>
        </w:rPr>
        <w:br w:type="page"/>
      </w:r>
    </w:p>
    <w:p w14:paraId="45824D01" w14:textId="77777777" w:rsidR="00F9416E" w:rsidRPr="00017978" w:rsidRDefault="00F9416E" w:rsidP="00F9416E">
      <w:pPr>
        <w:pStyle w:val="Heading3"/>
        <w:rPr>
          <w:rFonts w:ascii="Century Gothic" w:hAnsi="Century Gothic" w:cstheme="minorHAnsi"/>
          <w:bCs/>
        </w:rPr>
      </w:pPr>
      <w:bookmarkStart w:id="79" w:name="_Toc175468797"/>
      <w:r w:rsidRPr="00017978">
        <w:rPr>
          <w:rFonts w:ascii="Century Gothic" w:hAnsi="Century Gothic" w:cstheme="minorHAnsi"/>
          <w:bCs/>
        </w:rPr>
        <w:lastRenderedPageBreak/>
        <w:t>PA0711: Emphasising Features that Set the Design Apart from Similar Products, Showcasing Its Unique Qualities</w:t>
      </w:r>
      <w:bookmarkEnd w:id="79"/>
    </w:p>
    <w:p w14:paraId="32D0E6D9" w14:textId="77777777" w:rsidR="00F9416E" w:rsidRPr="00017978" w:rsidRDefault="00E611DD" w:rsidP="00F9416E">
      <w:pPr>
        <w:rPr>
          <w:rFonts w:cstheme="minorHAnsi"/>
        </w:rPr>
      </w:pPr>
      <w:r>
        <w:rPr>
          <w:rFonts w:cstheme="minorHAnsi"/>
        </w:rPr>
        <w:pict w14:anchorId="5F50F1E4">
          <v:rect id="_x0000_i1183" style="width:0;height:1.5pt" o:hralign="center" o:hrstd="t" o:hr="t" fillcolor="#a0a0a0" stroked="f"/>
        </w:pict>
      </w:r>
    </w:p>
    <w:p w14:paraId="1334D140" w14:textId="77777777" w:rsidR="00F9416E" w:rsidRPr="00017978" w:rsidRDefault="00F9416E" w:rsidP="00F9416E">
      <w:pPr>
        <w:rPr>
          <w:rFonts w:cstheme="minorHAnsi"/>
          <w:b/>
          <w:bCs/>
        </w:rPr>
      </w:pPr>
      <w:r w:rsidRPr="00017978">
        <w:rPr>
          <w:rFonts w:cstheme="minorHAnsi"/>
          <w:b/>
          <w:bCs/>
        </w:rPr>
        <w:t>Introduction</w:t>
      </w:r>
    </w:p>
    <w:p w14:paraId="6C4C437D" w14:textId="77777777" w:rsidR="00F9416E" w:rsidRPr="00017978" w:rsidRDefault="00F9416E" w:rsidP="00F9416E">
      <w:pPr>
        <w:rPr>
          <w:rFonts w:cstheme="minorHAnsi"/>
        </w:rPr>
      </w:pPr>
      <w:r w:rsidRPr="00017978">
        <w:rPr>
          <w:rFonts w:cstheme="minorHAnsi"/>
        </w:rPr>
        <w:t>In a competitive market, it is essential to highlight the features that set a design apart from similar products. Emphasi</w:t>
      </w:r>
      <w:r w:rsidR="00E851AA" w:rsidRPr="00017978">
        <w:rPr>
          <w:rFonts w:cstheme="minorHAnsi"/>
        </w:rPr>
        <w:t>s</w:t>
      </w:r>
      <w:r w:rsidRPr="00017978">
        <w:rPr>
          <w:rFonts w:cstheme="minorHAnsi"/>
        </w:rPr>
        <w:t>ing these unique qualities not only helps to differentiate the design but also enhances its appeal to the client by showcasing the value and innovation it brings to the project. By clearly communicating these distinct features, designers can effectively position their design as the best choice, addressing the client’s needs while offering something that competitors do not.</w:t>
      </w:r>
    </w:p>
    <w:p w14:paraId="44C5F7F0" w14:textId="77777777" w:rsidR="00F9416E" w:rsidRPr="00017978" w:rsidRDefault="00F9416E" w:rsidP="00F9416E">
      <w:pPr>
        <w:rPr>
          <w:rFonts w:cstheme="minorHAnsi"/>
          <w:b/>
          <w:bCs/>
        </w:rPr>
      </w:pPr>
      <w:r w:rsidRPr="00017978">
        <w:rPr>
          <w:rFonts w:cstheme="minorHAnsi"/>
          <w:b/>
          <w:bCs/>
        </w:rPr>
        <w:t>Key Concepts</w:t>
      </w:r>
    </w:p>
    <w:p w14:paraId="79C590D2" w14:textId="77777777" w:rsidR="00F9416E" w:rsidRPr="00017978" w:rsidRDefault="00F9416E" w:rsidP="00F9416E">
      <w:pPr>
        <w:numPr>
          <w:ilvl w:val="0"/>
          <w:numId w:val="156"/>
        </w:numPr>
        <w:rPr>
          <w:rFonts w:cstheme="minorHAnsi"/>
        </w:rPr>
      </w:pPr>
      <w:r w:rsidRPr="00017978">
        <w:rPr>
          <w:rFonts w:cstheme="minorHAnsi"/>
          <w:b/>
          <w:bCs/>
        </w:rPr>
        <w:t>Identifying Unique Features:</w:t>
      </w:r>
    </w:p>
    <w:p w14:paraId="2B51B1F1" w14:textId="77777777" w:rsidR="00F9416E" w:rsidRPr="00017978" w:rsidRDefault="00F9416E" w:rsidP="00F9416E">
      <w:pPr>
        <w:numPr>
          <w:ilvl w:val="1"/>
          <w:numId w:val="156"/>
        </w:numPr>
        <w:rPr>
          <w:rFonts w:cstheme="minorHAnsi"/>
        </w:rPr>
      </w:pPr>
      <w:r w:rsidRPr="00017978">
        <w:rPr>
          <w:rFonts w:cstheme="minorHAnsi"/>
        </w:rPr>
        <w:t>Unique features are the aspects of the design that distinguish it from others in the market. These could include innovative materials, custom elements, sustainability features, or design solutions that address specific client needs in a novel way.</w:t>
      </w:r>
    </w:p>
    <w:p w14:paraId="78242285" w14:textId="77777777" w:rsidR="00F9416E" w:rsidRPr="00017978" w:rsidRDefault="00F9416E" w:rsidP="00F9416E">
      <w:pPr>
        <w:numPr>
          <w:ilvl w:val="1"/>
          <w:numId w:val="156"/>
        </w:numPr>
        <w:rPr>
          <w:rFonts w:cstheme="minorHAnsi"/>
        </w:rPr>
      </w:pPr>
      <w:r w:rsidRPr="00017978">
        <w:rPr>
          <w:rFonts w:cstheme="minorHAnsi"/>
          <w:b/>
          <w:bCs/>
        </w:rPr>
        <w:t>Example:</w:t>
      </w:r>
      <w:r w:rsidRPr="00017978">
        <w:rPr>
          <w:rFonts w:cstheme="minorHAnsi"/>
        </w:rPr>
        <w:t xml:space="preserve"> For a furniture design project, a unique feature might be the use of a custom-developed material that is both eco-friendly and highly durable, offering a combination of sustainability and longevity that competitors’ products do not.</w:t>
      </w:r>
    </w:p>
    <w:p w14:paraId="1D4D3C75" w14:textId="77777777" w:rsidR="00F9416E" w:rsidRPr="00017978" w:rsidRDefault="00F9416E" w:rsidP="00F9416E">
      <w:pPr>
        <w:numPr>
          <w:ilvl w:val="0"/>
          <w:numId w:val="156"/>
        </w:numPr>
        <w:rPr>
          <w:rFonts w:cstheme="minorHAnsi"/>
        </w:rPr>
      </w:pPr>
      <w:r w:rsidRPr="00017978">
        <w:rPr>
          <w:rFonts w:cstheme="minorHAnsi"/>
          <w:b/>
          <w:bCs/>
        </w:rPr>
        <w:t>Understanding the Competitive Landscape:</w:t>
      </w:r>
    </w:p>
    <w:p w14:paraId="37151CF6" w14:textId="77777777" w:rsidR="00F9416E" w:rsidRPr="00017978" w:rsidRDefault="00F9416E" w:rsidP="00F9416E">
      <w:pPr>
        <w:numPr>
          <w:ilvl w:val="1"/>
          <w:numId w:val="156"/>
        </w:numPr>
        <w:rPr>
          <w:rFonts w:cstheme="minorHAnsi"/>
        </w:rPr>
      </w:pPr>
      <w:r w:rsidRPr="00017978">
        <w:rPr>
          <w:rFonts w:cstheme="minorHAnsi"/>
        </w:rPr>
        <w:t>To effectively empha</w:t>
      </w:r>
      <w:r w:rsidR="00E851AA" w:rsidRPr="00017978">
        <w:rPr>
          <w:rFonts w:cstheme="minorHAnsi"/>
        </w:rPr>
        <w:t>size</w:t>
      </w:r>
      <w:r w:rsidRPr="00017978">
        <w:rPr>
          <w:rFonts w:cstheme="minorHAnsi"/>
        </w:rPr>
        <w:t xml:space="preserve"> unique features, it is important to understand the competitive landscape. This involves researching similar products or designs on the market, identifying their strengths and weaknesses, and determining how your design offers something different or superior.</w:t>
      </w:r>
    </w:p>
    <w:p w14:paraId="4004D5A5" w14:textId="77777777" w:rsidR="00F9416E" w:rsidRPr="00017978" w:rsidRDefault="00F9416E" w:rsidP="00F9416E">
      <w:pPr>
        <w:numPr>
          <w:ilvl w:val="1"/>
          <w:numId w:val="156"/>
        </w:numPr>
        <w:rPr>
          <w:rFonts w:cstheme="minorHAnsi"/>
        </w:rPr>
      </w:pPr>
      <w:r w:rsidRPr="00017978">
        <w:rPr>
          <w:rFonts w:cstheme="minorHAnsi"/>
          <w:b/>
          <w:bCs/>
        </w:rPr>
        <w:t>Example:</w:t>
      </w:r>
      <w:r w:rsidRPr="00017978">
        <w:rPr>
          <w:rFonts w:cstheme="minorHAnsi"/>
        </w:rPr>
        <w:t xml:space="preserve"> If competing products in the market use standard off-the-shelf components, but your design includes custom-made hardware that enhances both functionality and aesthetics, this is a key point of differentiation.</w:t>
      </w:r>
    </w:p>
    <w:p w14:paraId="1484F156" w14:textId="77777777" w:rsidR="00F9416E" w:rsidRPr="00017978" w:rsidRDefault="00F9416E" w:rsidP="00F9416E">
      <w:pPr>
        <w:numPr>
          <w:ilvl w:val="0"/>
          <w:numId w:val="156"/>
        </w:numPr>
        <w:rPr>
          <w:rFonts w:cstheme="minorHAnsi"/>
        </w:rPr>
      </w:pPr>
      <w:r w:rsidRPr="00017978">
        <w:rPr>
          <w:rFonts w:cstheme="minorHAnsi"/>
          <w:b/>
          <w:bCs/>
        </w:rPr>
        <w:t>Communicating Unique Qualities:</w:t>
      </w:r>
    </w:p>
    <w:p w14:paraId="4B2B3447" w14:textId="77777777" w:rsidR="00F9416E" w:rsidRPr="00017978" w:rsidRDefault="00F9416E" w:rsidP="00F9416E">
      <w:pPr>
        <w:numPr>
          <w:ilvl w:val="1"/>
          <w:numId w:val="156"/>
        </w:numPr>
        <w:rPr>
          <w:rFonts w:cstheme="minorHAnsi"/>
        </w:rPr>
      </w:pPr>
      <w:r w:rsidRPr="00017978">
        <w:rPr>
          <w:rFonts w:cstheme="minorHAnsi"/>
        </w:rPr>
        <w:t>Clearly communicating the unique qualities of the design involves more than just stating them; it requires demonstrating their value to the client. This could involve explaining how these features solve specific problems, enhance the user experience, or align with the client’s values or brand.</w:t>
      </w:r>
    </w:p>
    <w:p w14:paraId="53815EEF" w14:textId="77777777" w:rsidR="00F9416E" w:rsidRPr="00017978" w:rsidRDefault="00F9416E" w:rsidP="00F9416E">
      <w:pPr>
        <w:numPr>
          <w:ilvl w:val="1"/>
          <w:numId w:val="156"/>
        </w:numPr>
        <w:rPr>
          <w:rFonts w:cstheme="minorHAnsi"/>
        </w:rPr>
      </w:pPr>
      <w:r w:rsidRPr="00017978">
        <w:rPr>
          <w:rFonts w:cstheme="minorHAnsi"/>
          <w:b/>
          <w:bCs/>
        </w:rPr>
        <w:t>Example:</w:t>
      </w:r>
      <w:r w:rsidRPr="00017978">
        <w:rPr>
          <w:rFonts w:cstheme="minorHAnsi"/>
        </w:rPr>
        <w:t xml:space="preserve"> If your design includes an innovative lighting system that adjusts automatically to natural light levels, explain how this feature not only reduces energy consumption but also improves the comfort and well-being of the space’s occupants.</w:t>
      </w:r>
    </w:p>
    <w:p w14:paraId="2523DA2E" w14:textId="77777777" w:rsidR="00F9416E" w:rsidRPr="00017978" w:rsidRDefault="00F9416E" w:rsidP="00F9416E">
      <w:pPr>
        <w:numPr>
          <w:ilvl w:val="0"/>
          <w:numId w:val="156"/>
        </w:numPr>
        <w:rPr>
          <w:rFonts w:cstheme="minorHAnsi"/>
        </w:rPr>
      </w:pPr>
      <w:r w:rsidRPr="00017978">
        <w:rPr>
          <w:rFonts w:cstheme="minorHAnsi"/>
          <w:b/>
          <w:bCs/>
        </w:rPr>
        <w:lastRenderedPageBreak/>
        <w:t>Using Visual and Tangible Examples:</w:t>
      </w:r>
    </w:p>
    <w:p w14:paraId="6B75EB01" w14:textId="77777777" w:rsidR="00F9416E" w:rsidRPr="00017978" w:rsidRDefault="00F9416E" w:rsidP="00F9416E">
      <w:pPr>
        <w:numPr>
          <w:ilvl w:val="1"/>
          <w:numId w:val="156"/>
        </w:numPr>
        <w:rPr>
          <w:rFonts w:cstheme="minorHAnsi"/>
        </w:rPr>
      </w:pPr>
      <w:r w:rsidRPr="00017978">
        <w:rPr>
          <w:rFonts w:cstheme="minorHAnsi"/>
        </w:rPr>
        <w:t>Visual and tangible examples are powerful tools for showcasing unique features. High-quality renderings, prototypes, or physical samples can help the client visuali</w:t>
      </w:r>
      <w:r w:rsidR="00E851AA" w:rsidRPr="00017978">
        <w:rPr>
          <w:rFonts w:cstheme="minorHAnsi"/>
        </w:rPr>
        <w:t>s</w:t>
      </w:r>
      <w:r w:rsidRPr="00017978">
        <w:rPr>
          <w:rFonts w:cstheme="minorHAnsi"/>
        </w:rPr>
        <w:t>e and understand the benefits of these features in a concrete way.</w:t>
      </w:r>
    </w:p>
    <w:p w14:paraId="25C56C77" w14:textId="77777777" w:rsidR="00F9416E" w:rsidRPr="00017978" w:rsidRDefault="00F9416E" w:rsidP="00F9416E">
      <w:pPr>
        <w:numPr>
          <w:ilvl w:val="1"/>
          <w:numId w:val="156"/>
        </w:numPr>
        <w:rPr>
          <w:rFonts w:cstheme="minorHAnsi"/>
        </w:rPr>
      </w:pPr>
      <w:r w:rsidRPr="00017978">
        <w:rPr>
          <w:rFonts w:cstheme="minorHAnsi"/>
          <w:b/>
          <w:bCs/>
        </w:rPr>
        <w:t>Example:</w:t>
      </w:r>
      <w:r w:rsidRPr="00017978">
        <w:rPr>
          <w:rFonts w:cstheme="minorHAnsi"/>
        </w:rPr>
        <w:t xml:space="preserve"> For a kitchen design, present a prototype of a custom storage solution that maximi</w:t>
      </w:r>
      <w:r w:rsidR="00E851AA" w:rsidRPr="00017978">
        <w:rPr>
          <w:rFonts w:cstheme="minorHAnsi"/>
        </w:rPr>
        <w:t>s</w:t>
      </w:r>
      <w:r w:rsidRPr="00017978">
        <w:rPr>
          <w:rFonts w:cstheme="minorHAnsi"/>
        </w:rPr>
        <w:t>es space in a small kitchen. Show how it compares to standard storage options, emphasi</w:t>
      </w:r>
      <w:r w:rsidR="00E851AA" w:rsidRPr="00017978">
        <w:rPr>
          <w:rFonts w:cstheme="minorHAnsi"/>
        </w:rPr>
        <w:t>s</w:t>
      </w:r>
      <w:r w:rsidRPr="00017978">
        <w:rPr>
          <w:rFonts w:cstheme="minorHAnsi"/>
        </w:rPr>
        <w:t>ing its superior functionality and space efficiency.</w:t>
      </w:r>
    </w:p>
    <w:p w14:paraId="21DEE8AD" w14:textId="77777777" w:rsidR="00F9416E" w:rsidRPr="00017978" w:rsidRDefault="00F9416E" w:rsidP="00F9416E">
      <w:pPr>
        <w:numPr>
          <w:ilvl w:val="0"/>
          <w:numId w:val="156"/>
        </w:numPr>
        <w:rPr>
          <w:rFonts w:cstheme="minorHAnsi"/>
        </w:rPr>
      </w:pPr>
      <w:r w:rsidRPr="00017978">
        <w:rPr>
          <w:rFonts w:cstheme="minorHAnsi"/>
          <w:b/>
          <w:bCs/>
        </w:rPr>
        <w:t>Positioning the Design as the Best Choice:</w:t>
      </w:r>
    </w:p>
    <w:p w14:paraId="7F90E759" w14:textId="77777777" w:rsidR="00F9416E" w:rsidRPr="00017978" w:rsidRDefault="00F9416E" w:rsidP="00F9416E">
      <w:pPr>
        <w:numPr>
          <w:ilvl w:val="1"/>
          <w:numId w:val="156"/>
        </w:numPr>
        <w:rPr>
          <w:rFonts w:cstheme="minorHAnsi"/>
        </w:rPr>
      </w:pPr>
      <w:r w:rsidRPr="00017978">
        <w:rPr>
          <w:rFonts w:cstheme="minorHAnsi"/>
        </w:rPr>
        <w:t>Positioning the design as the best choice involves reinforcing how its unique features address the client’s specific needs or preferences better than any competing products. This includes linking these features to the client’s initial brief and demonstrating their long-term value.</w:t>
      </w:r>
    </w:p>
    <w:p w14:paraId="75082B81" w14:textId="77777777" w:rsidR="00F9416E" w:rsidRPr="00017978" w:rsidRDefault="00F9416E" w:rsidP="00F9416E">
      <w:pPr>
        <w:numPr>
          <w:ilvl w:val="1"/>
          <w:numId w:val="156"/>
        </w:numPr>
        <w:rPr>
          <w:rFonts w:cstheme="minorHAnsi"/>
        </w:rPr>
      </w:pPr>
      <w:r w:rsidRPr="00017978">
        <w:rPr>
          <w:rFonts w:cstheme="minorHAnsi"/>
          <w:b/>
          <w:bCs/>
        </w:rPr>
        <w:t>Example:</w:t>
      </w:r>
      <w:r w:rsidRPr="00017978">
        <w:rPr>
          <w:rFonts w:cstheme="minorHAnsi"/>
        </w:rPr>
        <w:t xml:space="preserve"> If the client’s brief empha</w:t>
      </w:r>
      <w:r w:rsidR="00E851AA" w:rsidRPr="00017978">
        <w:rPr>
          <w:rFonts w:cstheme="minorHAnsi"/>
        </w:rPr>
        <w:t>size</w:t>
      </w:r>
      <w:r w:rsidRPr="00017978">
        <w:rPr>
          <w:rFonts w:cstheme="minorHAnsi"/>
        </w:rPr>
        <w:t>s the importance of innovation, position your design as the most forward-thinking option on the market, highlighting its cutting-edge technology and how it aligns with the client’s vision for a modern, high-tech space.</w:t>
      </w:r>
    </w:p>
    <w:p w14:paraId="5579DC8A" w14:textId="77777777" w:rsidR="00F9416E" w:rsidRPr="00017978" w:rsidRDefault="00F9416E" w:rsidP="00F9416E">
      <w:pPr>
        <w:rPr>
          <w:rFonts w:cstheme="minorHAnsi"/>
          <w:b/>
          <w:bCs/>
        </w:rPr>
      </w:pPr>
      <w:r w:rsidRPr="00017978">
        <w:rPr>
          <w:rFonts w:cstheme="minorHAnsi"/>
          <w:b/>
          <w:bCs/>
        </w:rPr>
        <w:t>Practical Steps</w:t>
      </w:r>
    </w:p>
    <w:p w14:paraId="3F0E6A88" w14:textId="77777777" w:rsidR="00F9416E" w:rsidRPr="00017978" w:rsidRDefault="00F9416E" w:rsidP="00F9416E">
      <w:pPr>
        <w:numPr>
          <w:ilvl w:val="0"/>
          <w:numId w:val="157"/>
        </w:numPr>
        <w:rPr>
          <w:rFonts w:cstheme="minorHAnsi"/>
        </w:rPr>
      </w:pPr>
      <w:r w:rsidRPr="00017978">
        <w:rPr>
          <w:rFonts w:cstheme="minorHAnsi"/>
          <w:b/>
          <w:bCs/>
        </w:rPr>
        <w:t>Identify and List Unique Features:</w:t>
      </w:r>
    </w:p>
    <w:p w14:paraId="2719B96D" w14:textId="77777777" w:rsidR="00F9416E" w:rsidRPr="00017978" w:rsidRDefault="00F9416E" w:rsidP="00F9416E">
      <w:pPr>
        <w:numPr>
          <w:ilvl w:val="1"/>
          <w:numId w:val="157"/>
        </w:numPr>
        <w:rPr>
          <w:rFonts w:cstheme="minorHAnsi"/>
        </w:rPr>
      </w:pPr>
      <w:r w:rsidRPr="00017978">
        <w:rPr>
          <w:rFonts w:cstheme="minorHAnsi"/>
        </w:rPr>
        <w:t>Start by identifying the features that make your design unique. Create a list of these features, focusing on how they differentiate your design from others in the market. Consider both functional and aesthetic aspects, as well as any custom elements or innovative solutions.</w:t>
      </w:r>
    </w:p>
    <w:p w14:paraId="20EB5228"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For a sustainable housing project, list features such as the use of recycled materials, energy-efficient systems, and a rainwater harvesting setup, all of which contribute to the project’s sustainability goals.</w:t>
      </w:r>
    </w:p>
    <w:p w14:paraId="7EBB8DE9" w14:textId="77777777" w:rsidR="00F9416E" w:rsidRPr="00017978" w:rsidRDefault="00F9416E" w:rsidP="00F9416E">
      <w:pPr>
        <w:numPr>
          <w:ilvl w:val="0"/>
          <w:numId w:val="157"/>
        </w:numPr>
        <w:rPr>
          <w:rFonts w:cstheme="minorHAnsi"/>
        </w:rPr>
      </w:pPr>
      <w:r w:rsidRPr="00017978">
        <w:rPr>
          <w:rFonts w:cstheme="minorHAnsi"/>
          <w:b/>
          <w:bCs/>
        </w:rPr>
        <w:t>Research Competitor Products:</w:t>
      </w:r>
    </w:p>
    <w:p w14:paraId="7C402B7C" w14:textId="77777777" w:rsidR="00F9416E" w:rsidRPr="00017978" w:rsidRDefault="00F9416E" w:rsidP="00F9416E">
      <w:pPr>
        <w:numPr>
          <w:ilvl w:val="1"/>
          <w:numId w:val="157"/>
        </w:numPr>
        <w:rPr>
          <w:rFonts w:cstheme="minorHAnsi"/>
        </w:rPr>
      </w:pPr>
      <w:r w:rsidRPr="00017978">
        <w:rPr>
          <w:rFonts w:cstheme="minorHAnsi"/>
        </w:rPr>
        <w:t>Conduct research on competing products or designs to understand what is already available in the market. Identify the strengths and weaknesses of these competitors and compare them to your design. This research will help you position your unique features more effectively.</w:t>
      </w:r>
    </w:p>
    <w:p w14:paraId="44D14063"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In the market for ergonomic office chairs, identify what competitors offer in terms of adjustability, comfort, and materials. If your chair includes a unique adjustment mechanism that offers superior comfort, this should be a focal point in your presentation.</w:t>
      </w:r>
    </w:p>
    <w:p w14:paraId="2A9FF80C" w14:textId="77777777" w:rsidR="00F9416E" w:rsidRPr="00017978" w:rsidRDefault="00F9416E" w:rsidP="00F9416E">
      <w:pPr>
        <w:numPr>
          <w:ilvl w:val="0"/>
          <w:numId w:val="157"/>
        </w:numPr>
        <w:rPr>
          <w:rFonts w:cstheme="minorHAnsi"/>
        </w:rPr>
      </w:pPr>
      <w:r w:rsidRPr="00017978">
        <w:rPr>
          <w:rFonts w:cstheme="minorHAnsi"/>
          <w:b/>
          <w:bCs/>
        </w:rPr>
        <w:t>Develop a Compelling Narrative:</w:t>
      </w:r>
    </w:p>
    <w:p w14:paraId="55FBB548" w14:textId="77777777" w:rsidR="00F9416E" w:rsidRPr="00017978" w:rsidRDefault="00F9416E" w:rsidP="00F9416E">
      <w:pPr>
        <w:numPr>
          <w:ilvl w:val="1"/>
          <w:numId w:val="157"/>
        </w:numPr>
        <w:rPr>
          <w:rFonts w:cstheme="minorHAnsi"/>
        </w:rPr>
      </w:pPr>
      <w:r w:rsidRPr="00017978">
        <w:rPr>
          <w:rFonts w:cstheme="minorHAnsi"/>
        </w:rPr>
        <w:lastRenderedPageBreak/>
        <w:t>Develop a narrative that clearly communicates how your design’s unique features provide value to the client. This narrative should link the features to the client’s specific needs, explaining how they solve problems or enhance the project’s overall success.</w:t>
      </w:r>
    </w:p>
    <w:p w14:paraId="34666B97"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If presenting a smart home system, create a narrative that explains how its unique integration of AI technology not only makes daily life more convenient but also adds value by increasing energy efficiency and security, directly addressing the client’s priorities.</w:t>
      </w:r>
    </w:p>
    <w:p w14:paraId="583A50ED" w14:textId="77777777" w:rsidR="00F9416E" w:rsidRPr="00017978" w:rsidRDefault="00F9416E" w:rsidP="00F9416E">
      <w:pPr>
        <w:numPr>
          <w:ilvl w:val="0"/>
          <w:numId w:val="157"/>
        </w:numPr>
        <w:rPr>
          <w:rFonts w:cstheme="minorHAnsi"/>
        </w:rPr>
      </w:pPr>
      <w:r w:rsidRPr="00017978">
        <w:rPr>
          <w:rFonts w:cstheme="minorHAnsi"/>
          <w:b/>
          <w:bCs/>
        </w:rPr>
        <w:t>Prepare Visual and Tangible Examples:</w:t>
      </w:r>
    </w:p>
    <w:p w14:paraId="503F8277" w14:textId="77777777" w:rsidR="00F9416E" w:rsidRPr="00017978" w:rsidRDefault="00F9416E" w:rsidP="00F9416E">
      <w:pPr>
        <w:numPr>
          <w:ilvl w:val="1"/>
          <w:numId w:val="157"/>
        </w:numPr>
        <w:rPr>
          <w:rFonts w:cstheme="minorHAnsi"/>
        </w:rPr>
      </w:pPr>
      <w:r w:rsidRPr="00017978">
        <w:rPr>
          <w:rFonts w:cstheme="minorHAnsi"/>
        </w:rPr>
        <w:t>Create visual aids, such as renderings, diagrams, or physical models, that highlight the unique features of your design. These examples should be integrated into your presentation to help the client see and understand the benefits of these features.</w:t>
      </w:r>
    </w:p>
    <w:p w14:paraId="2F7CFE6D"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For a product design, bring a physical prototype to the presentation and demonstrate its unique functionality. If the product has a distinct ergonomic design, let the client handle the prototype to experience its comfort and usability firsthand.</w:t>
      </w:r>
    </w:p>
    <w:p w14:paraId="6939645A" w14:textId="77777777" w:rsidR="00F9416E" w:rsidRPr="00017978" w:rsidRDefault="00F9416E" w:rsidP="00F9416E">
      <w:pPr>
        <w:numPr>
          <w:ilvl w:val="0"/>
          <w:numId w:val="157"/>
        </w:numPr>
        <w:rPr>
          <w:rFonts w:cstheme="minorHAnsi"/>
        </w:rPr>
      </w:pPr>
      <w:r w:rsidRPr="00017978">
        <w:rPr>
          <w:rFonts w:cstheme="minorHAnsi"/>
          <w:b/>
          <w:bCs/>
        </w:rPr>
        <w:t>Position the Design Strategically:</w:t>
      </w:r>
    </w:p>
    <w:p w14:paraId="59CBB8D8" w14:textId="77777777" w:rsidR="00F9416E" w:rsidRPr="00017978" w:rsidRDefault="00F9416E" w:rsidP="00F9416E">
      <w:pPr>
        <w:numPr>
          <w:ilvl w:val="1"/>
          <w:numId w:val="157"/>
        </w:numPr>
        <w:rPr>
          <w:rFonts w:cstheme="minorHAnsi"/>
        </w:rPr>
      </w:pPr>
      <w:r w:rsidRPr="00017978">
        <w:rPr>
          <w:rFonts w:cstheme="minorHAnsi"/>
        </w:rPr>
        <w:t>Position your design as the best choice by clearly linking its unique features to the client’s needs and preferences. Use the narrative and examples you have developed to show how these features set your design apart from competitors and why they are the ideal solution.</w:t>
      </w:r>
    </w:p>
    <w:p w14:paraId="777F22BD"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If the client is looking for a timeless and durable design, empha</w:t>
      </w:r>
      <w:r w:rsidR="00E851AA" w:rsidRPr="00017978">
        <w:rPr>
          <w:rFonts w:cstheme="minorHAnsi"/>
        </w:rPr>
        <w:t>size</w:t>
      </w:r>
      <w:r w:rsidRPr="00017978">
        <w:rPr>
          <w:rFonts w:cstheme="minorHAnsi"/>
        </w:rPr>
        <w:t xml:space="preserve"> how your choice of high-quality, sustainably sourced materials not only meets this requirement but also ensures that the design will remain relevant and valuable for years to come.</w:t>
      </w:r>
    </w:p>
    <w:p w14:paraId="6364988E" w14:textId="77777777" w:rsidR="00F9416E" w:rsidRPr="00017978" w:rsidRDefault="00F9416E" w:rsidP="00F9416E">
      <w:pPr>
        <w:numPr>
          <w:ilvl w:val="0"/>
          <w:numId w:val="157"/>
        </w:numPr>
        <w:rPr>
          <w:rFonts w:cstheme="minorHAnsi"/>
        </w:rPr>
      </w:pPr>
      <w:r w:rsidRPr="00017978">
        <w:rPr>
          <w:rFonts w:cstheme="minorHAnsi"/>
          <w:b/>
          <w:bCs/>
        </w:rPr>
        <w:t>Anticipate and Address Client Questions:</w:t>
      </w:r>
    </w:p>
    <w:p w14:paraId="253D6F02" w14:textId="77777777" w:rsidR="00F9416E" w:rsidRPr="00017978" w:rsidRDefault="00F9416E" w:rsidP="00F9416E">
      <w:pPr>
        <w:numPr>
          <w:ilvl w:val="1"/>
          <w:numId w:val="157"/>
        </w:numPr>
        <w:rPr>
          <w:rFonts w:cstheme="minorHAnsi"/>
        </w:rPr>
      </w:pPr>
      <w:r w:rsidRPr="00017978">
        <w:rPr>
          <w:rFonts w:cstheme="minorHAnsi"/>
        </w:rPr>
        <w:t>Be prepared to answer questions about the unique features of your design, including how they compare to those of competitors. Provide detailed explanations and, if possible, data or case studies that support the effectiveness and value of these features.</w:t>
      </w:r>
    </w:p>
    <w:p w14:paraId="40D85706" w14:textId="77777777" w:rsidR="00F9416E" w:rsidRPr="00017978" w:rsidRDefault="00F9416E" w:rsidP="00F9416E">
      <w:pPr>
        <w:numPr>
          <w:ilvl w:val="1"/>
          <w:numId w:val="157"/>
        </w:numPr>
        <w:rPr>
          <w:rFonts w:cstheme="minorHAnsi"/>
        </w:rPr>
      </w:pPr>
      <w:r w:rsidRPr="00017978">
        <w:rPr>
          <w:rFonts w:cstheme="minorHAnsi"/>
          <w:b/>
          <w:bCs/>
        </w:rPr>
        <w:t>Example:</w:t>
      </w:r>
      <w:r w:rsidRPr="00017978">
        <w:rPr>
          <w:rFonts w:cstheme="minorHAnsi"/>
        </w:rPr>
        <w:t xml:space="preserve"> If the client asks why they should choose your design over a cheaper competitor, explain how the superior durability and low maintenance of your design will result in long-term savings, making it a more cost-effective choice over time.</w:t>
      </w:r>
    </w:p>
    <w:p w14:paraId="468F5CF7" w14:textId="77777777" w:rsidR="00F9416E" w:rsidRPr="00017978" w:rsidRDefault="00F9416E" w:rsidP="00F9416E">
      <w:pPr>
        <w:rPr>
          <w:rFonts w:cstheme="minorHAnsi"/>
          <w:b/>
          <w:bCs/>
        </w:rPr>
      </w:pPr>
      <w:r w:rsidRPr="00017978">
        <w:rPr>
          <w:rFonts w:cstheme="minorHAnsi"/>
          <w:b/>
          <w:bCs/>
        </w:rPr>
        <w:t>Conclusion</w:t>
      </w:r>
    </w:p>
    <w:p w14:paraId="04EE5D21" w14:textId="77777777" w:rsidR="00F9416E" w:rsidRPr="00017978" w:rsidRDefault="00F9416E" w:rsidP="00F9416E">
      <w:pPr>
        <w:rPr>
          <w:rFonts w:cstheme="minorHAnsi"/>
        </w:rPr>
      </w:pPr>
      <w:r w:rsidRPr="00017978">
        <w:rPr>
          <w:rFonts w:cstheme="minorHAnsi"/>
        </w:rPr>
        <w:t>Emphasi</w:t>
      </w:r>
      <w:r w:rsidR="00E851AA" w:rsidRPr="00017978">
        <w:rPr>
          <w:rFonts w:cstheme="minorHAnsi"/>
        </w:rPr>
        <w:t>s</w:t>
      </w:r>
      <w:r w:rsidRPr="00017978">
        <w:rPr>
          <w:rFonts w:cstheme="minorHAnsi"/>
        </w:rPr>
        <w:t xml:space="preserve">ing the features that set your design apart from similar products is crucial for showcasing its unique qualities and positioning it as the best choice for the client. By identifying these features, researching the competition, and clearly communicating the value they bring, designers can create compelling presentations that resonate with clients and increase the likelihood of project approval. This approach not only </w:t>
      </w:r>
      <w:r w:rsidRPr="00017978">
        <w:rPr>
          <w:rFonts w:cstheme="minorHAnsi"/>
        </w:rPr>
        <w:lastRenderedPageBreak/>
        <w:t>highlights the innovation and thoughtfulness behind the design but also demonstrates the designer’s ability to deliver a solution that stands out in the marketplace.</w:t>
      </w:r>
    </w:p>
    <w:p w14:paraId="477775F5" w14:textId="77777777" w:rsidR="00F9416E" w:rsidRPr="00017978" w:rsidRDefault="00E611DD" w:rsidP="00F9416E">
      <w:pPr>
        <w:rPr>
          <w:rFonts w:cstheme="minorHAnsi"/>
        </w:rPr>
      </w:pPr>
      <w:r>
        <w:rPr>
          <w:rFonts w:cstheme="minorHAnsi"/>
        </w:rPr>
        <w:pict w14:anchorId="3F5CAB71">
          <v:rect id="_x0000_i1184" style="width:0;height:1.5pt" o:hralign="center" o:hrstd="t" o:hr="t" fillcolor="#a0a0a0" stroked="f"/>
        </w:pict>
      </w:r>
    </w:p>
    <w:p w14:paraId="4CF50FF8" w14:textId="77777777" w:rsidR="00F9416E" w:rsidRPr="00017978" w:rsidRDefault="00F9416E" w:rsidP="00F9416E">
      <w:pPr>
        <w:rPr>
          <w:rFonts w:cstheme="minorHAnsi"/>
        </w:rPr>
      </w:pPr>
      <w:r w:rsidRPr="00017978">
        <w:rPr>
          <w:rFonts w:cstheme="minorHAnsi"/>
        </w:rPr>
        <w:t>This learning content provides learners with the knowledge and practical steps needed to effectively highlight the unique features of their designs. Through practice, learners will develop the skills to create presentations that clearly differentiate their work from competitors, showcasing the distinct value and innovation that their designs offer to clients.</w:t>
      </w:r>
    </w:p>
    <w:p w14:paraId="7072805F" w14:textId="77777777" w:rsidR="00F9416E" w:rsidRPr="00017978" w:rsidRDefault="00F9416E">
      <w:pPr>
        <w:rPr>
          <w:rFonts w:cstheme="minorHAnsi"/>
        </w:rPr>
      </w:pPr>
      <w:r w:rsidRPr="00017978">
        <w:rPr>
          <w:rFonts w:cstheme="minorHAnsi"/>
        </w:rPr>
        <w:br w:type="page"/>
      </w:r>
    </w:p>
    <w:p w14:paraId="73B3B033" w14:textId="77777777" w:rsidR="00F677AC" w:rsidRPr="00017978" w:rsidRDefault="0007357A" w:rsidP="00F9416E">
      <w:pPr>
        <w:pStyle w:val="Heading2"/>
        <w:rPr>
          <w:rFonts w:ascii="Century Gothic" w:hAnsi="Century Gothic" w:cstheme="minorHAnsi"/>
          <w:b/>
          <w:bCs/>
        </w:rPr>
      </w:pPr>
      <w:bookmarkStart w:id="80" w:name="_Toc175468798"/>
      <w:r w:rsidRPr="00017978">
        <w:rPr>
          <w:rFonts w:ascii="Century Gothic" w:hAnsi="Century Gothic" w:cstheme="minorHAnsi"/>
          <w:b/>
          <w:bCs/>
        </w:rPr>
        <w:lastRenderedPageBreak/>
        <w:t>Applied Knowledge</w:t>
      </w:r>
      <w:bookmarkEnd w:id="80"/>
    </w:p>
    <w:p w14:paraId="4F7B7FC0" w14:textId="77777777" w:rsidR="0057597B" w:rsidRPr="00017978" w:rsidRDefault="0057597B" w:rsidP="00F9416E">
      <w:pPr>
        <w:rPr>
          <w:rFonts w:cstheme="minorHAnsi"/>
        </w:rPr>
      </w:pPr>
    </w:p>
    <w:p w14:paraId="4FE0BFE4" w14:textId="77777777" w:rsidR="00F9416E" w:rsidRPr="00017978" w:rsidRDefault="00F9416E" w:rsidP="00D90714">
      <w:pPr>
        <w:pStyle w:val="Heading3"/>
        <w:rPr>
          <w:rFonts w:ascii="Century Gothic" w:hAnsi="Century Gothic" w:cstheme="minorHAnsi"/>
          <w:bCs/>
        </w:rPr>
      </w:pPr>
      <w:bookmarkStart w:id="81" w:name="_Toc175468799"/>
      <w:r w:rsidRPr="00017978">
        <w:rPr>
          <w:rFonts w:ascii="Century Gothic" w:hAnsi="Century Gothic" w:cstheme="minorHAnsi"/>
          <w:bCs/>
        </w:rPr>
        <w:t>AK0701: Basic Presentation Techniques – The Foundational Skills Required to Organise and Deliver an Effective Presentation</w:t>
      </w:r>
      <w:bookmarkEnd w:id="81"/>
    </w:p>
    <w:p w14:paraId="7C2E712E" w14:textId="77777777" w:rsidR="00F9416E" w:rsidRPr="00017978" w:rsidRDefault="00E611DD" w:rsidP="00F9416E">
      <w:pPr>
        <w:rPr>
          <w:rFonts w:cstheme="minorHAnsi"/>
        </w:rPr>
      </w:pPr>
      <w:r>
        <w:rPr>
          <w:rFonts w:cstheme="minorHAnsi"/>
        </w:rPr>
        <w:pict w14:anchorId="6129F24E">
          <v:rect id="_x0000_i1185" style="width:0;height:1.5pt" o:hralign="center" o:hrstd="t" o:hr="t" fillcolor="#a0a0a0" stroked="f"/>
        </w:pict>
      </w:r>
    </w:p>
    <w:p w14:paraId="1CB8EC5F" w14:textId="77777777" w:rsidR="00F9416E" w:rsidRPr="00017978" w:rsidRDefault="00F9416E" w:rsidP="00F9416E">
      <w:pPr>
        <w:rPr>
          <w:rFonts w:cstheme="minorHAnsi"/>
          <w:b/>
          <w:bCs/>
        </w:rPr>
      </w:pPr>
      <w:r w:rsidRPr="00017978">
        <w:rPr>
          <w:rFonts w:cstheme="minorHAnsi"/>
          <w:b/>
          <w:bCs/>
        </w:rPr>
        <w:t>Introduction</w:t>
      </w:r>
    </w:p>
    <w:p w14:paraId="7D50B952" w14:textId="77777777" w:rsidR="00F9416E" w:rsidRPr="00017978" w:rsidRDefault="00F9416E" w:rsidP="00F9416E">
      <w:pPr>
        <w:rPr>
          <w:rFonts w:cstheme="minorHAnsi"/>
        </w:rPr>
      </w:pPr>
      <w:r w:rsidRPr="00017978">
        <w:rPr>
          <w:rFonts w:cstheme="minorHAnsi"/>
        </w:rPr>
        <w:t>Basic presentation techniques are essential skills that every designer must master to effectively communicate ideas, concepts, and solutions to clients, peers, and stakeholders. These foundational skills involve organi</w:t>
      </w:r>
      <w:r w:rsidR="00E851AA" w:rsidRPr="00017978">
        <w:rPr>
          <w:rFonts w:cstheme="minorHAnsi"/>
        </w:rPr>
        <w:t>s</w:t>
      </w:r>
      <w:r w:rsidRPr="00017978">
        <w:rPr>
          <w:rFonts w:cstheme="minorHAnsi"/>
        </w:rPr>
        <w:t>ing content logically, engaging the audience, using visual aids effectively, and delivering the presentation with confidence and clarity. By mastering these techniques, designers can ensure that their presentations are both persuasive and professional.</w:t>
      </w:r>
    </w:p>
    <w:p w14:paraId="1CE28391" w14:textId="77777777" w:rsidR="00F9416E" w:rsidRPr="00017978" w:rsidRDefault="00F9416E" w:rsidP="00F9416E">
      <w:pPr>
        <w:rPr>
          <w:rFonts w:cstheme="minorHAnsi"/>
          <w:b/>
          <w:bCs/>
        </w:rPr>
      </w:pPr>
      <w:r w:rsidRPr="00017978">
        <w:rPr>
          <w:rFonts w:cstheme="minorHAnsi"/>
          <w:b/>
          <w:bCs/>
        </w:rPr>
        <w:t>Key Concepts</w:t>
      </w:r>
    </w:p>
    <w:p w14:paraId="38DE000F" w14:textId="77777777" w:rsidR="00F9416E" w:rsidRPr="00017978" w:rsidRDefault="00F9416E" w:rsidP="00F9416E">
      <w:pPr>
        <w:numPr>
          <w:ilvl w:val="0"/>
          <w:numId w:val="158"/>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ing Content Logically:</w:t>
      </w:r>
    </w:p>
    <w:p w14:paraId="37B503A3" w14:textId="77777777" w:rsidR="00F9416E" w:rsidRPr="00017978" w:rsidRDefault="00F9416E" w:rsidP="00F9416E">
      <w:pPr>
        <w:numPr>
          <w:ilvl w:val="1"/>
          <w:numId w:val="158"/>
        </w:numPr>
        <w:rPr>
          <w:rFonts w:cstheme="minorHAnsi"/>
        </w:rPr>
      </w:pPr>
      <w:r w:rsidRPr="00017978">
        <w:rPr>
          <w:rFonts w:cstheme="minorHAnsi"/>
        </w:rPr>
        <w:t>A well-organi</w:t>
      </w:r>
      <w:r w:rsidR="00E851AA" w:rsidRPr="00017978">
        <w:rPr>
          <w:rFonts w:cstheme="minorHAnsi"/>
        </w:rPr>
        <w:t>s</w:t>
      </w:r>
      <w:r w:rsidRPr="00017978">
        <w:rPr>
          <w:rFonts w:cstheme="minorHAnsi"/>
        </w:rPr>
        <w:t>ed presentation is easier for the audience to follow and understand. This involves structuring the content in a logical sequence that guides the audience through the key points, starting with an introduction, followed by the main body, and concluding with a summary.</w:t>
      </w:r>
    </w:p>
    <w:p w14:paraId="365942EE" w14:textId="77777777" w:rsidR="00F9416E" w:rsidRPr="00017978" w:rsidRDefault="00F9416E" w:rsidP="00F9416E">
      <w:pPr>
        <w:numPr>
          <w:ilvl w:val="1"/>
          <w:numId w:val="158"/>
        </w:numPr>
        <w:rPr>
          <w:rFonts w:cstheme="minorHAnsi"/>
        </w:rPr>
      </w:pPr>
      <w:r w:rsidRPr="00017978">
        <w:rPr>
          <w:rFonts w:cstheme="minorHAnsi"/>
          <w:b/>
          <w:bCs/>
        </w:rPr>
        <w:t>Example:</w:t>
      </w:r>
      <w:r w:rsidRPr="00017978">
        <w:rPr>
          <w:rFonts w:cstheme="minorHAnsi"/>
        </w:rPr>
        <w:t xml:space="preserve"> For a presentation on a new office design, start with an introduction that outlines the project goals and client brief. Then, move on to discuss the design concept, followed by detailed explanations of key design elements, and conclude with a summary of how the design meets the client’s needs.</w:t>
      </w:r>
    </w:p>
    <w:p w14:paraId="19697F94" w14:textId="77777777" w:rsidR="00F9416E" w:rsidRPr="00017978" w:rsidRDefault="00F9416E" w:rsidP="00F9416E">
      <w:pPr>
        <w:numPr>
          <w:ilvl w:val="0"/>
          <w:numId w:val="158"/>
        </w:numPr>
        <w:rPr>
          <w:rFonts w:cstheme="minorHAnsi"/>
        </w:rPr>
      </w:pPr>
      <w:r w:rsidRPr="00017978">
        <w:rPr>
          <w:rFonts w:cstheme="minorHAnsi"/>
          <w:b/>
          <w:bCs/>
        </w:rPr>
        <w:t>Engaging the Audience:</w:t>
      </w:r>
    </w:p>
    <w:p w14:paraId="7F4FFF71" w14:textId="77777777" w:rsidR="00F9416E" w:rsidRPr="00017978" w:rsidRDefault="00F9416E" w:rsidP="00F9416E">
      <w:pPr>
        <w:numPr>
          <w:ilvl w:val="1"/>
          <w:numId w:val="158"/>
        </w:numPr>
        <w:rPr>
          <w:rFonts w:cstheme="minorHAnsi"/>
        </w:rPr>
      </w:pPr>
      <w:r w:rsidRPr="00017978">
        <w:rPr>
          <w:rFonts w:cstheme="minorHAnsi"/>
        </w:rPr>
        <w:t>Engaging the audience is crucial for maintaining their interest and ensuring that the message is conveyed effectively. This can be achieved through eye contact, asking questions, encouraging interaction, and using a conversational tone that invites participation.</w:t>
      </w:r>
    </w:p>
    <w:p w14:paraId="3B079879" w14:textId="77777777" w:rsidR="00F9416E" w:rsidRPr="00017978" w:rsidRDefault="00F9416E" w:rsidP="00F9416E">
      <w:pPr>
        <w:numPr>
          <w:ilvl w:val="1"/>
          <w:numId w:val="158"/>
        </w:numPr>
        <w:rPr>
          <w:rFonts w:cstheme="minorHAnsi"/>
        </w:rPr>
      </w:pPr>
      <w:r w:rsidRPr="00017978">
        <w:rPr>
          <w:rFonts w:cstheme="minorHAnsi"/>
          <w:b/>
          <w:bCs/>
        </w:rPr>
        <w:t>Example:</w:t>
      </w:r>
      <w:r w:rsidRPr="00017978">
        <w:rPr>
          <w:rFonts w:cstheme="minorHAnsi"/>
        </w:rPr>
        <w:t xml:space="preserve"> During a presentation, pause to ask the audience for their thoughts on a specific design choice. This not only engages them but also provides an opportunity to address any concerns or preferences they may have.</w:t>
      </w:r>
    </w:p>
    <w:p w14:paraId="2D712EB4" w14:textId="77777777" w:rsidR="00F9416E" w:rsidRPr="00017978" w:rsidRDefault="00F9416E" w:rsidP="00F9416E">
      <w:pPr>
        <w:numPr>
          <w:ilvl w:val="0"/>
          <w:numId w:val="158"/>
        </w:numPr>
        <w:rPr>
          <w:rFonts w:cstheme="minorHAnsi"/>
        </w:rPr>
      </w:pPr>
      <w:r w:rsidRPr="00017978">
        <w:rPr>
          <w:rFonts w:cstheme="minorHAnsi"/>
          <w:b/>
          <w:bCs/>
        </w:rPr>
        <w:t>Using Visual Aids Effectively:</w:t>
      </w:r>
    </w:p>
    <w:p w14:paraId="6A197393" w14:textId="77777777" w:rsidR="00F9416E" w:rsidRPr="00017978" w:rsidRDefault="00F9416E" w:rsidP="00F9416E">
      <w:pPr>
        <w:numPr>
          <w:ilvl w:val="1"/>
          <w:numId w:val="158"/>
        </w:numPr>
        <w:rPr>
          <w:rFonts w:cstheme="minorHAnsi"/>
        </w:rPr>
      </w:pPr>
      <w:r w:rsidRPr="00017978">
        <w:rPr>
          <w:rFonts w:cstheme="minorHAnsi"/>
        </w:rPr>
        <w:t>Visual aids, such as slides, images, diagrams, and models, can enhance a presentation by making complex information more accessible and reinforcing key points. However, it is important to use these aids strategically, ensuring that they complement rather than overwhelm the spoken content.</w:t>
      </w:r>
    </w:p>
    <w:p w14:paraId="6D73B37A" w14:textId="77777777" w:rsidR="00F9416E" w:rsidRPr="00017978" w:rsidRDefault="00F9416E" w:rsidP="00F9416E">
      <w:pPr>
        <w:numPr>
          <w:ilvl w:val="1"/>
          <w:numId w:val="158"/>
        </w:numPr>
        <w:rPr>
          <w:rFonts w:cstheme="minorHAnsi"/>
        </w:rPr>
      </w:pPr>
      <w:r w:rsidRPr="00017978">
        <w:rPr>
          <w:rFonts w:cstheme="minorHAnsi"/>
          <w:b/>
          <w:bCs/>
        </w:rPr>
        <w:lastRenderedPageBreak/>
        <w:t>Example:</w:t>
      </w:r>
      <w:r w:rsidRPr="00017978">
        <w:rPr>
          <w:rFonts w:cstheme="minorHAnsi"/>
        </w:rPr>
        <w:t xml:space="preserve"> When presenting a landscape design, use slides that show before-and-after images of the site, along with diagrams that illustrate the flow of spaces and the selection of plants. Ensure that the slides are clear, uncluttered, and aligned with the narrative of the presentation.</w:t>
      </w:r>
    </w:p>
    <w:p w14:paraId="0AB950CD" w14:textId="77777777" w:rsidR="00F9416E" w:rsidRPr="00017978" w:rsidRDefault="00F9416E" w:rsidP="00F9416E">
      <w:pPr>
        <w:numPr>
          <w:ilvl w:val="0"/>
          <w:numId w:val="158"/>
        </w:numPr>
        <w:rPr>
          <w:rFonts w:cstheme="minorHAnsi"/>
        </w:rPr>
      </w:pPr>
      <w:r w:rsidRPr="00017978">
        <w:rPr>
          <w:rFonts w:cstheme="minorHAnsi"/>
          <w:b/>
          <w:bCs/>
        </w:rPr>
        <w:t>Practicing Delivery Techniques:</w:t>
      </w:r>
    </w:p>
    <w:p w14:paraId="025D7728" w14:textId="77777777" w:rsidR="00F9416E" w:rsidRPr="00017978" w:rsidRDefault="00F9416E" w:rsidP="00F9416E">
      <w:pPr>
        <w:numPr>
          <w:ilvl w:val="1"/>
          <w:numId w:val="158"/>
        </w:numPr>
        <w:rPr>
          <w:rFonts w:cstheme="minorHAnsi"/>
        </w:rPr>
      </w:pPr>
      <w:r w:rsidRPr="00017978">
        <w:rPr>
          <w:rFonts w:cstheme="minorHAnsi"/>
        </w:rPr>
        <w:t>Effective delivery involves clear speech, appropriate pacing, and confident body language. Practicing these techniques helps to ensure that the presentation is delivered smoothly and that the presenter appears knowledgeable and in control.</w:t>
      </w:r>
    </w:p>
    <w:p w14:paraId="56B0F33A" w14:textId="77777777" w:rsidR="00F9416E" w:rsidRPr="00017978" w:rsidRDefault="00F9416E" w:rsidP="00F9416E">
      <w:pPr>
        <w:numPr>
          <w:ilvl w:val="1"/>
          <w:numId w:val="158"/>
        </w:numPr>
        <w:rPr>
          <w:rFonts w:cstheme="minorHAnsi"/>
        </w:rPr>
      </w:pPr>
      <w:r w:rsidRPr="00017978">
        <w:rPr>
          <w:rFonts w:cstheme="minorHAnsi"/>
          <w:b/>
          <w:bCs/>
        </w:rPr>
        <w:t>Example:</w:t>
      </w:r>
      <w:r w:rsidRPr="00017978">
        <w:rPr>
          <w:rFonts w:cstheme="minorHAnsi"/>
        </w:rPr>
        <w:t xml:space="preserve"> Practice the presentation multiple times, focusing on maintaining a steady pace, speaking clearly, and using hand gestures to empha</w:t>
      </w:r>
      <w:r w:rsidR="00E851AA" w:rsidRPr="00017978">
        <w:rPr>
          <w:rFonts w:cstheme="minorHAnsi"/>
        </w:rPr>
        <w:t>size</w:t>
      </w:r>
      <w:r w:rsidRPr="00017978">
        <w:rPr>
          <w:rFonts w:cstheme="minorHAnsi"/>
        </w:rPr>
        <w:t xml:space="preserve"> key points. This practice helps to reduce nervousness and improves overall delivery.</w:t>
      </w:r>
    </w:p>
    <w:p w14:paraId="5D6FCCAA" w14:textId="77777777" w:rsidR="00F9416E" w:rsidRPr="00017978" w:rsidRDefault="00F9416E" w:rsidP="00F9416E">
      <w:pPr>
        <w:numPr>
          <w:ilvl w:val="0"/>
          <w:numId w:val="158"/>
        </w:numPr>
        <w:rPr>
          <w:rFonts w:cstheme="minorHAnsi"/>
        </w:rPr>
      </w:pPr>
      <w:r w:rsidRPr="00017978">
        <w:rPr>
          <w:rFonts w:cstheme="minorHAnsi"/>
          <w:b/>
          <w:bCs/>
        </w:rPr>
        <w:t>Handling Questions and Feedback:</w:t>
      </w:r>
    </w:p>
    <w:p w14:paraId="250B8960" w14:textId="77777777" w:rsidR="00F9416E" w:rsidRPr="00017978" w:rsidRDefault="00F9416E" w:rsidP="00F9416E">
      <w:pPr>
        <w:numPr>
          <w:ilvl w:val="1"/>
          <w:numId w:val="158"/>
        </w:numPr>
        <w:rPr>
          <w:rFonts w:cstheme="minorHAnsi"/>
        </w:rPr>
      </w:pPr>
      <w:r w:rsidRPr="00017978">
        <w:rPr>
          <w:rFonts w:cstheme="minorHAnsi"/>
        </w:rPr>
        <w:t>Being able to handle questions and feedback professionally is an important part of delivering a successful presentation. This involves listening carefully to the audience, responding thoughtfully, and using feedback as an opportunity to clarify and reinforce key points.</w:t>
      </w:r>
    </w:p>
    <w:p w14:paraId="46A1E5C4" w14:textId="77777777" w:rsidR="00F9416E" w:rsidRPr="00017978" w:rsidRDefault="00F9416E" w:rsidP="00F9416E">
      <w:pPr>
        <w:numPr>
          <w:ilvl w:val="1"/>
          <w:numId w:val="158"/>
        </w:numPr>
        <w:rPr>
          <w:rFonts w:cstheme="minorHAnsi"/>
        </w:rPr>
      </w:pPr>
      <w:r w:rsidRPr="00017978">
        <w:rPr>
          <w:rFonts w:cstheme="minorHAnsi"/>
          <w:b/>
          <w:bCs/>
        </w:rPr>
        <w:t>Example:</w:t>
      </w:r>
      <w:r w:rsidRPr="00017978">
        <w:rPr>
          <w:rFonts w:cstheme="minorHAnsi"/>
        </w:rPr>
        <w:t xml:space="preserve"> If a client asks about the cost implications of a design choice, respond with a clear explanation, providing cost comparisons or additional information that supports the decision. Use this as an opportunity to highlight the value that the design brings.</w:t>
      </w:r>
    </w:p>
    <w:p w14:paraId="4BF86B64" w14:textId="77777777" w:rsidR="00F9416E" w:rsidRPr="00017978" w:rsidRDefault="00F9416E" w:rsidP="00F9416E">
      <w:pPr>
        <w:rPr>
          <w:rFonts w:cstheme="minorHAnsi"/>
          <w:b/>
          <w:bCs/>
        </w:rPr>
      </w:pPr>
      <w:r w:rsidRPr="00017978">
        <w:rPr>
          <w:rFonts w:cstheme="minorHAnsi"/>
          <w:b/>
          <w:bCs/>
        </w:rPr>
        <w:t>Practical Steps</w:t>
      </w:r>
    </w:p>
    <w:p w14:paraId="143CB758" w14:textId="77777777" w:rsidR="00F9416E" w:rsidRPr="00017978" w:rsidRDefault="00F9416E" w:rsidP="00F9416E">
      <w:pPr>
        <w:numPr>
          <w:ilvl w:val="0"/>
          <w:numId w:val="159"/>
        </w:numPr>
        <w:rPr>
          <w:rFonts w:cstheme="minorHAnsi"/>
        </w:rPr>
      </w:pPr>
      <w:r w:rsidRPr="00017978">
        <w:rPr>
          <w:rFonts w:cstheme="minorHAnsi"/>
          <w:b/>
          <w:bCs/>
        </w:rPr>
        <w:t>Outline the Presentation Structure:</w:t>
      </w:r>
    </w:p>
    <w:p w14:paraId="7852608A" w14:textId="77777777" w:rsidR="00F9416E" w:rsidRPr="00017978" w:rsidRDefault="00F9416E" w:rsidP="00F9416E">
      <w:pPr>
        <w:numPr>
          <w:ilvl w:val="1"/>
          <w:numId w:val="159"/>
        </w:numPr>
        <w:rPr>
          <w:rFonts w:cstheme="minorHAnsi"/>
        </w:rPr>
      </w:pPr>
      <w:r w:rsidRPr="00017978">
        <w:rPr>
          <w:rFonts w:cstheme="minorHAnsi"/>
        </w:rPr>
        <w:t>Begin by outlining the structure of the presentation. Start with an introduction that sets the context and outlines the objectives, followed by the main body where you present the key information, and end with a conclusion that summari</w:t>
      </w:r>
      <w:r w:rsidR="00E851AA" w:rsidRPr="00017978">
        <w:rPr>
          <w:rFonts w:cstheme="minorHAnsi"/>
        </w:rPr>
        <w:t>s</w:t>
      </w:r>
      <w:r w:rsidRPr="00017978">
        <w:rPr>
          <w:rFonts w:cstheme="minorHAnsi"/>
        </w:rPr>
        <w:t>es the main points and calls for action if necessary.</w:t>
      </w:r>
    </w:p>
    <w:p w14:paraId="0B4E8978"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For a product launch presentation, outline the structure as follows: Introduction (overview of the product and its purpose), Main Body (features, benefits, and comparisons with competitors), Conclusion (summary and next steps for potential buyers).</w:t>
      </w:r>
    </w:p>
    <w:p w14:paraId="5EFC7378" w14:textId="77777777" w:rsidR="00F9416E" w:rsidRPr="00017978" w:rsidRDefault="00F9416E" w:rsidP="00F9416E">
      <w:pPr>
        <w:numPr>
          <w:ilvl w:val="0"/>
          <w:numId w:val="159"/>
        </w:numPr>
        <w:rPr>
          <w:rFonts w:cstheme="minorHAnsi"/>
        </w:rPr>
      </w:pPr>
      <w:r w:rsidRPr="00017978">
        <w:rPr>
          <w:rFonts w:cstheme="minorHAnsi"/>
          <w:b/>
          <w:bCs/>
        </w:rPr>
        <w:t>Create Engaging Content:</w:t>
      </w:r>
    </w:p>
    <w:p w14:paraId="15E6A940" w14:textId="77777777" w:rsidR="00F9416E" w:rsidRPr="00017978" w:rsidRDefault="00F9416E" w:rsidP="00F9416E">
      <w:pPr>
        <w:numPr>
          <w:ilvl w:val="1"/>
          <w:numId w:val="159"/>
        </w:numPr>
        <w:rPr>
          <w:rFonts w:cstheme="minorHAnsi"/>
        </w:rPr>
      </w:pPr>
      <w:r w:rsidRPr="00017978">
        <w:rPr>
          <w:rFonts w:cstheme="minorHAnsi"/>
        </w:rPr>
        <w:t>Develop content that is engaging and relevant to the audience. Focus on the key messages you want to convey and ensure that each point is supported by evidence, examples, or visual aids. Keep the content concise and to the point to maintain the audience’s interest.</w:t>
      </w:r>
    </w:p>
    <w:p w14:paraId="4CF7A9E2"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When presenting a new software tool to a team, include real-life examples of how the tool can solve specific problems they </w:t>
      </w:r>
      <w:r w:rsidRPr="00017978">
        <w:rPr>
          <w:rFonts w:cstheme="minorHAnsi"/>
        </w:rPr>
        <w:lastRenderedPageBreak/>
        <w:t>face. Use case studies, testimonials, or demonstrations to illustrate the tool’s effectiveness.</w:t>
      </w:r>
    </w:p>
    <w:p w14:paraId="543D0E54" w14:textId="77777777" w:rsidR="00F9416E" w:rsidRPr="00017978" w:rsidRDefault="00F9416E" w:rsidP="00F9416E">
      <w:pPr>
        <w:numPr>
          <w:ilvl w:val="0"/>
          <w:numId w:val="159"/>
        </w:numPr>
        <w:rPr>
          <w:rFonts w:cstheme="minorHAnsi"/>
        </w:rPr>
      </w:pPr>
      <w:r w:rsidRPr="00017978">
        <w:rPr>
          <w:rFonts w:cstheme="minorHAnsi"/>
          <w:b/>
          <w:bCs/>
        </w:rPr>
        <w:t>Design Effective Visual Aids:</w:t>
      </w:r>
    </w:p>
    <w:p w14:paraId="455B9471" w14:textId="77777777" w:rsidR="00F9416E" w:rsidRPr="00017978" w:rsidRDefault="00F9416E" w:rsidP="00F9416E">
      <w:pPr>
        <w:numPr>
          <w:ilvl w:val="1"/>
          <w:numId w:val="159"/>
        </w:numPr>
        <w:rPr>
          <w:rFonts w:cstheme="minorHAnsi"/>
        </w:rPr>
      </w:pPr>
      <w:r w:rsidRPr="00017978">
        <w:rPr>
          <w:rFonts w:cstheme="minorHAnsi"/>
        </w:rPr>
        <w:t>Design visual aids that enhance the presentation and help to communicate complex ideas more effectively. Ensure that these aids are visually appealing, easy to read, and directly related to the content being discussed. Avoid cluttering slides with too much text or overly complex graphics.</w:t>
      </w:r>
    </w:p>
    <w:p w14:paraId="655A8A6A"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Use simple, clean slides with bullet points to outline key features of a design. Include high-quality images or diagrams that visually represent these features, ensuring that they are large enough to be seen clearly by the audience.</w:t>
      </w:r>
    </w:p>
    <w:p w14:paraId="5D7CFCC4" w14:textId="77777777" w:rsidR="00F9416E" w:rsidRPr="00017978" w:rsidRDefault="00F9416E" w:rsidP="00F9416E">
      <w:pPr>
        <w:numPr>
          <w:ilvl w:val="0"/>
          <w:numId w:val="159"/>
        </w:numPr>
        <w:rPr>
          <w:rFonts w:cstheme="minorHAnsi"/>
        </w:rPr>
      </w:pPr>
      <w:r w:rsidRPr="00017978">
        <w:rPr>
          <w:rFonts w:cstheme="minorHAnsi"/>
          <w:b/>
          <w:bCs/>
        </w:rPr>
        <w:t>Practice Delivery:</w:t>
      </w:r>
    </w:p>
    <w:p w14:paraId="1EF9D980" w14:textId="77777777" w:rsidR="00F9416E" w:rsidRPr="00017978" w:rsidRDefault="00F9416E" w:rsidP="00F9416E">
      <w:pPr>
        <w:numPr>
          <w:ilvl w:val="1"/>
          <w:numId w:val="159"/>
        </w:numPr>
        <w:rPr>
          <w:rFonts w:cstheme="minorHAnsi"/>
        </w:rPr>
      </w:pPr>
      <w:r w:rsidRPr="00017978">
        <w:rPr>
          <w:rFonts w:cstheme="minorHAnsi"/>
        </w:rPr>
        <w:t>Practice delivering the presentation multiple times, focusing on clarity, pacing, and body language. Consider practicing in front of a mirror or recording yourself to identify areas for improvement. Rehearsing with peers or mentors can also provide valuable feedback.</w:t>
      </w:r>
    </w:p>
    <w:p w14:paraId="7219C55C"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Before presenting a new business strategy to company executives, practice in front of colleagues to get feedback on pacing and clarity. Adjust your delivery based on their suggestions to ensure a smooth and confident presentation.</w:t>
      </w:r>
    </w:p>
    <w:p w14:paraId="61B54DA9" w14:textId="77777777" w:rsidR="00F9416E" w:rsidRPr="00017978" w:rsidRDefault="00F9416E" w:rsidP="00F9416E">
      <w:pPr>
        <w:numPr>
          <w:ilvl w:val="0"/>
          <w:numId w:val="159"/>
        </w:numPr>
        <w:rPr>
          <w:rFonts w:cstheme="minorHAnsi"/>
        </w:rPr>
      </w:pPr>
      <w:r w:rsidRPr="00017978">
        <w:rPr>
          <w:rFonts w:cstheme="minorHAnsi"/>
          <w:b/>
          <w:bCs/>
        </w:rPr>
        <w:t>Prepare for Questions and Feedback:</w:t>
      </w:r>
    </w:p>
    <w:p w14:paraId="03713453" w14:textId="77777777" w:rsidR="00F9416E" w:rsidRPr="00017978" w:rsidRDefault="00F9416E" w:rsidP="00F9416E">
      <w:pPr>
        <w:numPr>
          <w:ilvl w:val="1"/>
          <w:numId w:val="159"/>
        </w:numPr>
        <w:rPr>
          <w:rFonts w:cstheme="minorHAnsi"/>
        </w:rPr>
      </w:pPr>
      <w:r w:rsidRPr="00017978">
        <w:rPr>
          <w:rFonts w:cstheme="minorHAnsi"/>
        </w:rPr>
        <w:t>Anticipate potential questions or concerns from the audience and prepare responses in advance. This helps to build confidence and ensures that you can address any issues that arise during the presentation. Be open to feedback and use it as an opportunity to engage with the audience.</w:t>
      </w:r>
    </w:p>
    <w:p w14:paraId="28F10528"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If presenting a budget proposal, anticipate questions about specific cost items or the overall financial impact. Prepare clear explanations and be ready to provide additional data or documentation to support your answers.</w:t>
      </w:r>
    </w:p>
    <w:p w14:paraId="415FA16E" w14:textId="77777777" w:rsidR="00F9416E" w:rsidRPr="00017978" w:rsidRDefault="00F9416E" w:rsidP="00F9416E">
      <w:pPr>
        <w:numPr>
          <w:ilvl w:val="0"/>
          <w:numId w:val="159"/>
        </w:numPr>
        <w:rPr>
          <w:rFonts w:cstheme="minorHAnsi"/>
        </w:rPr>
      </w:pPr>
      <w:r w:rsidRPr="00017978">
        <w:rPr>
          <w:rFonts w:cstheme="minorHAnsi"/>
          <w:b/>
          <w:bCs/>
        </w:rPr>
        <w:t>Deliver the Presentation:</w:t>
      </w:r>
    </w:p>
    <w:p w14:paraId="0CC0C0E5" w14:textId="77777777" w:rsidR="00F9416E" w:rsidRPr="00017978" w:rsidRDefault="00F9416E" w:rsidP="00F9416E">
      <w:pPr>
        <w:numPr>
          <w:ilvl w:val="1"/>
          <w:numId w:val="159"/>
        </w:numPr>
        <w:rPr>
          <w:rFonts w:cstheme="minorHAnsi"/>
        </w:rPr>
      </w:pPr>
      <w:r w:rsidRPr="00017978">
        <w:rPr>
          <w:rFonts w:cstheme="minorHAnsi"/>
        </w:rPr>
        <w:t>When delivering the presentation, focus on engaging the audience, using visual aids effectively, and maintaining a confident demeanor. Ensure that you stick to the planned structure and manage your time effectively, leaving room for questions and discussion at the end.</w:t>
      </w:r>
    </w:p>
    <w:p w14:paraId="59B4D30D" w14:textId="77777777" w:rsidR="00F9416E" w:rsidRPr="00017978" w:rsidRDefault="00F9416E" w:rsidP="00F9416E">
      <w:pPr>
        <w:numPr>
          <w:ilvl w:val="1"/>
          <w:numId w:val="159"/>
        </w:numPr>
        <w:rPr>
          <w:rFonts w:cstheme="minorHAnsi"/>
        </w:rPr>
      </w:pPr>
      <w:r w:rsidRPr="00017978">
        <w:rPr>
          <w:rFonts w:cstheme="minorHAnsi"/>
          <w:b/>
          <w:bCs/>
        </w:rPr>
        <w:t>Example:</w:t>
      </w:r>
      <w:r w:rsidRPr="00017978">
        <w:rPr>
          <w:rFonts w:cstheme="minorHAnsi"/>
        </w:rPr>
        <w:t xml:space="preserve"> During the presentation, make eye contact with the audience, use visual aids to reinforce key points, and speak with enthusiasm and confidence. Conclude with a strong summary that reinforces the main messages and invites further discussion.</w:t>
      </w:r>
    </w:p>
    <w:p w14:paraId="09118CF7" w14:textId="77777777" w:rsidR="00F9416E" w:rsidRPr="00017978" w:rsidRDefault="00F9416E" w:rsidP="00F9416E">
      <w:pPr>
        <w:rPr>
          <w:rFonts w:cstheme="minorHAnsi"/>
          <w:b/>
          <w:bCs/>
        </w:rPr>
      </w:pPr>
      <w:r w:rsidRPr="00017978">
        <w:rPr>
          <w:rFonts w:cstheme="minorHAnsi"/>
          <w:b/>
          <w:bCs/>
        </w:rPr>
        <w:lastRenderedPageBreak/>
        <w:t>Conclusion</w:t>
      </w:r>
    </w:p>
    <w:p w14:paraId="0159A126" w14:textId="77777777" w:rsidR="00F9416E" w:rsidRPr="00017978" w:rsidRDefault="00F9416E" w:rsidP="00F9416E">
      <w:pPr>
        <w:rPr>
          <w:rFonts w:cstheme="minorHAnsi"/>
        </w:rPr>
      </w:pPr>
      <w:r w:rsidRPr="00017978">
        <w:rPr>
          <w:rFonts w:cstheme="minorHAnsi"/>
        </w:rPr>
        <w:t>Basic presentation techniques are essential for organi</w:t>
      </w:r>
      <w:r w:rsidR="00E851AA" w:rsidRPr="00017978">
        <w:rPr>
          <w:rFonts w:cstheme="minorHAnsi"/>
        </w:rPr>
        <w:t>s</w:t>
      </w:r>
      <w:r w:rsidRPr="00017978">
        <w:rPr>
          <w:rFonts w:cstheme="minorHAnsi"/>
        </w:rPr>
        <w:t>ing and delivering effective presentations that engage the audience and clearly communicate key messages. By mastering these foundational skills, designers can ensure that their presentations are professional, persuasive, and well-received by clients, peers, and stakeholders. Practicing these techniques will lead to greater confidence and success in presenting design solutions and ideas.</w:t>
      </w:r>
    </w:p>
    <w:p w14:paraId="6687D1DE" w14:textId="77777777" w:rsidR="00F9416E" w:rsidRPr="00017978" w:rsidRDefault="00E611DD" w:rsidP="00F9416E">
      <w:pPr>
        <w:rPr>
          <w:rFonts w:cstheme="minorHAnsi"/>
        </w:rPr>
      </w:pPr>
      <w:r>
        <w:rPr>
          <w:rFonts w:cstheme="minorHAnsi"/>
        </w:rPr>
        <w:pict w14:anchorId="21417587">
          <v:rect id="_x0000_i1186" style="width:0;height:1.5pt" o:hralign="center" o:hrstd="t" o:hr="t" fillcolor="#a0a0a0" stroked="f"/>
        </w:pict>
      </w:r>
    </w:p>
    <w:p w14:paraId="038B3228" w14:textId="77777777" w:rsidR="00F9416E" w:rsidRPr="00017978" w:rsidRDefault="00F9416E" w:rsidP="00F9416E">
      <w:pPr>
        <w:rPr>
          <w:rFonts w:cstheme="minorHAnsi"/>
        </w:rPr>
      </w:pPr>
      <w:r w:rsidRPr="00017978">
        <w:rPr>
          <w:rFonts w:cstheme="minorHAnsi"/>
        </w:rPr>
        <w:t>This learning content equips learners with the foundational skills needed to organi</w:t>
      </w:r>
      <w:r w:rsidR="00E851AA" w:rsidRPr="00017978">
        <w:rPr>
          <w:rFonts w:cstheme="minorHAnsi"/>
        </w:rPr>
        <w:t>s</w:t>
      </w:r>
      <w:r w:rsidRPr="00017978">
        <w:rPr>
          <w:rFonts w:cstheme="minorHAnsi"/>
        </w:rPr>
        <w:t>e and deliver effective presentations. Through practice and application, learners will develop the ability to create engaging, well-structured presentations that effectively communicate their ideas and resonate with their audience.</w:t>
      </w:r>
    </w:p>
    <w:p w14:paraId="0E0FD4D1" w14:textId="77777777" w:rsidR="002E2906" w:rsidRPr="00017978" w:rsidRDefault="002E2906">
      <w:pPr>
        <w:rPr>
          <w:rFonts w:cstheme="minorHAnsi"/>
        </w:rPr>
      </w:pPr>
      <w:r w:rsidRPr="00017978">
        <w:rPr>
          <w:rFonts w:cstheme="minorHAnsi"/>
        </w:rPr>
        <w:br w:type="page"/>
      </w:r>
    </w:p>
    <w:p w14:paraId="106416D1" w14:textId="77777777" w:rsidR="002E2906" w:rsidRPr="00017978" w:rsidRDefault="002E2906" w:rsidP="00D90714">
      <w:pPr>
        <w:pStyle w:val="Heading3"/>
        <w:rPr>
          <w:rFonts w:ascii="Century Gothic" w:hAnsi="Century Gothic" w:cstheme="minorHAnsi"/>
          <w:bCs/>
        </w:rPr>
      </w:pPr>
      <w:bookmarkStart w:id="82" w:name="_Toc175468800"/>
      <w:r w:rsidRPr="00017978">
        <w:rPr>
          <w:rFonts w:ascii="Century Gothic" w:hAnsi="Century Gothic" w:cstheme="minorHAnsi"/>
          <w:bCs/>
        </w:rPr>
        <w:lastRenderedPageBreak/>
        <w:t>AK0702: Verbal Communication – The Ability to Articulate Ideas Clearly and Persuasively in Spoken Language</w:t>
      </w:r>
      <w:bookmarkEnd w:id="82"/>
    </w:p>
    <w:p w14:paraId="6ACC0EF0" w14:textId="77777777" w:rsidR="002E2906" w:rsidRPr="00017978" w:rsidRDefault="00E611DD" w:rsidP="002E2906">
      <w:pPr>
        <w:rPr>
          <w:rFonts w:cstheme="minorHAnsi"/>
        </w:rPr>
      </w:pPr>
      <w:r>
        <w:rPr>
          <w:rFonts w:cstheme="minorHAnsi"/>
        </w:rPr>
        <w:pict w14:anchorId="674671B1">
          <v:rect id="_x0000_i1187" style="width:0;height:1.5pt" o:hralign="center" o:hrstd="t" o:hr="t" fillcolor="#a0a0a0" stroked="f"/>
        </w:pict>
      </w:r>
    </w:p>
    <w:p w14:paraId="3166042D" w14:textId="77777777" w:rsidR="002E2906" w:rsidRPr="00017978" w:rsidRDefault="002E2906" w:rsidP="002E2906">
      <w:pPr>
        <w:rPr>
          <w:rFonts w:cstheme="minorHAnsi"/>
          <w:b/>
          <w:bCs/>
        </w:rPr>
      </w:pPr>
      <w:r w:rsidRPr="00017978">
        <w:rPr>
          <w:rFonts w:cstheme="minorHAnsi"/>
          <w:b/>
          <w:bCs/>
        </w:rPr>
        <w:t>Introduction</w:t>
      </w:r>
    </w:p>
    <w:p w14:paraId="31BAF6E9" w14:textId="77777777" w:rsidR="002E2906" w:rsidRPr="00017978" w:rsidRDefault="002E2906" w:rsidP="002E2906">
      <w:pPr>
        <w:rPr>
          <w:rFonts w:cstheme="minorHAnsi"/>
        </w:rPr>
      </w:pPr>
      <w:r w:rsidRPr="00017978">
        <w:rPr>
          <w:rFonts w:cstheme="minorHAnsi"/>
        </w:rPr>
        <w:t>Verbal communication is a critical skill for designers, as it enables them to articulate their ideas, concepts, and solutions clearly and persuasively to clients, colleagues, and stakeholders. Effective verbal communication involves not only the ability to convey information but also the skill to engage the audience, build rapport, and influence decision-making. Mastering this skill ensures that the designer’s ideas are understood, valued, and supported.</w:t>
      </w:r>
    </w:p>
    <w:p w14:paraId="6C9F03D6" w14:textId="77777777" w:rsidR="002E2906" w:rsidRPr="00017978" w:rsidRDefault="002E2906" w:rsidP="002E2906">
      <w:pPr>
        <w:rPr>
          <w:rFonts w:cstheme="minorHAnsi"/>
          <w:b/>
          <w:bCs/>
        </w:rPr>
      </w:pPr>
      <w:r w:rsidRPr="00017978">
        <w:rPr>
          <w:rFonts w:cstheme="minorHAnsi"/>
          <w:b/>
          <w:bCs/>
        </w:rPr>
        <w:t>Key Concepts</w:t>
      </w:r>
    </w:p>
    <w:p w14:paraId="2B63159D" w14:textId="77777777" w:rsidR="002E2906" w:rsidRPr="00017978" w:rsidRDefault="002E2906" w:rsidP="002E2906">
      <w:pPr>
        <w:numPr>
          <w:ilvl w:val="0"/>
          <w:numId w:val="160"/>
        </w:numPr>
        <w:rPr>
          <w:rFonts w:cstheme="minorHAnsi"/>
        </w:rPr>
      </w:pPr>
      <w:r w:rsidRPr="00017978">
        <w:rPr>
          <w:rFonts w:cstheme="minorHAnsi"/>
          <w:b/>
          <w:bCs/>
        </w:rPr>
        <w:t>Clarity in Communication:</w:t>
      </w:r>
    </w:p>
    <w:p w14:paraId="1340FF08" w14:textId="77777777" w:rsidR="002E2906" w:rsidRPr="00017978" w:rsidRDefault="002E2906" w:rsidP="002E2906">
      <w:pPr>
        <w:numPr>
          <w:ilvl w:val="1"/>
          <w:numId w:val="160"/>
        </w:numPr>
        <w:rPr>
          <w:rFonts w:cstheme="minorHAnsi"/>
        </w:rPr>
      </w:pPr>
      <w:r w:rsidRPr="00017978">
        <w:rPr>
          <w:rFonts w:cstheme="minorHAnsi"/>
        </w:rPr>
        <w:t>Clarity is essential in verbal communication to ensure that the audience fully understands the message being conveyed. This involves using straightforward language, avoiding jargon, and structuring sentences in a logical and coherent manner.</w:t>
      </w:r>
    </w:p>
    <w:p w14:paraId="3F8484F6" w14:textId="77777777" w:rsidR="002E2906" w:rsidRPr="00017978" w:rsidRDefault="002E2906" w:rsidP="002E2906">
      <w:pPr>
        <w:numPr>
          <w:ilvl w:val="1"/>
          <w:numId w:val="160"/>
        </w:numPr>
        <w:rPr>
          <w:rFonts w:cstheme="minorHAnsi"/>
        </w:rPr>
      </w:pPr>
      <w:r w:rsidRPr="00017978">
        <w:rPr>
          <w:rFonts w:cstheme="minorHAnsi"/>
          <w:b/>
          <w:bCs/>
        </w:rPr>
        <w:t>Example:</w:t>
      </w:r>
      <w:r w:rsidRPr="00017978">
        <w:rPr>
          <w:rFonts w:cstheme="minorHAnsi"/>
        </w:rPr>
        <w:t xml:space="preserve"> When explaining a complex design concept, break it down into simple, clear steps. Instead of saying, "The biophilic elements integrated into the architectural framework enhance the psychosomatic well-being of the occupants," say, "The inclusion of natural elements like plants and sunlight improves the overall mood and well-being of the people using the space."</w:t>
      </w:r>
    </w:p>
    <w:p w14:paraId="59EDADE7" w14:textId="77777777" w:rsidR="002E2906" w:rsidRPr="00017978" w:rsidRDefault="002E2906" w:rsidP="002E2906">
      <w:pPr>
        <w:numPr>
          <w:ilvl w:val="0"/>
          <w:numId w:val="160"/>
        </w:numPr>
        <w:rPr>
          <w:rFonts w:cstheme="minorHAnsi"/>
        </w:rPr>
      </w:pPr>
      <w:r w:rsidRPr="00017978">
        <w:rPr>
          <w:rFonts w:cstheme="minorHAnsi"/>
          <w:b/>
          <w:bCs/>
        </w:rPr>
        <w:t>Persuasiveness:</w:t>
      </w:r>
    </w:p>
    <w:p w14:paraId="0E355D46" w14:textId="77777777" w:rsidR="002E2906" w:rsidRPr="00017978" w:rsidRDefault="002E2906" w:rsidP="002E2906">
      <w:pPr>
        <w:numPr>
          <w:ilvl w:val="1"/>
          <w:numId w:val="160"/>
        </w:numPr>
        <w:rPr>
          <w:rFonts w:cstheme="minorHAnsi"/>
        </w:rPr>
      </w:pPr>
      <w:r w:rsidRPr="00017978">
        <w:rPr>
          <w:rFonts w:cstheme="minorHAnsi"/>
        </w:rPr>
        <w:t>Persuasiveness involves influencing the audience to accept and support the presented ideas or solutions. This is achieved by using compelling arguments, providing evidence, and appealing to the audience’s values and emotions.</w:t>
      </w:r>
    </w:p>
    <w:p w14:paraId="3047FE8D" w14:textId="77777777" w:rsidR="002E2906" w:rsidRPr="00017978" w:rsidRDefault="002E2906" w:rsidP="002E2906">
      <w:pPr>
        <w:numPr>
          <w:ilvl w:val="1"/>
          <w:numId w:val="160"/>
        </w:numPr>
        <w:rPr>
          <w:rFonts w:cstheme="minorHAnsi"/>
        </w:rPr>
      </w:pPr>
      <w:r w:rsidRPr="00017978">
        <w:rPr>
          <w:rFonts w:cstheme="minorHAnsi"/>
          <w:b/>
          <w:bCs/>
        </w:rPr>
        <w:t>Example:</w:t>
      </w:r>
      <w:r w:rsidRPr="00017978">
        <w:rPr>
          <w:rFonts w:cstheme="minorHAnsi"/>
        </w:rPr>
        <w:t xml:space="preserve"> When presenting a sustainable design proposal, persuade the client by highlighting the long-term cost savings, environmental benefits, and positive impact on the company’s brand image, supported by data and case studies from similar projects.</w:t>
      </w:r>
    </w:p>
    <w:p w14:paraId="54FD42EF" w14:textId="77777777" w:rsidR="002E2906" w:rsidRPr="00017978" w:rsidRDefault="002E2906" w:rsidP="002E2906">
      <w:pPr>
        <w:numPr>
          <w:ilvl w:val="0"/>
          <w:numId w:val="160"/>
        </w:numPr>
        <w:rPr>
          <w:rFonts w:cstheme="minorHAnsi"/>
        </w:rPr>
      </w:pPr>
      <w:r w:rsidRPr="00017978">
        <w:rPr>
          <w:rFonts w:cstheme="minorHAnsi"/>
          <w:b/>
          <w:bCs/>
        </w:rPr>
        <w:t>Engagement and Interaction:</w:t>
      </w:r>
    </w:p>
    <w:p w14:paraId="12FDB141" w14:textId="77777777" w:rsidR="002E2906" w:rsidRPr="00017978" w:rsidRDefault="002E2906" w:rsidP="002E2906">
      <w:pPr>
        <w:numPr>
          <w:ilvl w:val="1"/>
          <w:numId w:val="160"/>
        </w:numPr>
        <w:rPr>
          <w:rFonts w:cstheme="minorHAnsi"/>
        </w:rPr>
      </w:pPr>
      <w:r w:rsidRPr="00017978">
        <w:rPr>
          <w:rFonts w:cstheme="minorHAnsi"/>
        </w:rPr>
        <w:t>Engaging the audience is crucial for keeping their attention and making the communication more dynamic. This can be done through rhetorical questions, inviting feedback, and encouraging participation. Interaction helps to make the communication more relatable and effective.</w:t>
      </w:r>
    </w:p>
    <w:p w14:paraId="2985C9B4" w14:textId="77777777" w:rsidR="002E2906" w:rsidRPr="00017978" w:rsidRDefault="002E2906" w:rsidP="002E2906">
      <w:pPr>
        <w:numPr>
          <w:ilvl w:val="1"/>
          <w:numId w:val="160"/>
        </w:numPr>
        <w:rPr>
          <w:rFonts w:cstheme="minorHAnsi"/>
        </w:rPr>
      </w:pPr>
      <w:r w:rsidRPr="00017978">
        <w:rPr>
          <w:rFonts w:cstheme="minorHAnsi"/>
          <w:b/>
          <w:bCs/>
        </w:rPr>
        <w:t>Example:</w:t>
      </w:r>
      <w:r w:rsidRPr="00017978">
        <w:rPr>
          <w:rFonts w:cstheme="minorHAnsi"/>
        </w:rPr>
        <w:t xml:space="preserve"> During a presentation, ask the client, "How would you envision this space being used?" This invites the client to share their perspective, making the conversation more interactive and ensuring that the design aligns with their vision.</w:t>
      </w:r>
    </w:p>
    <w:p w14:paraId="0C97D5FC" w14:textId="77777777" w:rsidR="002E2906" w:rsidRPr="00017978" w:rsidRDefault="002E2906" w:rsidP="002E2906">
      <w:pPr>
        <w:numPr>
          <w:ilvl w:val="0"/>
          <w:numId w:val="160"/>
        </w:numPr>
        <w:rPr>
          <w:rFonts w:cstheme="minorHAnsi"/>
        </w:rPr>
      </w:pPr>
      <w:r w:rsidRPr="00017978">
        <w:rPr>
          <w:rFonts w:cstheme="minorHAnsi"/>
          <w:b/>
          <w:bCs/>
        </w:rPr>
        <w:lastRenderedPageBreak/>
        <w:t>Adaptability in Communication:</w:t>
      </w:r>
    </w:p>
    <w:p w14:paraId="37F8E4FC" w14:textId="77777777" w:rsidR="002E2906" w:rsidRPr="00017978" w:rsidRDefault="002E2906" w:rsidP="002E2906">
      <w:pPr>
        <w:numPr>
          <w:ilvl w:val="1"/>
          <w:numId w:val="160"/>
        </w:numPr>
        <w:rPr>
          <w:rFonts w:cstheme="minorHAnsi"/>
        </w:rPr>
      </w:pPr>
      <w:r w:rsidRPr="00017978">
        <w:rPr>
          <w:rFonts w:cstheme="minorHAnsi"/>
        </w:rPr>
        <w:t>Adaptability refers to the ability to adjust one’s communication style to suit different audiences and situations. This includes varying tone, language, and delivery based on the audience’s level of understanding, cultural background, and specific needs.</w:t>
      </w:r>
    </w:p>
    <w:p w14:paraId="6275797A" w14:textId="77777777" w:rsidR="002E2906" w:rsidRPr="00017978" w:rsidRDefault="002E2906" w:rsidP="002E2906">
      <w:pPr>
        <w:numPr>
          <w:ilvl w:val="1"/>
          <w:numId w:val="160"/>
        </w:numPr>
        <w:rPr>
          <w:rFonts w:cstheme="minorHAnsi"/>
        </w:rPr>
      </w:pPr>
      <w:r w:rsidRPr="00017978">
        <w:rPr>
          <w:rFonts w:cstheme="minorHAnsi"/>
          <w:b/>
          <w:bCs/>
        </w:rPr>
        <w:t>Example:</w:t>
      </w:r>
      <w:r w:rsidRPr="00017978">
        <w:rPr>
          <w:rFonts w:cstheme="minorHAnsi"/>
        </w:rPr>
        <w:t xml:space="preserve"> When presenting to a technical team, use industry-specific terminology and detailed explanations. Conversely, when speaking to a non-technical client, simplify the language and focus on the overall benefits rather than the technical details.</w:t>
      </w:r>
    </w:p>
    <w:p w14:paraId="4FC226AB" w14:textId="77777777" w:rsidR="002E2906" w:rsidRPr="00017978" w:rsidRDefault="002E2906" w:rsidP="002E2906">
      <w:pPr>
        <w:numPr>
          <w:ilvl w:val="0"/>
          <w:numId w:val="160"/>
        </w:numPr>
        <w:rPr>
          <w:rFonts w:cstheme="minorHAnsi"/>
        </w:rPr>
      </w:pPr>
      <w:r w:rsidRPr="00017978">
        <w:rPr>
          <w:rFonts w:cstheme="minorHAnsi"/>
          <w:b/>
          <w:bCs/>
        </w:rPr>
        <w:t>Confidence and Credibility:</w:t>
      </w:r>
    </w:p>
    <w:p w14:paraId="665256CB" w14:textId="77777777" w:rsidR="002E2906" w:rsidRPr="00017978" w:rsidRDefault="002E2906" w:rsidP="002E2906">
      <w:pPr>
        <w:numPr>
          <w:ilvl w:val="1"/>
          <w:numId w:val="160"/>
        </w:numPr>
        <w:rPr>
          <w:rFonts w:cstheme="minorHAnsi"/>
        </w:rPr>
      </w:pPr>
      <w:r w:rsidRPr="00017978">
        <w:rPr>
          <w:rFonts w:cstheme="minorHAnsi"/>
        </w:rPr>
        <w:t>Confidence in verbal communication builds credibility and trust with the audience. This involves speaking with conviction, maintaining a steady tone, and being prepared to answer questions. Confidence also comes from thorough preparation and a deep understanding of the subject matter.</w:t>
      </w:r>
    </w:p>
    <w:p w14:paraId="7FD8A06E" w14:textId="77777777" w:rsidR="002E2906" w:rsidRPr="00017978" w:rsidRDefault="002E2906" w:rsidP="002E2906">
      <w:pPr>
        <w:numPr>
          <w:ilvl w:val="1"/>
          <w:numId w:val="160"/>
        </w:numPr>
        <w:rPr>
          <w:rFonts w:cstheme="minorHAnsi"/>
        </w:rPr>
      </w:pPr>
      <w:r w:rsidRPr="00017978">
        <w:rPr>
          <w:rFonts w:cstheme="minorHAnsi"/>
          <w:b/>
          <w:bCs/>
        </w:rPr>
        <w:t>Example:</w:t>
      </w:r>
      <w:r w:rsidRPr="00017978">
        <w:rPr>
          <w:rFonts w:cstheme="minorHAnsi"/>
        </w:rPr>
        <w:t xml:space="preserve"> When discussing the feasibility of a design, speak confidently about the project’s potential success, backed by your experience and knowledge. If the client expresses doubt, address their concerns calmly and provide examples of similar projects you have successfully completed.</w:t>
      </w:r>
    </w:p>
    <w:p w14:paraId="348F9160" w14:textId="77777777" w:rsidR="002E2906" w:rsidRPr="00017978" w:rsidRDefault="002E2906" w:rsidP="002E2906">
      <w:pPr>
        <w:rPr>
          <w:rFonts w:cstheme="minorHAnsi"/>
          <w:b/>
          <w:bCs/>
        </w:rPr>
      </w:pPr>
      <w:r w:rsidRPr="00017978">
        <w:rPr>
          <w:rFonts w:cstheme="minorHAnsi"/>
          <w:b/>
          <w:bCs/>
        </w:rPr>
        <w:t>Practical Steps</w:t>
      </w:r>
    </w:p>
    <w:p w14:paraId="02C8DBA2" w14:textId="77777777" w:rsidR="002E2906" w:rsidRPr="00017978" w:rsidRDefault="002E2906" w:rsidP="002E2906">
      <w:pPr>
        <w:numPr>
          <w:ilvl w:val="0"/>
          <w:numId w:val="161"/>
        </w:numPr>
        <w:rPr>
          <w:rFonts w:cstheme="minorHAnsi"/>
        </w:rPr>
      </w:pPr>
      <w:r w:rsidRPr="00017978">
        <w:rPr>
          <w:rFonts w:cstheme="minorHAnsi"/>
          <w:b/>
          <w:bCs/>
        </w:rPr>
        <w:t>Prepare Your Message:</w:t>
      </w:r>
    </w:p>
    <w:p w14:paraId="6E9E7B77" w14:textId="77777777" w:rsidR="002E2906" w:rsidRPr="00017978" w:rsidRDefault="002E2906" w:rsidP="002E2906">
      <w:pPr>
        <w:numPr>
          <w:ilvl w:val="1"/>
          <w:numId w:val="161"/>
        </w:numPr>
        <w:rPr>
          <w:rFonts w:cstheme="minorHAnsi"/>
        </w:rPr>
      </w:pPr>
      <w:r w:rsidRPr="00017978">
        <w:rPr>
          <w:rFonts w:cstheme="minorHAnsi"/>
        </w:rPr>
        <w:t>Before any verbal communication, take the time to prepare your message. Identify the key points you want to convey, structure them logically, and think about how best to articulate them clearly and persuasively. Preparation also involves anticipating questions and preparing responses.</w:t>
      </w:r>
    </w:p>
    <w:p w14:paraId="50F3651D"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For a client meeting to discuss a new product design, prepare by outlining the product’s unique features, benefits, and how it meets the client’s needs. Think about potential concerns the client might have, such as cost or feasibility, and prepare persuasive responses.</w:t>
      </w:r>
    </w:p>
    <w:p w14:paraId="247AF50F" w14:textId="77777777" w:rsidR="002E2906" w:rsidRPr="00017978" w:rsidRDefault="002E2906" w:rsidP="002E2906">
      <w:pPr>
        <w:numPr>
          <w:ilvl w:val="0"/>
          <w:numId w:val="161"/>
        </w:numPr>
        <w:rPr>
          <w:rFonts w:cstheme="minorHAnsi"/>
        </w:rPr>
      </w:pPr>
      <w:r w:rsidRPr="00017978">
        <w:rPr>
          <w:rFonts w:cstheme="minorHAnsi"/>
          <w:b/>
          <w:bCs/>
        </w:rPr>
        <w:t>Practice Clarity in Communication:</w:t>
      </w:r>
    </w:p>
    <w:p w14:paraId="1C180D07" w14:textId="77777777" w:rsidR="002E2906" w:rsidRPr="00017978" w:rsidRDefault="002E2906" w:rsidP="002E2906">
      <w:pPr>
        <w:numPr>
          <w:ilvl w:val="1"/>
          <w:numId w:val="161"/>
        </w:numPr>
        <w:rPr>
          <w:rFonts w:cstheme="minorHAnsi"/>
        </w:rPr>
      </w:pPr>
      <w:r w:rsidRPr="00017978">
        <w:rPr>
          <w:rFonts w:cstheme="minorHAnsi"/>
        </w:rPr>
        <w:t>Practice speaking clearly and concisely. Focus on eliminating filler words (e.g., "um," "like," "you know") and ensure that each sentence is purposeful. If necessary, rehearse key points to ensure they are delivered clearly and effectively.</w:t>
      </w:r>
    </w:p>
    <w:p w14:paraId="61B89172"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Before presenting a proposal, practice explaining the main concepts to a colleague or mentor. Ask them for feedback on the clarity of your communication and make adjustments as needed.</w:t>
      </w:r>
    </w:p>
    <w:p w14:paraId="00B09C55" w14:textId="77777777" w:rsidR="002E2906" w:rsidRPr="00017978" w:rsidRDefault="002E2906" w:rsidP="002E2906">
      <w:pPr>
        <w:numPr>
          <w:ilvl w:val="0"/>
          <w:numId w:val="161"/>
        </w:numPr>
        <w:rPr>
          <w:rFonts w:cstheme="minorHAnsi"/>
        </w:rPr>
      </w:pPr>
      <w:r w:rsidRPr="00017978">
        <w:rPr>
          <w:rFonts w:cstheme="minorHAnsi"/>
          <w:b/>
          <w:bCs/>
        </w:rPr>
        <w:lastRenderedPageBreak/>
        <w:t>Use Persuasive Techniques:</w:t>
      </w:r>
    </w:p>
    <w:p w14:paraId="126A1B29" w14:textId="77777777" w:rsidR="002E2906" w:rsidRPr="00017978" w:rsidRDefault="002E2906" w:rsidP="002E2906">
      <w:pPr>
        <w:numPr>
          <w:ilvl w:val="1"/>
          <w:numId w:val="161"/>
        </w:numPr>
        <w:rPr>
          <w:rFonts w:cstheme="minorHAnsi"/>
        </w:rPr>
      </w:pPr>
      <w:r w:rsidRPr="00017978">
        <w:rPr>
          <w:rFonts w:cstheme="minorHAnsi"/>
        </w:rPr>
        <w:t>Employ persuasive techniques such as using evidence (e.g., data, case studies), appealing to the audience’s values, and addressing their concerns. Structure your argument in a way that logically leads the audience to agree with your conclusions.</w:t>
      </w:r>
    </w:p>
    <w:p w14:paraId="0BA0A2CE"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When pitching a design concept that incorporates sustainable materials, persuade the client by presenting data on the cost savings from reduced energy usage and the positive impact on the environment, along with testimonials from previous clients who have benefited from similar designs.</w:t>
      </w:r>
    </w:p>
    <w:p w14:paraId="2C926C93" w14:textId="77777777" w:rsidR="002E2906" w:rsidRPr="00017978" w:rsidRDefault="002E2906" w:rsidP="002E2906">
      <w:pPr>
        <w:numPr>
          <w:ilvl w:val="0"/>
          <w:numId w:val="161"/>
        </w:numPr>
        <w:rPr>
          <w:rFonts w:cstheme="minorHAnsi"/>
        </w:rPr>
      </w:pPr>
      <w:r w:rsidRPr="00017978">
        <w:rPr>
          <w:rFonts w:cstheme="minorHAnsi"/>
          <w:b/>
          <w:bCs/>
        </w:rPr>
        <w:t>Engage with the Audience:</w:t>
      </w:r>
    </w:p>
    <w:p w14:paraId="085C1A49" w14:textId="77777777" w:rsidR="002E2906" w:rsidRPr="00017978" w:rsidRDefault="002E2906" w:rsidP="002E2906">
      <w:pPr>
        <w:numPr>
          <w:ilvl w:val="1"/>
          <w:numId w:val="161"/>
        </w:numPr>
        <w:rPr>
          <w:rFonts w:cstheme="minorHAnsi"/>
        </w:rPr>
      </w:pPr>
      <w:r w:rsidRPr="00017978">
        <w:rPr>
          <w:rFonts w:cstheme="minorHAnsi"/>
        </w:rPr>
        <w:t>Make your communication interactive by asking questions, inviting opinions, and encouraging feedback. This not only keeps the audience engaged but also helps you gauge their understanding and adjust your communication accordingly.</w:t>
      </w:r>
    </w:p>
    <w:p w14:paraId="50691A4E"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During a workshop on design thinking, engage participants by asking them to brainstorm ideas in small groups and then share their thoughts with the larger group. This encourages active participation and reinforces key concepts.</w:t>
      </w:r>
    </w:p>
    <w:p w14:paraId="6B22F1DF" w14:textId="77777777" w:rsidR="002E2906" w:rsidRPr="00017978" w:rsidRDefault="002E2906" w:rsidP="002E2906">
      <w:pPr>
        <w:numPr>
          <w:ilvl w:val="0"/>
          <w:numId w:val="161"/>
        </w:numPr>
        <w:rPr>
          <w:rFonts w:cstheme="minorHAnsi"/>
        </w:rPr>
      </w:pPr>
      <w:r w:rsidRPr="00017978">
        <w:rPr>
          <w:rFonts w:cstheme="minorHAnsi"/>
          <w:b/>
          <w:bCs/>
        </w:rPr>
        <w:t>Adapt Your Communication Style:</w:t>
      </w:r>
    </w:p>
    <w:p w14:paraId="36A5DDC4" w14:textId="77777777" w:rsidR="002E2906" w:rsidRPr="00017978" w:rsidRDefault="002E2906" w:rsidP="002E2906">
      <w:pPr>
        <w:numPr>
          <w:ilvl w:val="1"/>
          <w:numId w:val="161"/>
        </w:numPr>
        <w:rPr>
          <w:rFonts w:cstheme="minorHAnsi"/>
        </w:rPr>
      </w:pPr>
      <w:r w:rsidRPr="00017978">
        <w:rPr>
          <w:rFonts w:cstheme="minorHAnsi"/>
        </w:rPr>
        <w:t>Tailor your communication style to suit the audience and context. Consider the audience’s background, level of expertise, and expectations. Adjust your language, tone, and delivery to ensure that the message resonates with them.</w:t>
      </w:r>
    </w:p>
    <w:p w14:paraId="14397575"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When presenting to a board of directors, use formal language and focus on strategic outcomes and ROI. When speaking with a design team, use more technical language and focus on the details of the design process.</w:t>
      </w:r>
    </w:p>
    <w:p w14:paraId="7B5BC764" w14:textId="77777777" w:rsidR="002E2906" w:rsidRPr="00017978" w:rsidRDefault="002E2906" w:rsidP="002E2906">
      <w:pPr>
        <w:numPr>
          <w:ilvl w:val="0"/>
          <w:numId w:val="161"/>
        </w:numPr>
        <w:rPr>
          <w:rFonts w:cstheme="minorHAnsi"/>
        </w:rPr>
      </w:pPr>
      <w:r w:rsidRPr="00017978">
        <w:rPr>
          <w:rFonts w:cstheme="minorHAnsi"/>
          <w:b/>
          <w:bCs/>
        </w:rPr>
        <w:t>Build Confidence Through Preparation:</w:t>
      </w:r>
    </w:p>
    <w:p w14:paraId="0AFD48E2" w14:textId="77777777" w:rsidR="002E2906" w:rsidRPr="00017978" w:rsidRDefault="002E2906" w:rsidP="002E2906">
      <w:pPr>
        <w:numPr>
          <w:ilvl w:val="1"/>
          <w:numId w:val="161"/>
        </w:numPr>
        <w:rPr>
          <w:rFonts w:cstheme="minorHAnsi"/>
        </w:rPr>
      </w:pPr>
      <w:r w:rsidRPr="00017978">
        <w:rPr>
          <w:rFonts w:cstheme="minorHAnsi"/>
        </w:rPr>
        <w:t>Confidence in verbal communication comes from thorough preparation and practice. Ensure that you are well-prepared for the conversation, understand the subject matter deeply, and have rehearsed your delivery. Confidence also involves being able to handle unexpected questions or challenges.</w:t>
      </w:r>
    </w:p>
    <w:p w14:paraId="31E1BBD4" w14:textId="77777777" w:rsidR="002E2906" w:rsidRPr="00017978" w:rsidRDefault="002E2906" w:rsidP="002E2906">
      <w:pPr>
        <w:numPr>
          <w:ilvl w:val="1"/>
          <w:numId w:val="161"/>
        </w:numPr>
        <w:rPr>
          <w:rFonts w:cstheme="minorHAnsi"/>
        </w:rPr>
      </w:pPr>
      <w:r w:rsidRPr="00017978">
        <w:rPr>
          <w:rFonts w:cstheme="minorHAnsi"/>
          <w:b/>
          <w:bCs/>
        </w:rPr>
        <w:t>Example:</w:t>
      </w:r>
      <w:r w:rsidRPr="00017978">
        <w:rPr>
          <w:rFonts w:cstheme="minorHAnsi"/>
        </w:rPr>
        <w:t xml:space="preserve"> Prepare for a project kickoff meeting by reviewing all project details, anticipating potential challenges, and preparing solutions. Practice your presentation multiple times to build confidence and ensure smooth delivery.</w:t>
      </w:r>
    </w:p>
    <w:p w14:paraId="3BEF708F" w14:textId="77777777" w:rsidR="00D90714" w:rsidRPr="00017978" w:rsidRDefault="00D90714">
      <w:pPr>
        <w:rPr>
          <w:rFonts w:cstheme="minorHAnsi"/>
          <w:b/>
          <w:bCs/>
        </w:rPr>
      </w:pPr>
      <w:r w:rsidRPr="00017978">
        <w:rPr>
          <w:rFonts w:cstheme="minorHAnsi"/>
          <w:b/>
          <w:bCs/>
        </w:rPr>
        <w:br w:type="page"/>
      </w:r>
    </w:p>
    <w:p w14:paraId="6BBDEECB" w14:textId="77777777" w:rsidR="002E2906" w:rsidRPr="00017978" w:rsidRDefault="002E2906" w:rsidP="002E2906">
      <w:pPr>
        <w:rPr>
          <w:rFonts w:cstheme="minorHAnsi"/>
          <w:b/>
          <w:bCs/>
        </w:rPr>
      </w:pPr>
      <w:r w:rsidRPr="00017978">
        <w:rPr>
          <w:rFonts w:cstheme="minorHAnsi"/>
          <w:b/>
          <w:bCs/>
        </w:rPr>
        <w:lastRenderedPageBreak/>
        <w:t>Conclusion</w:t>
      </w:r>
    </w:p>
    <w:p w14:paraId="707EE192" w14:textId="77777777" w:rsidR="002E2906" w:rsidRPr="00017978" w:rsidRDefault="002E2906" w:rsidP="002E2906">
      <w:pPr>
        <w:rPr>
          <w:rFonts w:cstheme="minorHAnsi"/>
        </w:rPr>
      </w:pPr>
      <w:r w:rsidRPr="00017978">
        <w:rPr>
          <w:rFonts w:cstheme="minorHAnsi"/>
        </w:rPr>
        <w:t>Verbal communication is a powerful tool for articulating ideas clearly and persuasively. By mastering the foundational skills of clarity, persuasiveness, engagement, adaptability, and confidence, designers can effectively communicate their ideas, influence decision-making, and build strong relationships with clients, colleagues, and stakeholders. These skills are essential for success in any professional setting, ensuring that the designer’s voice is heard and valued.</w:t>
      </w:r>
    </w:p>
    <w:p w14:paraId="4EA099BF" w14:textId="77777777" w:rsidR="002E2906" w:rsidRPr="00017978" w:rsidRDefault="00E611DD" w:rsidP="002E2906">
      <w:pPr>
        <w:rPr>
          <w:rFonts w:cstheme="minorHAnsi"/>
        </w:rPr>
      </w:pPr>
      <w:r>
        <w:rPr>
          <w:rFonts w:cstheme="minorHAnsi"/>
        </w:rPr>
        <w:pict w14:anchorId="14846F3E">
          <v:rect id="_x0000_i1188" style="width:0;height:1.5pt" o:hralign="center" o:hrstd="t" o:hr="t" fillcolor="#a0a0a0" stroked="f"/>
        </w:pict>
      </w:r>
    </w:p>
    <w:p w14:paraId="02370A09" w14:textId="77777777" w:rsidR="002E2906" w:rsidRPr="00017978" w:rsidRDefault="002E2906" w:rsidP="002E2906">
      <w:pPr>
        <w:rPr>
          <w:rFonts w:cstheme="minorHAnsi"/>
        </w:rPr>
      </w:pPr>
      <w:r w:rsidRPr="00017978">
        <w:rPr>
          <w:rFonts w:cstheme="minorHAnsi"/>
        </w:rPr>
        <w:t>This learning content equips learners with the knowledge and practical steps needed to develop strong verbal communication skills. Through practice, learners will be able to articulate their ideas clearly and persuasively, leading to more effective and successful interactions in their professional lives.</w:t>
      </w:r>
    </w:p>
    <w:p w14:paraId="14889FFD" w14:textId="77777777" w:rsidR="002E2906" w:rsidRPr="00017978" w:rsidRDefault="002E2906">
      <w:pPr>
        <w:rPr>
          <w:rFonts w:cstheme="minorHAnsi"/>
        </w:rPr>
      </w:pPr>
      <w:r w:rsidRPr="00017978">
        <w:rPr>
          <w:rFonts w:cstheme="minorHAnsi"/>
        </w:rPr>
        <w:br w:type="page"/>
      </w:r>
    </w:p>
    <w:p w14:paraId="586E6089" w14:textId="77777777" w:rsidR="002E2906" w:rsidRPr="00017978" w:rsidRDefault="002E2906" w:rsidP="00D90714">
      <w:pPr>
        <w:pStyle w:val="Heading3"/>
        <w:rPr>
          <w:rFonts w:ascii="Century Gothic" w:hAnsi="Century Gothic" w:cstheme="minorHAnsi"/>
          <w:bCs/>
        </w:rPr>
      </w:pPr>
      <w:bookmarkStart w:id="83" w:name="_Toc175468801"/>
      <w:r w:rsidRPr="00017978">
        <w:rPr>
          <w:rFonts w:ascii="Century Gothic" w:hAnsi="Century Gothic" w:cstheme="minorHAnsi"/>
          <w:bCs/>
        </w:rPr>
        <w:lastRenderedPageBreak/>
        <w:t>AK0703: Non-Verbal Communication – The Use of Body Language, Eye Contact, and Other Non-Verbal Cues to Reinforce the Message and Build Rapport</w:t>
      </w:r>
      <w:bookmarkEnd w:id="83"/>
    </w:p>
    <w:p w14:paraId="1D7A5E62" w14:textId="77777777" w:rsidR="002E2906" w:rsidRPr="00017978" w:rsidRDefault="00E611DD" w:rsidP="002E2906">
      <w:pPr>
        <w:rPr>
          <w:rFonts w:cstheme="minorHAnsi"/>
        </w:rPr>
      </w:pPr>
      <w:r>
        <w:rPr>
          <w:rFonts w:cstheme="minorHAnsi"/>
        </w:rPr>
        <w:pict w14:anchorId="37AC4C21">
          <v:rect id="_x0000_i1189" style="width:0;height:1.5pt" o:hralign="center" o:hrstd="t" o:hr="t" fillcolor="#a0a0a0" stroked="f"/>
        </w:pict>
      </w:r>
    </w:p>
    <w:p w14:paraId="7A839DAE" w14:textId="77777777" w:rsidR="002E2906" w:rsidRPr="00017978" w:rsidRDefault="002E2906" w:rsidP="002E2906">
      <w:pPr>
        <w:rPr>
          <w:rFonts w:cstheme="minorHAnsi"/>
          <w:b/>
          <w:bCs/>
        </w:rPr>
      </w:pPr>
      <w:r w:rsidRPr="00017978">
        <w:rPr>
          <w:rFonts w:cstheme="minorHAnsi"/>
          <w:b/>
          <w:bCs/>
        </w:rPr>
        <w:t>Introduction</w:t>
      </w:r>
    </w:p>
    <w:p w14:paraId="26451260" w14:textId="77777777" w:rsidR="002E2906" w:rsidRPr="00017978" w:rsidRDefault="002E2906" w:rsidP="002E2906">
      <w:pPr>
        <w:rPr>
          <w:rFonts w:cstheme="minorHAnsi"/>
        </w:rPr>
      </w:pPr>
      <w:r w:rsidRPr="00017978">
        <w:rPr>
          <w:rFonts w:cstheme="minorHAnsi"/>
        </w:rPr>
        <w:t>Non-verbal communication plays a crucial role in reinforcing spoken language and building rapport with an audience. Body language, eye contact, facial expressions, and other non-verbal cues can significantly impact how a message is received and interpreted. By mastering non-verbal communication, designers can enhance their ability to connect with clients, convey confidence, and ensure that their message is understood and well-received.</w:t>
      </w:r>
    </w:p>
    <w:p w14:paraId="42DEB196" w14:textId="77777777" w:rsidR="002E2906" w:rsidRPr="00017978" w:rsidRDefault="002E2906" w:rsidP="002E2906">
      <w:pPr>
        <w:rPr>
          <w:rFonts w:cstheme="minorHAnsi"/>
          <w:b/>
          <w:bCs/>
        </w:rPr>
      </w:pPr>
      <w:r w:rsidRPr="00017978">
        <w:rPr>
          <w:rFonts w:cstheme="minorHAnsi"/>
          <w:b/>
          <w:bCs/>
        </w:rPr>
        <w:t>Key Concepts</w:t>
      </w:r>
    </w:p>
    <w:p w14:paraId="744F909F" w14:textId="77777777" w:rsidR="002E2906" w:rsidRPr="00017978" w:rsidRDefault="002E2906" w:rsidP="002E2906">
      <w:pPr>
        <w:numPr>
          <w:ilvl w:val="0"/>
          <w:numId w:val="162"/>
        </w:numPr>
        <w:rPr>
          <w:rFonts w:cstheme="minorHAnsi"/>
        </w:rPr>
      </w:pPr>
      <w:r w:rsidRPr="00017978">
        <w:rPr>
          <w:rFonts w:cstheme="minorHAnsi"/>
          <w:b/>
          <w:bCs/>
        </w:rPr>
        <w:t>Body Language:</w:t>
      </w:r>
    </w:p>
    <w:p w14:paraId="2B6C0864" w14:textId="77777777" w:rsidR="002E2906" w:rsidRPr="00017978" w:rsidRDefault="002E2906" w:rsidP="002E2906">
      <w:pPr>
        <w:numPr>
          <w:ilvl w:val="1"/>
          <w:numId w:val="162"/>
        </w:numPr>
        <w:rPr>
          <w:rFonts w:cstheme="minorHAnsi"/>
        </w:rPr>
      </w:pPr>
      <w:r w:rsidRPr="00017978">
        <w:rPr>
          <w:rFonts w:cstheme="minorHAnsi"/>
        </w:rPr>
        <w:t>Body language includes gestures, posture, and movement. It can communicate confidence, openness, and engagement, or, conversely, it can convey nervousness, defensiveness, or disinterest. Understanding and controlling body language is essential for effective communication.</w:t>
      </w:r>
    </w:p>
    <w:p w14:paraId="6A8ABC11"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Standing upright with shoulders back and using open gestures (such as keeping hands visible and not crossed) can convey confidence and openness during a presentation. Conversely, slouching or crossing arms may suggest a lack of confidence or defensiveness.</w:t>
      </w:r>
    </w:p>
    <w:p w14:paraId="675DCCE9" w14:textId="77777777" w:rsidR="002E2906" w:rsidRPr="00017978" w:rsidRDefault="002E2906" w:rsidP="002E2906">
      <w:pPr>
        <w:numPr>
          <w:ilvl w:val="0"/>
          <w:numId w:val="162"/>
        </w:numPr>
        <w:rPr>
          <w:rFonts w:cstheme="minorHAnsi"/>
        </w:rPr>
      </w:pPr>
      <w:r w:rsidRPr="00017978">
        <w:rPr>
          <w:rFonts w:cstheme="minorHAnsi"/>
          <w:b/>
          <w:bCs/>
        </w:rPr>
        <w:t>Eye Contact:</w:t>
      </w:r>
    </w:p>
    <w:p w14:paraId="148B06B3" w14:textId="77777777" w:rsidR="002E2906" w:rsidRPr="00017978" w:rsidRDefault="002E2906" w:rsidP="002E2906">
      <w:pPr>
        <w:numPr>
          <w:ilvl w:val="1"/>
          <w:numId w:val="162"/>
        </w:numPr>
        <w:rPr>
          <w:rFonts w:cstheme="minorHAnsi"/>
        </w:rPr>
      </w:pPr>
      <w:r w:rsidRPr="00017978">
        <w:rPr>
          <w:rFonts w:cstheme="minorHAnsi"/>
        </w:rPr>
        <w:t>Eye contact is a powerful tool for building rapport and trust. It shows attentiveness and interest in the conversation, making the speaker appear more credible and engaged. However, too much or too little eye contact can have the opposite effect, so it is important to strike the right balance.</w:t>
      </w:r>
    </w:p>
    <w:p w14:paraId="348CC4C3"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During a client meeting, maintain regular eye contact to show that you are listening and engaged. Briefly breaking eye contact to glance at notes or visual aids is natural, but prolonged avoidance of eye contact may be interpreted as evasiveness or insecurity.</w:t>
      </w:r>
    </w:p>
    <w:p w14:paraId="17654E79" w14:textId="77777777" w:rsidR="002E2906" w:rsidRPr="00017978" w:rsidRDefault="002E2906" w:rsidP="002E2906">
      <w:pPr>
        <w:numPr>
          <w:ilvl w:val="0"/>
          <w:numId w:val="162"/>
        </w:numPr>
        <w:rPr>
          <w:rFonts w:cstheme="minorHAnsi"/>
        </w:rPr>
      </w:pPr>
      <w:r w:rsidRPr="00017978">
        <w:rPr>
          <w:rFonts w:cstheme="minorHAnsi"/>
          <w:b/>
          <w:bCs/>
        </w:rPr>
        <w:t>Facial Expressions:</w:t>
      </w:r>
    </w:p>
    <w:p w14:paraId="2480456F" w14:textId="77777777" w:rsidR="002E2906" w:rsidRPr="00017978" w:rsidRDefault="002E2906" w:rsidP="002E2906">
      <w:pPr>
        <w:numPr>
          <w:ilvl w:val="1"/>
          <w:numId w:val="162"/>
        </w:numPr>
        <w:rPr>
          <w:rFonts w:cstheme="minorHAnsi"/>
        </w:rPr>
      </w:pPr>
      <w:r w:rsidRPr="00017978">
        <w:rPr>
          <w:rFonts w:cstheme="minorHAnsi"/>
        </w:rPr>
        <w:t>Facial expressions convey emotions and reactions, often more powerfully than words. A smile can indicate friendliness and openness, while a furrowed brow might suggest confusion or concern. Consistency between facial expressions and verbal messages is key to effective communication.</w:t>
      </w:r>
    </w:p>
    <w:p w14:paraId="67F4861E"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When presenting a positive design outcome, smiling and nodding can reinforce the message’s positive nature. If discussing </w:t>
      </w:r>
      <w:r w:rsidRPr="00017978">
        <w:rPr>
          <w:rFonts w:cstheme="minorHAnsi"/>
        </w:rPr>
        <w:lastRenderedPageBreak/>
        <w:t>challenges or concerns, a more serious expression can convey empathy and understanding.</w:t>
      </w:r>
    </w:p>
    <w:p w14:paraId="2ACA2217" w14:textId="77777777" w:rsidR="002E2906" w:rsidRPr="00017978" w:rsidRDefault="002E2906" w:rsidP="002E2906">
      <w:pPr>
        <w:numPr>
          <w:ilvl w:val="0"/>
          <w:numId w:val="162"/>
        </w:numPr>
        <w:rPr>
          <w:rFonts w:cstheme="minorHAnsi"/>
        </w:rPr>
      </w:pPr>
      <w:r w:rsidRPr="00017978">
        <w:rPr>
          <w:rFonts w:cstheme="minorHAnsi"/>
          <w:b/>
          <w:bCs/>
        </w:rPr>
        <w:t>Gestures:</w:t>
      </w:r>
    </w:p>
    <w:p w14:paraId="278A8321" w14:textId="77777777" w:rsidR="002E2906" w:rsidRPr="00017978" w:rsidRDefault="002E2906" w:rsidP="002E2906">
      <w:pPr>
        <w:numPr>
          <w:ilvl w:val="1"/>
          <w:numId w:val="162"/>
        </w:numPr>
        <w:rPr>
          <w:rFonts w:cstheme="minorHAnsi"/>
        </w:rPr>
      </w:pPr>
      <w:r w:rsidRPr="00017978">
        <w:rPr>
          <w:rFonts w:cstheme="minorHAnsi"/>
        </w:rPr>
        <w:t>Gestures can enhance verbal communication by adding emphasis and clarity. They help to illustrate points, express emotions, and keep the audience engaged. However, excessive or inappropriate gestures can be distracting, so they should be used thoughtfully.</w:t>
      </w:r>
    </w:p>
    <w:p w14:paraId="07D55A5D"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When explaining a design concept, use hand gestures to illustrate the layout or dimensions, helping the audience visuali</w:t>
      </w:r>
      <w:r w:rsidR="00E851AA" w:rsidRPr="00017978">
        <w:rPr>
          <w:rFonts w:cstheme="minorHAnsi"/>
        </w:rPr>
        <w:t>s</w:t>
      </w:r>
      <w:r w:rsidRPr="00017978">
        <w:rPr>
          <w:rFonts w:cstheme="minorHAnsi"/>
        </w:rPr>
        <w:t>e the idea. Avoid fidgeting or overly dramatic gestures, which can distract from the message.</w:t>
      </w:r>
    </w:p>
    <w:p w14:paraId="1EF85F4E" w14:textId="77777777" w:rsidR="002E2906" w:rsidRPr="00017978" w:rsidRDefault="002E2906" w:rsidP="002E2906">
      <w:pPr>
        <w:numPr>
          <w:ilvl w:val="0"/>
          <w:numId w:val="162"/>
        </w:numPr>
        <w:rPr>
          <w:rFonts w:cstheme="minorHAnsi"/>
        </w:rPr>
      </w:pPr>
      <w:r w:rsidRPr="00017978">
        <w:rPr>
          <w:rFonts w:cstheme="minorHAnsi"/>
          <w:b/>
          <w:bCs/>
        </w:rPr>
        <w:t>Posture:</w:t>
      </w:r>
    </w:p>
    <w:p w14:paraId="396CEBAF" w14:textId="77777777" w:rsidR="002E2906" w:rsidRPr="00017978" w:rsidRDefault="002E2906" w:rsidP="002E2906">
      <w:pPr>
        <w:numPr>
          <w:ilvl w:val="1"/>
          <w:numId w:val="162"/>
        </w:numPr>
        <w:rPr>
          <w:rFonts w:cstheme="minorHAnsi"/>
        </w:rPr>
      </w:pPr>
      <w:r w:rsidRPr="00017978">
        <w:rPr>
          <w:rFonts w:cstheme="minorHAnsi"/>
        </w:rPr>
        <w:t>Posture communicates a great deal about a person’s attitude and confidence. An upright, balanced posture conveys confidence and professionalism, while a slouched or rigid posture can suggest disengagement or discomfort.</w:t>
      </w:r>
    </w:p>
    <w:p w14:paraId="229A62D5"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During a formal presentation, stand with a straight posture, feet shoulder-width apart, and weight evenly distributed. This posture conveys confidence and readiness to engage with the audience.</w:t>
      </w:r>
    </w:p>
    <w:p w14:paraId="17CE3915" w14:textId="77777777" w:rsidR="002E2906" w:rsidRPr="00017978" w:rsidRDefault="002E2906" w:rsidP="002E2906">
      <w:pPr>
        <w:numPr>
          <w:ilvl w:val="0"/>
          <w:numId w:val="162"/>
        </w:numPr>
        <w:rPr>
          <w:rFonts w:cstheme="minorHAnsi"/>
        </w:rPr>
      </w:pPr>
      <w:r w:rsidRPr="00017978">
        <w:rPr>
          <w:rFonts w:cstheme="minorHAnsi"/>
          <w:b/>
          <w:bCs/>
        </w:rPr>
        <w:t>Proximity and Space:</w:t>
      </w:r>
    </w:p>
    <w:p w14:paraId="5D709AD7" w14:textId="77777777" w:rsidR="002E2906" w:rsidRPr="00017978" w:rsidRDefault="002E2906" w:rsidP="002E2906">
      <w:pPr>
        <w:numPr>
          <w:ilvl w:val="1"/>
          <w:numId w:val="162"/>
        </w:numPr>
        <w:rPr>
          <w:rFonts w:cstheme="minorHAnsi"/>
        </w:rPr>
      </w:pPr>
      <w:r w:rsidRPr="00017978">
        <w:rPr>
          <w:rFonts w:cstheme="minorHAnsi"/>
        </w:rPr>
        <w:t>Proximity refers to the physical distance between people during communication. Respecting personal space is important for comfort and professionalism. Too much proximity can be invasive, while too much distance can seem disengaged.</w:t>
      </w:r>
    </w:p>
    <w:p w14:paraId="43F11D7F" w14:textId="77777777" w:rsidR="002E2906" w:rsidRPr="00017978" w:rsidRDefault="002E2906" w:rsidP="002E2906">
      <w:pPr>
        <w:numPr>
          <w:ilvl w:val="1"/>
          <w:numId w:val="162"/>
        </w:numPr>
        <w:rPr>
          <w:rFonts w:cstheme="minorHAnsi"/>
        </w:rPr>
      </w:pPr>
      <w:r w:rsidRPr="00017978">
        <w:rPr>
          <w:rFonts w:cstheme="minorHAnsi"/>
          <w:b/>
          <w:bCs/>
        </w:rPr>
        <w:t>Example:</w:t>
      </w:r>
      <w:r w:rsidRPr="00017978">
        <w:rPr>
          <w:rFonts w:cstheme="minorHAnsi"/>
        </w:rPr>
        <w:t xml:space="preserve"> In a one-on-one client meeting, sitting or standing at an appropriate distance helps to maintain professionalism while creating a comfortable space for discussion. Leaning slightly forward when listening can show interest, but be mindful of not invading personal space.</w:t>
      </w:r>
    </w:p>
    <w:p w14:paraId="1405607D" w14:textId="77777777" w:rsidR="002E2906" w:rsidRPr="00017978" w:rsidRDefault="002E2906" w:rsidP="002E2906">
      <w:pPr>
        <w:rPr>
          <w:rFonts w:cstheme="minorHAnsi"/>
          <w:b/>
          <w:bCs/>
        </w:rPr>
      </w:pPr>
      <w:r w:rsidRPr="00017978">
        <w:rPr>
          <w:rFonts w:cstheme="minorHAnsi"/>
          <w:b/>
          <w:bCs/>
        </w:rPr>
        <w:t>Practical Steps</w:t>
      </w:r>
    </w:p>
    <w:p w14:paraId="2D535C99" w14:textId="77777777" w:rsidR="002E2906" w:rsidRPr="00017978" w:rsidRDefault="002E2906" w:rsidP="002E2906">
      <w:pPr>
        <w:numPr>
          <w:ilvl w:val="0"/>
          <w:numId w:val="163"/>
        </w:numPr>
        <w:rPr>
          <w:rFonts w:cstheme="minorHAnsi"/>
        </w:rPr>
      </w:pPr>
      <w:r w:rsidRPr="00017978">
        <w:rPr>
          <w:rFonts w:cstheme="minorHAnsi"/>
          <w:b/>
          <w:bCs/>
        </w:rPr>
        <w:t>Assess and Improve Body Language:</w:t>
      </w:r>
    </w:p>
    <w:p w14:paraId="72143478" w14:textId="77777777" w:rsidR="002E2906" w:rsidRPr="00017978" w:rsidRDefault="002E2906" w:rsidP="002E2906">
      <w:pPr>
        <w:numPr>
          <w:ilvl w:val="1"/>
          <w:numId w:val="163"/>
        </w:numPr>
        <w:rPr>
          <w:rFonts w:cstheme="minorHAnsi"/>
        </w:rPr>
      </w:pPr>
      <w:r w:rsidRPr="00017978">
        <w:rPr>
          <w:rFonts w:cstheme="minorHAnsi"/>
        </w:rPr>
        <w:t>Take note of your natural body language during conversations and presentations. Identify any habits that may convey negative messages, such as slouching or crossing arms, and practice adopting more positive, open body language.</w:t>
      </w:r>
    </w:p>
    <w:p w14:paraId="0C2DC619"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If you tend to cross your arms during meetings, practice keeping your arms at your sides or using them to gesture. This will help you appear more open and engaged.</w:t>
      </w:r>
    </w:p>
    <w:p w14:paraId="53157324" w14:textId="77777777" w:rsidR="002E2906" w:rsidRPr="00017978" w:rsidRDefault="002E2906" w:rsidP="002E2906">
      <w:pPr>
        <w:numPr>
          <w:ilvl w:val="0"/>
          <w:numId w:val="163"/>
        </w:numPr>
        <w:rPr>
          <w:rFonts w:cstheme="minorHAnsi"/>
        </w:rPr>
      </w:pPr>
      <w:r w:rsidRPr="00017978">
        <w:rPr>
          <w:rFonts w:cstheme="minorHAnsi"/>
          <w:b/>
          <w:bCs/>
        </w:rPr>
        <w:t>Practice Effective Eye Contact:</w:t>
      </w:r>
    </w:p>
    <w:p w14:paraId="78EEFF8C" w14:textId="77777777" w:rsidR="002E2906" w:rsidRPr="00017978" w:rsidRDefault="002E2906" w:rsidP="002E2906">
      <w:pPr>
        <w:numPr>
          <w:ilvl w:val="1"/>
          <w:numId w:val="163"/>
        </w:numPr>
        <w:rPr>
          <w:rFonts w:cstheme="minorHAnsi"/>
        </w:rPr>
      </w:pPr>
      <w:r w:rsidRPr="00017978">
        <w:rPr>
          <w:rFonts w:cstheme="minorHAnsi"/>
        </w:rPr>
        <w:lastRenderedPageBreak/>
        <w:t>Practice maintaining appropriate eye contact in various communication settings. Aim to make eye contact for about 50-70% of the conversation to show engagement while allowing for natural breaks.</w:t>
      </w:r>
    </w:p>
    <w:p w14:paraId="03CE850A"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During a team presentation, make eye contact with each team member while speaking, ensuring that everyone feels included and engaged in the discussion.</w:t>
      </w:r>
    </w:p>
    <w:p w14:paraId="24D288C2" w14:textId="77777777" w:rsidR="002E2906" w:rsidRPr="00017978" w:rsidRDefault="002E2906" w:rsidP="002E2906">
      <w:pPr>
        <w:numPr>
          <w:ilvl w:val="0"/>
          <w:numId w:val="163"/>
        </w:numPr>
        <w:rPr>
          <w:rFonts w:cstheme="minorHAnsi"/>
        </w:rPr>
      </w:pPr>
      <w:r w:rsidRPr="00017978">
        <w:rPr>
          <w:rFonts w:cstheme="minorHAnsi"/>
          <w:b/>
          <w:bCs/>
        </w:rPr>
        <w:t>Use Facial Expressions to Reinforce the Message:</w:t>
      </w:r>
    </w:p>
    <w:p w14:paraId="3BD52FD3" w14:textId="77777777" w:rsidR="002E2906" w:rsidRPr="00017978" w:rsidRDefault="002E2906" w:rsidP="002E2906">
      <w:pPr>
        <w:numPr>
          <w:ilvl w:val="1"/>
          <w:numId w:val="163"/>
        </w:numPr>
        <w:rPr>
          <w:rFonts w:cstheme="minorHAnsi"/>
        </w:rPr>
      </w:pPr>
      <w:r w:rsidRPr="00017978">
        <w:rPr>
          <w:rFonts w:cstheme="minorHAnsi"/>
        </w:rPr>
        <w:t>Be aware of your facial expressions and ensure they match the tone of your message. Practice using positive facial expressions, such as smiling when discussing successes or nodding to show understanding.</w:t>
      </w:r>
    </w:p>
    <w:p w14:paraId="7C989813"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When receiving positive feedback, smile and nod to show appreciation. If discussing a problem, maintain a serious expression to convey that you take the issue seriously.</w:t>
      </w:r>
    </w:p>
    <w:p w14:paraId="050F1CB9" w14:textId="77777777" w:rsidR="002E2906" w:rsidRPr="00017978" w:rsidRDefault="002E2906" w:rsidP="002E2906">
      <w:pPr>
        <w:numPr>
          <w:ilvl w:val="0"/>
          <w:numId w:val="163"/>
        </w:numPr>
        <w:rPr>
          <w:rFonts w:cstheme="minorHAnsi"/>
        </w:rPr>
      </w:pPr>
      <w:r w:rsidRPr="00017978">
        <w:rPr>
          <w:rFonts w:cstheme="minorHAnsi"/>
          <w:b/>
          <w:bCs/>
        </w:rPr>
        <w:t>Incorporate Gestures Thoughtfully:</w:t>
      </w:r>
    </w:p>
    <w:p w14:paraId="2FCD9696" w14:textId="77777777" w:rsidR="002E2906" w:rsidRPr="00017978" w:rsidRDefault="002E2906" w:rsidP="002E2906">
      <w:pPr>
        <w:numPr>
          <w:ilvl w:val="1"/>
          <w:numId w:val="163"/>
        </w:numPr>
        <w:rPr>
          <w:rFonts w:cstheme="minorHAnsi"/>
        </w:rPr>
      </w:pPr>
      <w:r w:rsidRPr="00017978">
        <w:rPr>
          <w:rFonts w:cstheme="minorHAnsi"/>
        </w:rPr>
        <w:t>Use gestures to enhance your verbal communication, but ensure they are purposeful and not distracting. Practice using hand movements to illustrate points and avoid fidgeting or unnecessary movements.</w:t>
      </w:r>
    </w:p>
    <w:p w14:paraId="7D16C6DD"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When explaining the flow of a design, use your hands to mimic the movement through space, helping the client visuali</w:t>
      </w:r>
      <w:r w:rsidR="00E851AA" w:rsidRPr="00017978">
        <w:rPr>
          <w:rFonts w:cstheme="minorHAnsi"/>
        </w:rPr>
        <w:t>s</w:t>
      </w:r>
      <w:r w:rsidRPr="00017978">
        <w:rPr>
          <w:rFonts w:cstheme="minorHAnsi"/>
        </w:rPr>
        <w:t>e the concept.</w:t>
      </w:r>
    </w:p>
    <w:p w14:paraId="6DD80C56" w14:textId="77777777" w:rsidR="002E2906" w:rsidRPr="00017978" w:rsidRDefault="002E2906" w:rsidP="002E2906">
      <w:pPr>
        <w:numPr>
          <w:ilvl w:val="0"/>
          <w:numId w:val="163"/>
        </w:numPr>
        <w:rPr>
          <w:rFonts w:cstheme="minorHAnsi"/>
        </w:rPr>
      </w:pPr>
      <w:r w:rsidRPr="00017978">
        <w:rPr>
          <w:rFonts w:cstheme="minorHAnsi"/>
          <w:b/>
          <w:bCs/>
        </w:rPr>
        <w:t>Adopt a Confident Posture:</w:t>
      </w:r>
    </w:p>
    <w:p w14:paraId="145E296B" w14:textId="77777777" w:rsidR="002E2906" w:rsidRPr="00017978" w:rsidRDefault="002E2906" w:rsidP="002E2906">
      <w:pPr>
        <w:numPr>
          <w:ilvl w:val="1"/>
          <w:numId w:val="163"/>
        </w:numPr>
        <w:rPr>
          <w:rFonts w:cstheme="minorHAnsi"/>
        </w:rPr>
      </w:pPr>
      <w:r w:rsidRPr="00017978">
        <w:rPr>
          <w:rFonts w:cstheme="minorHAnsi"/>
        </w:rPr>
        <w:t>Practice maintaining a confident posture during all interactions. Stand or sit upright, avoid slouching, and use open body positions to convey confidence and engagement.</w:t>
      </w:r>
    </w:p>
    <w:p w14:paraId="7B67B02E"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During a client pitch, stand with your feet shoulder-width apart, shoulders back, and hands visible. This posture projects confidence and helps you feel more grounded.</w:t>
      </w:r>
    </w:p>
    <w:p w14:paraId="53DECB65" w14:textId="77777777" w:rsidR="002E2906" w:rsidRPr="00017978" w:rsidRDefault="002E2906" w:rsidP="002E2906">
      <w:pPr>
        <w:numPr>
          <w:ilvl w:val="0"/>
          <w:numId w:val="163"/>
        </w:numPr>
        <w:rPr>
          <w:rFonts w:cstheme="minorHAnsi"/>
        </w:rPr>
      </w:pPr>
      <w:r w:rsidRPr="00017978">
        <w:rPr>
          <w:rFonts w:cstheme="minorHAnsi"/>
          <w:b/>
          <w:bCs/>
        </w:rPr>
        <w:t>Respect Proximity and Personal Space:</w:t>
      </w:r>
    </w:p>
    <w:p w14:paraId="252DD71B" w14:textId="77777777" w:rsidR="002E2906" w:rsidRPr="00017978" w:rsidRDefault="002E2906" w:rsidP="002E2906">
      <w:pPr>
        <w:numPr>
          <w:ilvl w:val="1"/>
          <w:numId w:val="163"/>
        </w:numPr>
        <w:rPr>
          <w:rFonts w:cstheme="minorHAnsi"/>
        </w:rPr>
      </w:pPr>
      <w:r w:rsidRPr="00017978">
        <w:rPr>
          <w:rFonts w:cstheme="minorHAnsi"/>
        </w:rPr>
        <w:t>Be mindful of physical distance when communicating with others. Adjust your proximity based on the context, ensuring that you respect personal space while still appearing engaged.</w:t>
      </w:r>
    </w:p>
    <w:p w14:paraId="6AA1F27C" w14:textId="77777777" w:rsidR="002E2906" w:rsidRPr="00017978" w:rsidRDefault="002E2906" w:rsidP="002E2906">
      <w:pPr>
        <w:numPr>
          <w:ilvl w:val="1"/>
          <w:numId w:val="163"/>
        </w:numPr>
        <w:rPr>
          <w:rFonts w:cstheme="minorHAnsi"/>
        </w:rPr>
      </w:pPr>
      <w:r w:rsidRPr="00017978">
        <w:rPr>
          <w:rFonts w:cstheme="minorHAnsi"/>
          <w:b/>
          <w:bCs/>
        </w:rPr>
        <w:t>Example:</w:t>
      </w:r>
      <w:r w:rsidRPr="00017978">
        <w:rPr>
          <w:rFonts w:cstheme="minorHAnsi"/>
        </w:rPr>
        <w:t xml:space="preserve"> In a collaborative meeting, sit close enough to show involvement but not so close that it invades personal space. Lean slightly forward when listening to show interest.</w:t>
      </w:r>
    </w:p>
    <w:p w14:paraId="61E06A6B" w14:textId="77777777" w:rsidR="002E2906" w:rsidRPr="00017978" w:rsidRDefault="002E2906" w:rsidP="002E2906">
      <w:pPr>
        <w:rPr>
          <w:rFonts w:cstheme="minorHAnsi"/>
          <w:b/>
          <w:bCs/>
        </w:rPr>
      </w:pPr>
      <w:r w:rsidRPr="00017978">
        <w:rPr>
          <w:rFonts w:cstheme="minorHAnsi"/>
          <w:b/>
          <w:bCs/>
        </w:rPr>
        <w:t>Conclusion</w:t>
      </w:r>
    </w:p>
    <w:p w14:paraId="795F6FDF" w14:textId="77777777" w:rsidR="002E2906" w:rsidRPr="00017978" w:rsidRDefault="002E2906" w:rsidP="002E2906">
      <w:pPr>
        <w:rPr>
          <w:rFonts w:cstheme="minorHAnsi"/>
        </w:rPr>
      </w:pPr>
      <w:r w:rsidRPr="00017978">
        <w:rPr>
          <w:rFonts w:cstheme="minorHAnsi"/>
        </w:rPr>
        <w:t xml:space="preserve">Non-verbal communication is a powerful tool that can significantly enhance verbal communication by reinforcing the message and building rapport with the audience. By mastering body language, eye contact, facial expressions, gestures, posture, and </w:t>
      </w:r>
      <w:r w:rsidRPr="00017978">
        <w:rPr>
          <w:rFonts w:cstheme="minorHAnsi"/>
        </w:rPr>
        <w:lastRenderedPageBreak/>
        <w:t>proximity, designers can improve their communication effectiveness and create more meaningful connections with clients, colleagues, and stakeholders. These skills are essential for conveying confidence, professionalism, and engagement in any professional setting.</w:t>
      </w:r>
    </w:p>
    <w:p w14:paraId="5D53B885" w14:textId="77777777" w:rsidR="002E2906" w:rsidRPr="00017978" w:rsidRDefault="00E611DD" w:rsidP="002E2906">
      <w:pPr>
        <w:rPr>
          <w:rFonts w:cstheme="minorHAnsi"/>
        </w:rPr>
      </w:pPr>
      <w:r>
        <w:rPr>
          <w:rFonts w:cstheme="minorHAnsi"/>
        </w:rPr>
        <w:pict w14:anchorId="67F16713">
          <v:rect id="_x0000_i1190" style="width:0;height:1.5pt" o:hralign="center" o:hrstd="t" o:hr="t" fillcolor="#a0a0a0" stroked="f"/>
        </w:pict>
      </w:r>
    </w:p>
    <w:p w14:paraId="6FDA9F8E" w14:textId="77777777" w:rsidR="002E2906" w:rsidRPr="00017978" w:rsidRDefault="002E2906" w:rsidP="002E2906">
      <w:pPr>
        <w:rPr>
          <w:rFonts w:cstheme="minorHAnsi"/>
        </w:rPr>
      </w:pPr>
      <w:r w:rsidRPr="00017978">
        <w:rPr>
          <w:rFonts w:cstheme="minorHAnsi"/>
        </w:rPr>
        <w:t>This learning content provides learners with the knowledge and practical steps needed to develop strong non-verbal communication skills. Through practice, learners will be able to use body language, eye contact, and other non-verbal cues to effectively reinforce their messages and build rapport, leading to more successful and impactful interactions.</w:t>
      </w:r>
    </w:p>
    <w:p w14:paraId="3127F13D" w14:textId="77777777" w:rsidR="002E2906" w:rsidRPr="00017978" w:rsidRDefault="002E2906" w:rsidP="002E2906">
      <w:pPr>
        <w:rPr>
          <w:rFonts w:cstheme="minorHAnsi"/>
        </w:rPr>
      </w:pPr>
      <w:r w:rsidRPr="00017978">
        <w:rPr>
          <w:rFonts w:cstheme="minorHAnsi"/>
        </w:rPr>
        <w:t xml:space="preserve"> </w:t>
      </w:r>
    </w:p>
    <w:p w14:paraId="645E854E" w14:textId="77777777" w:rsidR="002E2906" w:rsidRPr="00017978" w:rsidRDefault="002E2906" w:rsidP="002E2906">
      <w:r w:rsidRPr="00017978">
        <w:br w:type="page"/>
      </w:r>
    </w:p>
    <w:p w14:paraId="192CDA81" w14:textId="77777777" w:rsidR="002E2906" w:rsidRPr="00017978" w:rsidRDefault="002E2906" w:rsidP="00D90714">
      <w:pPr>
        <w:pStyle w:val="Heading3"/>
        <w:rPr>
          <w:rFonts w:ascii="Century Gothic" w:hAnsi="Century Gothic" w:cstheme="minorHAnsi"/>
          <w:bCs/>
        </w:rPr>
      </w:pPr>
      <w:bookmarkStart w:id="84" w:name="_Toc175468802"/>
      <w:r w:rsidRPr="00017978">
        <w:rPr>
          <w:rFonts w:ascii="Century Gothic" w:hAnsi="Century Gothic" w:cstheme="minorHAnsi"/>
          <w:bCs/>
        </w:rPr>
        <w:lastRenderedPageBreak/>
        <w:t>AK0704: Selling Techniques – Strategies and Methods Used to Persuade and Influence the Client’s Decision-Making Process</w:t>
      </w:r>
      <w:bookmarkEnd w:id="84"/>
    </w:p>
    <w:p w14:paraId="68C7402E" w14:textId="77777777" w:rsidR="002E2906" w:rsidRPr="00017978" w:rsidRDefault="00E611DD" w:rsidP="002E2906">
      <w:pPr>
        <w:rPr>
          <w:rFonts w:cstheme="minorHAnsi"/>
        </w:rPr>
      </w:pPr>
      <w:r>
        <w:rPr>
          <w:rFonts w:cstheme="minorHAnsi"/>
        </w:rPr>
        <w:pict w14:anchorId="330C42FB">
          <v:rect id="_x0000_i1191" style="width:0;height:1.5pt" o:hralign="center" o:hrstd="t" o:hr="t" fillcolor="#a0a0a0" stroked="f"/>
        </w:pict>
      </w:r>
    </w:p>
    <w:p w14:paraId="3EF62331" w14:textId="77777777" w:rsidR="002E2906" w:rsidRPr="00017978" w:rsidRDefault="002E2906" w:rsidP="002E2906">
      <w:pPr>
        <w:rPr>
          <w:rFonts w:cstheme="minorHAnsi"/>
          <w:b/>
          <w:bCs/>
        </w:rPr>
      </w:pPr>
      <w:r w:rsidRPr="00017978">
        <w:rPr>
          <w:rFonts w:cstheme="minorHAnsi"/>
          <w:b/>
          <w:bCs/>
        </w:rPr>
        <w:t>Introduction</w:t>
      </w:r>
    </w:p>
    <w:p w14:paraId="03B0D9A8" w14:textId="77777777" w:rsidR="002E2906" w:rsidRPr="00017978" w:rsidRDefault="002E2906" w:rsidP="002E2906">
      <w:pPr>
        <w:rPr>
          <w:rFonts w:cstheme="minorHAnsi"/>
        </w:rPr>
      </w:pPr>
      <w:r w:rsidRPr="00017978">
        <w:rPr>
          <w:rFonts w:cstheme="minorHAnsi"/>
        </w:rPr>
        <w:t>Selling techniques are essential strategies and methods used to persuade and influence the client’s decision-making process. These techniques help designers present their ideas in a way that highlights the value and benefits of the design, ultimately guiding the client towards a positive decision. By mastering these techniques, designers can effectively communicate the advantages of their proposals, address client concerns, and secure approval for their projects.</w:t>
      </w:r>
    </w:p>
    <w:p w14:paraId="329AC71E" w14:textId="77777777" w:rsidR="002E2906" w:rsidRPr="00017978" w:rsidRDefault="002E2906" w:rsidP="002E2906">
      <w:pPr>
        <w:rPr>
          <w:rFonts w:cstheme="minorHAnsi"/>
          <w:b/>
          <w:bCs/>
        </w:rPr>
      </w:pPr>
      <w:r w:rsidRPr="00017978">
        <w:rPr>
          <w:rFonts w:cstheme="minorHAnsi"/>
          <w:b/>
          <w:bCs/>
        </w:rPr>
        <w:t>Key Concepts</w:t>
      </w:r>
    </w:p>
    <w:p w14:paraId="76D58F81" w14:textId="77777777" w:rsidR="002E2906" w:rsidRPr="00017978" w:rsidRDefault="002E2906" w:rsidP="002E2906">
      <w:pPr>
        <w:numPr>
          <w:ilvl w:val="0"/>
          <w:numId w:val="164"/>
        </w:numPr>
        <w:rPr>
          <w:rFonts w:cstheme="minorHAnsi"/>
        </w:rPr>
      </w:pPr>
      <w:r w:rsidRPr="00017978">
        <w:rPr>
          <w:rFonts w:cstheme="minorHAnsi"/>
          <w:b/>
          <w:bCs/>
        </w:rPr>
        <w:t>Understanding Client Needs:</w:t>
      </w:r>
    </w:p>
    <w:p w14:paraId="79EF3E3F" w14:textId="77777777" w:rsidR="002E2906" w:rsidRPr="00017978" w:rsidRDefault="002E2906" w:rsidP="002E2906">
      <w:pPr>
        <w:numPr>
          <w:ilvl w:val="1"/>
          <w:numId w:val="164"/>
        </w:numPr>
        <w:rPr>
          <w:rFonts w:cstheme="minorHAnsi"/>
        </w:rPr>
      </w:pPr>
      <w:r w:rsidRPr="00017978">
        <w:rPr>
          <w:rFonts w:cstheme="minorHAnsi"/>
        </w:rPr>
        <w:t>The foundation of effective selling is understanding the client’s needs, goals, and concerns. By aligning the design solution with these needs, designers can present their proposal as the best option to meet the client’s objectives.</w:t>
      </w:r>
    </w:p>
    <w:p w14:paraId="6A33F6C9"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If a client prioriti</w:t>
      </w:r>
      <w:r w:rsidR="00E851AA" w:rsidRPr="00017978">
        <w:rPr>
          <w:rFonts w:cstheme="minorHAnsi"/>
        </w:rPr>
        <w:t>s</w:t>
      </w:r>
      <w:r w:rsidRPr="00017978">
        <w:rPr>
          <w:rFonts w:cstheme="minorHAnsi"/>
        </w:rPr>
        <w:t>es sustainability, empha</w:t>
      </w:r>
      <w:r w:rsidR="00E851AA" w:rsidRPr="00017978">
        <w:rPr>
          <w:rFonts w:cstheme="minorHAnsi"/>
        </w:rPr>
        <w:t>size</w:t>
      </w:r>
      <w:r w:rsidRPr="00017978">
        <w:rPr>
          <w:rFonts w:cstheme="minorHAnsi"/>
        </w:rPr>
        <w:t xml:space="preserve"> how the design uses eco-friendly materials and energy-efficient systems, positioning it as the ideal solution for reducing environmental impact while meeting the client’s sustainability goals.</w:t>
      </w:r>
    </w:p>
    <w:p w14:paraId="668F7F9E" w14:textId="77777777" w:rsidR="002E2906" w:rsidRPr="00017978" w:rsidRDefault="002E2906" w:rsidP="002E2906">
      <w:pPr>
        <w:numPr>
          <w:ilvl w:val="0"/>
          <w:numId w:val="164"/>
        </w:numPr>
        <w:rPr>
          <w:rFonts w:cstheme="minorHAnsi"/>
        </w:rPr>
      </w:pPr>
      <w:r w:rsidRPr="00017978">
        <w:rPr>
          <w:rFonts w:cstheme="minorHAnsi"/>
          <w:b/>
          <w:bCs/>
        </w:rPr>
        <w:t>Value Proposition:</w:t>
      </w:r>
    </w:p>
    <w:p w14:paraId="2A1FC13E" w14:textId="77777777" w:rsidR="002E2906" w:rsidRPr="00017978" w:rsidRDefault="002E2906" w:rsidP="002E2906">
      <w:pPr>
        <w:numPr>
          <w:ilvl w:val="1"/>
          <w:numId w:val="164"/>
        </w:numPr>
        <w:rPr>
          <w:rFonts w:cstheme="minorHAnsi"/>
        </w:rPr>
      </w:pPr>
      <w:r w:rsidRPr="00017978">
        <w:rPr>
          <w:rFonts w:cstheme="minorHAnsi"/>
        </w:rPr>
        <w:t>A value proposition clearly communicates the unique benefits that the design offers to the client. It answers the question, "What’s in it for the client?" by highlighting how the design adds value, whether through cost savings, improved functionality, or enhanced aesthetics.</w:t>
      </w:r>
    </w:p>
    <w:p w14:paraId="1F453022"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For a commercial office design, the value proposition might focus on how the design improves employee productivity through ergonomic furniture and optimi</w:t>
      </w:r>
      <w:r w:rsidR="00E851AA" w:rsidRPr="00017978">
        <w:rPr>
          <w:rFonts w:cstheme="minorHAnsi"/>
        </w:rPr>
        <w:t>s</w:t>
      </w:r>
      <w:r w:rsidRPr="00017978">
        <w:rPr>
          <w:rFonts w:cstheme="minorHAnsi"/>
        </w:rPr>
        <w:t>ed lighting, leading to a healthier and more efficient workplace.</w:t>
      </w:r>
    </w:p>
    <w:p w14:paraId="3C543C34" w14:textId="77777777" w:rsidR="002E2906" w:rsidRPr="00017978" w:rsidRDefault="002E2906" w:rsidP="002E2906">
      <w:pPr>
        <w:numPr>
          <w:ilvl w:val="0"/>
          <w:numId w:val="164"/>
        </w:numPr>
        <w:rPr>
          <w:rFonts w:cstheme="minorHAnsi"/>
        </w:rPr>
      </w:pPr>
      <w:r w:rsidRPr="00017978">
        <w:rPr>
          <w:rFonts w:cstheme="minorHAnsi"/>
          <w:b/>
          <w:bCs/>
        </w:rPr>
        <w:t>Building Trust and Credibility:</w:t>
      </w:r>
    </w:p>
    <w:p w14:paraId="0696650B" w14:textId="77777777" w:rsidR="002E2906" w:rsidRPr="00017978" w:rsidRDefault="002E2906" w:rsidP="002E2906">
      <w:pPr>
        <w:numPr>
          <w:ilvl w:val="1"/>
          <w:numId w:val="164"/>
        </w:numPr>
        <w:rPr>
          <w:rFonts w:cstheme="minorHAnsi"/>
        </w:rPr>
      </w:pPr>
      <w:r w:rsidRPr="00017978">
        <w:rPr>
          <w:rFonts w:cstheme="minorHAnsi"/>
        </w:rPr>
        <w:t>Trust and credibility are critical in influencing a client’s decision. Designers can build trust by demonstrating expertise, providing evidence of past successes, and maintaining transparency throughout the process.</w:t>
      </w:r>
    </w:p>
    <w:p w14:paraId="52AF1BC8"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Share case studies or testimonials from previous clients who have benefited from similar designs. This not only demonstrates the effectiveness of the design but also reassures the client that they are working with a reliable and experienced professional.</w:t>
      </w:r>
    </w:p>
    <w:p w14:paraId="22C997C2" w14:textId="77777777" w:rsidR="002E2906" w:rsidRPr="00017978" w:rsidRDefault="002E2906" w:rsidP="002E2906">
      <w:pPr>
        <w:numPr>
          <w:ilvl w:val="0"/>
          <w:numId w:val="164"/>
        </w:numPr>
        <w:rPr>
          <w:rFonts w:cstheme="minorHAnsi"/>
        </w:rPr>
      </w:pPr>
      <w:r w:rsidRPr="00017978">
        <w:rPr>
          <w:rFonts w:cstheme="minorHAnsi"/>
          <w:b/>
          <w:bCs/>
        </w:rPr>
        <w:t>Addressing Objections:</w:t>
      </w:r>
    </w:p>
    <w:p w14:paraId="2ACFA79F" w14:textId="77777777" w:rsidR="002E2906" w:rsidRPr="00017978" w:rsidRDefault="002E2906" w:rsidP="002E2906">
      <w:pPr>
        <w:numPr>
          <w:ilvl w:val="1"/>
          <w:numId w:val="164"/>
        </w:numPr>
        <w:rPr>
          <w:rFonts w:cstheme="minorHAnsi"/>
        </w:rPr>
      </w:pPr>
      <w:r w:rsidRPr="00017978">
        <w:rPr>
          <w:rFonts w:cstheme="minorHAnsi"/>
        </w:rPr>
        <w:lastRenderedPageBreak/>
        <w:t>Addressing objections is a key part of the selling process. Anticipating and responding to potential concerns allows designers to reassure the client and provide solutions that align with their priorities.</w:t>
      </w:r>
    </w:p>
    <w:p w14:paraId="7B5E56CD"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If a client is concerned about the cost of a proposed material, explain the long-term savings associated with its durability and low maintenance, or offer alternative options that meet the client’s budget without compromising quality.</w:t>
      </w:r>
    </w:p>
    <w:p w14:paraId="6D34E0B8" w14:textId="77777777" w:rsidR="002E2906" w:rsidRPr="00017978" w:rsidRDefault="002E2906" w:rsidP="002E2906">
      <w:pPr>
        <w:numPr>
          <w:ilvl w:val="0"/>
          <w:numId w:val="164"/>
        </w:numPr>
        <w:rPr>
          <w:rFonts w:cstheme="minorHAnsi"/>
        </w:rPr>
      </w:pPr>
      <w:r w:rsidRPr="00017978">
        <w:rPr>
          <w:rFonts w:cstheme="minorHAnsi"/>
          <w:b/>
          <w:bCs/>
        </w:rPr>
        <w:t>Creating Urgency:</w:t>
      </w:r>
    </w:p>
    <w:p w14:paraId="209DE290" w14:textId="77777777" w:rsidR="002E2906" w:rsidRPr="00017978" w:rsidRDefault="002E2906" w:rsidP="002E2906">
      <w:pPr>
        <w:numPr>
          <w:ilvl w:val="1"/>
          <w:numId w:val="164"/>
        </w:numPr>
        <w:rPr>
          <w:rFonts w:cstheme="minorHAnsi"/>
        </w:rPr>
      </w:pPr>
      <w:r w:rsidRPr="00017978">
        <w:rPr>
          <w:rFonts w:cstheme="minorHAnsi"/>
        </w:rPr>
        <w:t>Creating a sense of urgency can motivate the client to make a decision more quickly. This can be achieved by highlighting time-sensitive opportunities, limited availability, or the potential consequences of delaying the decision.</w:t>
      </w:r>
    </w:p>
    <w:p w14:paraId="6409818E"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Empha</w:t>
      </w:r>
      <w:r w:rsidR="00E851AA" w:rsidRPr="00017978">
        <w:rPr>
          <w:rFonts w:cstheme="minorHAnsi"/>
        </w:rPr>
        <w:t>size</w:t>
      </w:r>
      <w:r w:rsidRPr="00017978">
        <w:rPr>
          <w:rFonts w:cstheme="minorHAnsi"/>
        </w:rPr>
        <w:t xml:space="preserve"> that securing a particular material or contractor at the current price is time-sensitive, as costs are expected to rise due to increasing demand, encouraging the client to move forward with the project.</w:t>
      </w:r>
    </w:p>
    <w:p w14:paraId="5BBC1D38" w14:textId="77777777" w:rsidR="002E2906" w:rsidRPr="00017978" w:rsidRDefault="002E2906" w:rsidP="002E2906">
      <w:pPr>
        <w:numPr>
          <w:ilvl w:val="0"/>
          <w:numId w:val="164"/>
        </w:numPr>
        <w:rPr>
          <w:rFonts w:cstheme="minorHAnsi"/>
        </w:rPr>
      </w:pPr>
      <w:r w:rsidRPr="00017978">
        <w:rPr>
          <w:rFonts w:cstheme="minorHAnsi"/>
          <w:b/>
          <w:bCs/>
        </w:rPr>
        <w:t>Closing the Sale:</w:t>
      </w:r>
    </w:p>
    <w:p w14:paraId="5AB9D81E" w14:textId="77777777" w:rsidR="002E2906" w:rsidRPr="00017978" w:rsidRDefault="002E2906" w:rsidP="002E2906">
      <w:pPr>
        <w:numPr>
          <w:ilvl w:val="1"/>
          <w:numId w:val="164"/>
        </w:numPr>
        <w:rPr>
          <w:rFonts w:cstheme="minorHAnsi"/>
        </w:rPr>
      </w:pPr>
      <w:r w:rsidRPr="00017978">
        <w:rPr>
          <w:rFonts w:cstheme="minorHAnsi"/>
        </w:rPr>
        <w:t>Closing the sale involves guiding the client towards making a final decision. This step requires confidence, clear communication, and a focus on the benefits of moving forward. It is important to make the client feel comfortable and assured in their decision.</w:t>
      </w:r>
    </w:p>
    <w:p w14:paraId="26A4CA85" w14:textId="77777777" w:rsidR="002E2906" w:rsidRPr="00017978" w:rsidRDefault="002E2906" w:rsidP="002E2906">
      <w:pPr>
        <w:numPr>
          <w:ilvl w:val="1"/>
          <w:numId w:val="164"/>
        </w:numPr>
        <w:rPr>
          <w:rFonts w:cstheme="minorHAnsi"/>
        </w:rPr>
      </w:pPr>
      <w:r w:rsidRPr="00017978">
        <w:rPr>
          <w:rFonts w:cstheme="minorHAnsi"/>
          <w:b/>
          <w:bCs/>
        </w:rPr>
        <w:t>Example:</w:t>
      </w:r>
      <w:r w:rsidRPr="00017978">
        <w:rPr>
          <w:rFonts w:cstheme="minorHAnsi"/>
        </w:rPr>
        <w:t xml:space="preserve"> After presenting the proposal, summari</w:t>
      </w:r>
      <w:r w:rsidR="00E851AA" w:rsidRPr="00017978">
        <w:rPr>
          <w:rFonts w:cstheme="minorHAnsi"/>
        </w:rPr>
        <w:t>s</w:t>
      </w:r>
      <w:r w:rsidRPr="00017978">
        <w:rPr>
          <w:rFonts w:cstheme="minorHAnsi"/>
        </w:rPr>
        <w:t>e the key benefits and ask the client for their decision, offering to address any remaining questions or concerns. You might say, "Based on our discussion, this design clearly aligns with your goals and provides significant value. How would you like to proceed?"</w:t>
      </w:r>
    </w:p>
    <w:p w14:paraId="1AFA1F12" w14:textId="77777777" w:rsidR="002E2906" w:rsidRPr="00017978" w:rsidRDefault="002E2906" w:rsidP="002E2906">
      <w:pPr>
        <w:rPr>
          <w:rFonts w:cstheme="minorHAnsi"/>
          <w:b/>
          <w:bCs/>
        </w:rPr>
      </w:pPr>
      <w:r w:rsidRPr="00017978">
        <w:rPr>
          <w:rFonts w:cstheme="minorHAnsi"/>
          <w:b/>
          <w:bCs/>
        </w:rPr>
        <w:t>Practical Steps</w:t>
      </w:r>
    </w:p>
    <w:p w14:paraId="0886A559" w14:textId="77777777" w:rsidR="002E2906" w:rsidRPr="00017978" w:rsidRDefault="002E2906" w:rsidP="002E2906">
      <w:pPr>
        <w:numPr>
          <w:ilvl w:val="0"/>
          <w:numId w:val="165"/>
        </w:numPr>
        <w:rPr>
          <w:rFonts w:cstheme="minorHAnsi"/>
        </w:rPr>
      </w:pPr>
      <w:r w:rsidRPr="00017978">
        <w:rPr>
          <w:rFonts w:cstheme="minorHAnsi"/>
          <w:b/>
          <w:bCs/>
        </w:rPr>
        <w:t>Research and Understand Client Needs:</w:t>
      </w:r>
    </w:p>
    <w:p w14:paraId="3081F677" w14:textId="77777777" w:rsidR="002E2906" w:rsidRPr="00017978" w:rsidRDefault="002E2906" w:rsidP="002E2906">
      <w:pPr>
        <w:numPr>
          <w:ilvl w:val="1"/>
          <w:numId w:val="165"/>
        </w:numPr>
        <w:rPr>
          <w:rFonts w:cstheme="minorHAnsi"/>
        </w:rPr>
      </w:pPr>
      <w:r w:rsidRPr="00017978">
        <w:rPr>
          <w:rFonts w:cstheme="minorHAnsi"/>
        </w:rPr>
        <w:t>Begin by thoroughly researching the client’s business, industry, and specific project goals. Understand their pain points, priorities, and decision-making criteria to tailor your approach effectively.</w:t>
      </w:r>
    </w:p>
    <w:p w14:paraId="04D8F060" w14:textId="77777777" w:rsidR="002E2906" w:rsidRPr="00017978" w:rsidRDefault="002E2906" w:rsidP="002E2906">
      <w:pPr>
        <w:numPr>
          <w:ilvl w:val="1"/>
          <w:numId w:val="165"/>
        </w:numPr>
        <w:rPr>
          <w:rFonts w:cstheme="minorHAnsi"/>
        </w:rPr>
      </w:pPr>
      <w:r w:rsidRPr="00017978">
        <w:rPr>
          <w:rFonts w:cstheme="minorHAnsi"/>
          <w:b/>
          <w:bCs/>
        </w:rPr>
        <w:t>Example:</w:t>
      </w:r>
      <w:r w:rsidRPr="00017978">
        <w:rPr>
          <w:rFonts w:cstheme="minorHAnsi"/>
        </w:rPr>
        <w:t xml:space="preserve"> For a retail store design, research the client’s brand, target market, and competitors. Use this information to position the design as a solution that enhances the shopping experience and differentiates the store from competitors.</w:t>
      </w:r>
    </w:p>
    <w:p w14:paraId="118A4EBF" w14:textId="77777777" w:rsidR="002E2906" w:rsidRPr="00017978" w:rsidRDefault="002E2906" w:rsidP="002E2906">
      <w:pPr>
        <w:numPr>
          <w:ilvl w:val="0"/>
          <w:numId w:val="165"/>
        </w:numPr>
        <w:rPr>
          <w:rFonts w:cstheme="minorHAnsi"/>
        </w:rPr>
      </w:pPr>
      <w:r w:rsidRPr="00017978">
        <w:rPr>
          <w:rFonts w:cstheme="minorHAnsi"/>
          <w:b/>
          <w:bCs/>
        </w:rPr>
        <w:t>Develop a Strong Value Proposition:</w:t>
      </w:r>
    </w:p>
    <w:p w14:paraId="01FBADE3" w14:textId="77777777" w:rsidR="002E2906" w:rsidRPr="00017978" w:rsidRDefault="002E2906" w:rsidP="002E2906">
      <w:pPr>
        <w:numPr>
          <w:ilvl w:val="1"/>
          <w:numId w:val="165"/>
        </w:numPr>
        <w:rPr>
          <w:rFonts w:cstheme="minorHAnsi"/>
        </w:rPr>
      </w:pPr>
      <w:r w:rsidRPr="00017978">
        <w:rPr>
          <w:rFonts w:cstheme="minorHAnsi"/>
        </w:rPr>
        <w:t>Craft a value proposition that highlights the unique benefits of your design. Focus on how the design meets the client’s needs, solves their problems, and adds value to their project.</w:t>
      </w:r>
    </w:p>
    <w:p w14:paraId="2F4A8F4B" w14:textId="77777777" w:rsidR="002E2906" w:rsidRPr="00017978" w:rsidRDefault="002E2906" w:rsidP="002E2906">
      <w:pPr>
        <w:numPr>
          <w:ilvl w:val="1"/>
          <w:numId w:val="165"/>
        </w:numPr>
        <w:rPr>
          <w:rFonts w:cstheme="minorHAnsi"/>
        </w:rPr>
      </w:pPr>
      <w:r w:rsidRPr="00017978">
        <w:rPr>
          <w:rFonts w:cstheme="minorHAnsi"/>
          <w:b/>
          <w:bCs/>
        </w:rPr>
        <w:lastRenderedPageBreak/>
        <w:t>Example:</w:t>
      </w:r>
      <w:r w:rsidRPr="00017978">
        <w:rPr>
          <w:rFonts w:cstheme="minorHAnsi"/>
        </w:rPr>
        <w:t xml:space="preserve"> If presenting a hospitality design, your value proposition might empha</w:t>
      </w:r>
      <w:r w:rsidR="00E851AA" w:rsidRPr="00017978">
        <w:rPr>
          <w:rFonts w:cstheme="minorHAnsi"/>
        </w:rPr>
        <w:t>size</w:t>
      </w:r>
      <w:r w:rsidRPr="00017978">
        <w:rPr>
          <w:rFonts w:cstheme="minorHAnsi"/>
        </w:rPr>
        <w:t xml:space="preserve"> how the design creates a welcoming atmosphere that attracts guests and boosts occupancy rates, leading to increased revenue for the client.</w:t>
      </w:r>
    </w:p>
    <w:p w14:paraId="5A680212" w14:textId="77777777" w:rsidR="002E2906" w:rsidRPr="00017978" w:rsidRDefault="002E2906" w:rsidP="002E2906">
      <w:pPr>
        <w:numPr>
          <w:ilvl w:val="0"/>
          <w:numId w:val="165"/>
        </w:numPr>
        <w:rPr>
          <w:rFonts w:cstheme="minorHAnsi"/>
        </w:rPr>
      </w:pPr>
      <w:r w:rsidRPr="00017978">
        <w:rPr>
          <w:rFonts w:cstheme="minorHAnsi"/>
          <w:b/>
          <w:bCs/>
        </w:rPr>
        <w:t>Build Trust with Evidence and Transparency:</w:t>
      </w:r>
    </w:p>
    <w:p w14:paraId="63244481" w14:textId="77777777" w:rsidR="002E2906" w:rsidRPr="00017978" w:rsidRDefault="002E2906" w:rsidP="002E2906">
      <w:pPr>
        <w:numPr>
          <w:ilvl w:val="1"/>
          <w:numId w:val="165"/>
        </w:numPr>
        <w:rPr>
          <w:rFonts w:cstheme="minorHAnsi"/>
        </w:rPr>
      </w:pPr>
      <w:r w:rsidRPr="00017978">
        <w:rPr>
          <w:rFonts w:cstheme="minorHAnsi"/>
        </w:rPr>
        <w:t>Establish trust by providing evidence of your expertise and past successes. Be transparent about the process, timelines, and potential challenges, and demonstrate how you will manage these effectively.</w:t>
      </w:r>
    </w:p>
    <w:p w14:paraId="0164EC26" w14:textId="77777777" w:rsidR="002E2906" w:rsidRPr="00017978" w:rsidRDefault="002E2906" w:rsidP="002E2906">
      <w:pPr>
        <w:numPr>
          <w:ilvl w:val="1"/>
          <w:numId w:val="165"/>
        </w:numPr>
        <w:rPr>
          <w:rFonts w:cstheme="minorHAnsi"/>
        </w:rPr>
      </w:pPr>
      <w:r w:rsidRPr="00017978">
        <w:rPr>
          <w:rFonts w:cstheme="minorHAnsi"/>
          <w:b/>
          <w:bCs/>
        </w:rPr>
        <w:t>Example:</w:t>
      </w:r>
      <w:r w:rsidRPr="00017978">
        <w:rPr>
          <w:rFonts w:cstheme="minorHAnsi"/>
        </w:rPr>
        <w:t xml:space="preserve"> Share a portfolio of previous projects with similar objectives, highlighting how you overcame challenges and delivered successful outcomes. Provide clear, detailed project plans to build confidence in your ability to execute the design.</w:t>
      </w:r>
    </w:p>
    <w:p w14:paraId="17C414C5" w14:textId="77777777" w:rsidR="002E2906" w:rsidRPr="00017978" w:rsidRDefault="002E2906" w:rsidP="002E2906">
      <w:pPr>
        <w:numPr>
          <w:ilvl w:val="0"/>
          <w:numId w:val="165"/>
        </w:numPr>
        <w:rPr>
          <w:rFonts w:cstheme="minorHAnsi"/>
        </w:rPr>
      </w:pPr>
      <w:r w:rsidRPr="00017978">
        <w:rPr>
          <w:rFonts w:cstheme="minorHAnsi"/>
          <w:b/>
          <w:bCs/>
        </w:rPr>
        <w:t>Anticipate and Address Objections:</w:t>
      </w:r>
    </w:p>
    <w:p w14:paraId="585D8E6D" w14:textId="77777777" w:rsidR="002E2906" w:rsidRPr="00017978" w:rsidRDefault="002E2906" w:rsidP="002E2906">
      <w:pPr>
        <w:numPr>
          <w:ilvl w:val="1"/>
          <w:numId w:val="165"/>
        </w:numPr>
        <w:rPr>
          <w:rFonts w:cstheme="minorHAnsi"/>
        </w:rPr>
      </w:pPr>
      <w:r w:rsidRPr="00017978">
        <w:rPr>
          <w:rFonts w:cstheme="minorHAnsi"/>
        </w:rPr>
        <w:t>Identify potential objections the client might have and prepare responses that address these concerns. Focus on providing solutions and demonstrating how the design meets the client’s needs.</w:t>
      </w:r>
    </w:p>
    <w:p w14:paraId="182DCE2B" w14:textId="77777777" w:rsidR="002E2906" w:rsidRPr="00017978" w:rsidRDefault="002E2906" w:rsidP="002E2906">
      <w:pPr>
        <w:numPr>
          <w:ilvl w:val="1"/>
          <w:numId w:val="165"/>
        </w:numPr>
        <w:rPr>
          <w:rFonts w:cstheme="minorHAnsi"/>
        </w:rPr>
      </w:pPr>
      <w:r w:rsidRPr="00017978">
        <w:rPr>
          <w:rFonts w:cstheme="minorHAnsi"/>
          <w:b/>
          <w:bCs/>
        </w:rPr>
        <w:t>Example:</w:t>
      </w:r>
      <w:r w:rsidRPr="00017978">
        <w:rPr>
          <w:rFonts w:cstheme="minorHAnsi"/>
        </w:rPr>
        <w:t xml:space="preserve"> If the client is worried about the timeline, explain your project management approach, how you will ensure deadlines are met, and any contingency plans in place to handle unexpected delays.</w:t>
      </w:r>
    </w:p>
    <w:p w14:paraId="304B0C42" w14:textId="77777777" w:rsidR="002E2906" w:rsidRPr="00017978" w:rsidRDefault="002E2906" w:rsidP="002E2906">
      <w:pPr>
        <w:numPr>
          <w:ilvl w:val="0"/>
          <w:numId w:val="165"/>
        </w:numPr>
        <w:rPr>
          <w:rFonts w:cstheme="minorHAnsi"/>
        </w:rPr>
      </w:pPr>
      <w:r w:rsidRPr="00017978">
        <w:rPr>
          <w:rFonts w:cstheme="minorHAnsi"/>
          <w:b/>
          <w:bCs/>
        </w:rPr>
        <w:t>Create a Sense of Urgency:</w:t>
      </w:r>
    </w:p>
    <w:p w14:paraId="4A220223" w14:textId="77777777" w:rsidR="002E2906" w:rsidRPr="00017978" w:rsidRDefault="002E2906" w:rsidP="002E2906">
      <w:pPr>
        <w:numPr>
          <w:ilvl w:val="1"/>
          <w:numId w:val="165"/>
        </w:numPr>
        <w:rPr>
          <w:rFonts w:cstheme="minorHAnsi"/>
        </w:rPr>
      </w:pPr>
      <w:r w:rsidRPr="00017978">
        <w:rPr>
          <w:rFonts w:cstheme="minorHAnsi"/>
        </w:rPr>
        <w:t>Use time-sensitive opportunities or potential consequences of delay to create urgency in the client’s decision-making process. Ensure that this urgency is genuine and aligns with the client’s best interests.</w:t>
      </w:r>
    </w:p>
    <w:p w14:paraId="15B8E178" w14:textId="77777777" w:rsidR="002E2906" w:rsidRPr="00017978" w:rsidRDefault="002E2906" w:rsidP="002E2906">
      <w:pPr>
        <w:numPr>
          <w:ilvl w:val="1"/>
          <w:numId w:val="165"/>
        </w:numPr>
        <w:rPr>
          <w:rFonts w:cstheme="minorHAnsi"/>
        </w:rPr>
      </w:pPr>
      <w:r w:rsidRPr="00017978">
        <w:rPr>
          <w:rFonts w:cstheme="minorHAnsi"/>
          <w:b/>
          <w:bCs/>
        </w:rPr>
        <w:t>Example:</w:t>
      </w:r>
      <w:r w:rsidRPr="00017978">
        <w:rPr>
          <w:rFonts w:cstheme="minorHAnsi"/>
        </w:rPr>
        <w:t xml:space="preserve"> Inform the client that a limited-time discount on materials is available if the order is placed within the next two weeks, emphasi</w:t>
      </w:r>
      <w:r w:rsidR="00E851AA" w:rsidRPr="00017978">
        <w:rPr>
          <w:rFonts w:cstheme="minorHAnsi"/>
        </w:rPr>
        <w:t>s</w:t>
      </w:r>
      <w:r w:rsidRPr="00017978">
        <w:rPr>
          <w:rFonts w:cstheme="minorHAnsi"/>
        </w:rPr>
        <w:t>ing the cost savings and potential impact on the project’s budget.</w:t>
      </w:r>
    </w:p>
    <w:p w14:paraId="70AE6985" w14:textId="77777777" w:rsidR="002E2906" w:rsidRPr="00017978" w:rsidRDefault="002E2906" w:rsidP="002E2906">
      <w:pPr>
        <w:numPr>
          <w:ilvl w:val="0"/>
          <w:numId w:val="165"/>
        </w:numPr>
        <w:rPr>
          <w:rFonts w:cstheme="minorHAnsi"/>
        </w:rPr>
      </w:pPr>
      <w:r w:rsidRPr="00017978">
        <w:rPr>
          <w:rFonts w:cstheme="minorHAnsi"/>
          <w:b/>
          <w:bCs/>
        </w:rPr>
        <w:t>Close the Sale with Confidence:</w:t>
      </w:r>
    </w:p>
    <w:p w14:paraId="6E13049B" w14:textId="77777777" w:rsidR="002E2906" w:rsidRPr="00017978" w:rsidRDefault="002E2906" w:rsidP="002E2906">
      <w:pPr>
        <w:numPr>
          <w:ilvl w:val="1"/>
          <w:numId w:val="165"/>
        </w:numPr>
        <w:rPr>
          <w:rFonts w:cstheme="minorHAnsi"/>
        </w:rPr>
      </w:pPr>
      <w:r w:rsidRPr="00017978">
        <w:rPr>
          <w:rFonts w:cstheme="minorHAnsi"/>
        </w:rPr>
        <w:t>After presenting the proposal and addressing any concerns, confidently guide the client towards making a final decision. Summari</w:t>
      </w:r>
      <w:r w:rsidR="00E851AA" w:rsidRPr="00017978">
        <w:rPr>
          <w:rFonts w:cstheme="minorHAnsi"/>
        </w:rPr>
        <w:t>s</w:t>
      </w:r>
      <w:r w:rsidRPr="00017978">
        <w:rPr>
          <w:rFonts w:cstheme="minorHAnsi"/>
        </w:rPr>
        <w:t>e the key benefits, reinforce the value proposition, and provide a clear path forward.</w:t>
      </w:r>
    </w:p>
    <w:p w14:paraId="6AA4A0B9" w14:textId="77777777" w:rsidR="002E2906" w:rsidRPr="00017978" w:rsidRDefault="002E2906" w:rsidP="002E2906">
      <w:pPr>
        <w:numPr>
          <w:ilvl w:val="1"/>
          <w:numId w:val="165"/>
        </w:numPr>
        <w:rPr>
          <w:rFonts w:cstheme="minorHAnsi"/>
        </w:rPr>
      </w:pPr>
      <w:r w:rsidRPr="00017978">
        <w:rPr>
          <w:rFonts w:cstheme="minorHAnsi"/>
          <w:b/>
          <w:bCs/>
        </w:rPr>
        <w:t>Example:</w:t>
      </w:r>
      <w:r w:rsidRPr="00017978">
        <w:rPr>
          <w:rFonts w:cstheme="minorHAnsi"/>
        </w:rPr>
        <w:t xml:space="preserve"> Conclude the meeting by saying, "Given the benefits we’ve discussed, I believe this design is the best fit for your needs. Shall we move forward with the next steps to ensure we meet your project timeline?"</w:t>
      </w:r>
    </w:p>
    <w:p w14:paraId="48B6C122" w14:textId="77777777" w:rsidR="002E2906" w:rsidRPr="00017978" w:rsidRDefault="002E2906" w:rsidP="002E2906">
      <w:pPr>
        <w:rPr>
          <w:rFonts w:cstheme="minorHAnsi"/>
          <w:b/>
          <w:bCs/>
        </w:rPr>
      </w:pPr>
      <w:r w:rsidRPr="00017978">
        <w:rPr>
          <w:rFonts w:cstheme="minorHAnsi"/>
          <w:b/>
          <w:bCs/>
        </w:rPr>
        <w:t>Conclusion</w:t>
      </w:r>
    </w:p>
    <w:p w14:paraId="261C0CB8" w14:textId="77777777" w:rsidR="002E2906" w:rsidRPr="00017978" w:rsidRDefault="002E2906" w:rsidP="002E2906">
      <w:pPr>
        <w:rPr>
          <w:rFonts w:cstheme="minorHAnsi"/>
        </w:rPr>
      </w:pPr>
      <w:r w:rsidRPr="00017978">
        <w:rPr>
          <w:rFonts w:cstheme="minorHAnsi"/>
        </w:rPr>
        <w:t xml:space="preserve">Selling techniques are essential for persuading and influencing the client’s decision-making process. By understanding the client’s needs, presenting a strong value proposition, building trust, addressing objections, creating urgency, and confidently closing the sale, designers can effectively guide clients towards a positive decision. </w:t>
      </w:r>
      <w:r w:rsidRPr="00017978">
        <w:rPr>
          <w:rFonts w:cstheme="minorHAnsi"/>
        </w:rPr>
        <w:lastRenderedPageBreak/>
        <w:t>Mastering these techniques will not only increase the likelihood of project approval but also strengthen client relationships and enhance overall project success.</w:t>
      </w:r>
    </w:p>
    <w:p w14:paraId="1D20C0BE" w14:textId="77777777" w:rsidR="002E2906" w:rsidRPr="00017978" w:rsidRDefault="00E611DD" w:rsidP="002E2906">
      <w:pPr>
        <w:rPr>
          <w:rFonts w:cstheme="minorHAnsi"/>
        </w:rPr>
      </w:pPr>
      <w:r>
        <w:rPr>
          <w:rFonts w:cstheme="minorHAnsi"/>
        </w:rPr>
        <w:pict w14:anchorId="7872736B">
          <v:rect id="_x0000_i1192" style="width:0;height:1.5pt" o:hralign="center" o:hrstd="t" o:hr="t" fillcolor="#a0a0a0" stroked="f"/>
        </w:pict>
      </w:r>
    </w:p>
    <w:p w14:paraId="0C8F00F5" w14:textId="77777777" w:rsidR="002E2906" w:rsidRPr="00017978" w:rsidRDefault="002E2906" w:rsidP="002E2906">
      <w:pPr>
        <w:rPr>
          <w:rFonts w:cstheme="minorHAnsi"/>
        </w:rPr>
      </w:pPr>
      <w:r w:rsidRPr="00017978">
        <w:rPr>
          <w:rFonts w:cstheme="minorHAnsi"/>
        </w:rPr>
        <w:t>This learning content provides learners with the strategies and practical steps needed to develop effective selling techniques. Through practice, learners will be able to influence client decisions, present their designs persuasively, and achieve successful outcomes in their professional interactions.</w:t>
      </w:r>
    </w:p>
    <w:p w14:paraId="652478DD" w14:textId="77777777" w:rsidR="002E2906" w:rsidRPr="00017978" w:rsidRDefault="002E2906" w:rsidP="002E2906">
      <w:pPr>
        <w:rPr>
          <w:rFonts w:cstheme="minorHAnsi"/>
        </w:rPr>
      </w:pPr>
      <w:r w:rsidRPr="00017978">
        <w:rPr>
          <w:rFonts w:cstheme="minorHAnsi"/>
        </w:rPr>
        <w:t xml:space="preserve"> </w:t>
      </w:r>
    </w:p>
    <w:p w14:paraId="433DA986" w14:textId="77777777" w:rsidR="002E2906" w:rsidRPr="00017978" w:rsidRDefault="002E2906" w:rsidP="002E2906">
      <w:r w:rsidRPr="00017978">
        <w:br w:type="page"/>
      </w:r>
    </w:p>
    <w:p w14:paraId="2F9D6175" w14:textId="77777777" w:rsidR="002E2906" w:rsidRPr="00017978" w:rsidRDefault="002E2906" w:rsidP="002E2906">
      <w:pPr>
        <w:pStyle w:val="Heading2"/>
        <w:rPr>
          <w:rFonts w:ascii="Century Gothic" w:hAnsi="Century Gothic" w:cstheme="minorHAnsi"/>
          <w:b/>
          <w:bCs/>
        </w:rPr>
      </w:pPr>
      <w:bookmarkStart w:id="85" w:name="_Toc175468803"/>
      <w:r w:rsidRPr="00017978">
        <w:rPr>
          <w:rFonts w:ascii="Century Gothic" w:hAnsi="Century Gothic" w:cstheme="minorHAnsi"/>
          <w:b/>
          <w:bCs/>
        </w:rPr>
        <w:lastRenderedPageBreak/>
        <w:t>Case Study for Practical Assessment: Designing a Concept and Preparing a Presentation</w:t>
      </w:r>
      <w:bookmarkEnd w:id="85"/>
    </w:p>
    <w:p w14:paraId="43B08EEF" w14:textId="77777777" w:rsidR="002E2906" w:rsidRPr="00017978" w:rsidRDefault="00E611DD" w:rsidP="002E2906">
      <w:pPr>
        <w:rPr>
          <w:rFonts w:cstheme="minorHAnsi"/>
        </w:rPr>
      </w:pPr>
      <w:r>
        <w:rPr>
          <w:rFonts w:cstheme="minorHAnsi"/>
        </w:rPr>
        <w:pict w14:anchorId="59C2C0B6">
          <v:rect id="_x0000_i1193" style="width:0;height:1.5pt" o:hralign="center" o:hrstd="t" o:hr="t" fillcolor="#a0a0a0" stroked="f"/>
        </w:pict>
      </w:r>
    </w:p>
    <w:p w14:paraId="676840F6" w14:textId="77777777" w:rsidR="002E2906" w:rsidRPr="00017978" w:rsidRDefault="002E2906" w:rsidP="002E2906">
      <w:pPr>
        <w:rPr>
          <w:rFonts w:cstheme="minorHAnsi"/>
          <w:b/>
          <w:bCs/>
        </w:rPr>
      </w:pPr>
      <w:r w:rsidRPr="00017978">
        <w:rPr>
          <w:rFonts w:cstheme="minorHAnsi"/>
          <w:b/>
          <w:bCs/>
        </w:rPr>
        <w:t>Case Study Scenario</w:t>
      </w:r>
    </w:p>
    <w:p w14:paraId="25910AEA" w14:textId="77777777" w:rsidR="002E2906" w:rsidRPr="00017978" w:rsidRDefault="002E2906" w:rsidP="002E2906">
      <w:pPr>
        <w:rPr>
          <w:rFonts w:cstheme="minorHAnsi"/>
        </w:rPr>
      </w:pPr>
      <w:r w:rsidRPr="00017978">
        <w:rPr>
          <w:rFonts w:cstheme="minorHAnsi"/>
          <w:b/>
          <w:bCs/>
        </w:rPr>
        <w:t>Client Brief:</w:t>
      </w:r>
      <w:r w:rsidRPr="00017978">
        <w:rPr>
          <w:rFonts w:cstheme="minorHAnsi"/>
        </w:rPr>
        <w:t xml:space="preserve"> ABC Interiors, a leading interior design firm, has been contracted to design a modern, eco-friendly workspace for a tech </w:t>
      </w:r>
      <w:r w:rsidR="00D90714" w:rsidRPr="00017978">
        <w:rPr>
          <w:rFonts w:cstheme="minorHAnsi"/>
        </w:rPr>
        <w:t>start-up</w:t>
      </w:r>
      <w:r w:rsidRPr="00017978">
        <w:rPr>
          <w:rFonts w:cstheme="minorHAnsi"/>
        </w:rPr>
        <w:t>, GreenTech Solutions. The client’s brief outlines the following requirements:</w:t>
      </w:r>
    </w:p>
    <w:p w14:paraId="485C7BEA" w14:textId="77777777" w:rsidR="002E2906" w:rsidRPr="00017978" w:rsidRDefault="002E2906" w:rsidP="002E2906">
      <w:pPr>
        <w:numPr>
          <w:ilvl w:val="0"/>
          <w:numId w:val="166"/>
        </w:numPr>
        <w:rPr>
          <w:rFonts w:cstheme="minorHAnsi"/>
        </w:rPr>
      </w:pPr>
      <w:r w:rsidRPr="00017978">
        <w:rPr>
          <w:rFonts w:cstheme="minorHAnsi"/>
          <w:b/>
          <w:bCs/>
        </w:rPr>
        <w:t>Sustainability:</w:t>
      </w:r>
      <w:r w:rsidRPr="00017978">
        <w:rPr>
          <w:rFonts w:cstheme="minorHAnsi"/>
        </w:rPr>
        <w:t xml:space="preserve"> The workspace must incorporate sustainable materials and energy-efficient systems.</w:t>
      </w:r>
    </w:p>
    <w:p w14:paraId="1F0A8FBC" w14:textId="77777777" w:rsidR="002E2906" w:rsidRPr="00017978" w:rsidRDefault="002E2906" w:rsidP="002E2906">
      <w:pPr>
        <w:numPr>
          <w:ilvl w:val="0"/>
          <w:numId w:val="166"/>
        </w:numPr>
        <w:rPr>
          <w:rFonts w:cstheme="minorHAnsi"/>
        </w:rPr>
      </w:pPr>
      <w:r w:rsidRPr="00017978">
        <w:rPr>
          <w:rFonts w:cstheme="minorHAnsi"/>
          <w:b/>
          <w:bCs/>
        </w:rPr>
        <w:t>Innovation:</w:t>
      </w:r>
      <w:r w:rsidRPr="00017978">
        <w:rPr>
          <w:rFonts w:cstheme="minorHAnsi"/>
        </w:rPr>
        <w:t xml:space="preserve"> The design should reflect GreenTech Solutions' innovative approach to technology and sustainability.</w:t>
      </w:r>
    </w:p>
    <w:p w14:paraId="7338DCF6" w14:textId="77777777" w:rsidR="002E2906" w:rsidRPr="00017978" w:rsidRDefault="002E2906" w:rsidP="002E2906">
      <w:pPr>
        <w:numPr>
          <w:ilvl w:val="0"/>
          <w:numId w:val="166"/>
        </w:numPr>
        <w:rPr>
          <w:rFonts w:cstheme="minorHAnsi"/>
        </w:rPr>
      </w:pPr>
      <w:r w:rsidRPr="00017978">
        <w:rPr>
          <w:rFonts w:cstheme="minorHAnsi"/>
          <w:b/>
          <w:bCs/>
        </w:rPr>
        <w:t>Functionality:</w:t>
      </w:r>
      <w:r w:rsidRPr="00017978">
        <w:rPr>
          <w:rFonts w:cstheme="minorHAnsi"/>
        </w:rPr>
        <w:t xml:space="preserve"> The workspace needs to accommodate 50 employees with flexible workstations, collaborative areas, and private meeting rooms.</w:t>
      </w:r>
    </w:p>
    <w:p w14:paraId="6781B603" w14:textId="77777777" w:rsidR="002E2906" w:rsidRPr="00017978" w:rsidRDefault="002E2906" w:rsidP="002E2906">
      <w:pPr>
        <w:numPr>
          <w:ilvl w:val="0"/>
          <w:numId w:val="166"/>
        </w:numPr>
        <w:rPr>
          <w:rFonts w:cstheme="minorHAnsi"/>
        </w:rPr>
      </w:pPr>
      <w:r w:rsidRPr="00017978">
        <w:rPr>
          <w:rFonts w:cstheme="minorHAnsi"/>
          <w:b/>
          <w:bCs/>
        </w:rPr>
        <w:t>Budget:</w:t>
      </w:r>
      <w:r w:rsidRPr="00017978">
        <w:rPr>
          <w:rFonts w:cstheme="minorHAnsi"/>
        </w:rPr>
        <w:t xml:space="preserve"> The total budget for the project is R2,000,000.</w:t>
      </w:r>
    </w:p>
    <w:p w14:paraId="7630799D" w14:textId="77777777" w:rsidR="002E2906" w:rsidRPr="00017978" w:rsidRDefault="002E2906" w:rsidP="002E2906">
      <w:pPr>
        <w:numPr>
          <w:ilvl w:val="0"/>
          <w:numId w:val="166"/>
        </w:numPr>
        <w:rPr>
          <w:rFonts w:cstheme="minorHAnsi"/>
        </w:rPr>
      </w:pPr>
      <w:r w:rsidRPr="00017978">
        <w:rPr>
          <w:rFonts w:cstheme="minorHAnsi"/>
          <w:b/>
          <w:bCs/>
        </w:rPr>
        <w:t>Timeline:</w:t>
      </w:r>
      <w:r w:rsidRPr="00017978">
        <w:rPr>
          <w:rFonts w:cstheme="minorHAnsi"/>
        </w:rPr>
        <w:t xml:space="preserve"> The project must be completed within six months.</w:t>
      </w:r>
    </w:p>
    <w:p w14:paraId="3CB664C9" w14:textId="77777777" w:rsidR="002E2906" w:rsidRPr="00017978" w:rsidRDefault="002E2906" w:rsidP="002E2906">
      <w:pPr>
        <w:rPr>
          <w:rFonts w:cstheme="minorHAnsi"/>
        </w:rPr>
      </w:pPr>
      <w:r w:rsidRPr="00017978">
        <w:rPr>
          <w:rFonts w:cstheme="minorHAnsi"/>
          <w:b/>
          <w:bCs/>
        </w:rPr>
        <w:t>Market Research:</w:t>
      </w:r>
      <w:r w:rsidRPr="00017978">
        <w:rPr>
          <w:rFonts w:cstheme="minorHAnsi"/>
        </w:rPr>
        <w:t xml:space="preserve"> Market research indicates a growing demand for sustainable workspaces in the tech industry. Competitors are incorporating biophilic design elements, energy-efficient lighting, and modular furniture to create flexible and environmentally friendly workspaces. The market also shows a trend towards open-plan layouts with designated quiet </w:t>
      </w:r>
      <w:r w:rsidR="00D90714" w:rsidRPr="00017978">
        <w:rPr>
          <w:rFonts w:cstheme="minorHAnsi"/>
        </w:rPr>
        <w:t>zones</w:t>
      </w:r>
      <w:r w:rsidRPr="00017978">
        <w:rPr>
          <w:rFonts w:cstheme="minorHAnsi"/>
        </w:rPr>
        <w:t xml:space="preserve"> for focused work.</w:t>
      </w:r>
    </w:p>
    <w:p w14:paraId="3C454A76" w14:textId="77777777" w:rsidR="002E2906" w:rsidRPr="00017978" w:rsidRDefault="002E2906" w:rsidP="002E2906">
      <w:pPr>
        <w:rPr>
          <w:rFonts w:cstheme="minorHAnsi"/>
        </w:rPr>
      </w:pPr>
      <w:r w:rsidRPr="00017978">
        <w:rPr>
          <w:rFonts w:cstheme="minorHAnsi"/>
          <w:b/>
          <w:bCs/>
        </w:rPr>
        <w:t>Practical Considerations:</w:t>
      </w:r>
    </w:p>
    <w:p w14:paraId="494669BB" w14:textId="77777777" w:rsidR="002E2906" w:rsidRPr="00017978" w:rsidRDefault="002E2906" w:rsidP="002E2906">
      <w:pPr>
        <w:numPr>
          <w:ilvl w:val="0"/>
          <w:numId w:val="167"/>
        </w:numPr>
        <w:rPr>
          <w:rFonts w:cstheme="minorHAnsi"/>
        </w:rPr>
      </w:pPr>
      <w:r w:rsidRPr="00017978">
        <w:rPr>
          <w:rFonts w:cstheme="minorHAnsi"/>
          <w:b/>
          <w:bCs/>
        </w:rPr>
        <w:t>Material Availability:</w:t>
      </w:r>
      <w:r w:rsidRPr="00017978">
        <w:rPr>
          <w:rFonts w:cstheme="minorHAnsi"/>
        </w:rPr>
        <w:t xml:space="preserve"> Sustainable materials such as reclaimed wood and recycled metal are available but may require longer lead times.</w:t>
      </w:r>
    </w:p>
    <w:p w14:paraId="2D53151C" w14:textId="77777777" w:rsidR="002E2906" w:rsidRPr="00017978" w:rsidRDefault="002E2906" w:rsidP="002E2906">
      <w:pPr>
        <w:numPr>
          <w:ilvl w:val="0"/>
          <w:numId w:val="167"/>
        </w:numPr>
        <w:rPr>
          <w:rFonts w:cstheme="minorHAnsi"/>
        </w:rPr>
      </w:pPr>
      <w:r w:rsidRPr="00017978">
        <w:rPr>
          <w:rFonts w:cstheme="minorHAnsi"/>
          <w:b/>
          <w:bCs/>
        </w:rPr>
        <w:t>Budget Constraints:</w:t>
      </w:r>
      <w:r w:rsidRPr="00017978">
        <w:rPr>
          <w:rFonts w:cstheme="minorHAnsi"/>
        </w:rPr>
        <w:t xml:space="preserve"> The budget must cover all aspects of the project, including materials, </w:t>
      </w:r>
      <w:r w:rsidR="0079300C" w:rsidRPr="00017978">
        <w:rPr>
          <w:rFonts w:cstheme="minorHAnsi"/>
        </w:rPr>
        <w:t>labour</w:t>
      </w:r>
      <w:r w:rsidRPr="00017978">
        <w:rPr>
          <w:rFonts w:cstheme="minorHAnsi"/>
        </w:rPr>
        <w:t>, and any unforeseen expenses.</w:t>
      </w:r>
    </w:p>
    <w:p w14:paraId="675D9568" w14:textId="77777777" w:rsidR="002E2906" w:rsidRPr="00017978" w:rsidRDefault="002E2906" w:rsidP="002E2906">
      <w:pPr>
        <w:numPr>
          <w:ilvl w:val="0"/>
          <w:numId w:val="167"/>
        </w:numPr>
        <w:rPr>
          <w:rFonts w:cstheme="minorHAnsi"/>
        </w:rPr>
      </w:pPr>
      <w:r w:rsidRPr="00017978">
        <w:rPr>
          <w:rFonts w:cstheme="minorHAnsi"/>
          <w:b/>
          <w:bCs/>
        </w:rPr>
        <w:t>Employee Well-being:</w:t>
      </w:r>
      <w:r w:rsidRPr="00017978">
        <w:rPr>
          <w:rFonts w:cstheme="minorHAnsi"/>
        </w:rPr>
        <w:t xml:space="preserve"> The design should promote employee well-being through natural light, ventilation, and ergonomic furniture.</w:t>
      </w:r>
    </w:p>
    <w:p w14:paraId="0C39A681" w14:textId="77777777" w:rsidR="002E2906" w:rsidRPr="00017978" w:rsidRDefault="00E611DD" w:rsidP="002E2906">
      <w:pPr>
        <w:rPr>
          <w:rFonts w:cstheme="minorHAnsi"/>
        </w:rPr>
      </w:pPr>
      <w:r>
        <w:rPr>
          <w:rFonts w:cstheme="minorHAnsi"/>
        </w:rPr>
        <w:pict w14:anchorId="1F67F53D">
          <v:rect id="_x0000_i1194" style="width:0;height:1.5pt" o:hralign="center" o:hrstd="t" o:hr="t" fillcolor="#a0a0a0" stroked="f"/>
        </w:pict>
      </w:r>
    </w:p>
    <w:p w14:paraId="1AB54FAC" w14:textId="77777777" w:rsidR="002E2906" w:rsidRPr="00017978" w:rsidRDefault="002E2906" w:rsidP="002E2906">
      <w:pPr>
        <w:rPr>
          <w:rFonts w:cstheme="minorHAnsi"/>
          <w:b/>
          <w:bCs/>
        </w:rPr>
      </w:pPr>
      <w:r w:rsidRPr="00017978">
        <w:rPr>
          <w:rFonts w:cstheme="minorHAnsi"/>
          <w:b/>
          <w:bCs/>
        </w:rPr>
        <w:t>Assessment Tasks</w:t>
      </w:r>
    </w:p>
    <w:p w14:paraId="38BE44CA" w14:textId="77777777" w:rsidR="002E2906" w:rsidRPr="00017978" w:rsidRDefault="002E2906" w:rsidP="002E2906">
      <w:pPr>
        <w:rPr>
          <w:rFonts w:cstheme="minorHAnsi"/>
        </w:rPr>
      </w:pPr>
      <w:r w:rsidRPr="00017978">
        <w:rPr>
          <w:rFonts w:cstheme="minorHAnsi"/>
          <w:b/>
          <w:bCs/>
        </w:rPr>
        <w:t>Task 1: Design a Concept (IAC0701)</w:t>
      </w:r>
      <w:r w:rsidRPr="00017978">
        <w:rPr>
          <w:rFonts w:cstheme="minorHAnsi"/>
        </w:rPr>
        <w:t xml:space="preserve"> Design a workspace concept that takes into account the client’s brief, market research, and practical matters related to the product. Your concept should:</w:t>
      </w:r>
    </w:p>
    <w:p w14:paraId="7661C1E9" w14:textId="77777777" w:rsidR="002E2906" w:rsidRPr="00017978" w:rsidRDefault="002E2906" w:rsidP="002E2906">
      <w:pPr>
        <w:numPr>
          <w:ilvl w:val="0"/>
          <w:numId w:val="168"/>
        </w:numPr>
        <w:rPr>
          <w:rFonts w:cstheme="minorHAnsi"/>
        </w:rPr>
      </w:pPr>
      <w:r w:rsidRPr="00017978">
        <w:rPr>
          <w:rFonts w:cstheme="minorHAnsi"/>
          <w:b/>
          <w:bCs/>
        </w:rPr>
        <w:t>Incorporate sustainable materials and energy-efficient systems.</w:t>
      </w:r>
    </w:p>
    <w:p w14:paraId="1F590141" w14:textId="77777777" w:rsidR="002E2906" w:rsidRPr="00017978" w:rsidRDefault="002E2906" w:rsidP="002E2906">
      <w:pPr>
        <w:numPr>
          <w:ilvl w:val="0"/>
          <w:numId w:val="168"/>
        </w:numPr>
        <w:rPr>
          <w:rFonts w:cstheme="minorHAnsi"/>
        </w:rPr>
      </w:pPr>
      <w:r w:rsidRPr="00017978">
        <w:rPr>
          <w:rFonts w:cstheme="minorHAnsi"/>
          <w:b/>
          <w:bCs/>
        </w:rPr>
        <w:t>Reflect GreenTech Solutions' innovative and tech-savvy brand identity.</w:t>
      </w:r>
    </w:p>
    <w:p w14:paraId="3491ECF6" w14:textId="77777777" w:rsidR="002E2906" w:rsidRPr="00017978" w:rsidRDefault="002E2906" w:rsidP="002E2906">
      <w:pPr>
        <w:numPr>
          <w:ilvl w:val="0"/>
          <w:numId w:val="168"/>
        </w:numPr>
        <w:rPr>
          <w:rFonts w:cstheme="minorHAnsi"/>
        </w:rPr>
      </w:pPr>
      <w:r w:rsidRPr="00017978">
        <w:rPr>
          <w:rFonts w:cstheme="minorHAnsi"/>
          <w:b/>
          <w:bCs/>
        </w:rPr>
        <w:t>Include a flexible layout that meets the functional needs of the workspace.</w:t>
      </w:r>
    </w:p>
    <w:p w14:paraId="5D3C64BE" w14:textId="77777777" w:rsidR="002E2906" w:rsidRPr="00017978" w:rsidRDefault="002E2906" w:rsidP="002E2906">
      <w:pPr>
        <w:numPr>
          <w:ilvl w:val="0"/>
          <w:numId w:val="168"/>
        </w:numPr>
        <w:rPr>
          <w:rFonts w:cstheme="minorHAnsi"/>
        </w:rPr>
      </w:pPr>
      <w:r w:rsidRPr="00017978">
        <w:rPr>
          <w:rFonts w:cstheme="minorHAnsi"/>
          <w:b/>
          <w:bCs/>
        </w:rPr>
        <w:t>Stay within the specified budget and timeline.</w:t>
      </w:r>
    </w:p>
    <w:p w14:paraId="70F1C2E2" w14:textId="77777777" w:rsidR="002E2906" w:rsidRPr="00017978" w:rsidRDefault="002E2906" w:rsidP="002E2906">
      <w:pPr>
        <w:rPr>
          <w:rFonts w:cstheme="minorHAnsi"/>
        </w:rPr>
      </w:pPr>
      <w:r w:rsidRPr="00017978">
        <w:rPr>
          <w:rFonts w:cstheme="minorHAnsi"/>
          <w:b/>
          <w:bCs/>
        </w:rPr>
        <w:lastRenderedPageBreak/>
        <w:t>Task 2: Prepare and Practice a Presentation (IAC0702)</w:t>
      </w:r>
      <w:r w:rsidRPr="00017978">
        <w:rPr>
          <w:rFonts w:cstheme="minorHAnsi"/>
        </w:rPr>
        <w:t xml:space="preserve"> Prepare and practice a presentation that effectively addresses the client’s brief and highlights the outstanding features of your design. Your presentation should:</w:t>
      </w:r>
    </w:p>
    <w:p w14:paraId="05CE4D98" w14:textId="77777777" w:rsidR="002E2906" w:rsidRPr="00017978" w:rsidRDefault="002E2906" w:rsidP="002E2906">
      <w:pPr>
        <w:numPr>
          <w:ilvl w:val="0"/>
          <w:numId w:val="169"/>
        </w:numPr>
        <w:rPr>
          <w:rFonts w:cstheme="minorHAnsi"/>
        </w:rPr>
      </w:pPr>
      <w:r w:rsidRPr="00017978">
        <w:rPr>
          <w:rFonts w:cstheme="minorHAnsi"/>
          <w:b/>
          <w:bCs/>
        </w:rPr>
        <w:t>Clearly communicate how the design meets the client’s brief and goals.</w:t>
      </w:r>
    </w:p>
    <w:p w14:paraId="56836C80" w14:textId="77777777" w:rsidR="002E2906" w:rsidRPr="00017978" w:rsidRDefault="002E2906" w:rsidP="002E2906">
      <w:pPr>
        <w:numPr>
          <w:ilvl w:val="0"/>
          <w:numId w:val="169"/>
        </w:numPr>
        <w:rPr>
          <w:rFonts w:cstheme="minorHAnsi"/>
        </w:rPr>
      </w:pPr>
      <w:r w:rsidRPr="00017978">
        <w:rPr>
          <w:rFonts w:cstheme="minorHAnsi"/>
          <w:b/>
          <w:bCs/>
        </w:rPr>
        <w:t>Highlight the unique features of the design, such as sustainability and innovation.</w:t>
      </w:r>
    </w:p>
    <w:p w14:paraId="0AE651C1" w14:textId="77777777" w:rsidR="002E2906" w:rsidRPr="00017978" w:rsidRDefault="002E2906" w:rsidP="002E2906">
      <w:pPr>
        <w:numPr>
          <w:ilvl w:val="0"/>
          <w:numId w:val="169"/>
        </w:numPr>
        <w:rPr>
          <w:rFonts w:cstheme="minorHAnsi"/>
        </w:rPr>
      </w:pPr>
      <w:r w:rsidRPr="00017978">
        <w:rPr>
          <w:rFonts w:cstheme="minorHAnsi"/>
          <w:b/>
          <w:bCs/>
        </w:rPr>
        <w:t>Include visual aids (e.g., renderings, mood boards) to support your presentation.</w:t>
      </w:r>
    </w:p>
    <w:p w14:paraId="40DB1821" w14:textId="77777777" w:rsidR="002E2906" w:rsidRPr="00017978" w:rsidRDefault="002E2906" w:rsidP="002E2906">
      <w:pPr>
        <w:numPr>
          <w:ilvl w:val="0"/>
          <w:numId w:val="169"/>
        </w:numPr>
        <w:rPr>
          <w:rFonts w:cstheme="minorHAnsi"/>
        </w:rPr>
      </w:pPr>
      <w:r w:rsidRPr="00017978">
        <w:rPr>
          <w:rFonts w:cstheme="minorHAnsi"/>
          <w:b/>
          <w:bCs/>
        </w:rPr>
        <w:t>Be well-organi</w:t>
      </w:r>
      <w:r w:rsidR="00E851AA" w:rsidRPr="00017978">
        <w:rPr>
          <w:rFonts w:cstheme="minorHAnsi"/>
          <w:b/>
          <w:bCs/>
        </w:rPr>
        <w:t>s</w:t>
      </w:r>
      <w:r w:rsidRPr="00017978">
        <w:rPr>
          <w:rFonts w:cstheme="minorHAnsi"/>
          <w:b/>
          <w:bCs/>
        </w:rPr>
        <w:t>ed, clear, and persuasive, with a focus on engaging the client.</w:t>
      </w:r>
    </w:p>
    <w:p w14:paraId="30397A9D" w14:textId="77777777" w:rsidR="002E2906" w:rsidRPr="00017978" w:rsidRDefault="00E611DD" w:rsidP="002E2906">
      <w:pPr>
        <w:rPr>
          <w:rFonts w:cstheme="minorHAnsi"/>
        </w:rPr>
      </w:pPr>
      <w:r>
        <w:rPr>
          <w:rFonts w:cstheme="minorHAnsi"/>
        </w:rPr>
        <w:pict w14:anchorId="7237E6F2">
          <v:rect id="_x0000_i1195" style="width:0;height:1.5pt" o:hralign="center" o:hrstd="t" o:hr="t" fillcolor="#a0a0a0" stroked="f"/>
        </w:pict>
      </w:r>
    </w:p>
    <w:p w14:paraId="28219D99" w14:textId="77777777" w:rsidR="002E2906" w:rsidRPr="00017978" w:rsidRDefault="002E2906" w:rsidP="00D90714">
      <w:pPr>
        <w:pStyle w:val="Heading2"/>
        <w:rPr>
          <w:rFonts w:ascii="Century Gothic" w:hAnsi="Century Gothic" w:cstheme="minorHAnsi"/>
          <w:b/>
          <w:bCs/>
          <w:color w:val="FF0000"/>
        </w:rPr>
      </w:pPr>
      <w:bookmarkStart w:id="86" w:name="_Toc175468804"/>
      <w:r w:rsidRPr="00017978">
        <w:rPr>
          <w:rFonts w:ascii="Century Gothic" w:hAnsi="Century Gothic" w:cstheme="minorHAnsi"/>
          <w:b/>
          <w:bCs/>
          <w:color w:val="FF0000"/>
        </w:rPr>
        <w:t>Model Answers</w:t>
      </w:r>
      <w:bookmarkEnd w:id="86"/>
    </w:p>
    <w:p w14:paraId="2CA7B1C7" w14:textId="77777777" w:rsidR="00D90714" w:rsidRPr="00017978" w:rsidRDefault="00D90714" w:rsidP="002E2906">
      <w:pPr>
        <w:rPr>
          <w:rFonts w:cstheme="minorHAnsi"/>
          <w:b/>
          <w:bCs/>
          <w:color w:val="FF0000"/>
        </w:rPr>
      </w:pPr>
    </w:p>
    <w:p w14:paraId="385BE5CD" w14:textId="77777777" w:rsidR="002E2906" w:rsidRPr="00017978" w:rsidRDefault="002E2906" w:rsidP="002E2906">
      <w:pPr>
        <w:rPr>
          <w:rFonts w:cstheme="minorHAnsi"/>
          <w:color w:val="FF0000"/>
        </w:rPr>
      </w:pPr>
      <w:r w:rsidRPr="00017978">
        <w:rPr>
          <w:rFonts w:cstheme="minorHAnsi"/>
          <w:b/>
          <w:bCs/>
          <w:color w:val="FF0000"/>
        </w:rPr>
        <w:t>Model Answer for Task 1: Design a Concept</w:t>
      </w:r>
    </w:p>
    <w:p w14:paraId="388BC064" w14:textId="77777777" w:rsidR="002E2906" w:rsidRPr="00017978" w:rsidRDefault="002E2906" w:rsidP="002E2906">
      <w:pPr>
        <w:numPr>
          <w:ilvl w:val="0"/>
          <w:numId w:val="170"/>
        </w:numPr>
        <w:rPr>
          <w:rFonts w:cstheme="minorHAnsi"/>
          <w:color w:val="FF0000"/>
        </w:rPr>
      </w:pPr>
      <w:r w:rsidRPr="00017978">
        <w:rPr>
          <w:rFonts w:cstheme="minorHAnsi"/>
          <w:b/>
          <w:bCs/>
          <w:color w:val="FF0000"/>
        </w:rPr>
        <w:t>Sustainability:</w:t>
      </w:r>
    </w:p>
    <w:p w14:paraId="64608AC7" w14:textId="77777777" w:rsidR="002E2906" w:rsidRPr="00017978" w:rsidRDefault="002E2906" w:rsidP="002E2906">
      <w:pPr>
        <w:numPr>
          <w:ilvl w:val="1"/>
          <w:numId w:val="170"/>
        </w:numPr>
        <w:rPr>
          <w:rFonts w:cstheme="minorHAnsi"/>
          <w:color w:val="FF0000"/>
        </w:rPr>
      </w:pPr>
      <w:r w:rsidRPr="00017978">
        <w:rPr>
          <w:rFonts w:cstheme="minorHAnsi"/>
          <w:color w:val="FF0000"/>
        </w:rPr>
        <w:t>Use reclaimed wood for workstations and recycled metal for office partitions.</w:t>
      </w:r>
    </w:p>
    <w:p w14:paraId="66B8D4F3" w14:textId="77777777" w:rsidR="002E2906" w:rsidRPr="00017978" w:rsidRDefault="002E2906" w:rsidP="002E2906">
      <w:pPr>
        <w:numPr>
          <w:ilvl w:val="1"/>
          <w:numId w:val="170"/>
        </w:numPr>
        <w:rPr>
          <w:rFonts w:cstheme="minorHAnsi"/>
          <w:color w:val="FF0000"/>
        </w:rPr>
      </w:pPr>
      <w:r w:rsidRPr="00017978">
        <w:rPr>
          <w:rFonts w:cstheme="minorHAnsi"/>
          <w:color w:val="FF0000"/>
        </w:rPr>
        <w:t>Incorporate energy-efficient LED lighting and solar panels to reduce energy consumption.</w:t>
      </w:r>
    </w:p>
    <w:p w14:paraId="5BCE5441" w14:textId="77777777" w:rsidR="002E2906" w:rsidRPr="00017978" w:rsidRDefault="002E2906" w:rsidP="002E2906">
      <w:pPr>
        <w:numPr>
          <w:ilvl w:val="1"/>
          <w:numId w:val="170"/>
        </w:numPr>
        <w:rPr>
          <w:rFonts w:cstheme="minorHAnsi"/>
          <w:color w:val="FF0000"/>
        </w:rPr>
      </w:pPr>
      <w:r w:rsidRPr="00017978">
        <w:rPr>
          <w:rFonts w:cstheme="minorHAnsi"/>
          <w:color w:val="FF0000"/>
        </w:rPr>
        <w:t>Implement a rainwater harvesting system to supply water for non-potable uses, such as landscaping.</w:t>
      </w:r>
    </w:p>
    <w:p w14:paraId="1583239F" w14:textId="77777777" w:rsidR="002E2906" w:rsidRPr="00017978" w:rsidRDefault="002E2906" w:rsidP="002E2906">
      <w:pPr>
        <w:numPr>
          <w:ilvl w:val="0"/>
          <w:numId w:val="170"/>
        </w:numPr>
        <w:rPr>
          <w:rFonts w:cstheme="minorHAnsi"/>
          <w:color w:val="FF0000"/>
        </w:rPr>
      </w:pPr>
      <w:r w:rsidRPr="00017978">
        <w:rPr>
          <w:rFonts w:cstheme="minorHAnsi"/>
          <w:b/>
          <w:bCs/>
          <w:color w:val="FF0000"/>
        </w:rPr>
        <w:t>Innovation:</w:t>
      </w:r>
    </w:p>
    <w:p w14:paraId="62FA54B7" w14:textId="77777777" w:rsidR="002E2906" w:rsidRPr="00017978" w:rsidRDefault="002E2906" w:rsidP="002E2906">
      <w:pPr>
        <w:numPr>
          <w:ilvl w:val="1"/>
          <w:numId w:val="170"/>
        </w:numPr>
        <w:rPr>
          <w:rFonts w:cstheme="minorHAnsi"/>
          <w:color w:val="FF0000"/>
        </w:rPr>
      </w:pPr>
      <w:r w:rsidRPr="00017978">
        <w:rPr>
          <w:rFonts w:cstheme="minorHAnsi"/>
          <w:color w:val="FF0000"/>
        </w:rPr>
        <w:t>Design the workspace with a flexible, open-plan layout featuring modular furniture that can be easily reconfigured for different needs.</w:t>
      </w:r>
    </w:p>
    <w:p w14:paraId="3890D509" w14:textId="77777777" w:rsidR="002E2906" w:rsidRPr="00017978" w:rsidRDefault="002E2906" w:rsidP="002E2906">
      <w:pPr>
        <w:numPr>
          <w:ilvl w:val="1"/>
          <w:numId w:val="170"/>
        </w:numPr>
        <w:rPr>
          <w:rFonts w:cstheme="minorHAnsi"/>
          <w:color w:val="FF0000"/>
        </w:rPr>
      </w:pPr>
      <w:r w:rsidRPr="00017978">
        <w:rPr>
          <w:rFonts w:cstheme="minorHAnsi"/>
          <w:color w:val="FF0000"/>
        </w:rPr>
        <w:t>Integrate smart technology, such as app-controlled lighting and climate systems, to enhance the user experience and demonstrate the company’s tech-savvy approach.</w:t>
      </w:r>
    </w:p>
    <w:p w14:paraId="27498AF8" w14:textId="77777777" w:rsidR="002E2906" w:rsidRPr="00017978" w:rsidRDefault="002E2906" w:rsidP="002E2906">
      <w:pPr>
        <w:numPr>
          <w:ilvl w:val="1"/>
          <w:numId w:val="170"/>
        </w:numPr>
        <w:rPr>
          <w:rFonts w:cstheme="minorHAnsi"/>
          <w:color w:val="FF0000"/>
        </w:rPr>
      </w:pPr>
      <w:r w:rsidRPr="00017978">
        <w:rPr>
          <w:rFonts w:cstheme="minorHAnsi"/>
          <w:color w:val="FF0000"/>
        </w:rPr>
        <w:t>Include biophilic elements, such as indoor plants and green walls, to create a connection with nature and promote employee well-being.</w:t>
      </w:r>
    </w:p>
    <w:p w14:paraId="4B65179F" w14:textId="77777777" w:rsidR="002E2906" w:rsidRPr="00017978" w:rsidRDefault="002E2906" w:rsidP="002E2906">
      <w:pPr>
        <w:numPr>
          <w:ilvl w:val="0"/>
          <w:numId w:val="170"/>
        </w:numPr>
        <w:rPr>
          <w:rFonts w:cstheme="minorHAnsi"/>
          <w:color w:val="FF0000"/>
        </w:rPr>
      </w:pPr>
      <w:r w:rsidRPr="00017978">
        <w:rPr>
          <w:rFonts w:cstheme="minorHAnsi"/>
          <w:b/>
          <w:bCs/>
          <w:color w:val="FF0000"/>
        </w:rPr>
        <w:t>Functionality:</w:t>
      </w:r>
    </w:p>
    <w:p w14:paraId="00480C34" w14:textId="77777777" w:rsidR="002E2906" w:rsidRPr="00017978" w:rsidRDefault="002E2906" w:rsidP="002E2906">
      <w:pPr>
        <w:numPr>
          <w:ilvl w:val="1"/>
          <w:numId w:val="170"/>
        </w:numPr>
        <w:rPr>
          <w:rFonts w:cstheme="minorHAnsi"/>
          <w:color w:val="FF0000"/>
        </w:rPr>
      </w:pPr>
      <w:r w:rsidRPr="00017978">
        <w:rPr>
          <w:rFonts w:cstheme="minorHAnsi"/>
          <w:color w:val="FF0000"/>
        </w:rPr>
        <w:t>Design flexible workstations that can be adjusted for sitting or standing, promoting employee health and productivity.</w:t>
      </w:r>
    </w:p>
    <w:p w14:paraId="6708C768" w14:textId="77777777" w:rsidR="002E2906" w:rsidRPr="00017978" w:rsidRDefault="002E2906" w:rsidP="002E2906">
      <w:pPr>
        <w:numPr>
          <w:ilvl w:val="1"/>
          <w:numId w:val="170"/>
        </w:numPr>
        <w:rPr>
          <w:rFonts w:cstheme="minorHAnsi"/>
          <w:color w:val="FF0000"/>
        </w:rPr>
      </w:pPr>
      <w:r w:rsidRPr="00017978">
        <w:rPr>
          <w:rFonts w:cstheme="minorHAnsi"/>
          <w:color w:val="FF0000"/>
        </w:rPr>
        <w:t>Include collaborative areas with modular seating and writable walls for brainstorming sessions.</w:t>
      </w:r>
    </w:p>
    <w:p w14:paraId="56D6DA8A" w14:textId="77777777" w:rsidR="002E2906" w:rsidRPr="00017978" w:rsidRDefault="002E2906" w:rsidP="002E2906">
      <w:pPr>
        <w:numPr>
          <w:ilvl w:val="1"/>
          <w:numId w:val="170"/>
        </w:numPr>
        <w:rPr>
          <w:rFonts w:cstheme="minorHAnsi"/>
          <w:color w:val="FF0000"/>
        </w:rPr>
      </w:pPr>
      <w:r w:rsidRPr="00017978">
        <w:rPr>
          <w:rFonts w:cstheme="minorHAnsi"/>
          <w:color w:val="FF0000"/>
        </w:rPr>
        <w:t>Create private meeting rooms with soundproofing to ensure confidentiality and focus during meetings.</w:t>
      </w:r>
    </w:p>
    <w:p w14:paraId="0B8ACEBB" w14:textId="77777777" w:rsidR="002E2906" w:rsidRPr="00017978" w:rsidRDefault="002E2906" w:rsidP="002E2906">
      <w:pPr>
        <w:numPr>
          <w:ilvl w:val="0"/>
          <w:numId w:val="170"/>
        </w:numPr>
        <w:rPr>
          <w:rFonts w:cstheme="minorHAnsi"/>
          <w:color w:val="FF0000"/>
        </w:rPr>
      </w:pPr>
      <w:r w:rsidRPr="00017978">
        <w:rPr>
          <w:rFonts w:cstheme="minorHAnsi"/>
          <w:b/>
          <w:bCs/>
          <w:color w:val="FF0000"/>
        </w:rPr>
        <w:t>Budget and Timeline:</w:t>
      </w:r>
    </w:p>
    <w:p w14:paraId="6729934E" w14:textId="77777777" w:rsidR="002E2906" w:rsidRPr="00017978" w:rsidRDefault="002E2906" w:rsidP="002E2906">
      <w:pPr>
        <w:numPr>
          <w:ilvl w:val="1"/>
          <w:numId w:val="170"/>
        </w:numPr>
        <w:rPr>
          <w:rFonts w:cstheme="minorHAnsi"/>
          <w:color w:val="FF0000"/>
        </w:rPr>
      </w:pPr>
      <w:r w:rsidRPr="00017978">
        <w:rPr>
          <w:rFonts w:cstheme="minorHAnsi"/>
          <w:color w:val="FF0000"/>
        </w:rPr>
        <w:lastRenderedPageBreak/>
        <w:t>Allocate R1,200,000 for sustainable materials and construction, R600,000 for smart technology integration, and R200,000 as a contingency fund for unforeseen expenses.</w:t>
      </w:r>
    </w:p>
    <w:p w14:paraId="4104FA17" w14:textId="77777777" w:rsidR="002E2906" w:rsidRPr="00017978" w:rsidRDefault="002E2906" w:rsidP="002E2906">
      <w:pPr>
        <w:numPr>
          <w:ilvl w:val="1"/>
          <w:numId w:val="170"/>
        </w:numPr>
        <w:rPr>
          <w:rFonts w:cstheme="minorHAnsi"/>
          <w:color w:val="FF0000"/>
        </w:rPr>
      </w:pPr>
      <w:r w:rsidRPr="00017978">
        <w:rPr>
          <w:rFonts w:cstheme="minorHAnsi"/>
          <w:color w:val="FF0000"/>
        </w:rPr>
        <w:t>Plan the project timeline to include procurement of materials, construction phases, and final inspections, ensuring completion within six months.</w:t>
      </w:r>
    </w:p>
    <w:p w14:paraId="76FB2DA0" w14:textId="77777777" w:rsidR="002E2906" w:rsidRPr="00017978" w:rsidRDefault="002E2906" w:rsidP="002E2906">
      <w:pPr>
        <w:rPr>
          <w:rFonts w:cstheme="minorHAnsi"/>
          <w:color w:val="FF0000"/>
        </w:rPr>
      </w:pPr>
      <w:r w:rsidRPr="00017978">
        <w:rPr>
          <w:rFonts w:cstheme="minorHAnsi"/>
          <w:b/>
          <w:bCs/>
          <w:color w:val="FF0000"/>
        </w:rPr>
        <w:t>Model Answer for Task 2: Presentation</w:t>
      </w:r>
    </w:p>
    <w:p w14:paraId="1D125B32" w14:textId="77777777" w:rsidR="002E2906" w:rsidRPr="00017978" w:rsidRDefault="002E2906" w:rsidP="002E2906">
      <w:pPr>
        <w:numPr>
          <w:ilvl w:val="0"/>
          <w:numId w:val="171"/>
        </w:numPr>
        <w:rPr>
          <w:rFonts w:cstheme="minorHAnsi"/>
          <w:color w:val="FF0000"/>
        </w:rPr>
      </w:pPr>
      <w:r w:rsidRPr="00017978">
        <w:rPr>
          <w:rFonts w:cstheme="minorHAnsi"/>
          <w:b/>
          <w:bCs/>
          <w:color w:val="FF0000"/>
        </w:rPr>
        <w:t>Introduction:</w:t>
      </w:r>
    </w:p>
    <w:p w14:paraId="6441619B" w14:textId="77777777" w:rsidR="002E2906" w:rsidRPr="00017978" w:rsidRDefault="002E2906" w:rsidP="002E2906">
      <w:pPr>
        <w:numPr>
          <w:ilvl w:val="1"/>
          <w:numId w:val="171"/>
        </w:numPr>
        <w:rPr>
          <w:rFonts w:cstheme="minorHAnsi"/>
          <w:color w:val="FF0000"/>
        </w:rPr>
      </w:pPr>
      <w:r w:rsidRPr="00017978">
        <w:rPr>
          <w:rFonts w:cstheme="minorHAnsi"/>
          <w:color w:val="FF0000"/>
        </w:rPr>
        <w:t>Begin the presentation by introducing the concept and reiterating the client’s brief.</w:t>
      </w:r>
    </w:p>
    <w:p w14:paraId="3B4A6C59" w14:textId="77777777" w:rsidR="002E2906" w:rsidRPr="00017978" w:rsidRDefault="002E2906" w:rsidP="002E2906">
      <w:pPr>
        <w:numPr>
          <w:ilvl w:val="1"/>
          <w:numId w:val="171"/>
        </w:numPr>
        <w:rPr>
          <w:rFonts w:cstheme="minorHAnsi"/>
          <w:color w:val="FF0000"/>
        </w:rPr>
      </w:pPr>
      <w:r w:rsidRPr="00017978">
        <w:rPr>
          <w:rFonts w:cstheme="minorHAnsi"/>
          <w:color w:val="FF0000"/>
        </w:rPr>
        <w:t>Outline the key objectives of the design, focusing on sustainability, innovation, and functionality.</w:t>
      </w:r>
    </w:p>
    <w:p w14:paraId="312B6188" w14:textId="77777777" w:rsidR="002E2906" w:rsidRPr="00017978" w:rsidRDefault="002E2906" w:rsidP="002E2906">
      <w:pPr>
        <w:numPr>
          <w:ilvl w:val="0"/>
          <w:numId w:val="171"/>
        </w:numPr>
        <w:rPr>
          <w:rFonts w:cstheme="minorHAnsi"/>
          <w:color w:val="FF0000"/>
        </w:rPr>
      </w:pPr>
      <w:r w:rsidRPr="00017978">
        <w:rPr>
          <w:rFonts w:cstheme="minorHAnsi"/>
          <w:b/>
          <w:bCs/>
          <w:color w:val="FF0000"/>
        </w:rPr>
        <w:t>Design Features:</w:t>
      </w:r>
    </w:p>
    <w:p w14:paraId="68497805" w14:textId="77777777" w:rsidR="002E2906" w:rsidRPr="00017978" w:rsidRDefault="002E2906" w:rsidP="002E2906">
      <w:pPr>
        <w:numPr>
          <w:ilvl w:val="1"/>
          <w:numId w:val="171"/>
        </w:numPr>
        <w:rPr>
          <w:rFonts w:cstheme="minorHAnsi"/>
          <w:color w:val="FF0000"/>
        </w:rPr>
      </w:pPr>
      <w:r w:rsidRPr="00017978">
        <w:rPr>
          <w:rFonts w:cstheme="minorHAnsi"/>
          <w:color w:val="FF0000"/>
        </w:rPr>
        <w:t>Highlight the use of sustainable materials, such as reclaimed wood and recycled metal, explaining how they contribute to the eco-friendly nature of the workspace.</w:t>
      </w:r>
    </w:p>
    <w:p w14:paraId="658E3AF2" w14:textId="77777777" w:rsidR="002E2906" w:rsidRPr="00017978" w:rsidRDefault="002E2906" w:rsidP="002E2906">
      <w:pPr>
        <w:numPr>
          <w:ilvl w:val="1"/>
          <w:numId w:val="171"/>
        </w:numPr>
        <w:rPr>
          <w:rFonts w:cstheme="minorHAnsi"/>
          <w:color w:val="FF0000"/>
        </w:rPr>
      </w:pPr>
      <w:r w:rsidRPr="00017978">
        <w:rPr>
          <w:rFonts w:cstheme="minorHAnsi"/>
          <w:color w:val="FF0000"/>
        </w:rPr>
        <w:t>Discuss the innovative elements, such as smart technology integration and biophilic design, and how they align with GreenTech Solutions' brand identity.</w:t>
      </w:r>
    </w:p>
    <w:p w14:paraId="1C783BAB" w14:textId="77777777" w:rsidR="002E2906" w:rsidRPr="00017978" w:rsidRDefault="002E2906" w:rsidP="002E2906">
      <w:pPr>
        <w:numPr>
          <w:ilvl w:val="1"/>
          <w:numId w:val="171"/>
        </w:numPr>
        <w:rPr>
          <w:rFonts w:cstheme="minorHAnsi"/>
          <w:color w:val="FF0000"/>
        </w:rPr>
      </w:pPr>
      <w:r w:rsidRPr="00017978">
        <w:rPr>
          <w:rFonts w:cstheme="minorHAnsi"/>
          <w:color w:val="FF0000"/>
        </w:rPr>
        <w:t>Explain the flexible layout, showcasing how modular furniture and open-plan areas meet the functional needs of the workspace.</w:t>
      </w:r>
    </w:p>
    <w:p w14:paraId="4B95DC39" w14:textId="77777777" w:rsidR="002E2906" w:rsidRPr="00017978" w:rsidRDefault="002E2906" w:rsidP="002E2906">
      <w:pPr>
        <w:numPr>
          <w:ilvl w:val="0"/>
          <w:numId w:val="171"/>
        </w:numPr>
        <w:rPr>
          <w:rFonts w:cstheme="minorHAnsi"/>
          <w:color w:val="FF0000"/>
        </w:rPr>
      </w:pPr>
      <w:r w:rsidRPr="00017978">
        <w:rPr>
          <w:rFonts w:cstheme="minorHAnsi"/>
          <w:b/>
          <w:bCs/>
          <w:color w:val="FF0000"/>
        </w:rPr>
        <w:t>Visual Aids:</w:t>
      </w:r>
    </w:p>
    <w:p w14:paraId="4F2E4D06" w14:textId="77777777" w:rsidR="002E2906" w:rsidRPr="00017978" w:rsidRDefault="002E2906" w:rsidP="002E2906">
      <w:pPr>
        <w:numPr>
          <w:ilvl w:val="1"/>
          <w:numId w:val="171"/>
        </w:numPr>
        <w:rPr>
          <w:rFonts w:cstheme="minorHAnsi"/>
          <w:color w:val="FF0000"/>
        </w:rPr>
      </w:pPr>
      <w:r w:rsidRPr="00017978">
        <w:rPr>
          <w:rFonts w:cstheme="minorHAnsi"/>
          <w:color w:val="FF0000"/>
        </w:rPr>
        <w:t>Use renderings to show the proposed layout and design elements, including workstations, collaborative areas, and green walls.</w:t>
      </w:r>
    </w:p>
    <w:p w14:paraId="3E4DC29C" w14:textId="77777777" w:rsidR="002E2906" w:rsidRPr="00017978" w:rsidRDefault="002E2906" w:rsidP="002E2906">
      <w:pPr>
        <w:numPr>
          <w:ilvl w:val="1"/>
          <w:numId w:val="171"/>
        </w:numPr>
        <w:rPr>
          <w:rFonts w:cstheme="minorHAnsi"/>
          <w:color w:val="FF0000"/>
        </w:rPr>
      </w:pPr>
      <w:r w:rsidRPr="00017978">
        <w:rPr>
          <w:rFonts w:cstheme="minorHAnsi"/>
          <w:color w:val="FF0000"/>
        </w:rPr>
        <w:t>Present a mood board that captures the overall aesthetic and atmosphere of the workspace, emphasi</w:t>
      </w:r>
      <w:r w:rsidR="00E851AA" w:rsidRPr="00017978">
        <w:rPr>
          <w:rFonts w:cstheme="minorHAnsi"/>
          <w:color w:val="FF0000"/>
        </w:rPr>
        <w:t>s</w:t>
      </w:r>
      <w:r w:rsidRPr="00017978">
        <w:rPr>
          <w:rFonts w:cstheme="minorHAnsi"/>
          <w:color w:val="FF0000"/>
        </w:rPr>
        <w:t>ing natural elements and modern technology.</w:t>
      </w:r>
    </w:p>
    <w:p w14:paraId="482FB5EF" w14:textId="77777777" w:rsidR="002E2906" w:rsidRPr="00017978" w:rsidRDefault="002E2906" w:rsidP="002E2906">
      <w:pPr>
        <w:numPr>
          <w:ilvl w:val="0"/>
          <w:numId w:val="171"/>
        </w:numPr>
        <w:rPr>
          <w:rFonts w:cstheme="minorHAnsi"/>
          <w:color w:val="FF0000"/>
        </w:rPr>
      </w:pPr>
      <w:r w:rsidRPr="00017978">
        <w:rPr>
          <w:rFonts w:cstheme="minorHAnsi"/>
          <w:b/>
          <w:bCs/>
          <w:color w:val="FF0000"/>
        </w:rPr>
        <w:t>Budget and Timeline:</w:t>
      </w:r>
    </w:p>
    <w:p w14:paraId="696374CD" w14:textId="77777777" w:rsidR="002E2906" w:rsidRPr="00017978" w:rsidRDefault="002E2906" w:rsidP="002E2906">
      <w:pPr>
        <w:numPr>
          <w:ilvl w:val="1"/>
          <w:numId w:val="171"/>
        </w:numPr>
        <w:rPr>
          <w:rFonts w:cstheme="minorHAnsi"/>
          <w:color w:val="FF0000"/>
        </w:rPr>
      </w:pPr>
      <w:r w:rsidRPr="00017978">
        <w:rPr>
          <w:rFonts w:cstheme="minorHAnsi"/>
          <w:color w:val="FF0000"/>
        </w:rPr>
        <w:t>Present a breakdown of the budget, showing how costs are allocated for materials, technology, and contingencies.</w:t>
      </w:r>
    </w:p>
    <w:p w14:paraId="2784DAA7" w14:textId="77777777" w:rsidR="002E2906" w:rsidRPr="00017978" w:rsidRDefault="002E2906" w:rsidP="002E2906">
      <w:pPr>
        <w:numPr>
          <w:ilvl w:val="1"/>
          <w:numId w:val="171"/>
        </w:numPr>
        <w:rPr>
          <w:rFonts w:cstheme="minorHAnsi"/>
          <w:color w:val="FF0000"/>
        </w:rPr>
      </w:pPr>
      <w:r w:rsidRPr="00017978">
        <w:rPr>
          <w:rFonts w:cstheme="minorHAnsi"/>
          <w:color w:val="FF0000"/>
        </w:rPr>
        <w:t>Outline the project timeline, emphasi</w:t>
      </w:r>
      <w:r w:rsidR="00E851AA" w:rsidRPr="00017978">
        <w:rPr>
          <w:rFonts w:cstheme="minorHAnsi"/>
          <w:color w:val="FF0000"/>
        </w:rPr>
        <w:t>s</w:t>
      </w:r>
      <w:r w:rsidRPr="00017978">
        <w:rPr>
          <w:rFonts w:cstheme="minorHAnsi"/>
          <w:color w:val="FF0000"/>
        </w:rPr>
        <w:t>ing key milestones and how the project will be completed within the specified six-month period.</w:t>
      </w:r>
    </w:p>
    <w:p w14:paraId="2EC50E03" w14:textId="77777777" w:rsidR="002E2906" w:rsidRPr="00017978" w:rsidRDefault="002E2906" w:rsidP="002E2906">
      <w:pPr>
        <w:numPr>
          <w:ilvl w:val="0"/>
          <w:numId w:val="171"/>
        </w:numPr>
        <w:rPr>
          <w:rFonts w:cstheme="minorHAnsi"/>
          <w:color w:val="FF0000"/>
        </w:rPr>
      </w:pPr>
      <w:r w:rsidRPr="00017978">
        <w:rPr>
          <w:rFonts w:cstheme="minorHAnsi"/>
          <w:b/>
          <w:bCs/>
          <w:color w:val="FF0000"/>
        </w:rPr>
        <w:t>Conclusion:</w:t>
      </w:r>
    </w:p>
    <w:p w14:paraId="58B75EA8" w14:textId="77777777" w:rsidR="002E2906" w:rsidRPr="00017978" w:rsidRDefault="002E2906" w:rsidP="002E2906">
      <w:pPr>
        <w:numPr>
          <w:ilvl w:val="1"/>
          <w:numId w:val="171"/>
        </w:numPr>
        <w:rPr>
          <w:rFonts w:cstheme="minorHAnsi"/>
          <w:color w:val="FF0000"/>
        </w:rPr>
      </w:pPr>
      <w:r w:rsidRPr="00017978">
        <w:rPr>
          <w:rFonts w:cstheme="minorHAnsi"/>
          <w:color w:val="FF0000"/>
        </w:rPr>
        <w:t>Summari</w:t>
      </w:r>
      <w:r w:rsidR="00E851AA" w:rsidRPr="00017978">
        <w:rPr>
          <w:rFonts w:cstheme="minorHAnsi"/>
          <w:color w:val="FF0000"/>
        </w:rPr>
        <w:t>s</w:t>
      </w:r>
      <w:r w:rsidRPr="00017978">
        <w:rPr>
          <w:rFonts w:cstheme="minorHAnsi"/>
          <w:color w:val="FF0000"/>
        </w:rPr>
        <w:t>e the key benefits of the design, emphasi</w:t>
      </w:r>
      <w:r w:rsidR="00E851AA" w:rsidRPr="00017978">
        <w:rPr>
          <w:rFonts w:cstheme="minorHAnsi"/>
          <w:color w:val="FF0000"/>
        </w:rPr>
        <w:t>s</w:t>
      </w:r>
      <w:r w:rsidRPr="00017978">
        <w:rPr>
          <w:rFonts w:cstheme="minorHAnsi"/>
          <w:color w:val="FF0000"/>
        </w:rPr>
        <w:t>ing how it meets the client’s goals for sustainability, innovation, and functionality.</w:t>
      </w:r>
    </w:p>
    <w:p w14:paraId="0DB73D82" w14:textId="77777777" w:rsidR="002E2906" w:rsidRPr="00017978" w:rsidRDefault="002E2906" w:rsidP="002E2906">
      <w:pPr>
        <w:numPr>
          <w:ilvl w:val="1"/>
          <w:numId w:val="171"/>
        </w:numPr>
        <w:rPr>
          <w:rFonts w:cstheme="minorHAnsi"/>
          <w:color w:val="FF0000"/>
        </w:rPr>
      </w:pPr>
      <w:r w:rsidRPr="00017978">
        <w:rPr>
          <w:rFonts w:cstheme="minorHAnsi"/>
          <w:color w:val="FF0000"/>
        </w:rPr>
        <w:t>Invite feedback and questions from the client, and express confidence in the design’s ability to deliver a high-quality, eco-friendly workspace.</w:t>
      </w:r>
    </w:p>
    <w:p w14:paraId="49BF5BF9" w14:textId="77777777" w:rsidR="002E2906" w:rsidRPr="00017978" w:rsidRDefault="00E611DD" w:rsidP="002E2906">
      <w:pPr>
        <w:rPr>
          <w:rFonts w:cstheme="minorHAnsi"/>
          <w:color w:val="FF0000"/>
        </w:rPr>
      </w:pPr>
      <w:r>
        <w:rPr>
          <w:rFonts w:cstheme="minorHAnsi"/>
          <w:color w:val="FF0000"/>
        </w:rPr>
        <w:lastRenderedPageBreak/>
        <w:pict w14:anchorId="65A3BE2F">
          <v:rect id="_x0000_i1196" style="width:0;height:1.5pt" o:hralign="center" o:hrstd="t" o:hr="t" fillcolor="#a0a0a0" stroked="f"/>
        </w:pict>
      </w:r>
    </w:p>
    <w:p w14:paraId="4D383EB1" w14:textId="77777777" w:rsidR="002E2906" w:rsidRPr="00017978" w:rsidRDefault="002E2906" w:rsidP="002E2906">
      <w:pPr>
        <w:rPr>
          <w:rFonts w:cstheme="minorHAnsi"/>
          <w:b/>
          <w:bCs/>
          <w:color w:val="FF0000"/>
        </w:rPr>
      </w:pPr>
      <w:r w:rsidRPr="00017978">
        <w:rPr>
          <w:rFonts w:cstheme="minorHAnsi"/>
          <w:b/>
          <w:bCs/>
          <w:color w:val="FF0000"/>
        </w:rPr>
        <w:t>Marking Memo</w:t>
      </w:r>
    </w:p>
    <w:p w14:paraId="01C9E0F9" w14:textId="77777777" w:rsidR="002E2906" w:rsidRPr="00017978" w:rsidRDefault="002E2906" w:rsidP="002E2906">
      <w:pPr>
        <w:rPr>
          <w:rFonts w:cstheme="minorHAnsi"/>
          <w:color w:val="FF0000"/>
        </w:rPr>
      </w:pPr>
      <w:r w:rsidRPr="00017978">
        <w:rPr>
          <w:rFonts w:cstheme="minorHAnsi"/>
          <w:b/>
          <w:bCs/>
          <w:color w:val="FF0000"/>
        </w:rPr>
        <w:t>Task 1: Design a Concept (IAC0701)</w:t>
      </w:r>
    </w:p>
    <w:p w14:paraId="38C86DAD" w14:textId="77777777" w:rsidR="002E2906" w:rsidRPr="00017978" w:rsidRDefault="002E2906" w:rsidP="002E2906">
      <w:pPr>
        <w:numPr>
          <w:ilvl w:val="0"/>
          <w:numId w:val="172"/>
        </w:numPr>
        <w:rPr>
          <w:rFonts w:cstheme="minorHAnsi"/>
          <w:color w:val="FF0000"/>
        </w:rPr>
      </w:pPr>
      <w:r w:rsidRPr="00017978">
        <w:rPr>
          <w:rFonts w:cstheme="minorHAnsi"/>
          <w:b/>
          <w:bCs/>
          <w:color w:val="FF0000"/>
        </w:rPr>
        <w:t>Understanding of Client’s Brief:</w:t>
      </w:r>
      <w:r w:rsidRPr="00017978">
        <w:rPr>
          <w:rFonts w:cstheme="minorHAnsi"/>
          <w:color w:val="FF0000"/>
        </w:rPr>
        <w:t xml:space="preserve"> Did the learner demonstrate a clear understanding of the client’s needs and goals? (10 marks)</w:t>
      </w:r>
    </w:p>
    <w:p w14:paraId="7C2448AF" w14:textId="77777777" w:rsidR="002E2906" w:rsidRPr="00017978" w:rsidRDefault="002E2906" w:rsidP="002E2906">
      <w:pPr>
        <w:numPr>
          <w:ilvl w:val="0"/>
          <w:numId w:val="172"/>
        </w:numPr>
        <w:rPr>
          <w:rFonts w:cstheme="minorHAnsi"/>
          <w:color w:val="FF0000"/>
        </w:rPr>
      </w:pPr>
      <w:r w:rsidRPr="00017978">
        <w:rPr>
          <w:rFonts w:cstheme="minorHAnsi"/>
          <w:b/>
          <w:bCs/>
          <w:color w:val="FF0000"/>
        </w:rPr>
        <w:t>Incorporation of Market Research:</w:t>
      </w:r>
      <w:r w:rsidRPr="00017978">
        <w:rPr>
          <w:rFonts w:cstheme="minorHAnsi"/>
          <w:color w:val="FF0000"/>
        </w:rPr>
        <w:t xml:space="preserve"> Did the design reflect current market trends and address the competitive landscape? (10 marks)</w:t>
      </w:r>
    </w:p>
    <w:p w14:paraId="17055351" w14:textId="77777777" w:rsidR="002E2906" w:rsidRPr="00017978" w:rsidRDefault="002E2906" w:rsidP="002E2906">
      <w:pPr>
        <w:numPr>
          <w:ilvl w:val="0"/>
          <w:numId w:val="172"/>
        </w:numPr>
        <w:rPr>
          <w:rFonts w:cstheme="minorHAnsi"/>
          <w:color w:val="FF0000"/>
        </w:rPr>
      </w:pPr>
      <w:r w:rsidRPr="00017978">
        <w:rPr>
          <w:rFonts w:cstheme="minorHAnsi"/>
          <w:b/>
          <w:bCs/>
          <w:color w:val="FF0000"/>
        </w:rPr>
        <w:t>Sustainability:</w:t>
      </w:r>
      <w:r w:rsidRPr="00017978">
        <w:rPr>
          <w:rFonts w:cstheme="minorHAnsi"/>
          <w:color w:val="FF0000"/>
        </w:rPr>
        <w:t xml:space="preserve"> Were sustainable materials and energy-efficient systems effectively integrated into the design? (10 marks)</w:t>
      </w:r>
    </w:p>
    <w:p w14:paraId="425A1A13" w14:textId="77777777" w:rsidR="002E2906" w:rsidRPr="00017978" w:rsidRDefault="002E2906" w:rsidP="002E2906">
      <w:pPr>
        <w:numPr>
          <w:ilvl w:val="0"/>
          <w:numId w:val="172"/>
        </w:numPr>
        <w:rPr>
          <w:rFonts w:cstheme="minorHAnsi"/>
          <w:color w:val="FF0000"/>
        </w:rPr>
      </w:pPr>
      <w:r w:rsidRPr="00017978">
        <w:rPr>
          <w:rFonts w:cstheme="minorHAnsi"/>
          <w:b/>
          <w:bCs/>
          <w:color w:val="FF0000"/>
        </w:rPr>
        <w:t>Innovation and Functionality:</w:t>
      </w:r>
      <w:r w:rsidRPr="00017978">
        <w:rPr>
          <w:rFonts w:cstheme="minorHAnsi"/>
          <w:color w:val="FF0000"/>
        </w:rPr>
        <w:t xml:space="preserve"> Did the design include innovative elements and meet the functional requirements of the workspace? (10 marks)</w:t>
      </w:r>
    </w:p>
    <w:p w14:paraId="15A727F7" w14:textId="77777777" w:rsidR="002E2906" w:rsidRPr="00017978" w:rsidRDefault="002E2906" w:rsidP="002E2906">
      <w:pPr>
        <w:numPr>
          <w:ilvl w:val="0"/>
          <w:numId w:val="172"/>
        </w:numPr>
        <w:rPr>
          <w:rFonts w:cstheme="minorHAnsi"/>
          <w:color w:val="FF0000"/>
        </w:rPr>
      </w:pPr>
      <w:r w:rsidRPr="00017978">
        <w:rPr>
          <w:rFonts w:cstheme="minorHAnsi"/>
          <w:b/>
          <w:bCs/>
          <w:color w:val="FF0000"/>
        </w:rPr>
        <w:t>Budget and Timeline:</w:t>
      </w:r>
      <w:r w:rsidRPr="00017978">
        <w:rPr>
          <w:rFonts w:cstheme="minorHAnsi"/>
          <w:color w:val="FF0000"/>
        </w:rPr>
        <w:t xml:space="preserve"> Was the design concept realistic in terms of budget and timeline? (10 marks)</w:t>
      </w:r>
    </w:p>
    <w:p w14:paraId="48B4F922" w14:textId="77777777" w:rsidR="002E2906" w:rsidRPr="00017978" w:rsidRDefault="002E2906" w:rsidP="002E2906">
      <w:pPr>
        <w:rPr>
          <w:rFonts w:cstheme="minorHAnsi"/>
          <w:color w:val="FF0000"/>
        </w:rPr>
      </w:pPr>
      <w:r w:rsidRPr="00017978">
        <w:rPr>
          <w:rFonts w:cstheme="minorHAnsi"/>
          <w:b/>
          <w:bCs/>
          <w:color w:val="FF0000"/>
        </w:rPr>
        <w:t>Total Marks for Task 1: 50</w:t>
      </w:r>
    </w:p>
    <w:p w14:paraId="61C6755A" w14:textId="77777777" w:rsidR="002E2906" w:rsidRPr="00017978" w:rsidRDefault="002E2906" w:rsidP="002E2906">
      <w:pPr>
        <w:rPr>
          <w:rFonts w:cstheme="minorHAnsi"/>
          <w:color w:val="FF0000"/>
        </w:rPr>
      </w:pPr>
      <w:r w:rsidRPr="00017978">
        <w:rPr>
          <w:rFonts w:cstheme="minorHAnsi"/>
          <w:b/>
          <w:bCs/>
          <w:color w:val="FF0000"/>
        </w:rPr>
        <w:t>Task 2: Prepare and Practice a Presentation (IAC0702)</w:t>
      </w:r>
    </w:p>
    <w:p w14:paraId="1590DC08" w14:textId="77777777" w:rsidR="002E2906" w:rsidRPr="00017978" w:rsidRDefault="002E2906" w:rsidP="002E2906">
      <w:pPr>
        <w:numPr>
          <w:ilvl w:val="0"/>
          <w:numId w:val="173"/>
        </w:numPr>
        <w:rPr>
          <w:rFonts w:cstheme="minorHAnsi"/>
          <w:color w:val="FF0000"/>
        </w:rPr>
      </w:pPr>
      <w:r w:rsidRPr="00017978">
        <w:rPr>
          <w:rFonts w:cstheme="minorHAnsi"/>
          <w:b/>
          <w:bCs/>
          <w:color w:val="FF0000"/>
        </w:rPr>
        <w:t>Clarity and Structure:</w:t>
      </w:r>
      <w:r w:rsidRPr="00017978">
        <w:rPr>
          <w:rFonts w:cstheme="minorHAnsi"/>
          <w:color w:val="FF0000"/>
        </w:rPr>
        <w:t xml:space="preserve"> Was the presentation well-organi</w:t>
      </w:r>
      <w:r w:rsidR="00E851AA" w:rsidRPr="00017978">
        <w:rPr>
          <w:rFonts w:cstheme="minorHAnsi"/>
          <w:color w:val="FF0000"/>
        </w:rPr>
        <w:t>s</w:t>
      </w:r>
      <w:r w:rsidRPr="00017978">
        <w:rPr>
          <w:rFonts w:cstheme="minorHAnsi"/>
          <w:color w:val="FF0000"/>
        </w:rPr>
        <w:t>ed and easy to follow? (10 marks)</w:t>
      </w:r>
    </w:p>
    <w:p w14:paraId="7155ECAE" w14:textId="77777777" w:rsidR="002E2906" w:rsidRPr="00017978" w:rsidRDefault="002E2906" w:rsidP="002E2906">
      <w:pPr>
        <w:numPr>
          <w:ilvl w:val="0"/>
          <w:numId w:val="173"/>
        </w:numPr>
        <w:rPr>
          <w:rFonts w:cstheme="minorHAnsi"/>
          <w:color w:val="FF0000"/>
        </w:rPr>
      </w:pPr>
      <w:r w:rsidRPr="00017978">
        <w:rPr>
          <w:rFonts w:cstheme="minorHAnsi"/>
          <w:b/>
          <w:bCs/>
          <w:color w:val="FF0000"/>
        </w:rPr>
        <w:t>Engagement and Persuasiveness:</w:t>
      </w:r>
      <w:r w:rsidRPr="00017978">
        <w:rPr>
          <w:rFonts w:cstheme="minorHAnsi"/>
          <w:color w:val="FF0000"/>
        </w:rPr>
        <w:t xml:space="preserve"> Did the presentation effectively engage the client and persuade them of the design’s value? (10 marks)</w:t>
      </w:r>
    </w:p>
    <w:p w14:paraId="0865BDE2" w14:textId="77777777" w:rsidR="002E2906" w:rsidRPr="00017978" w:rsidRDefault="002E2906" w:rsidP="002E2906">
      <w:pPr>
        <w:numPr>
          <w:ilvl w:val="0"/>
          <w:numId w:val="173"/>
        </w:numPr>
        <w:rPr>
          <w:rFonts w:cstheme="minorHAnsi"/>
          <w:color w:val="FF0000"/>
        </w:rPr>
      </w:pPr>
      <w:r w:rsidRPr="00017978">
        <w:rPr>
          <w:rFonts w:cstheme="minorHAnsi"/>
          <w:b/>
          <w:bCs/>
          <w:color w:val="FF0000"/>
        </w:rPr>
        <w:t>Use of Visual Aids:</w:t>
      </w:r>
      <w:r w:rsidRPr="00017978">
        <w:rPr>
          <w:rFonts w:cstheme="minorHAnsi"/>
          <w:color w:val="FF0000"/>
        </w:rPr>
        <w:t xml:space="preserve"> Were visual aids used effectively to support the presentation? (10 marks)</w:t>
      </w:r>
    </w:p>
    <w:p w14:paraId="42324584" w14:textId="77777777" w:rsidR="002E2906" w:rsidRPr="00017978" w:rsidRDefault="002E2906" w:rsidP="002E2906">
      <w:pPr>
        <w:numPr>
          <w:ilvl w:val="0"/>
          <w:numId w:val="173"/>
        </w:numPr>
        <w:rPr>
          <w:rFonts w:cstheme="minorHAnsi"/>
          <w:color w:val="FF0000"/>
        </w:rPr>
      </w:pPr>
      <w:r w:rsidRPr="00017978">
        <w:rPr>
          <w:rFonts w:cstheme="minorHAnsi"/>
          <w:b/>
          <w:bCs/>
          <w:color w:val="FF0000"/>
        </w:rPr>
        <w:t>Alignment with Client’s Brief:</w:t>
      </w:r>
      <w:r w:rsidRPr="00017978">
        <w:rPr>
          <w:rFonts w:cstheme="minorHAnsi"/>
          <w:color w:val="FF0000"/>
        </w:rPr>
        <w:t xml:space="preserve"> Did the presentation clearly demonstrate how the design meets the client’s brief? (10 marks)</w:t>
      </w:r>
    </w:p>
    <w:p w14:paraId="1DA1BE8F" w14:textId="77777777" w:rsidR="002E2906" w:rsidRPr="00017978" w:rsidRDefault="002E2906" w:rsidP="002E2906">
      <w:pPr>
        <w:numPr>
          <w:ilvl w:val="0"/>
          <w:numId w:val="173"/>
        </w:numPr>
        <w:rPr>
          <w:rFonts w:cstheme="minorHAnsi"/>
          <w:color w:val="FF0000"/>
        </w:rPr>
      </w:pPr>
      <w:r w:rsidRPr="00017978">
        <w:rPr>
          <w:rFonts w:cstheme="minorHAnsi"/>
          <w:b/>
          <w:bCs/>
          <w:color w:val="FF0000"/>
        </w:rPr>
        <w:t>Highlighting Unique Features:</w:t>
      </w:r>
      <w:r w:rsidRPr="00017978">
        <w:rPr>
          <w:rFonts w:cstheme="minorHAnsi"/>
          <w:color w:val="FF0000"/>
        </w:rPr>
        <w:t xml:space="preserve"> Did the presentation empha</w:t>
      </w:r>
      <w:r w:rsidR="00E851AA" w:rsidRPr="00017978">
        <w:rPr>
          <w:rFonts w:cstheme="minorHAnsi"/>
          <w:color w:val="FF0000"/>
        </w:rPr>
        <w:t>size</w:t>
      </w:r>
      <w:r w:rsidRPr="00017978">
        <w:rPr>
          <w:rFonts w:cstheme="minorHAnsi"/>
          <w:color w:val="FF0000"/>
        </w:rPr>
        <w:t xml:space="preserve"> the outstanding features of the design? (10 marks)</w:t>
      </w:r>
    </w:p>
    <w:p w14:paraId="6118331D" w14:textId="77777777" w:rsidR="002E2906" w:rsidRPr="00017978" w:rsidRDefault="002E2906" w:rsidP="002E2906">
      <w:pPr>
        <w:rPr>
          <w:rFonts w:cstheme="minorHAnsi"/>
          <w:color w:val="FF0000"/>
        </w:rPr>
      </w:pPr>
      <w:r w:rsidRPr="00017978">
        <w:rPr>
          <w:rFonts w:cstheme="minorHAnsi"/>
          <w:b/>
          <w:bCs/>
          <w:color w:val="FF0000"/>
        </w:rPr>
        <w:t>Total Marks for Task 2: 50</w:t>
      </w:r>
    </w:p>
    <w:p w14:paraId="786DBE17" w14:textId="77777777" w:rsidR="002E2906" w:rsidRPr="00017978" w:rsidRDefault="00E611DD" w:rsidP="002E2906">
      <w:pPr>
        <w:rPr>
          <w:rFonts w:cstheme="minorHAnsi"/>
          <w:color w:val="FF0000"/>
        </w:rPr>
      </w:pPr>
      <w:r>
        <w:rPr>
          <w:rFonts w:cstheme="minorHAnsi"/>
          <w:color w:val="FF0000"/>
        </w:rPr>
        <w:pict w14:anchorId="55C3FD0B">
          <v:rect id="_x0000_i1197" style="width:0;height:1.5pt" o:hralign="center" o:hrstd="t" o:hr="t" fillcolor="#a0a0a0" stroked="f"/>
        </w:pict>
      </w:r>
    </w:p>
    <w:p w14:paraId="25228167" w14:textId="77777777" w:rsidR="002E2906" w:rsidRPr="00017978" w:rsidRDefault="002E2906" w:rsidP="002E2906">
      <w:pPr>
        <w:rPr>
          <w:rFonts w:cstheme="minorHAnsi"/>
          <w:color w:val="FF0000"/>
        </w:rPr>
      </w:pPr>
      <w:r w:rsidRPr="00017978">
        <w:rPr>
          <w:rFonts w:cstheme="minorHAnsi"/>
          <w:b/>
          <w:bCs/>
          <w:color w:val="FF0000"/>
        </w:rPr>
        <w:t>Overall Assessment:</w:t>
      </w:r>
    </w:p>
    <w:p w14:paraId="37CB0870" w14:textId="77777777" w:rsidR="002E2906" w:rsidRPr="00017978" w:rsidRDefault="002E2906" w:rsidP="002E2906">
      <w:pPr>
        <w:numPr>
          <w:ilvl w:val="0"/>
          <w:numId w:val="174"/>
        </w:numPr>
        <w:rPr>
          <w:rFonts w:cstheme="minorHAnsi"/>
          <w:color w:val="FF0000"/>
        </w:rPr>
      </w:pPr>
      <w:r w:rsidRPr="00017978">
        <w:rPr>
          <w:rFonts w:cstheme="minorHAnsi"/>
          <w:b/>
          <w:bCs/>
          <w:color w:val="FF0000"/>
        </w:rPr>
        <w:t>Total Marks Available:</w:t>
      </w:r>
      <w:r w:rsidRPr="00017978">
        <w:rPr>
          <w:rFonts w:cstheme="minorHAnsi"/>
          <w:color w:val="FF0000"/>
        </w:rPr>
        <w:t xml:space="preserve"> 100</w:t>
      </w:r>
    </w:p>
    <w:p w14:paraId="030F7720" w14:textId="77777777" w:rsidR="002E2906" w:rsidRPr="00017978" w:rsidRDefault="002E2906" w:rsidP="002E2906">
      <w:pPr>
        <w:numPr>
          <w:ilvl w:val="0"/>
          <w:numId w:val="174"/>
        </w:numPr>
        <w:rPr>
          <w:rFonts w:cstheme="minorHAnsi"/>
          <w:color w:val="FF0000"/>
        </w:rPr>
      </w:pPr>
      <w:r w:rsidRPr="00017978">
        <w:rPr>
          <w:rFonts w:cstheme="minorHAnsi"/>
          <w:b/>
          <w:bCs/>
          <w:color w:val="FF0000"/>
        </w:rPr>
        <w:t>Passing Criteria:</w:t>
      </w:r>
      <w:r w:rsidRPr="00017978">
        <w:rPr>
          <w:rFonts w:cstheme="minorHAnsi"/>
          <w:color w:val="FF0000"/>
        </w:rPr>
        <w:t xml:space="preserve"> A minimum of 70% overall, with at least 35 marks in each task.</w:t>
      </w:r>
    </w:p>
    <w:p w14:paraId="0359B037" w14:textId="77777777" w:rsidR="002E2906" w:rsidRPr="00017978" w:rsidRDefault="00E611DD" w:rsidP="002E2906">
      <w:pPr>
        <w:rPr>
          <w:rFonts w:cstheme="minorHAnsi"/>
        </w:rPr>
      </w:pPr>
      <w:r>
        <w:rPr>
          <w:rFonts w:cstheme="minorHAnsi"/>
        </w:rPr>
        <w:pict w14:anchorId="5ACF8562">
          <v:rect id="_x0000_i1198" style="width:0;height:1.5pt" o:hralign="center" o:hrstd="t" o:hr="t" fillcolor="#a0a0a0" stroked="f"/>
        </w:pict>
      </w:r>
    </w:p>
    <w:p w14:paraId="22C9DA31" w14:textId="77777777" w:rsidR="002E2906" w:rsidRPr="00017978" w:rsidRDefault="002E2906" w:rsidP="002E2906">
      <w:pPr>
        <w:rPr>
          <w:rFonts w:cstheme="minorHAnsi"/>
        </w:rPr>
      </w:pPr>
      <w:r w:rsidRPr="00017978">
        <w:rPr>
          <w:rFonts w:cstheme="minorHAnsi"/>
        </w:rPr>
        <w:t>This case study assessment allows learners to demonstrate their ability to design a concept that meets client needs and effectively present their ideas, showcasing the practical application of their skills in a real-world scenario.</w:t>
      </w:r>
    </w:p>
    <w:p w14:paraId="34C45AB7" w14:textId="77777777" w:rsidR="002E2906" w:rsidRPr="00017978" w:rsidRDefault="002E2906" w:rsidP="002E2906">
      <w:pPr>
        <w:rPr>
          <w:rFonts w:cstheme="minorHAnsi"/>
        </w:rPr>
      </w:pPr>
    </w:p>
    <w:p w14:paraId="6BD8EFAA" w14:textId="77777777" w:rsidR="002E2906" w:rsidRPr="00017978" w:rsidRDefault="002E2906" w:rsidP="00880F71">
      <w:pPr>
        <w:pStyle w:val="Heading2"/>
        <w:rPr>
          <w:rFonts w:ascii="Century Gothic" w:hAnsi="Century Gothic" w:cstheme="minorHAnsi"/>
          <w:vanish/>
        </w:rPr>
      </w:pPr>
      <w:r w:rsidRPr="00017978">
        <w:rPr>
          <w:rFonts w:ascii="Century Gothic" w:hAnsi="Century Gothic" w:cstheme="minorHAnsi"/>
          <w:vanish/>
        </w:rPr>
        <w:lastRenderedPageBreak/>
        <w:t>Top of Form</w:t>
      </w:r>
    </w:p>
    <w:p w14:paraId="7C6F3265" w14:textId="77777777" w:rsidR="002E2906" w:rsidRPr="00017978" w:rsidRDefault="002E2906" w:rsidP="00880F71">
      <w:pPr>
        <w:pStyle w:val="Heading2"/>
        <w:rPr>
          <w:rFonts w:ascii="Century Gothic" w:hAnsi="Century Gothic" w:cstheme="minorHAnsi"/>
          <w:vanish/>
        </w:rPr>
      </w:pPr>
      <w:r w:rsidRPr="00017978">
        <w:rPr>
          <w:rFonts w:ascii="Century Gothic" w:hAnsi="Century Gothic" w:cstheme="minorHAnsi"/>
          <w:vanish/>
        </w:rPr>
        <w:t>Bottom of Form</w:t>
      </w:r>
    </w:p>
    <w:p w14:paraId="50ED48FF" w14:textId="77777777" w:rsidR="00D90714" w:rsidRPr="00017978" w:rsidRDefault="00D90714" w:rsidP="00880F71">
      <w:pPr>
        <w:pStyle w:val="Heading2"/>
        <w:rPr>
          <w:rFonts w:ascii="Century Gothic" w:hAnsi="Century Gothic" w:cstheme="minorHAnsi"/>
          <w:b/>
          <w:bCs/>
        </w:rPr>
      </w:pPr>
      <w:bookmarkStart w:id="87" w:name="_Toc175468805"/>
      <w:r w:rsidRPr="00017978">
        <w:rPr>
          <w:rFonts w:ascii="Century Gothic" w:hAnsi="Century Gothic" w:cstheme="minorHAnsi"/>
          <w:b/>
          <w:bCs/>
        </w:rPr>
        <w:t>PM-03-PS08</w:t>
      </w:r>
      <w:bookmarkEnd w:id="87"/>
    </w:p>
    <w:p w14:paraId="3A1645AA" w14:textId="77777777" w:rsidR="00D90714" w:rsidRPr="00017978" w:rsidRDefault="00D90714" w:rsidP="00D90714">
      <w:pPr>
        <w:rPr>
          <w:rFonts w:cstheme="minorHAnsi"/>
          <w:b/>
          <w:bCs/>
        </w:rPr>
      </w:pPr>
    </w:p>
    <w:p w14:paraId="037B5B3C" w14:textId="77777777" w:rsidR="0079300C" w:rsidRPr="00017978" w:rsidRDefault="0079300C" w:rsidP="00D90714">
      <w:pPr>
        <w:rPr>
          <w:rFonts w:cstheme="minorHAnsi"/>
          <w:b/>
          <w:bCs/>
        </w:rPr>
      </w:pPr>
      <w:r w:rsidRPr="00017978">
        <w:rPr>
          <w:rFonts w:cstheme="minorHAnsi"/>
          <w:b/>
          <w:bCs/>
        </w:rPr>
        <w:t>Compile a Manufacturing Budget for a Furniture Product</w:t>
      </w:r>
    </w:p>
    <w:p w14:paraId="2E67C36C" w14:textId="77777777" w:rsidR="00880F71" w:rsidRPr="00017978" w:rsidRDefault="00880F71" w:rsidP="0079300C">
      <w:pPr>
        <w:rPr>
          <w:rFonts w:cstheme="minorHAnsi"/>
          <w:b/>
          <w:bCs/>
        </w:rPr>
      </w:pPr>
    </w:p>
    <w:p w14:paraId="5DC0C9AB" w14:textId="77777777" w:rsidR="0079300C" w:rsidRPr="00017978" w:rsidRDefault="0079300C" w:rsidP="0079300C">
      <w:pPr>
        <w:rPr>
          <w:rFonts w:cstheme="minorHAnsi"/>
          <w:b/>
          <w:bCs/>
        </w:rPr>
      </w:pPr>
      <w:r w:rsidRPr="00017978">
        <w:rPr>
          <w:rFonts w:cstheme="minorHAnsi"/>
          <w:b/>
          <w:bCs/>
        </w:rPr>
        <w:t>Scope of Practical Skill</w:t>
      </w:r>
    </w:p>
    <w:p w14:paraId="4805913E" w14:textId="77777777" w:rsidR="0079300C" w:rsidRPr="00017978" w:rsidRDefault="0079300C" w:rsidP="0079300C">
      <w:pPr>
        <w:rPr>
          <w:rFonts w:cstheme="minorHAnsi"/>
        </w:rPr>
      </w:pPr>
      <w:r w:rsidRPr="00017978">
        <w:rPr>
          <w:rFonts w:cstheme="minorHAnsi"/>
        </w:rPr>
        <w:t>In this module, learners will develop the essential skills required to compile a comprehensive manufacturing budget for a furniture product. This involves detailed consideration of all aspects that impact the overall cost of manufacturing, from raw materials to packaging, transport, and storage. Learners will engage in practical exercises to prepare budget spreadsheets, identify cost drivers, and present their findings in a professional manner.</w:t>
      </w:r>
    </w:p>
    <w:p w14:paraId="18A1D57C" w14:textId="77777777" w:rsidR="0079300C" w:rsidRPr="00017978" w:rsidRDefault="0079300C" w:rsidP="0079300C">
      <w:pPr>
        <w:rPr>
          <w:rFonts w:cstheme="minorHAnsi"/>
          <w:b/>
          <w:bCs/>
        </w:rPr>
      </w:pPr>
      <w:r w:rsidRPr="00017978">
        <w:rPr>
          <w:rFonts w:cstheme="minorHAnsi"/>
          <w:b/>
          <w:bCs/>
        </w:rPr>
        <w:t>Practical Applications</w:t>
      </w:r>
    </w:p>
    <w:p w14:paraId="1387C759" w14:textId="77777777" w:rsidR="0079300C" w:rsidRPr="00017978" w:rsidRDefault="0079300C" w:rsidP="0079300C">
      <w:pPr>
        <w:numPr>
          <w:ilvl w:val="0"/>
          <w:numId w:val="175"/>
        </w:numPr>
        <w:rPr>
          <w:rFonts w:cstheme="minorHAnsi"/>
        </w:rPr>
      </w:pPr>
      <w:r w:rsidRPr="00017978">
        <w:rPr>
          <w:rFonts w:cstheme="minorHAnsi"/>
          <w:b/>
          <w:bCs/>
        </w:rPr>
        <w:t>PA0801:</w:t>
      </w:r>
      <w:r w:rsidRPr="00017978">
        <w:rPr>
          <w:rFonts w:cstheme="minorHAnsi"/>
        </w:rPr>
        <w:t xml:space="preserve"> Consider and cost all aspects impacting the cost of manufacturing a furniture product, including packaging, transport, storage, etc.</w:t>
      </w:r>
    </w:p>
    <w:p w14:paraId="5AF757E1" w14:textId="77777777" w:rsidR="0079300C" w:rsidRPr="00017978" w:rsidRDefault="0079300C" w:rsidP="0079300C">
      <w:pPr>
        <w:numPr>
          <w:ilvl w:val="1"/>
          <w:numId w:val="175"/>
        </w:numPr>
        <w:rPr>
          <w:rFonts w:cstheme="minorHAnsi"/>
        </w:rPr>
      </w:pPr>
      <w:r w:rsidRPr="00017978">
        <w:rPr>
          <w:rFonts w:cstheme="minorHAnsi"/>
        </w:rPr>
        <w:t>Learners will evaluate each component of the manufacturing process, from material selection to logistics, ensuring that every cost factor is accounted for in the budget.</w:t>
      </w:r>
    </w:p>
    <w:p w14:paraId="5DF33591" w14:textId="77777777" w:rsidR="0079300C" w:rsidRPr="00017978" w:rsidRDefault="0079300C" w:rsidP="0079300C">
      <w:pPr>
        <w:numPr>
          <w:ilvl w:val="0"/>
          <w:numId w:val="175"/>
        </w:numPr>
        <w:rPr>
          <w:rFonts w:cstheme="minorHAnsi"/>
        </w:rPr>
      </w:pPr>
      <w:r w:rsidRPr="00017978">
        <w:rPr>
          <w:rFonts w:cstheme="minorHAnsi"/>
          <w:b/>
          <w:bCs/>
        </w:rPr>
        <w:t>PA0802:</w:t>
      </w:r>
      <w:r w:rsidRPr="00017978">
        <w:rPr>
          <w:rFonts w:cstheme="minorHAnsi"/>
        </w:rPr>
        <w:t xml:space="preserve"> Prepare a budget spreadsheet for the manufacturing of the furniture product based on the Bill of Materials (BOM) and a breakdown of the manufacturing cost.</w:t>
      </w:r>
    </w:p>
    <w:p w14:paraId="565AEBEB" w14:textId="77777777" w:rsidR="0079300C" w:rsidRPr="00017978" w:rsidRDefault="0079300C" w:rsidP="0079300C">
      <w:pPr>
        <w:numPr>
          <w:ilvl w:val="1"/>
          <w:numId w:val="175"/>
        </w:numPr>
        <w:rPr>
          <w:rFonts w:cstheme="minorHAnsi"/>
        </w:rPr>
      </w:pPr>
      <w:r w:rsidRPr="00017978">
        <w:rPr>
          <w:rFonts w:cstheme="minorHAnsi"/>
        </w:rPr>
        <w:t>Learners will create a detailed budget spreadsheet, breaking down the costs associated with each item in the BOM and accurately forecasting the total manufacturing expenses.</w:t>
      </w:r>
    </w:p>
    <w:p w14:paraId="791973F4" w14:textId="77777777" w:rsidR="0079300C" w:rsidRPr="00017978" w:rsidRDefault="0079300C" w:rsidP="0079300C">
      <w:pPr>
        <w:numPr>
          <w:ilvl w:val="0"/>
          <w:numId w:val="175"/>
        </w:numPr>
        <w:rPr>
          <w:rFonts w:cstheme="minorHAnsi"/>
        </w:rPr>
      </w:pPr>
      <w:r w:rsidRPr="00017978">
        <w:rPr>
          <w:rFonts w:cstheme="minorHAnsi"/>
          <w:b/>
          <w:bCs/>
        </w:rPr>
        <w:t>PA0803:</w:t>
      </w:r>
      <w:r w:rsidRPr="00017978">
        <w:rPr>
          <w:rFonts w:cstheme="minorHAnsi"/>
        </w:rPr>
        <w:t xml:space="preserve"> Identify the items that have the biggest impact on the budget and consider possible ways to reduce the budget.</w:t>
      </w:r>
    </w:p>
    <w:p w14:paraId="608252D2" w14:textId="77777777" w:rsidR="0079300C" w:rsidRPr="00017978" w:rsidRDefault="0079300C" w:rsidP="0079300C">
      <w:pPr>
        <w:numPr>
          <w:ilvl w:val="1"/>
          <w:numId w:val="175"/>
        </w:numPr>
        <w:rPr>
          <w:rFonts w:cstheme="minorHAnsi"/>
        </w:rPr>
      </w:pPr>
      <w:r w:rsidRPr="00017978">
        <w:rPr>
          <w:rFonts w:cstheme="minorHAnsi"/>
        </w:rPr>
        <w:t>Learners will analyse the budget to pinpoint the most significant cost drivers and explore potential strategies for cost reduction without compromising quality.</w:t>
      </w:r>
    </w:p>
    <w:p w14:paraId="02B033CF" w14:textId="77777777" w:rsidR="0079300C" w:rsidRPr="00017978" w:rsidRDefault="0079300C" w:rsidP="0079300C">
      <w:pPr>
        <w:numPr>
          <w:ilvl w:val="0"/>
          <w:numId w:val="175"/>
        </w:numPr>
        <w:rPr>
          <w:rFonts w:cstheme="minorHAnsi"/>
        </w:rPr>
      </w:pPr>
      <w:r w:rsidRPr="00017978">
        <w:rPr>
          <w:rFonts w:cstheme="minorHAnsi"/>
          <w:b/>
          <w:bCs/>
        </w:rPr>
        <w:t>PA0804:</w:t>
      </w:r>
      <w:r w:rsidRPr="00017978">
        <w:rPr>
          <w:rFonts w:cstheme="minorHAnsi"/>
        </w:rPr>
        <w:t xml:space="preserve"> Present (role play) the budget and bill of materials by reading out the main points for discussion with the client.</w:t>
      </w:r>
    </w:p>
    <w:p w14:paraId="3CC046CB" w14:textId="77777777" w:rsidR="0079300C" w:rsidRPr="00017978" w:rsidRDefault="0079300C" w:rsidP="0079300C">
      <w:pPr>
        <w:numPr>
          <w:ilvl w:val="1"/>
          <w:numId w:val="175"/>
        </w:numPr>
        <w:rPr>
          <w:rFonts w:cstheme="minorHAnsi"/>
        </w:rPr>
      </w:pPr>
      <w:r w:rsidRPr="00017978">
        <w:rPr>
          <w:rFonts w:cstheme="minorHAnsi"/>
        </w:rPr>
        <w:t>In a role-play scenario, learners will practice presenting their budget and BOM to a client, focusing on clear communication and justifying their financial decisions.</w:t>
      </w:r>
    </w:p>
    <w:p w14:paraId="3768B53D" w14:textId="77777777" w:rsidR="0079300C" w:rsidRPr="00017978" w:rsidRDefault="0079300C" w:rsidP="0079300C">
      <w:pPr>
        <w:rPr>
          <w:rFonts w:cstheme="minorHAnsi"/>
          <w:b/>
          <w:bCs/>
        </w:rPr>
      </w:pPr>
      <w:r w:rsidRPr="00017978">
        <w:rPr>
          <w:rFonts w:cstheme="minorHAnsi"/>
          <w:b/>
          <w:bCs/>
        </w:rPr>
        <w:t>Applied Knowledge</w:t>
      </w:r>
    </w:p>
    <w:p w14:paraId="46FDA752" w14:textId="77777777" w:rsidR="0079300C" w:rsidRPr="00017978" w:rsidRDefault="0079300C" w:rsidP="0079300C">
      <w:pPr>
        <w:rPr>
          <w:rFonts w:cstheme="minorHAnsi"/>
        </w:rPr>
      </w:pPr>
      <w:r w:rsidRPr="00017978">
        <w:rPr>
          <w:rFonts w:cstheme="minorHAnsi"/>
        </w:rPr>
        <w:t>This practical skill module will integrate the following areas of applied knowledge:</w:t>
      </w:r>
    </w:p>
    <w:p w14:paraId="0C08DD8B" w14:textId="77777777" w:rsidR="0079300C" w:rsidRPr="00017978" w:rsidRDefault="0079300C" w:rsidP="0079300C">
      <w:pPr>
        <w:numPr>
          <w:ilvl w:val="0"/>
          <w:numId w:val="176"/>
        </w:numPr>
        <w:rPr>
          <w:rFonts w:cstheme="minorHAnsi"/>
        </w:rPr>
      </w:pPr>
      <w:r w:rsidRPr="00017978">
        <w:rPr>
          <w:rFonts w:cstheme="minorHAnsi"/>
          <w:b/>
          <w:bCs/>
        </w:rPr>
        <w:t>AK0801:</w:t>
      </w:r>
      <w:r w:rsidRPr="00017978">
        <w:rPr>
          <w:rFonts w:cstheme="minorHAnsi"/>
        </w:rPr>
        <w:t xml:space="preserve"> Budgeting</w:t>
      </w:r>
    </w:p>
    <w:p w14:paraId="4B27CE6D" w14:textId="77777777" w:rsidR="0079300C" w:rsidRPr="00017978" w:rsidRDefault="0079300C" w:rsidP="0079300C">
      <w:pPr>
        <w:numPr>
          <w:ilvl w:val="1"/>
          <w:numId w:val="176"/>
        </w:numPr>
        <w:rPr>
          <w:rFonts w:cstheme="minorHAnsi"/>
        </w:rPr>
      </w:pPr>
      <w:r w:rsidRPr="00017978">
        <w:rPr>
          <w:rFonts w:cstheme="minorHAnsi"/>
        </w:rPr>
        <w:lastRenderedPageBreak/>
        <w:t>Learners will gain a deep understanding of budgeting principles, specifically tailored to the furniture manufacturing industry, enabling them to plan and manage costs effectively.</w:t>
      </w:r>
    </w:p>
    <w:p w14:paraId="5126F686" w14:textId="77777777" w:rsidR="0079300C" w:rsidRPr="00017978" w:rsidRDefault="0079300C" w:rsidP="0079300C">
      <w:pPr>
        <w:numPr>
          <w:ilvl w:val="0"/>
          <w:numId w:val="176"/>
        </w:numPr>
        <w:rPr>
          <w:rFonts w:cstheme="minorHAnsi"/>
        </w:rPr>
      </w:pPr>
      <w:r w:rsidRPr="00017978">
        <w:rPr>
          <w:rFonts w:cstheme="minorHAnsi"/>
          <w:b/>
          <w:bCs/>
        </w:rPr>
        <w:t>AK0802:</w:t>
      </w:r>
      <w:r w:rsidRPr="00017978">
        <w:rPr>
          <w:rFonts w:cstheme="minorHAnsi"/>
        </w:rPr>
        <w:t xml:space="preserve"> Calculations</w:t>
      </w:r>
    </w:p>
    <w:p w14:paraId="5ECC6518" w14:textId="77777777" w:rsidR="0079300C" w:rsidRPr="00017978" w:rsidRDefault="0079300C" w:rsidP="0079300C">
      <w:pPr>
        <w:numPr>
          <w:ilvl w:val="1"/>
          <w:numId w:val="176"/>
        </w:numPr>
        <w:rPr>
          <w:rFonts w:cstheme="minorHAnsi"/>
        </w:rPr>
      </w:pPr>
      <w:r w:rsidRPr="00017978">
        <w:rPr>
          <w:rFonts w:cstheme="minorHAnsi"/>
        </w:rPr>
        <w:t>Mathematical skills will be empha</w:t>
      </w:r>
      <w:r w:rsidR="00E851AA" w:rsidRPr="00017978">
        <w:rPr>
          <w:rFonts w:cstheme="minorHAnsi"/>
        </w:rPr>
        <w:t>size</w:t>
      </w:r>
      <w:r w:rsidRPr="00017978">
        <w:rPr>
          <w:rFonts w:cstheme="minorHAnsi"/>
        </w:rPr>
        <w:t>d as learners calculate costs, perform financial analyses, and ensure accuracy in their budget projections.</w:t>
      </w:r>
    </w:p>
    <w:p w14:paraId="624F3191" w14:textId="77777777" w:rsidR="0079300C" w:rsidRPr="00017978" w:rsidRDefault="0079300C" w:rsidP="0079300C">
      <w:pPr>
        <w:rPr>
          <w:rFonts w:cstheme="minorHAnsi"/>
          <w:b/>
          <w:bCs/>
        </w:rPr>
      </w:pPr>
      <w:r w:rsidRPr="00017978">
        <w:rPr>
          <w:rFonts w:cstheme="minorHAnsi"/>
          <w:b/>
          <w:bCs/>
        </w:rPr>
        <w:t>Internal Assessment Criteria</w:t>
      </w:r>
    </w:p>
    <w:p w14:paraId="132D7E71" w14:textId="77777777" w:rsidR="0079300C" w:rsidRPr="00017978" w:rsidRDefault="0079300C" w:rsidP="0079300C">
      <w:pPr>
        <w:rPr>
          <w:rFonts w:cstheme="minorHAnsi"/>
        </w:rPr>
      </w:pPr>
      <w:r w:rsidRPr="00017978">
        <w:rPr>
          <w:rFonts w:cstheme="minorHAnsi"/>
        </w:rPr>
        <w:t>Learners will be assessed based on the following criteria:</w:t>
      </w:r>
    </w:p>
    <w:p w14:paraId="535864B4" w14:textId="77777777" w:rsidR="0079300C" w:rsidRPr="00017978" w:rsidRDefault="0079300C" w:rsidP="0079300C">
      <w:pPr>
        <w:numPr>
          <w:ilvl w:val="0"/>
          <w:numId w:val="177"/>
        </w:numPr>
        <w:rPr>
          <w:rFonts w:cstheme="minorHAnsi"/>
        </w:rPr>
      </w:pPr>
      <w:r w:rsidRPr="00017978">
        <w:rPr>
          <w:rFonts w:cstheme="minorHAnsi"/>
          <w:b/>
          <w:bCs/>
        </w:rPr>
        <w:t>IAC0801:</w:t>
      </w:r>
      <w:r w:rsidRPr="00017978">
        <w:rPr>
          <w:rFonts w:cstheme="minorHAnsi"/>
        </w:rPr>
        <w:t xml:space="preserve"> The manufacturing budget is compiled to be comprehensive and depict an accurate analysis of the costs involved in raw material and production costs related to the manufacturing of the furniture product.</w:t>
      </w:r>
    </w:p>
    <w:p w14:paraId="011C3B51" w14:textId="77777777" w:rsidR="0079300C" w:rsidRPr="00017978" w:rsidRDefault="0079300C" w:rsidP="0079300C">
      <w:pPr>
        <w:numPr>
          <w:ilvl w:val="1"/>
          <w:numId w:val="177"/>
        </w:numPr>
        <w:rPr>
          <w:rFonts w:cstheme="minorHAnsi"/>
        </w:rPr>
      </w:pPr>
      <w:r w:rsidRPr="00017978">
        <w:rPr>
          <w:rFonts w:cstheme="minorHAnsi"/>
        </w:rPr>
        <w:t>The budget should reflect a thorough understanding of all cost factors, with detailed and accurate financial estimates.</w:t>
      </w:r>
    </w:p>
    <w:p w14:paraId="331C3172" w14:textId="77777777" w:rsidR="0079300C" w:rsidRPr="00017978" w:rsidRDefault="0079300C" w:rsidP="0079300C">
      <w:pPr>
        <w:numPr>
          <w:ilvl w:val="0"/>
          <w:numId w:val="177"/>
        </w:numPr>
        <w:rPr>
          <w:rFonts w:cstheme="minorHAnsi"/>
        </w:rPr>
      </w:pPr>
      <w:r w:rsidRPr="00017978">
        <w:rPr>
          <w:rFonts w:cstheme="minorHAnsi"/>
          <w:b/>
          <w:bCs/>
        </w:rPr>
        <w:t>IAC0802:</w:t>
      </w:r>
      <w:r w:rsidRPr="00017978">
        <w:rPr>
          <w:rFonts w:cstheme="minorHAnsi"/>
        </w:rPr>
        <w:t xml:space="preserve"> Well thought through and motivated alternatives are created.</w:t>
      </w:r>
    </w:p>
    <w:p w14:paraId="5BA1C3E5" w14:textId="77777777" w:rsidR="0079300C" w:rsidRPr="00017978" w:rsidRDefault="0079300C" w:rsidP="0079300C">
      <w:pPr>
        <w:numPr>
          <w:ilvl w:val="1"/>
          <w:numId w:val="177"/>
        </w:numPr>
        <w:rPr>
          <w:rFonts w:cstheme="minorHAnsi"/>
        </w:rPr>
      </w:pPr>
      <w:r w:rsidRPr="00017978">
        <w:rPr>
          <w:rFonts w:cstheme="minorHAnsi"/>
        </w:rPr>
        <w:t>Learners must demonstrate their ability to identify cost-saving opportunities and present justified alternatives that maintain product quality while reducing expenses.</w:t>
      </w:r>
    </w:p>
    <w:p w14:paraId="67E51998" w14:textId="77777777" w:rsidR="0079300C" w:rsidRPr="00017978" w:rsidRDefault="0079300C" w:rsidP="0079300C">
      <w:pPr>
        <w:rPr>
          <w:rFonts w:cstheme="minorHAnsi"/>
        </w:rPr>
      </w:pPr>
      <w:r w:rsidRPr="00017978">
        <w:rPr>
          <w:rFonts w:cstheme="minorHAnsi"/>
        </w:rPr>
        <w:t>This module equips learners with the critical financial management skills necessary to succeed in the furniture design and manufacturing industry. Through practical application and assessment, learners will be prepared to make informed, cost-effective decisions that align with both client expectations and business objectives.</w:t>
      </w:r>
    </w:p>
    <w:p w14:paraId="5B13C5DE" w14:textId="77777777" w:rsidR="00154A0E" w:rsidRPr="00017978" w:rsidRDefault="00154A0E" w:rsidP="00154A0E">
      <w:pPr>
        <w:rPr>
          <w:rFonts w:cstheme="minorHAnsi"/>
        </w:rPr>
      </w:pPr>
      <w:r w:rsidRPr="00017978">
        <w:rPr>
          <w:rFonts w:cstheme="minorHAnsi"/>
        </w:rPr>
        <w:t xml:space="preserve"> </w:t>
      </w:r>
    </w:p>
    <w:p w14:paraId="209AB3D6" w14:textId="77777777" w:rsidR="00154A0E" w:rsidRPr="00017978" w:rsidRDefault="00154A0E" w:rsidP="00D90714">
      <w:pPr>
        <w:pStyle w:val="Heading3"/>
        <w:rPr>
          <w:rFonts w:ascii="Century Gothic" w:hAnsi="Century Gothic" w:cstheme="minorHAnsi"/>
        </w:rPr>
      </w:pPr>
      <w:bookmarkStart w:id="88" w:name="_Toc175468806"/>
      <w:r w:rsidRPr="00017978">
        <w:rPr>
          <w:rFonts w:ascii="Century Gothic" w:hAnsi="Century Gothic" w:cstheme="minorHAnsi"/>
          <w:bCs/>
        </w:rPr>
        <w:t xml:space="preserve">PA0101: Decide on a Layout Format that Complements the Product Proportions and Fits the </w:t>
      </w:r>
      <w:r w:rsidR="00E851AA" w:rsidRPr="00017978">
        <w:rPr>
          <w:rFonts w:ascii="Century Gothic" w:hAnsi="Century Gothic" w:cstheme="minorHAnsi"/>
          <w:bCs/>
        </w:rPr>
        <w:t>Size</w:t>
      </w:r>
      <w:r w:rsidRPr="00017978">
        <w:rPr>
          <w:rFonts w:ascii="Century Gothic" w:hAnsi="Century Gothic" w:cstheme="minorHAnsi"/>
          <w:bCs/>
        </w:rPr>
        <w:t xml:space="preserve"> of the Mounting Boards</w:t>
      </w:r>
      <w:bookmarkEnd w:id="88"/>
    </w:p>
    <w:p w14:paraId="69F1D894" w14:textId="77777777" w:rsidR="00154A0E" w:rsidRPr="00017978" w:rsidRDefault="00E611DD" w:rsidP="00154A0E">
      <w:pPr>
        <w:rPr>
          <w:rFonts w:cstheme="minorHAnsi"/>
        </w:rPr>
      </w:pPr>
      <w:r>
        <w:rPr>
          <w:rFonts w:cstheme="minorHAnsi"/>
        </w:rPr>
        <w:pict w14:anchorId="663CDA24">
          <v:rect id="_x0000_i1199" style="width:0;height:1.5pt" o:hralign="center" o:hrstd="t" o:hr="t" fillcolor="#a0a0a0" stroked="f"/>
        </w:pict>
      </w:r>
    </w:p>
    <w:p w14:paraId="7E0E9CAC" w14:textId="77777777" w:rsidR="00154A0E" w:rsidRPr="00017978" w:rsidRDefault="00154A0E" w:rsidP="00154A0E">
      <w:pPr>
        <w:rPr>
          <w:rFonts w:cstheme="minorHAnsi"/>
          <w:b/>
          <w:bCs/>
        </w:rPr>
      </w:pPr>
      <w:r w:rsidRPr="00017978">
        <w:rPr>
          <w:rFonts w:cstheme="minorHAnsi"/>
          <w:b/>
          <w:bCs/>
        </w:rPr>
        <w:t>Introduction</w:t>
      </w:r>
    </w:p>
    <w:p w14:paraId="119D7CCE" w14:textId="77777777" w:rsidR="00154A0E" w:rsidRPr="00017978" w:rsidRDefault="00154A0E" w:rsidP="00154A0E">
      <w:pPr>
        <w:rPr>
          <w:rFonts w:cstheme="minorHAnsi"/>
        </w:rPr>
      </w:pPr>
      <w:r w:rsidRPr="00017978">
        <w:rPr>
          <w:rFonts w:cstheme="minorHAnsi"/>
        </w:rPr>
        <w:t>The ability to decide on an appropriate layout format is a fundamental skill in the presentation of design work. A well-considered layout not only enhances the visual appeal of the presentation but also ensures that the proportions and features of the product are accurately communicated. This step is crucial in creating a coherent and professional presentation that effectively showcases the design to clients, stakeholders, or team members.</w:t>
      </w:r>
    </w:p>
    <w:p w14:paraId="61C9AA4C" w14:textId="77777777" w:rsidR="00154A0E" w:rsidRPr="00017978" w:rsidRDefault="00154A0E" w:rsidP="00154A0E">
      <w:pPr>
        <w:rPr>
          <w:rFonts w:cstheme="minorHAnsi"/>
          <w:b/>
          <w:bCs/>
        </w:rPr>
      </w:pPr>
      <w:r w:rsidRPr="00017978">
        <w:rPr>
          <w:rFonts w:cstheme="minorHAnsi"/>
          <w:b/>
          <w:bCs/>
        </w:rPr>
        <w:t>Key Concepts</w:t>
      </w:r>
    </w:p>
    <w:p w14:paraId="1097200C" w14:textId="77777777" w:rsidR="00154A0E" w:rsidRPr="00017978" w:rsidRDefault="00154A0E" w:rsidP="00FB5060">
      <w:pPr>
        <w:numPr>
          <w:ilvl w:val="0"/>
          <w:numId w:val="178"/>
        </w:numPr>
        <w:rPr>
          <w:rFonts w:cstheme="minorHAnsi"/>
        </w:rPr>
      </w:pPr>
      <w:r w:rsidRPr="00017978">
        <w:rPr>
          <w:rFonts w:cstheme="minorHAnsi"/>
          <w:b/>
          <w:bCs/>
        </w:rPr>
        <w:t>Understanding Product Proportions:</w:t>
      </w:r>
    </w:p>
    <w:p w14:paraId="10B51832" w14:textId="77777777" w:rsidR="00154A0E" w:rsidRPr="00017978" w:rsidRDefault="00154A0E" w:rsidP="00FB5060">
      <w:pPr>
        <w:numPr>
          <w:ilvl w:val="1"/>
          <w:numId w:val="178"/>
        </w:numPr>
        <w:rPr>
          <w:rFonts w:cstheme="minorHAnsi"/>
        </w:rPr>
      </w:pPr>
      <w:r w:rsidRPr="00017978">
        <w:rPr>
          <w:rFonts w:cstheme="minorHAnsi"/>
          <w:b/>
          <w:bCs/>
        </w:rPr>
        <w:t>Proportions</w:t>
      </w:r>
      <w:r w:rsidRPr="00017978">
        <w:rPr>
          <w:rFonts w:cstheme="minorHAnsi"/>
        </w:rPr>
        <w:t xml:space="preserve"> refer to the relative </w:t>
      </w:r>
      <w:r w:rsidR="00E851AA" w:rsidRPr="00017978">
        <w:rPr>
          <w:rFonts w:cstheme="minorHAnsi"/>
        </w:rPr>
        <w:t>size</w:t>
      </w:r>
      <w:r w:rsidRPr="00017978">
        <w:rPr>
          <w:rFonts w:cstheme="minorHAnsi"/>
        </w:rPr>
        <w:t xml:space="preserve"> and scale of the various elements within a design. When deciding on a layout format, it is important to ensure that the layout complements these proportions, allowing the </w:t>
      </w:r>
      <w:r w:rsidRPr="00017978">
        <w:rPr>
          <w:rFonts w:cstheme="minorHAnsi"/>
        </w:rPr>
        <w:lastRenderedPageBreak/>
        <w:t>design to be represented in a balanced and aesthetically pleasing manner.</w:t>
      </w:r>
    </w:p>
    <w:p w14:paraId="0E6DF39C" w14:textId="77777777" w:rsidR="00154A0E" w:rsidRPr="00017978" w:rsidRDefault="00154A0E" w:rsidP="00FB5060">
      <w:pPr>
        <w:numPr>
          <w:ilvl w:val="1"/>
          <w:numId w:val="178"/>
        </w:numPr>
        <w:rPr>
          <w:rFonts w:cstheme="minorHAnsi"/>
        </w:rPr>
      </w:pPr>
      <w:r w:rsidRPr="00017978">
        <w:rPr>
          <w:rFonts w:cstheme="minorHAnsi"/>
          <w:b/>
          <w:bCs/>
        </w:rPr>
        <w:t>Example:</w:t>
      </w:r>
      <w:r w:rsidRPr="00017978">
        <w:rPr>
          <w:rFonts w:cstheme="minorHAnsi"/>
        </w:rPr>
        <w:t xml:space="preserve"> Consider a rectangular coffee table design that is long and narrow. The layout format should reflect this by perhaps using a </w:t>
      </w:r>
      <w:r w:rsidR="00E851AA" w:rsidRPr="00017978">
        <w:rPr>
          <w:rFonts w:cstheme="minorHAnsi"/>
        </w:rPr>
        <w:t>horizontal</w:t>
      </w:r>
      <w:r w:rsidRPr="00017978">
        <w:rPr>
          <w:rFonts w:cstheme="minorHAnsi"/>
        </w:rPr>
        <w:t xml:space="preserve"> orientation on the mounting board, allowing the length of the table to be empha</w:t>
      </w:r>
      <w:r w:rsidR="00E851AA" w:rsidRPr="00017978">
        <w:rPr>
          <w:rFonts w:cstheme="minorHAnsi"/>
        </w:rPr>
        <w:t>size</w:t>
      </w:r>
      <w:r w:rsidRPr="00017978">
        <w:rPr>
          <w:rFonts w:cstheme="minorHAnsi"/>
        </w:rPr>
        <w:t>d and not truncated or overshadowed by other elements.</w:t>
      </w:r>
    </w:p>
    <w:p w14:paraId="2B27590D" w14:textId="77777777" w:rsidR="00154A0E" w:rsidRPr="00017978" w:rsidRDefault="00154A0E" w:rsidP="00FB5060">
      <w:pPr>
        <w:numPr>
          <w:ilvl w:val="0"/>
          <w:numId w:val="178"/>
        </w:numPr>
        <w:rPr>
          <w:rFonts w:cstheme="minorHAnsi"/>
        </w:rPr>
      </w:pPr>
      <w:r w:rsidRPr="00017978">
        <w:rPr>
          <w:rFonts w:cstheme="minorHAnsi"/>
          <w:b/>
          <w:bCs/>
        </w:rPr>
        <w:t>Fitting the Layout to the Mounting Board:</w:t>
      </w:r>
    </w:p>
    <w:p w14:paraId="1F90161A" w14:textId="77777777" w:rsidR="00154A0E" w:rsidRPr="00017978" w:rsidRDefault="00154A0E" w:rsidP="00FB5060">
      <w:pPr>
        <w:numPr>
          <w:ilvl w:val="1"/>
          <w:numId w:val="178"/>
        </w:numPr>
        <w:rPr>
          <w:rFonts w:cstheme="minorHAnsi"/>
        </w:rPr>
      </w:pPr>
      <w:r w:rsidRPr="00017978">
        <w:rPr>
          <w:rFonts w:cstheme="minorHAnsi"/>
        </w:rPr>
        <w:t xml:space="preserve">The </w:t>
      </w:r>
      <w:r w:rsidRPr="00017978">
        <w:rPr>
          <w:rFonts w:cstheme="minorHAnsi"/>
          <w:b/>
          <w:bCs/>
        </w:rPr>
        <w:t>mounting board</w:t>
      </w:r>
      <w:r w:rsidRPr="00017978">
        <w:rPr>
          <w:rFonts w:cstheme="minorHAnsi"/>
        </w:rPr>
        <w:t xml:space="preserve"> serves as the canvas for the presentation. The </w:t>
      </w:r>
      <w:r w:rsidR="00E851AA" w:rsidRPr="00017978">
        <w:rPr>
          <w:rFonts w:cstheme="minorHAnsi"/>
        </w:rPr>
        <w:t>size</w:t>
      </w:r>
      <w:r w:rsidRPr="00017978">
        <w:rPr>
          <w:rFonts w:cstheme="minorHAnsi"/>
        </w:rPr>
        <w:t xml:space="preserve"> of the board should be chosen based on the </w:t>
      </w:r>
      <w:r w:rsidR="00E851AA" w:rsidRPr="00017978">
        <w:rPr>
          <w:rFonts w:cstheme="minorHAnsi"/>
        </w:rPr>
        <w:t>size</w:t>
      </w:r>
      <w:r w:rsidRPr="00017978">
        <w:rPr>
          <w:rFonts w:cstheme="minorHAnsi"/>
        </w:rPr>
        <w:t xml:space="preserve"> of the design elements to be included. It is essential to ensure that the layout fits within the boundaries of the board without appearing cramped or overly sparse.</w:t>
      </w:r>
    </w:p>
    <w:p w14:paraId="75AC96C5" w14:textId="77777777" w:rsidR="00154A0E" w:rsidRPr="00017978" w:rsidRDefault="00154A0E" w:rsidP="00FB5060">
      <w:pPr>
        <w:numPr>
          <w:ilvl w:val="1"/>
          <w:numId w:val="178"/>
        </w:numPr>
        <w:rPr>
          <w:rFonts w:cstheme="minorHAnsi"/>
        </w:rPr>
      </w:pPr>
      <w:r w:rsidRPr="00017978">
        <w:rPr>
          <w:rFonts w:cstheme="minorHAnsi"/>
          <w:b/>
          <w:bCs/>
        </w:rPr>
        <w:t>Example:</w:t>
      </w:r>
      <w:r w:rsidRPr="00017978">
        <w:rPr>
          <w:rFonts w:cstheme="minorHAnsi"/>
        </w:rPr>
        <w:t xml:space="preserve"> For a compact side table design, a smaller mounting board might be suitable, with the table design positioned centrally. Conversely, for a large dining table, a larger board would be required to ensure that the scale of the design is properly conveyed.</w:t>
      </w:r>
    </w:p>
    <w:p w14:paraId="7920EDA9" w14:textId="77777777" w:rsidR="00154A0E" w:rsidRPr="00017978" w:rsidRDefault="00154A0E" w:rsidP="00FB5060">
      <w:pPr>
        <w:numPr>
          <w:ilvl w:val="0"/>
          <w:numId w:val="178"/>
        </w:numPr>
        <w:rPr>
          <w:rFonts w:cstheme="minorHAnsi"/>
        </w:rPr>
      </w:pPr>
      <w:r w:rsidRPr="00017978">
        <w:rPr>
          <w:rFonts w:cstheme="minorHAnsi"/>
          <w:b/>
          <w:bCs/>
        </w:rPr>
        <w:t>Balancing Visual Elements:</w:t>
      </w:r>
    </w:p>
    <w:p w14:paraId="7F4A7463" w14:textId="77777777" w:rsidR="00154A0E" w:rsidRPr="00017978" w:rsidRDefault="00154A0E" w:rsidP="00FB5060">
      <w:pPr>
        <w:numPr>
          <w:ilvl w:val="1"/>
          <w:numId w:val="178"/>
        </w:numPr>
        <w:rPr>
          <w:rFonts w:cstheme="minorHAnsi"/>
        </w:rPr>
      </w:pPr>
      <w:r w:rsidRPr="00017978">
        <w:rPr>
          <w:rFonts w:cstheme="minorHAnsi"/>
        </w:rPr>
        <w:t>A successful layout involves balancing all the visual elements—images, samples, labels, and text—in a way that none of the elements dominate or overshadow the others. This balance helps in guiding the viewer’s eye through the presentation smoothly.</w:t>
      </w:r>
    </w:p>
    <w:p w14:paraId="665FEDE0" w14:textId="77777777" w:rsidR="00154A0E" w:rsidRPr="00017978" w:rsidRDefault="00154A0E" w:rsidP="00FB5060">
      <w:pPr>
        <w:numPr>
          <w:ilvl w:val="1"/>
          <w:numId w:val="178"/>
        </w:numPr>
        <w:rPr>
          <w:rFonts w:cstheme="minorHAnsi"/>
        </w:rPr>
      </w:pPr>
      <w:r w:rsidRPr="00017978">
        <w:rPr>
          <w:rFonts w:cstheme="minorHAnsi"/>
          <w:b/>
          <w:bCs/>
        </w:rPr>
        <w:t>Example:</w:t>
      </w:r>
      <w:r w:rsidRPr="00017978">
        <w:rPr>
          <w:rFonts w:cstheme="minorHAnsi"/>
        </w:rPr>
        <w:t xml:space="preserve"> In a layout showcasing a chair design, the primary image of the chair could be centred, with detailed close-ups of the chair’s joints and material samples arranged symmetrically around it. This creates a balanced composition that is easy to navigate visually.</w:t>
      </w:r>
    </w:p>
    <w:p w14:paraId="0935AA95" w14:textId="77777777" w:rsidR="00154A0E" w:rsidRPr="00017978" w:rsidRDefault="00154A0E" w:rsidP="00FB5060">
      <w:pPr>
        <w:numPr>
          <w:ilvl w:val="0"/>
          <w:numId w:val="178"/>
        </w:numPr>
        <w:rPr>
          <w:rFonts w:cstheme="minorHAnsi"/>
        </w:rPr>
      </w:pPr>
      <w:r w:rsidRPr="00017978">
        <w:rPr>
          <w:rFonts w:cstheme="minorHAnsi"/>
          <w:b/>
          <w:bCs/>
        </w:rPr>
        <w:t>Using Space Effectively:</w:t>
      </w:r>
    </w:p>
    <w:p w14:paraId="6ADDC16F" w14:textId="77777777" w:rsidR="00154A0E" w:rsidRPr="00017978" w:rsidRDefault="00154A0E" w:rsidP="00FB5060">
      <w:pPr>
        <w:numPr>
          <w:ilvl w:val="1"/>
          <w:numId w:val="178"/>
        </w:numPr>
        <w:rPr>
          <w:rFonts w:cstheme="minorHAnsi"/>
        </w:rPr>
      </w:pPr>
      <w:r w:rsidRPr="00017978">
        <w:rPr>
          <w:rFonts w:cstheme="minorHAnsi"/>
        </w:rPr>
        <w:t xml:space="preserve">The effective use of </w:t>
      </w:r>
      <w:r w:rsidRPr="00017978">
        <w:rPr>
          <w:rFonts w:cstheme="minorHAnsi"/>
          <w:b/>
          <w:bCs/>
        </w:rPr>
        <w:t>white space</w:t>
      </w:r>
      <w:r w:rsidRPr="00017978">
        <w:rPr>
          <w:rFonts w:cstheme="minorHAnsi"/>
        </w:rPr>
        <w:t xml:space="preserve"> (the empty space around the design elements) is important to avoid clutter and to make the presentation more readable and aesthetically pleasing. White space allows each element to stand out and be appreciated individually while contributing to an overall sense of harmony.</w:t>
      </w:r>
    </w:p>
    <w:p w14:paraId="5852BF13" w14:textId="77777777" w:rsidR="00154A0E" w:rsidRPr="00017978" w:rsidRDefault="00154A0E" w:rsidP="00FB5060">
      <w:pPr>
        <w:numPr>
          <w:ilvl w:val="1"/>
          <w:numId w:val="178"/>
        </w:numPr>
        <w:rPr>
          <w:rFonts w:cstheme="minorHAnsi"/>
        </w:rPr>
      </w:pPr>
      <w:r w:rsidRPr="00017978">
        <w:rPr>
          <w:rFonts w:cstheme="minorHAnsi"/>
          <w:b/>
          <w:bCs/>
        </w:rPr>
        <w:t>Example:</w:t>
      </w:r>
      <w:r w:rsidRPr="00017978">
        <w:rPr>
          <w:rFonts w:cstheme="minorHAnsi"/>
        </w:rPr>
        <w:t xml:space="preserve"> If presenting a collection of furniture pieces, ensure there is adequate space between each piece on the board. Overcrowding can make the presentation difficult to follow and can diminish the impact of each individual piece.</w:t>
      </w:r>
    </w:p>
    <w:p w14:paraId="79793090" w14:textId="77777777" w:rsidR="00154A0E" w:rsidRPr="00017978" w:rsidRDefault="00154A0E" w:rsidP="00154A0E">
      <w:pPr>
        <w:rPr>
          <w:rFonts w:cstheme="minorHAnsi"/>
          <w:b/>
          <w:bCs/>
        </w:rPr>
      </w:pPr>
      <w:r w:rsidRPr="00017978">
        <w:rPr>
          <w:rFonts w:cstheme="minorHAnsi"/>
          <w:b/>
          <w:bCs/>
        </w:rPr>
        <w:t>Practical Steps</w:t>
      </w:r>
    </w:p>
    <w:p w14:paraId="3948FD66" w14:textId="77777777" w:rsidR="00154A0E" w:rsidRPr="00017978" w:rsidRDefault="00154A0E" w:rsidP="00FB5060">
      <w:pPr>
        <w:numPr>
          <w:ilvl w:val="0"/>
          <w:numId w:val="179"/>
        </w:numPr>
        <w:rPr>
          <w:rFonts w:cstheme="minorHAnsi"/>
        </w:rPr>
      </w:pPr>
      <w:r w:rsidRPr="00017978">
        <w:rPr>
          <w:rFonts w:cstheme="minorHAnsi"/>
          <w:b/>
          <w:bCs/>
        </w:rPr>
        <w:t>Assess the Proportions of the Design:</w:t>
      </w:r>
    </w:p>
    <w:p w14:paraId="402DF9E9" w14:textId="77777777" w:rsidR="00154A0E" w:rsidRPr="00017978" w:rsidRDefault="00154A0E" w:rsidP="00FB5060">
      <w:pPr>
        <w:numPr>
          <w:ilvl w:val="1"/>
          <w:numId w:val="179"/>
        </w:numPr>
        <w:rPr>
          <w:rFonts w:cstheme="minorHAnsi"/>
        </w:rPr>
      </w:pPr>
      <w:r w:rsidRPr="00017978">
        <w:rPr>
          <w:rFonts w:cstheme="minorHAnsi"/>
        </w:rPr>
        <w:lastRenderedPageBreak/>
        <w:t>Begin by examining the key dimensions of your product. Identify whether the design is tall, wide, or has a particular shape that needs to be highlighted.</w:t>
      </w:r>
    </w:p>
    <w:p w14:paraId="3ED940E7" w14:textId="77777777" w:rsidR="00154A0E" w:rsidRPr="00017978" w:rsidRDefault="00154A0E" w:rsidP="00FB5060">
      <w:pPr>
        <w:numPr>
          <w:ilvl w:val="1"/>
          <w:numId w:val="179"/>
        </w:numPr>
        <w:rPr>
          <w:rFonts w:cstheme="minorHAnsi"/>
        </w:rPr>
      </w:pPr>
      <w:r w:rsidRPr="00017978">
        <w:rPr>
          <w:rFonts w:cstheme="minorHAnsi"/>
          <w:b/>
          <w:bCs/>
        </w:rPr>
        <w:t>Example:</w:t>
      </w:r>
      <w:r w:rsidRPr="00017978">
        <w:rPr>
          <w:rFonts w:cstheme="minorHAnsi"/>
        </w:rPr>
        <w:t xml:space="preserve"> If the design is for a tall bookshelf, consider a vertical layout that empha</w:t>
      </w:r>
      <w:r w:rsidR="00E851AA" w:rsidRPr="00017978">
        <w:rPr>
          <w:rFonts w:cstheme="minorHAnsi"/>
        </w:rPr>
        <w:t>size</w:t>
      </w:r>
      <w:r w:rsidRPr="00017978">
        <w:rPr>
          <w:rFonts w:cstheme="minorHAnsi"/>
        </w:rPr>
        <w:t>s height.</w:t>
      </w:r>
    </w:p>
    <w:p w14:paraId="2F9BAEEB" w14:textId="77777777" w:rsidR="00154A0E" w:rsidRPr="00017978" w:rsidRDefault="00154A0E" w:rsidP="00FB5060">
      <w:pPr>
        <w:numPr>
          <w:ilvl w:val="0"/>
          <w:numId w:val="179"/>
        </w:numPr>
        <w:rPr>
          <w:rFonts w:cstheme="minorHAnsi"/>
        </w:rPr>
      </w:pPr>
      <w:r w:rsidRPr="00017978">
        <w:rPr>
          <w:rFonts w:cstheme="minorHAnsi"/>
          <w:b/>
          <w:bCs/>
        </w:rPr>
        <w:t>Select an Appropriate Mounting Board:</w:t>
      </w:r>
    </w:p>
    <w:p w14:paraId="02922E6A" w14:textId="77777777" w:rsidR="00154A0E" w:rsidRPr="00017978" w:rsidRDefault="00154A0E" w:rsidP="00FB5060">
      <w:pPr>
        <w:numPr>
          <w:ilvl w:val="1"/>
          <w:numId w:val="179"/>
        </w:numPr>
        <w:rPr>
          <w:rFonts w:cstheme="minorHAnsi"/>
        </w:rPr>
      </w:pPr>
      <w:r w:rsidRPr="00017978">
        <w:rPr>
          <w:rFonts w:cstheme="minorHAnsi"/>
        </w:rPr>
        <w:t xml:space="preserve">Choose a mounting board </w:t>
      </w:r>
      <w:r w:rsidR="00E851AA" w:rsidRPr="00017978">
        <w:rPr>
          <w:rFonts w:cstheme="minorHAnsi"/>
        </w:rPr>
        <w:t>size</w:t>
      </w:r>
      <w:r w:rsidRPr="00017978">
        <w:rPr>
          <w:rFonts w:cstheme="minorHAnsi"/>
        </w:rPr>
        <w:t xml:space="preserve"> that is proportionate to the </w:t>
      </w:r>
      <w:r w:rsidR="00E851AA" w:rsidRPr="00017978">
        <w:rPr>
          <w:rFonts w:cstheme="minorHAnsi"/>
        </w:rPr>
        <w:t>size</w:t>
      </w:r>
      <w:r w:rsidRPr="00017978">
        <w:rPr>
          <w:rFonts w:cstheme="minorHAnsi"/>
        </w:rPr>
        <w:t xml:space="preserve"> of your design and its elements. Ensure that the board is large enough to accommodate all elements without overcrowding, but not so large that the elements seem lost.</w:t>
      </w:r>
    </w:p>
    <w:p w14:paraId="3D0B3F19" w14:textId="77777777" w:rsidR="00154A0E" w:rsidRPr="00017978" w:rsidRDefault="00154A0E" w:rsidP="00FB5060">
      <w:pPr>
        <w:numPr>
          <w:ilvl w:val="1"/>
          <w:numId w:val="179"/>
        </w:numPr>
        <w:rPr>
          <w:rFonts w:cstheme="minorHAnsi"/>
        </w:rPr>
      </w:pPr>
      <w:r w:rsidRPr="00017978">
        <w:rPr>
          <w:rFonts w:cstheme="minorHAnsi"/>
          <w:b/>
          <w:bCs/>
        </w:rPr>
        <w:t>Example:</w:t>
      </w:r>
      <w:r w:rsidRPr="00017978">
        <w:rPr>
          <w:rFonts w:cstheme="minorHAnsi"/>
        </w:rPr>
        <w:t xml:space="preserve"> A small, intricate jewellery box might require a compact mounting board with a focused layout, while a full-</w:t>
      </w:r>
      <w:r w:rsidR="00E851AA" w:rsidRPr="00017978">
        <w:rPr>
          <w:rFonts w:cstheme="minorHAnsi"/>
        </w:rPr>
        <w:t>size</w:t>
      </w:r>
      <w:r w:rsidRPr="00017978">
        <w:rPr>
          <w:rFonts w:cstheme="minorHAnsi"/>
        </w:rPr>
        <w:t>d bed design would necessitate a larger board.</w:t>
      </w:r>
    </w:p>
    <w:p w14:paraId="73806A76" w14:textId="77777777" w:rsidR="00154A0E" w:rsidRPr="00017978" w:rsidRDefault="00154A0E" w:rsidP="00FB5060">
      <w:pPr>
        <w:numPr>
          <w:ilvl w:val="0"/>
          <w:numId w:val="179"/>
        </w:numPr>
        <w:rPr>
          <w:rFonts w:cstheme="minorHAnsi"/>
        </w:rPr>
      </w:pPr>
      <w:r w:rsidRPr="00017978">
        <w:rPr>
          <w:rFonts w:cstheme="minorHAnsi"/>
          <w:b/>
          <w:bCs/>
        </w:rPr>
        <w:t>Sketch a Rough Layout:</w:t>
      </w:r>
    </w:p>
    <w:p w14:paraId="2081338B" w14:textId="77777777" w:rsidR="00154A0E" w:rsidRPr="00017978" w:rsidRDefault="00154A0E" w:rsidP="00FB5060">
      <w:pPr>
        <w:numPr>
          <w:ilvl w:val="1"/>
          <w:numId w:val="179"/>
        </w:numPr>
        <w:rPr>
          <w:rFonts w:cstheme="minorHAnsi"/>
        </w:rPr>
      </w:pPr>
      <w:r w:rsidRPr="00017978">
        <w:rPr>
          <w:rFonts w:cstheme="minorHAnsi"/>
        </w:rPr>
        <w:t>Create a preliminary sketch to map out where each element will be placed. This helps in visualising the final presentation and making adjustments before committing to the final layout.</w:t>
      </w:r>
    </w:p>
    <w:p w14:paraId="17A32CF2" w14:textId="77777777" w:rsidR="00154A0E" w:rsidRPr="00017978" w:rsidRDefault="00154A0E" w:rsidP="00FB5060">
      <w:pPr>
        <w:numPr>
          <w:ilvl w:val="1"/>
          <w:numId w:val="179"/>
        </w:numPr>
        <w:rPr>
          <w:rFonts w:cstheme="minorHAnsi"/>
        </w:rPr>
      </w:pPr>
      <w:r w:rsidRPr="00017978">
        <w:rPr>
          <w:rFonts w:cstheme="minorHAnsi"/>
          <w:b/>
          <w:bCs/>
        </w:rPr>
        <w:t>Example:</w:t>
      </w:r>
      <w:r w:rsidRPr="00017978">
        <w:rPr>
          <w:rFonts w:cstheme="minorHAnsi"/>
        </w:rPr>
        <w:t xml:space="preserve"> Draw a rough outline of your board and use placeholders to represent images, labels, and samples. Experiment with different arrangements to find the most effective composition.</w:t>
      </w:r>
    </w:p>
    <w:p w14:paraId="6A000465" w14:textId="77777777" w:rsidR="00154A0E" w:rsidRPr="00017978" w:rsidRDefault="00154A0E" w:rsidP="00FB5060">
      <w:pPr>
        <w:numPr>
          <w:ilvl w:val="0"/>
          <w:numId w:val="179"/>
        </w:numPr>
        <w:rPr>
          <w:rFonts w:cstheme="minorHAnsi"/>
        </w:rPr>
      </w:pPr>
      <w:r w:rsidRPr="00017978">
        <w:rPr>
          <w:rFonts w:cstheme="minorHAnsi"/>
          <w:b/>
          <w:bCs/>
        </w:rPr>
        <w:t>Finalise the Layout:</w:t>
      </w:r>
    </w:p>
    <w:p w14:paraId="1DB597A5" w14:textId="77777777" w:rsidR="00154A0E" w:rsidRPr="00017978" w:rsidRDefault="00154A0E" w:rsidP="00FB5060">
      <w:pPr>
        <w:numPr>
          <w:ilvl w:val="1"/>
          <w:numId w:val="179"/>
        </w:numPr>
        <w:rPr>
          <w:rFonts w:cstheme="minorHAnsi"/>
        </w:rPr>
      </w:pPr>
      <w:r w:rsidRPr="00017978">
        <w:rPr>
          <w:rFonts w:cstheme="minorHAnsi"/>
        </w:rPr>
        <w:t>After experimenting with different layouts, finalise the arrangement that best complements the proportions of your product and fits well within the mounting board. Ensure that the layout is visually balanced and that all elements are clearly visible and well-organised.</w:t>
      </w:r>
    </w:p>
    <w:p w14:paraId="5A875F92" w14:textId="77777777" w:rsidR="00154A0E" w:rsidRPr="00017978" w:rsidRDefault="00154A0E" w:rsidP="00FB5060">
      <w:pPr>
        <w:numPr>
          <w:ilvl w:val="1"/>
          <w:numId w:val="179"/>
        </w:numPr>
        <w:rPr>
          <w:rFonts w:cstheme="minorHAnsi"/>
        </w:rPr>
      </w:pPr>
      <w:r w:rsidRPr="00017978">
        <w:rPr>
          <w:rFonts w:cstheme="minorHAnsi"/>
          <w:b/>
          <w:bCs/>
        </w:rPr>
        <w:t>Example:</w:t>
      </w:r>
      <w:r w:rsidRPr="00017978">
        <w:rPr>
          <w:rFonts w:cstheme="minorHAnsi"/>
        </w:rPr>
        <w:t xml:space="preserve"> For a layout displaying a sofa, place the main image of the sofa centrally with material samples on one side and dimension labels on the other, creating a symmetrical and balanced presentation.</w:t>
      </w:r>
    </w:p>
    <w:p w14:paraId="166A3A96" w14:textId="77777777" w:rsidR="00154A0E" w:rsidRPr="00017978" w:rsidRDefault="00154A0E" w:rsidP="00154A0E">
      <w:pPr>
        <w:rPr>
          <w:rFonts w:cstheme="minorHAnsi"/>
          <w:b/>
          <w:bCs/>
        </w:rPr>
      </w:pPr>
      <w:r w:rsidRPr="00017978">
        <w:rPr>
          <w:rFonts w:cstheme="minorHAnsi"/>
          <w:b/>
          <w:bCs/>
        </w:rPr>
        <w:t>Conclusion</w:t>
      </w:r>
    </w:p>
    <w:p w14:paraId="0456381B" w14:textId="77777777" w:rsidR="00154A0E" w:rsidRPr="00017978" w:rsidRDefault="00154A0E" w:rsidP="00154A0E">
      <w:pPr>
        <w:rPr>
          <w:rFonts w:cstheme="minorHAnsi"/>
        </w:rPr>
      </w:pPr>
      <w:r w:rsidRPr="00017978">
        <w:rPr>
          <w:rFonts w:cstheme="minorHAnsi"/>
        </w:rPr>
        <w:t xml:space="preserve">Deciding on a layout format that complements the product proportions and fits the </w:t>
      </w:r>
      <w:r w:rsidR="00E851AA" w:rsidRPr="00017978">
        <w:rPr>
          <w:rFonts w:cstheme="minorHAnsi"/>
        </w:rPr>
        <w:t>size</w:t>
      </w:r>
      <w:r w:rsidRPr="00017978">
        <w:rPr>
          <w:rFonts w:cstheme="minorHAnsi"/>
        </w:rPr>
        <w:t xml:space="preserve"> of the mounting boards is a critical step in creating an effective design presentation. By carefully considering the proportions, balancing the visual elements, and using space effectively, learners can create presentations that are not only visually appealing but also communicate the design intent clearly and professionally. Practicing these skills will enable learners to develop a keen eye for design presentation, an essential competence for any aspiring furniture designer.</w:t>
      </w:r>
    </w:p>
    <w:p w14:paraId="7AB30C57" w14:textId="77777777" w:rsidR="00154A0E" w:rsidRPr="00017978" w:rsidRDefault="00E611DD" w:rsidP="00154A0E">
      <w:pPr>
        <w:rPr>
          <w:rFonts w:cstheme="minorHAnsi"/>
        </w:rPr>
      </w:pPr>
      <w:r>
        <w:rPr>
          <w:rFonts w:cstheme="minorHAnsi"/>
        </w:rPr>
        <w:pict w14:anchorId="4789733D">
          <v:rect id="_x0000_i1200" style="width:0;height:1.5pt" o:hralign="center" o:hrstd="t" o:hr="t" fillcolor="#a0a0a0" stroked="f"/>
        </w:pict>
      </w:r>
    </w:p>
    <w:p w14:paraId="41ED7013" w14:textId="77777777" w:rsidR="00154A0E" w:rsidRPr="00017978" w:rsidRDefault="00154A0E" w:rsidP="00154A0E">
      <w:pPr>
        <w:rPr>
          <w:rFonts w:cstheme="minorHAnsi"/>
        </w:rPr>
      </w:pPr>
      <w:r w:rsidRPr="00017978">
        <w:rPr>
          <w:rFonts w:cstheme="minorHAnsi"/>
        </w:rPr>
        <w:t>This learning content provides learners with a structured approach to developing their skills in layout design, ensuring that they understand both the theory and practical application necessary for successful presentations.</w:t>
      </w:r>
    </w:p>
    <w:p w14:paraId="4CF15627" w14:textId="77777777" w:rsidR="00154A0E" w:rsidRPr="00017978" w:rsidRDefault="00C6634B" w:rsidP="00154A0E">
      <w:pPr>
        <w:rPr>
          <w:rFonts w:cstheme="minorHAnsi"/>
        </w:rPr>
      </w:pPr>
      <w:r w:rsidRPr="00017978">
        <w:rPr>
          <w:rFonts w:cstheme="minorHAnsi"/>
        </w:rPr>
        <w:lastRenderedPageBreak/>
        <w:t xml:space="preserve"> </w:t>
      </w:r>
    </w:p>
    <w:p w14:paraId="6182FA6C" w14:textId="77777777" w:rsidR="00154A0E" w:rsidRPr="00017978" w:rsidRDefault="00154A0E" w:rsidP="00C6634B">
      <w:pPr>
        <w:pStyle w:val="Heading3"/>
        <w:rPr>
          <w:rFonts w:ascii="Century Gothic" w:hAnsi="Century Gothic" w:cstheme="minorHAnsi"/>
          <w:bCs/>
        </w:rPr>
      </w:pPr>
      <w:bookmarkStart w:id="89" w:name="_Toc175468807"/>
      <w:r w:rsidRPr="00017978">
        <w:rPr>
          <w:rFonts w:ascii="Century Gothic" w:hAnsi="Century Gothic" w:cstheme="minorHAnsi"/>
          <w:bCs/>
        </w:rPr>
        <w:t>PA0102: Produce a Rough Layout of the Presentation Using Black and White Images to Draft the Overall Design</w:t>
      </w:r>
      <w:bookmarkEnd w:id="89"/>
    </w:p>
    <w:p w14:paraId="78CDDC6B" w14:textId="77777777" w:rsidR="00154A0E" w:rsidRPr="00017978" w:rsidRDefault="00E611DD" w:rsidP="00154A0E">
      <w:pPr>
        <w:rPr>
          <w:rFonts w:cstheme="minorHAnsi"/>
        </w:rPr>
      </w:pPr>
      <w:r>
        <w:rPr>
          <w:rFonts w:cstheme="minorHAnsi"/>
        </w:rPr>
        <w:pict w14:anchorId="7F16D508">
          <v:rect id="_x0000_i1201" style="width:0;height:1.5pt" o:hralign="center" o:hrstd="t" o:hr="t" fillcolor="#a0a0a0" stroked="f"/>
        </w:pict>
      </w:r>
    </w:p>
    <w:p w14:paraId="0C8DF740" w14:textId="77777777" w:rsidR="00154A0E" w:rsidRPr="00017978" w:rsidRDefault="00154A0E" w:rsidP="00154A0E">
      <w:pPr>
        <w:rPr>
          <w:rFonts w:cstheme="minorHAnsi"/>
          <w:b/>
          <w:bCs/>
        </w:rPr>
      </w:pPr>
      <w:r w:rsidRPr="00017978">
        <w:rPr>
          <w:rFonts w:cstheme="minorHAnsi"/>
          <w:b/>
          <w:bCs/>
        </w:rPr>
        <w:t>Introduction</w:t>
      </w:r>
    </w:p>
    <w:p w14:paraId="3D5307D3" w14:textId="77777777" w:rsidR="00154A0E" w:rsidRPr="00017978" w:rsidRDefault="00154A0E" w:rsidP="00154A0E">
      <w:pPr>
        <w:rPr>
          <w:rFonts w:cstheme="minorHAnsi"/>
        </w:rPr>
      </w:pPr>
      <w:r w:rsidRPr="00017978">
        <w:rPr>
          <w:rFonts w:cstheme="minorHAnsi"/>
        </w:rPr>
        <w:t>Creating a rough layout is an essential step in the design presentation process. This stage involves arranging the visual elements of your presentation—such as images, sketches, and other design components—in a preliminary format to explore different ways of communicating your design effectively. By using black and white images at this stage, you focus on the structural and compositional aspects of the layout without the distraction of colour. This approach allows for a clear evaluation of the balance, hierarchy, and flow of the presentation.</w:t>
      </w:r>
    </w:p>
    <w:p w14:paraId="355FFE9F" w14:textId="77777777" w:rsidR="00154A0E" w:rsidRPr="00017978" w:rsidRDefault="00154A0E" w:rsidP="00154A0E">
      <w:pPr>
        <w:rPr>
          <w:rFonts w:cstheme="minorHAnsi"/>
          <w:b/>
          <w:bCs/>
        </w:rPr>
      </w:pPr>
      <w:r w:rsidRPr="00017978">
        <w:rPr>
          <w:rFonts w:cstheme="minorHAnsi"/>
          <w:b/>
          <w:bCs/>
        </w:rPr>
        <w:t>Key Concepts</w:t>
      </w:r>
    </w:p>
    <w:p w14:paraId="3EB7F2DA" w14:textId="77777777" w:rsidR="00154A0E" w:rsidRPr="00017978" w:rsidRDefault="00154A0E" w:rsidP="00FB5060">
      <w:pPr>
        <w:numPr>
          <w:ilvl w:val="0"/>
          <w:numId w:val="180"/>
        </w:numPr>
        <w:rPr>
          <w:rFonts w:cstheme="minorHAnsi"/>
        </w:rPr>
      </w:pPr>
      <w:r w:rsidRPr="00017978">
        <w:rPr>
          <w:rFonts w:cstheme="minorHAnsi"/>
          <w:b/>
          <w:bCs/>
        </w:rPr>
        <w:t>Importance of a Rough Layout:</w:t>
      </w:r>
    </w:p>
    <w:p w14:paraId="31EC6DE9" w14:textId="77777777" w:rsidR="00154A0E" w:rsidRPr="00017978" w:rsidRDefault="00154A0E" w:rsidP="00FB5060">
      <w:pPr>
        <w:numPr>
          <w:ilvl w:val="1"/>
          <w:numId w:val="180"/>
        </w:numPr>
        <w:rPr>
          <w:rFonts w:cstheme="minorHAnsi"/>
        </w:rPr>
      </w:pPr>
      <w:r w:rsidRPr="00017978">
        <w:rPr>
          <w:rFonts w:cstheme="minorHAnsi"/>
        </w:rPr>
        <w:t>A rough layout serves as the blueprint for the final presentation. It allows you to experiment with different arrangements and identify the most effective way to organise and present your design ideas.</w:t>
      </w:r>
    </w:p>
    <w:p w14:paraId="56415FE1" w14:textId="77777777" w:rsidR="00154A0E" w:rsidRPr="00017978" w:rsidRDefault="00154A0E" w:rsidP="00FB5060">
      <w:pPr>
        <w:numPr>
          <w:ilvl w:val="1"/>
          <w:numId w:val="180"/>
        </w:numPr>
        <w:rPr>
          <w:rFonts w:cstheme="minorHAnsi"/>
        </w:rPr>
      </w:pPr>
      <w:r w:rsidRPr="00017978">
        <w:rPr>
          <w:rFonts w:cstheme="minorHAnsi"/>
          <w:b/>
          <w:bCs/>
        </w:rPr>
        <w:t>Example:</w:t>
      </w:r>
      <w:r w:rsidRPr="00017978">
        <w:rPr>
          <w:rFonts w:cstheme="minorHAnsi"/>
        </w:rPr>
        <w:t xml:space="preserve"> When preparing to present a living room furniture set, a rough layout might include arranging images of the sofa, coffee table, and chairs to determine the best placement that highlights the cohesive design of the set.</w:t>
      </w:r>
    </w:p>
    <w:p w14:paraId="25082B95" w14:textId="77777777" w:rsidR="00154A0E" w:rsidRPr="00017978" w:rsidRDefault="00154A0E" w:rsidP="00FB5060">
      <w:pPr>
        <w:numPr>
          <w:ilvl w:val="0"/>
          <w:numId w:val="180"/>
        </w:numPr>
        <w:rPr>
          <w:rFonts w:cstheme="minorHAnsi"/>
        </w:rPr>
      </w:pPr>
      <w:r w:rsidRPr="00017978">
        <w:rPr>
          <w:rFonts w:cstheme="minorHAnsi"/>
          <w:b/>
          <w:bCs/>
        </w:rPr>
        <w:t>Use of Black and White Images:</w:t>
      </w:r>
    </w:p>
    <w:p w14:paraId="457CBBBC" w14:textId="77777777" w:rsidR="00154A0E" w:rsidRPr="00017978" w:rsidRDefault="00154A0E" w:rsidP="00FB5060">
      <w:pPr>
        <w:numPr>
          <w:ilvl w:val="1"/>
          <w:numId w:val="180"/>
        </w:numPr>
        <w:rPr>
          <w:rFonts w:cstheme="minorHAnsi"/>
        </w:rPr>
      </w:pPr>
      <w:r w:rsidRPr="00017978">
        <w:rPr>
          <w:rFonts w:cstheme="minorHAnsi"/>
        </w:rPr>
        <w:t>Using black and white images in the rough layout helps to focus on the overall structure of the presentation without being influenced by the colours of the images. This technique is particularly useful for assessing the contrast, balance, and visual weight of the elements.</w:t>
      </w:r>
    </w:p>
    <w:p w14:paraId="5D3AF582" w14:textId="77777777" w:rsidR="00154A0E" w:rsidRPr="00017978" w:rsidRDefault="00154A0E" w:rsidP="00FB5060">
      <w:pPr>
        <w:numPr>
          <w:ilvl w:val="1"/>
          <w:numId w:val="180"/>
        </w:numPr>
        <w:rPr>
          <w:rFonts w:cstheme="minorHAnsi"/>
        </w:rPr>
      </w:pPr>
      <w:r w:rsidRPr="00017978">
        <w:rPr>
          <w:rFonts w:cstheme="minorHAnsi"/>
          <w:b/>
          <w:bCs/>
        </w:rPr>
        <w:t>Example:</w:t>
      </w:r>
      <w:r w:rsidRPr="00017978">
        <w:rPr>
          <w:rFonts w:cstheme="minorHAnsi"/>
        </w:rPr>
        <w:t xml:space="preserve"> In a layout featuring various pieces of wooden furniture, black and white images allow you to concentrate on the shapes and relative </w:t>
      </w:r>
      <w:r w:rsidR="00E851AA" w:rsidRPr="00017978">
        <w:rPr>
          <w:rFonts w:cstheme="minorHAnsi"/>
        </w:rPr>
        <w:t>size</w:t>
      </w:r>
      <w:r w:rsidRPr="00017978">
        <w:rPr>
          <w:rFonts w:cstheme="minorHAnsi"/>
        </w:rPr>
        <w:t>s of the pieces, ensuring that no single piece dominates the composition.</w:t>
      </w:r>
    </w:p>
    <w:p w14:paraId="39E970BE" w14:textId="77777777" w:rsidR="00154A0E" w:rsidRPr="00017978" w:rsidRDefault="00154A0E" w:rsidP="00FB5060">
      <w:pPr>
        <w:numPr>
          <w:ilvl w:val="0"/>
          <w:numId w:val="180"/>
        </w:numPr>
        <w:rPr>
          <w:rFonts w:cstheme="minorHAnsi"/>
        </w:rPr>
      </w:pPr>
      <w:r w:rsidRPr="00017978">
        <w:rPr>
          <w:rFonts w:cstheme="minorHAnsi"/>
          <w:b/>
          <w:bCs/>
        </w:rPr>
        <w:t>Visual Hierarchy and Flow:</w:t>
      </w:r>
    </w:p>
    <w:p w14:paraId="4B96EDCF" w14:textId="77777777" w:rsidR="00154A0E" w:rsidRPr="00017978" w:rsidRDefault="00154A0E" w:rsidP="00FB5060">
      <w:pPr>
        <w:numPr>
          <w:ilvl w:val="1"/>
          <w:numId w:val="180"/>
        </w:numPr>
        <w:rPr>
          <w:rFonts w:cstheme="minorHAnsi"/>
        </w:rPr>
      </w:pPr>
      <w:r w:rsidRPr="00017978">
        <w:rPr>
          <w:rFonts w:cstheme="minorHAnsi"/>
        </w:rPr>
        <w:t>Establishing a clear visual hierarchy ensures that the most important elements of the presentation stand out, guiding the viewer's eye through the design in a logical order. The flow refers to how smoothly the viewer can navigate through the information presented.</w:t>
      </w:r>
    </w:p>
    <w:p w14:paraId="782DEE4B" w14:textId="77777777" w:rsidR="00154A0E" w:rsidRPr="00017978" w:rsidRDefault="00154A0E" w:rsidP="00FB5060">
      <w:pPr>
        <w:numPr>
          <w:ilvl w:val="1"/>
          <w:numId w:val="180"/>
        </w:numPr>
        <w:rPr>
          <w:rFonts w:cstheme="minorHAnsi"/>
        </w:rPr>
      </w:pPr>
      <w:r w:rsidRPr="00017978">
        <w:rPr>
          <w:rFonts w:cstheme="minorHAnsi"/>
          <w:b/>
          <w:bCs/>
        </w:rPr>
        <w:t>Example:</w:t>
      </w:r>
      <w:r w:rsidRPr="00017978">
        <w:rPr>
          <w:rFonts w:cstheme="minorHAnsi"/>
        </w:rPr>
        <w:t xml:space="preserve"> If presenting a sequence of design development stages, place the images in a progression from concept sketches to final prototypes, creating a natural flow that tells the story of the design process.</w:t>
      </w:r>
    </w:p>
    <w:p w14:paraId="151BBA1F" w14:textId="77777777" w:rsidR="00154A0E" w:rsidRPr="00017978" w:rsidRDefault="00154A0E" w:rsidP="00154A0E">
      <w:pPr>
        <w:rPr>
          <w:rFonts w:cstheme="minorHAnsi"/>
          <w:b/>
          <w:bCs/>
        </w:rPr>
      </w:pPr>
      <w:r w:rsidRPr="00017978">
        <w:rPr>
          <w:rFonts w:cstheme="minorHAnsi"/>
          <w:b/>
          <w:bCs/>
        </w:rPr>
        <w:t>Practical Steps</w:t>
      </w:r>
    </w:p>
    <w:p w14:paraId="63BFE8F0" w14:textId="77777777" w:rsidR="00154A0E" w:rsidRPr="00017978" w:rsidRDefault="00154A0E" w:rsidP="00FB5060">
      <w:pPr>
        <w:numPr>
          <w:ilvl w:val="0"/>
          <w:numId w:val="181"/>
        </w:numPr>
        <w:rPr>
          <w:rFonts w:cstheme="minorHAnsi"/>
        </w:rPr>
      </w:pPr>
      <w:r w:rsidRPr="00017978">
        <w:rPr>
          <w:rFonts w:cstheme="minorHAnsi"/>
          <w:b/>
          <w:bCs/>
        </w:rPr>
        <w:lastRenderedPageBreak/>
        <w:t>Collect and Prepare Black and White Images:</w:t>
      </w:r>
    </w:p>
    <w:p w14:paraId="5458296F" w14:textId="77777777" w:rsidR="00154A0E" w:rsidRPr="00017978" w:rsidRDefault="00154A0E" w:rsidP="00FB5060">
      <w:pPr>
        <w:numPr>
          <w:ilvl w:val="1"/>
          <w:numId w:val="181"/>
        </w:numPr>
        <w:rPr>
          <w:rFonts w:cstheme="minorHAnsi"/>
        </w:rPr>
      </w:pPr>
      <w:r w:rsidRPr="00017978">
        <w:rPr>
          <w:rFonts w:cstheme="minorHAnsi"/>
        </w:rPr>
        <w:t>Start by gathering the key images you plan to include in your presentation. Convert these images to black and white if they are not already. This conversion can be done using software such as Photoshop, GIMP, or even simple online tools.</w:t>
      </w:r>
    </w:p>
    <w:p w14:paraId="553A76E4" w14:textId="77777777" w:rsidR="00154A0E" w:rsidRPr="00017978" w:rsidRDefault="00154A0E" w:rsidP="00FB5060">
      <w:pPr>
        <w:numPr>
          <w:ilvl w:val="1"/>
          <w:numId w:val="181"/>
        </w:numPr>
        <w:rPr>
          <w:rFonts w:cstheme="minorHAnsi"/>
        </w:rPr>
      </w:pPr>
      <w:r w:rsidRPr="00017978">
        <w:rPr>
          <w:rFonts w:cstheme="minorHAnsi"/>
          <w:b/>
          <w:bCs/>
        </w:rPr>
        <w:t>Example:</w:t>
      </w:r>
      <w:r w:rsidRPr="00017978">
        <w:rPr>
          <w:rFonts w:cstheme="minorHAnsi"/>
        </w:rPr>
        <w:t xml:space="preserve"> For a chair design, prepare black and white images of the front, side, and top views, as well as close-ups of key features like joints or materials.</w:t>
      </w:r>
    </w:p>
    <w:p w14:paraId="3EEFF46D" w14:textId="77777777" w:rsidR="00154A0E" w:rsidRPr="00017978" w:rsidRDefault="00154A0E" w:rsidP="00FB5060">
      <w:pPr>
        <w:numPr>
          <w:ilvl w:val="0"/>
          <w:numId w:val="181"/>
        </w:numPr>
        <w:rPr>
          <w:rFonts w:cstheme="minorHAnsi"/>
        </w:rPr>
      </w:pPr>
      <w:r w:rsidRPr="00017978">
        <w:rPr>
          <w:rFonts w:cstheme="minorHAnsi"/>
          <w:b/>
          <w:bCs/>
        </w:rPr>
        <w:t>Sketch the Rough Layout:</w:t>
      </w:r>
    </w:p>
    <w:p w14:paraId="1680CD25" w14:textId="77777777" w:rsidR="00154A0E" w:rsidRPr="00017978" w:rsidRDefault="00154A0E" w:rsidP="00FB5060">
      <w:pPr>
        <w:numPr>
          <w:ilvl w:val="1"/>
          <w:numId w:val="181"/>
        </w:numPr>
        <w:rPr>
          <w:rFonts w:cstheme="minorHAnsi"/>
        </w:rPr>
      </w:pPr>
      <w:r w:rsidRPr="00017978">
        <w:rPr>
          <w:rFonts w:cstheme="minorHAnsi"/>
        </w:rPr>
        <w:t>On a blank sheet of paper or using digital tools, sketch the rough layout of your presentation. Position the black and white images according to your initial thoughts on how they should be arranged. This sketch does not need to be detailed but should represent the general structure and placement of the elements.</w:t>
      </w:r>
    </w:p>
    <w:p w14:paraId="664ACC38" w14:textId="77777777" w:rsidR="00154A0E" w:rsidRPr="00017978" w:rsidRDefault="00154A0E" w:rsidP="00FB5060">
      <w:pPr>
        <w:numPr>
          <w:ilvl w:val="1"/>
          <w:numId w:val="181"/>
        </w:numPr>
        <w:rPr>
          <w:rFonts w:cstheme="minorHAnsi"/>
        </w:rPr>
      </w:pPr>
      <w:r w:rsidRPr="00017978">
        <w:rPr>
          <w:rFonts w:cstheme="minorHAnsi"/>
          <w:b/>
          <w:bCs/>
        </w:rPr>
        <w:t>Example:</w:t>
      </w:r>
      <w:r w:rsidRPr="00017978">
        <w:rPr>
          <w:rFonts w:cstheme="minorHAnsi"/>
        </w:rPr>
        <w:t xml:space="preserve"> Draw rectangles or placeholders where each image will be placed, with annotations indicating what each image represents. Experiment with different configurations until you find the most effective arrangement.</w:t>
      </w:r>
    </w:p>
    <w:p w14:paraId="5E8980FE" w14:textId="77777777" w:rsidR="00154A0E" w:rsidRPr="00017978" w:rsidRDefault="00154A0E" w:rsidP="00FB5060">
      <w:pPr>
        <w:numPr>
          <w:ilvl w:val="0"/>
          <w:numId w:val="181"/>
        </w:numPr>
        <w:rPr>
          <w:rFonts w:cstheme="minorHAnsi"/>
        </w:rPr>
      </w:pPr>
      <w:r w:rsidRPr="00017978">
        <w:rPr>
          <w:rFonts w:cstheme="minorHAnsi"/>
          <w:b/>
          <w:bCs/>
        </w:rPr>
        <w:t>Evaluate Balance and Hierarchy:</w:t>
      </w:r>
    </w:p>
    <w:p w14:paraId="5C268BC1" w14:textId="77777777" w:rsidR="00154A0E" w:rsidRPr="00017978" w:rsidRDefault="00154A0E" w:rsidP="00FB5060">
      <w:pPr>
        <w:numPr>
          <w:ilvl w:val="1"/>
          <w:numId w:val="181"/>
        </w:numPr>
        <w:rPr>
          <w:rFonts w:cstheme="minorHAnsi"/>
        </w:rPr>
      </w:pPr>
      <w:r w:rsidRPr="00017978">
        <w:rPr>
          <w:rFonts w:cstheme="minorHAnsi"/>
        </w:rPr>
        <w:t>Review your rough layout to ensure that the elements are balanced and that the most important images are given prominence. Adjust the placement of images as necessary to create a layout that is visually appealing and logically organised.</w:t>
      </w:r>
    </w:p>
    <w:p w14:paraId="4DCC5224" w14:textId="77777777" w:rsidR="00154A0E" w:rsidRPr="00017978" w:rsidRDefault="00154A0E" w:rsidP="00FB5060">
      <w:pPr>
        <w:numPr>
          <w:ilvl w:val="1"/>
          <w:numId w:val="181"/>
        </w:numPr>
        <w:rPr>
          <w:rFonts w:cstheme="minorHAnsi"/>
        </w:rPr>
      </w:pPr>
      <w:r w:rsidRPr="00017978">
        <w:rPr>
          <w:rFonts w:cstheme="minorHAnsi"/>
          <w:b/>
          <w:bCs/>
        </w:rPr>
        <w:t>Example:</w:t>
      </w:r>
      <w:r w:rsidRPr="00017978">
        <w:rPr>
          <w:rFonts w:cstheme="minorHAnsi"/>
        </w:rPr>
        <w:t xml:space="preserve"> If you find that one side of the layout feels heavier due to larger images, consider </w:t>
      </w:r>
      <w:r w:rsidR="007A41D1" w:rsidRPr="00017978">
        <w:rPr>
          <w:rFonts w:cstheme="minorHAnsi"/>
        </w:rPr>
        <w:t>resizing</w:t>
      </w:r>
      <w:r w:rsidRPr="00017978">
        <w:rPr>
          <w:rFonts w:cstheme="minorHAnsi"/>
        </w:rPr>
        <w:t xml:space="preserve"> or repositioning them to achieve a more balanced look.</w:t>
      </w:r>
    </w:p>
    <w:p w14:paraId="3277FF8D" w14:textId="77777777" w:rsidR="00154A0E" w:rsidRPr="00017978" w:rsidRDefault="00154A0E" w:rsidP="00FB5060">
      <w:pPr>
        <w:numPr>
          <w:ilvl w:val="0"/>
          <w:numId w:val="181"/>
        </w:numPr>
        <w:rPr>
          <w:rFonts w:cstheme="minorHAnsi"/>
        </w:rPr>
      </w:pPr>
      <w:r w:rsidRPr="00017978">
        <w:rPr>
          <w:rFonts w:cstheme="minorHAnsi"/>
          <w:b/>
          <w:bCs/>
        </w:rPr>
        <w:t>Assess the Flow:</w:t>
      </w:r>
    </w:p>
    <w:p w14:paraId="4093A135" w14:textId="77777777" w:rsidR="00154A0E" w:rsidRPr="00017978" w:rsidRDefault="00154A0E" w:rsidP="00FB5060">
      <w:pPr>
        <w:numPr>
          <w:ilvl w:val="1"/>
          <w:numId w:val="181"/>
        </w:numPr>
        <w:rPr>
          <w:rFonts w:cstheme="minorHAnsi"/>
        </w:rPr>
      </w:pPr>
      <w:r w:rsidRPr="00017978">
        <w:rPr>
          <w:rFonts w:cstheme="minorHAnsi"/>
        </w:rPr>
        <w:t>Consider how a viewer’s eye will move through the presentation. The layout should guide the viewer naturally from one element to the next without confusion or unnecessary backtracking. Ensure that the flow supports the narrative you want to convey.</w:t>
      </w:r>
    </w:p>
    <w:p w14:paraId="7A9C580D" w14:textId="77777777" w:rsidR="00154A0E" w:rsidRPr="00017978" w:rsidRDefault="00154A0E" w:rsidP="00FB5060">
      <w:pPr>
        <w:numPr>
          <w:ilvl w:val="1"/>
          <w:numId w:val="181"/>
        </w:numPr>
        <w:rPr>
          <w:rFonts w:cstheme="minorHAnsi"/>
        </w:rPr>
      </w:pPr>
      <w:r w:rsidRPr="00017978">
        <w:rPr>
          <w:rFonts w:cstheme="minorHAnsi"/>
          <w:b/>
          <w:bCs/>
        </w:rPr>
        <w:t>Example:</w:t>
      </w:r>
      <w:r w:rsidRPr="00017978">
        <w:rPr>
          <w:rFonts w:cstheme="minorHAnsi"/>
        </w:rPr>
        <w:t xml:space="preserve"> In a product development presentation, place the images chronologically from left to right or top to bottom, leading the viewer through the design process step by step.</w:t>
      </w:r>
    </w:p>
    <w:p w14:paraId="5AEAD6D8" w14:textId="77777777" w:rsidR="00154A0E" w:rsidRPr="00017978" w:rsidRDefault="00154A0E" w:rsidP="00FB5060">
      <w:pPr>
        <w:numPr>
          <w:ilvl w:val="0"/>
          <w:numId w:val="181"/>
        </w:numPr>
        <w:rPr>
          <w:rFonts w:cstheme="minorHAnsi"/>
        </w:rPr>
      </w:pPr>
      <w:r w:rsidRPr="00017978">
        <w:rPr>
          <w:rFonts w:cstheme="minorHAnsi"/>
          <w:b/>
          <w:bCs/>
        </w:rPr>
        <w:t>Make Adjustments and Finalise the Rough Layout:</w:t>
      </w:r>
    </w:p>
    <w:p w14:paraId="7E40FA80" w14:textId="77777777" w:rsidR="00154A0E" w:rsidRPr="00017978" w:rsidRDefault="00154A0E" w:rsidP="00FB5060">
      <w:pPr>
        <w:numPr>
          <w:ilvl w:val="1"/>
          <w:numId w:val="181"/>
        </w:numPr>
        <w:rPr>
          <w:rFonts w:cstheme="minorHAnsi"/>
        </w:rPr>
      </w:pPr>
      <w:r w:rsidRPr="00017978">
        <w:rPr>
          <w:rFonts w:cstheme="minorHAnsi"/>
        </w:rPr>
        <w:t>After evaluating the balance, hierarchy, and flow, make any necessary adjustments to the rough layout. Once satisfied, you can finalise this preliminary design, which will serve as the foundation for your detailed and coloured final presentation.</w:t>
      </w:r>
    </w:p>
    <w:p w14:paraId="1DD6FF22" w14:textId="77777777" w:rsidR="00154A0E" w:rsidRPr="00017978" w:rsidRDefault="00154A0E" w:rsidP="00FB5060">
      <w:pPr>
        <w:numPr>
          <w:ilvl w:val="1"/>
          <w:numId w:val="181"/>
        </w:numPr>
        <w:rPr>
          <w:rFonts w:cstheme="minorHAnsi"/>
        </w:rPr>
      </w:pPr>
      <w:r w:rsidRPr="00017978">
        <w:rPr>
          <w:rFonts w:cstheme="minorHAnsi"/>
          <w:b/>
          <w:bCs/>
        </w:rPr>
        <w:lastRenderedPageBreak/>
        <w:t>Example:</w:t>
      </w:r>
      <w:r w:rsidRPr="00017978">
        <w:rPr>
          <w:rFonts w:cstheme="minorHAnsi"/>
        </w:rPr>
        <w:t xml:space="preserve"> If the initial layout feels cluttered, you might decide to eliminate or reposition some images, or to add more white space between elements for clarity.</w:t>
      </w:r>
    </w:p>
    <w:p w14:paraId="5C066DED" w14:textId="77777777" w:rsidR="00154A0E" w:rsidRPr="00017978" w:rsidRDefault="00154A0E" w:rsidP="00154A0E">
      <w:pPr>
        <w:rPr>
          <w:rFonts w:cstheme="minorHAnsi"/>
          <w:b/>
          <w:bCs/>
        </w:rPr>
      </w:pPr>
      <w:r w:rsidRPr="00017978">
        <w:rPr>
          <w:rFonts w:cstheme="minorHAnsi"/>
          <w:b/>
          <w:bCs/>
        </w:rPr>
        <w:t>Conclusion</w:t>
      </w:r>
    </w:p>
    <w:p w14:paraId="7DB40E3C" w14:textId="77777777" w:rsidR="00154A0E" w:rsidRPr="00017978" w:rsidRDefault="00154A0E" w:rsidP="00154A0E">
      <w:pPr>
        <w:rPr>
          <w:rFonts w:cstheme="minorHAnsi"/>
        </w:rPr>
      </w:pPr>
      <w:r w:rsidRPr="00017978">
        <w:rPr>
          <w:rFonts w:cstheme="minorHAnsi"/>
        </w:rPr>
        <w:t>Producing a rough layout using black and white images is a crucial step in drafting an effective design presentation. By focusing on the structure, balance, and flow of the layout without the influence of colour, you ensure that the presentation’s foundational elements are strong. This practice allows you to create a well-organised, visually appealing presentation that effectively communicates your design ideas. Through this process, learners will develop their ability to critically assess and refine their presentation skills, an essential competence in the field of furniture design.</w:t>
      </w:r>
    </w:p>
    <w:p w14:paraId="7F931EA3" w14:textId="77777777" w:rsidR="00154A0E" w:rsidRPr="00017978" w:rsidRDefault="00E611DD" w:rsidP="00154A0E">
      <w:pPr>
        <w:rPr>
          <w:rFonts w:cstheme="minorHAnsi"/>
        </w:rPr>
      </w:pPr>
      <w:r>
        <w:rPr>
          <w:rFonts w:cstheme="minorHAnsi"/>
        </w:rPr>
        <w:pict w14:anchorId="29F786FF">
          <v:rect id="_x0000_i1202" style="width:0;height:1.5pt" o:hralign="center" o:hrstd="t" o:hr="t" fillcolor="#a0a0a0" stroked="f"/>
        </w:pict>
      </w:r>
    </w:p>
    <w:p w14:paraId="4A0B4362" w14:textId="77777777" w:rsidR="00154A0E" w:rsidRPr="00017978" w:rsidRDefault="00154A0E" w:rsidP="00154A0E">
      <w:pPr>
        <w:rPr>
          <w:rFonts w:cstheme="minorHAnsi"/>
        </w:rPr>
      </w:pPr>
      <w:r w:rsidRPr="00017978">
        <w:rPr>
          <w:rFonts w:cstheme="minorHAnsi"/>
        </w:rPr>
        <w:t>This learning content provides a structured approach to developing the skills necessary for creating rough layouts, emphasising the importance of composition, balance, and narrative flow in design presentations.</w:t>
      </w:r>
    </w:p>
    <w:p w14:paraId="2D24DD4C" w14:textId="77777777" w:rsidR="00154A0E" w:rsidRPr="00017978" w:rsidRDefault="007A41D1" w:rsidP="00154A0E">
      <w:pPr>
        <w:rPr>
          <w:rFonts w:cstheme="minorHAnsi"/>
        </w:rPr>
      </w:pPr>
      <w:r w:rsidRPr="00017978">
        <w:rPr>
          <w:rFonts w:cstheme="minorHAnsi"/>
        </w:rPr>
        <w:t xml:space="preserve"> </w:t>
      </w:r>
    </w:p>
    <w:p w14:paraId="7A4A6627" w14:textId="77777777" w:rsidR="00154A0E" w:rsidRPr="00017978" w:rsidRDefault="00154A0E" w:rsidP="007A41D1">
      <w:pPr>
        <w:pStyle w:val="Heading3"/>
        <w:rPr>
          <w:rFonts w:ascii="Century Gothic" w:hAnsi="Century Gothic" w:cstheme="minorHAnsi"/>
          <w:bCs/>
        </w:rPr>
      </w:pPr>
      <w:bookmarkStart w:id="90" w:name="_Toc175468808"/>
      <w:r w:rsidRPr="00017978">
        <w:rPr>
          <w:rFonts w:ascii="Century Gothic" w:hAnsi="Century Gothic" w:cstheme="minorHAnsi"/>
          <w:bCs/>
        </w:rPr>
        <w:t>PA0103: Select, Cut Out, and Apply Images and Samples to the Mounting Board, Ensuring That Each Element Is Positioned to Best Convey the Design Concept</w:t>
      </w:r>
      <w:bookmarkEnd w:id="90"/>
    </w:p>
    <w:p w14:paraId="133DD331" w14:textId="77777777" w:rsidR="00154A0E" w:rsidRPr="00017978" w:rsidRDefault="00E611DD" w:rsidP="00154A0E">
      <w:pPr>
        <w:rPr>
          <w:rFonts w:cstheme="minorHAnsi"/>
        </w:rPr>
      </w:pPr>
      <w:r>
        <w:rPr>
          <w:rFonts w:cstheme="minorHAnsi"/>
        </w:rPr>
        <w:pict w14:anchorId="1802BE7A">
          <v:rect id="_x0000_i1203" style="width:0;height:1.5pt" o:hralign="center" o:hrstd="t" o:hr="t" fillcolor="#a0a0a0" stroked="f"/>
        </w:pict>
      </w:r>
    </w:p>
    <w:p w14:paraId="45DBBD5E" w14:textId="77777777" w:rsidR="00154A0E" w:rsidRPr="00017978" w:rsidRDefault="00154A0E" w:rsidP="00154A0E">
      <w:pPr>
        <w:rPr>
          <w:rFonts w:cstheme="minorHAnsi"/>
          <w:b/>
          <w:bCs/>
        </w:rPr>
      </w:pPr>
      <w:r w:rsidRPr="00017978">
        <w:rPr>
          <w:rFonts w:cstheme="minorHAnsi"/>
          <w:b/>
          <w:bCs/>
        </w:rPr>
        <w:t>Introduction</w:t>
      </w:r>
    </w:p>
    <w:p w14:paraId="19FC8C54" w14:textId="77777777" w:rsidR="00154A0E" w:rsidRPr="00017978" w:rsidRDefault="00154A0E" w:rsidP="00154A0E">
      <w:pPr>
        <w:rPr>
          <w:rFonts w:cstheme="minorHAnsi"/>
        </w:rPr>
      </w:pPr>
      <w:r w:rsidRPr="00017978">
        <w:rPr>
          <w:rFonts w:cstheme="minorHAnsi"/>
        </w:rPr>
        <w:t>The process of selecting, cutting out, and applying images and samples to a mounting board is a key step in the creation of a professional design presentation. This task requires careful consideration of how each element contributes to the overall design narrative. The aim is to create a cohesive presentation that effectively communicates the design concept, with all components thoughtfully arranged to support the intended message.</w:t>
      </w:r>
    </w:p>
    <w:p w14:paraId="08A02971" w14:textId="77777777" w:rsidR="00154A0E" w:rsidRPr="00017978" w:rsidRDefault="00154A0E" w:rsidP="00154A0E">
      <w:pPr>
        <w:rPr>
          <w:rFonts w:cstheme="minorHAnsi"/>
          <w:b/>
          <w:bCs/>
        </w:rPr>
      </w:pPr>
      <w:r w:rsidRPr="00017978">
        <w:rPr>
          <w:rFonts w:cstheme="minorHAnsi"/>
          <w:b/>
          <w:bCs/>
        </w:rPr>
        <w:t>Key Concepts</w:t>
      </w:r>
    </w:p>
    <w:p w14:paraId="03628D00" w14:textId="77777777" w:rsidR="00154A0E" w:rsidRPr="00017978" w:rsidRDefault="00154A0E" w:rsidP="00FB5060">
      <w:pPr>
        <w:numPr>
          <w:ilvl w:val="0"/>
          <w:numId w:val="182"/>
        </w:numPr>
        <w:rPr>
          <w:rFonts w:cstheme="minorHAnsi"/>
        </w:rPr>
      </w:pPr>
      <w:r w:rsidRPr="00017978">
        <w:rPr>
          <w:rFonts w:cstheme="minorHAnsi"/>
          <w:b/>
          <w:bCs/>
        </w:rPr>
        <w:t>Selection of Images and Samples:</w:t>
      </w:r>
    </w:p>
    <w:p w14:paraId="76C7EE45" w14:textId="77777777" w:rsidR="00154A0E" w:rsidRPr="00017978" w:rsidRDefault="00154A0E" w:rsidP="00FB5060">
      <w:pPr>
        <w:numPr>
          <w:ilvl w:val="1"/>
          <w:numId w:val="182"/>
        </w:numPr>
        <w:rPr>
          <w:rFonts w:cstheme="minorHAnsi"/>
        </w:rPr>
      </w:pPr>
      <w:r w:rsidRPr="00017978">
        <w:rPr>
          <w:rFonts w:cstheme="minorHAnsi"/>
        </w:rPr>
        <w:t>The selection process involves choosing the most representative images and samples that best convey the design concept. These elements should include key views, materials, textures, and any other relevant details that will help illustrate the design effectively.</w:t>
      </w:r>
    </w:p>
    <w:p w14:paraId="6F0CD2E3" w14:textId="77777777" w:rsidR="00154A0E" w:rsidRPr="00017978" w:rsidRDefault="00154A0E" w:rsidP="00FB5060">
      <w:pPr>
        <w:numPr>
          <w:ilvl w:val="1"/>
          <w:numId w:val="182"/>
        </w:numPr>
        <w:rPr>
          <w:rFonts w:cstheme="minorHAnsi"/>
        </w:rPr>
      </w:pPr>
      <w:r w:rsidRPr="00017978">
        <w:rPr>
          <w:rFonts w:cstheme="minorHAnsi"/>
          <w:b/>
          <w:bCs/>
        </w:rPr>
        <w:t>Example:</w:t>
      </w:r>
      <w:r w:rsidRPr="00017978">
        <w:rPr>
          <w:rFonts w:cstheme="minorHAnsi"/>
        </w:rPr>
        <w:t xml:space="preserve"> For a sofa design, select images that showcase the front, side, and top views, along with fabric swatches and close-ups of stitching or upholstery techniques.</w:t>
      </w:r>
    </w:p>
    <w:p w14:paraId="5A033830" w14:textId="77777777" w:rsidR="00154A0E" w:rsidRPr="00017978" w:rsidRDefault="00154A0E" w:rsidP="00FB5060">
      <w:pPr>
        <w:numPr>
          <w:ilvl w:val="0"/>
          <w:numId w:val="182"/>
        </w:numPr>
        <w:rPr>
          <w:rFonts w:cstheme="minorHAnsi"/>
        </w:rPr>
      </w:pPr>
      <w:r w:rsidRPr="00017978">
        <w:rPr>
          <w:rFonts w:cstheme="minorHAnsi"/>
          <w:b/>
          <w:bCs/>
        </w:rPr>
        <w:t>Cutting Out Images and Samples:</w:t>
      </w:r>
    </w:p>
    <w:p w14:paraId="488F6EAA" w14:textId="77777777" w:rsidR="00154A0E" w:rsidRPr="00017978" w:rsidRDefault="00154A0E" w:rsidP="00FB5060">
      <w:pPr>
        <w:numPr>
          <w:ilvl w:val="1"/>
          <w:numId w:val="182"/>
        </w:numPr>
        <w:rPr>
          <w:rFonts w:cstheme="minorHAnsi"/>
        </w:rPr>
      </w:pPr>
      <w:r w:rsidRPr="00017978">
        <w:rPr>
          <w:rFonts w:cstheme="minorHAnsi"/>
        </w:rPr>
        <w:t xml:space="preserve">Precision in cutting out images and samples is crucial for a neat and professional presentation. The edges should be clean and smooth, </w:t>
      </w:r>
      <w:r w:rsidRPr="00017978">
        <w:rPr>
          <w:rFonts w:cstheme="minorHAnsi"/>
        </w:rPr>
        <w:lastRenderedPageBreak/>
        <w:t>avoiding any jagged lines or uneven cuts that could detract from the overall appearance.</w:t>
      </w:r>
    </w:p>
    <w:p w14:paraId="419558CF" w14:textId="77777777" w:rsidR="00154A0E" w:rsidRPr="00017978" w:rsidRDefault="00154A0E" w:rsidP="00FB5060">
      <w:pPr>
        <w:numPr>
          <w:ilvl w:val="1"/>
          <w:numId w:val="182"/>
        </w:numPr>
        <w:rPr>
          <w:rFonts w:cstheme="minorHAnsi"/>
        </w:rPr>
      </w:pPr>
      <w:r w:rsidRPr="00017978">
        <w:rPr>
          <w:rFonts w:cstheme="minorHAnsi"/>
          <w:b/>
          <w:bCs/>
        </w:rPr>
        <w:t>Example:</w:t>
      </w:r>
      <w:r w:rsidRPr="00017978">
        <w:rPr>
          <w:rFonts w:cstheme="minorHAnsi"/>
        </w:rPr>
        <w:t xml:space="preserve"> When cutting out fabric swatches to mount alongside a furniture design, ensure that each swatch is uniform in </w:t>
      </w:r>
      <w:r w:rsidR="00E851AA" w:rsidRPr="00017978">
        <w:rPr>
          <w:rFonts w:cstheme="minorHAnsi"/>
        </w:rPr>
        <w:t>size</w:t>
      </w:r>
      <w:r w:rsidRPr="00017978">
        <w:rPr>
          <w:rFonts w:cstheme="minorHAnsi"/>
        </w:rPr>
        <w:t xml:space="preserve"> and shape, with straight edges that align neatly on the board.</w:t>
      </w:r>
    </w:p>
    <w:p w14:paraId="197CCA01" w14:textId="77777777" w:rsidR="00154A0E" w:rsidRPr="00017978" w:rsidRDefault="00154A0E" w:rsidP="00FB5060">
      <w:pPr>
        <w:numPr>
          <w:ilvl w:val="0"/>
          <w:numId w:val="182"/>
        </w:numPr>
        <w:rPr>
          <w:rFonts w:cstheme="minorHAnsi"/>
        </w:rPr>
      </w:pPr>
      <w:r w:rsidRPr="00017978">
        <w:rPr>
          <w:rFonts w:cstheme="minorHAnsi"/>
          <w:b/>
          <w:bCs/>
        </w:rPr>
        <w:t>Positioning for Maximum Impact:</w:t>
      </w:r>
    </w:p>
    <w:p w14:paraId="635E42CE" w14:textId="77777777" w:rsidR="00154A0E" w:rsidRPr="00017978" w:rsidRDefault="00154A0E" w:rsidP="00FB5060">
      <w:pPr>
        <w:numPr>
          <w:ilvl w:val="1"/>
          <w:numId w:val="182"/>
        </w:numPr>
        <w:rPr>
          <w:rFonts w:cstheme="minorHAnsi"/>
        </w:rPr>
      </w:pPr>
      <w:r w:rsidRPr="00017978">
        <w:rPr>
          <w:rFonts w:cstheme="minorHAnsi"/>
        </w:rPr>
        <w:t>The placement of each element on the mounting board should be strategic, aiming to create a visual hierarchy that guides the viewer's eye through the presentation. The most important images or samples should be given prominence, while supporting elements are positioned to enhance the overall narrative.</w:t>
      </w:r>
    </w:p>
    <w:p w14:paraId="3235CCC0" w14:textId="77777777" w:rsidR="00154A0E" w:rsidRPr="00017978" w:rsidRDefault="00154A0E" w:rsidP="00FB5060">
      <w:pPr>
        <w:numPr>
          <w:ilvl w:val="1"/>
          <w:numId w:val="182"/>
        </w:numPr>
        <w:rPr>
          <w:rFonts w:cstheme="minorHAnsi"/>
        </w:rPr>
      </w:pPr>
      <w:r w:rsidRPr="00017978">
        <w:rPr>
          <w:rFonts w:cstheme="minorHAnsi"/>
          <w:b/>
          <w:bCs/>
        </w:rPr>
        <w:t>Example:</w:t>
      </w:r>
      <w:r w:rsidRPr="00017978">
        <w:rPr>
          <w:rFonts w:cstheme="minorHAnsi"/>
        </w:rPr>
        <w:t xml:space="preserve"> In a presentation for a dining table design, position the main image of the table centrally, with material samples placed around it in a balanced manner. Ensure that each sample is directly related to the design feature it represents.</w:t>
      </w:r>
    </w:p>
    <w:p w14:paraId="54FCBB83" w14:textId="77777777" w:rsidR="00154A0E" w:rsidRPr="00017978" w:rsidRDefault="00154A0E" w:rsidP="00154A0E">
      <w:pPr>
        <w:rPr>
          <w:rFonts w:cstheme="minorHAnsi"/>
          <w:b/>
          <w:bCs/>
        </w:rPr>
      </w:pPr>
      <w:r w:rsidRPr="00017978">
        <w:rPr>
          <w:rFonts w:cstheme="minorHAnsi"/>
          <w:b/>
          <w:bCs/>
        </w:rPr>
        <w:t>Practical Steps</w:t>
      </w:r>
    </w:p>
    <w:p w14:paraId="7EB281A7" w14:textId="77777777" w:rsidR="00154A0E" w:rsidRPr="00017978" w:rsidRDefault="00154A0E" w:rsidP="00FB5060">
      <w:pPr>
        <w:numPr>
          <w:ilvl w:val="0"/>
          <w:numId w:val="183"/>
        </w:numPr>
        <w:rPr>
          <w:rFonts w:cstheme="minorHAnsi"/>
        </w:rPr>
      </w:pPr>
      <w:r w:rsidRPr="00017978">
        <w:rPr>
          <w:rFonts w:cstheme="minorHAnsi"/>
          <w:b/>
          <w:bCs/>
        </w:rPr>
        <w:t>Select the Key Images and Samples:</w:t>
      </w:r>
    </w:p>
    <w:p w14:paraId="2124E78B" w14:textId="77777777" w:rsidR="00154A0E" w:rsidRPr="00017978" w:rsidRDefault="00154A0E" w:rsidP="00FB5060">
      <w:pPr>
        <w:numPr>
          <w:ilvl w:val="1"/>
          <w:numId w:val="183"/>
        </w:numPr>
        <w:rPr>
          <w:rFonts w:cstheme="minorHAnsi"/>
        </w:rPr>
      </w:pPr>
      <w:r w:rsidRPr="00017978">
        <w:rPr>
          <w:rFonts w:cstheme="minorHAnsi"/>
        </w:rPr>
        <w:t>Review the available images and samples from your design project. Select those that are most critical to conveying the design concept. Consider the relevance and visual appeal of each element.</w:t>
      </w:r>
    </w:p>
    <w:p w14:paraId="1FD38D59" w14:textId="77777777" w:rsidR="00154A0E" w:rsidRPr="00017978" w:rsidRDefault="00154A0E" w:rsidP="00FB5060">
      <w:pPr>
        <w:numPr>
          <w:ilvl w:val="1"/>
          <w:numId w:val="183"/>
        </w:numPr>
        <w:rPr>
          <w:rFonts w:cstheme="minorHAnsi"/>
        </w:rPr>
      </w:pPr>
      <w:r w:rsidRPr="00017978">
        <w:rPr>
          <w:rFonts w:cstheme="minorHAnsi"/>
          <w:b/>
          <w:bCs/>
        </w:rPr>
        <w:t>Example:</w:t>
      </w:r>
      <w:r w:rsidRPr="00017978">
        <w:rPr>
          <w:rFonts w:cstheme="minorHAnsi"/>
        </w:rPr>
        <w:t xml:space="preserve"> If presenting a chair design, you might select an image of the chair from various angles, a close-up of the cushion fabric, and a wood sample used in the frame.</w:t>
      </w:r>
    </w:p>
    <w:p w14:paraId="11E25E9C" w14:textId="77777777" w:rsidR="00154A0E" w:rsidRPr="00017978" w:rsidRDefault="00154A0E" w:rsidP="00FB5060">
      <w:pPr>
        <w:numPr>
          <w:ilvl w:val="0"/>
          <w:numId w:val="183"/>
        </w:numPr>
        <w:rPr>
          <w:rFonts w:cstheme="minorHAnsi"/>
        </w:rPr>
      </w:pPr>
      <w:r w:rsidRPr="00017978">
        <w:rPr>
          <w:rFonts w:cstheme="minorHAnsi"/>
          <w:b/>
          <w:bCs/>
        </w:rPr>
        <w:t>Prepare the Images and Samples for Mounting:</w:t>
      </w:r>
    </w:p>
    <w:p w14:paraId="345440E4" w14:textId="77777777" w:rsidR="00154A0E" w:rsidRPr="00017978" w:rsidRDefault="00154A0E" w:rsidP="00FB5060">
      <w:pPr>
        <w:numPr>
          <w:ilvl w:val="1"/>
          <w:numId w:val="183"/>
        </w:numPr>
        <w:rPr>
          <w:rFonts w:cstheme="minorHAnsi"/>
        </w:rPr>
      </w:pPr>
      <w:r w:rsidRPr="00017978">
        <w:rPr>
          <w:rFonts w:cstheme="minorHAnsi"/>
        </w:rPr>
        <w:t xml:space="preserve">Use a ruler and a sharp cutting tool (such as a craft knife or scissors) to carefully cut out the selected images and samples. Ensure that all elements are cut to the desired </w:t>
      </w:r>
      <w:r w:rsidR="00E851AA" w:rsidRPr="00017978">
        <w:rPr>
          <w:rFonts w:cstheme="minorHAnsi"/>
        </w:rPr>
        <w:t>size</w:t>
      </w:r>
      <w:r w:rsidRPr="00017978">
        <w:rPr>
          <w:rFonts w:cstheme="minorHAnsi"/>
        </w:rPr>
        <w:t xml:space="preserve"> and shape, with clean edges.</w:t>
      </w:r>
    </w:p>
    <w:p w14:paraId="1F4A49D7" w14:textId="77777777" w:rsidR="00154A0E" w:rsidRPr="00017978" w:rsidRDefault="00154A0E" w:rsidP="00FB5060">
      <w:pPr>
        <w:numPr>
          <w:ilvl w:val="1"/>
          <w:numId w:val="183"/>
        </w:numPr>
        <w:rPr>
          <w:rFonts w:cstheme="minorHAnsi"/>
        </w:rPr>
      </w:pPr>
      <w:r w:rsidRPr="00017978">
        <w:rPr>
          <w:rFonts w:cstheme="minorHAnsi"/>
          <w:b/>
          <w:bCs/>
        </w:rPr>
        <w:t>Example:</w:t>
      </w:r>
      <w:r w:rsidRPr="00017978">
        <w:rPr>
          <w:rFonts w:cstheme="minorHAnsi"/>
        </w:rPr>
        <w:t xml:space="preserve"> When preparing a wood veneer sample, cut it into a rectangular shape that will fit neatly on the board, ensuring that the grain pattern is clearly visible and well-presented.</w:t>
      </w:r>
    </w:p>
    <w:p w14:paraId="7FFF7CDE" w14:textId="77777777" w:rsidR="00154A0E" w:rsidRPr="00017978" w:rsidRDefault="00154A0E" w:rsidP="00FB5060">
      <w:pPr>
        <w:numPr>
          <w:ilvl w:val="0"/>
          <w:numId w:val="183"/>
        </w:numPr>
        <w:rPr>
          <w:rFonts w:cstheme="minorHAnsi"/>
        </w:rPr>
      </w:pPr>
      <w:r w:rsidRPr="00017978">
        <w:rPr>
          <w:rFonts w:cstheme="minorHAnsi"/>
          <w:b/>
          <w:bCs/>
        </w:rPr>
        <w:t>Plan the Placement on the Mounting Board:</w:t>
      </w:r>
    </w:p>
    <w:p w14:paraId="07664098" w14:textId="77777777" w:rsidR="00154A0E" w:rsidRPr="00017978" w:rsidRDefault="00154A0E" w:rsidP="00FB5060">
      <w:pPr>
        <w:numPr>
          <w:ilvl w:val="1"/>
          <w:numId w:val="183"/>
        </w:numPr>
        <w:rPr>
          <w:rFonts w:cstheme="minorHAnsi"/>
        </w:rPr>
      </w:pPr>
      <w:r w:rsidRPr="00017978">
        <w:rPr>
          <w:rFonts w:cstheme="minorHAnsi"/>
        </w:rPr>
        <w:t>Before applying any elements to the board, lay them out in different arrangements to find the most effective composition. Consider how the elements relate to one another and how their placement can enhance the overall design narrative.</w:t>
      </w:r>
    </w:p>
    <w:p w14:paraId="78C8C914" w14:textId="77777777" w:rsidR="00154A0E" w:rsidRPr="00017978" w:rsidRDefault="00154A0E" w:rsidP="00FB5060">
      <w:pPr>
        <w:numPr>
          <w:ilvl w:val="1"/>
          <w:numId w:val="183"/>
        </w:numPr>
        <w:rPr>
          <w:rFonts w:cstheme="minorHAnsi"/>
        </w:rPr>
      </w:pPr>
      <w:r w:rsidRPr="00017978">
        <w:rPr>
          <w:rFonts w:cstheme="minorHAnsi"/>
          <w:b/>
          <w:bCs/>
        </w:rPr>
        <w:t>Example:</w:t>
      </w:r>
      <w:r w:rsidRPr="00017978">
        <w:rPr>
          <w:rFonts w:cstheme="minorHAnsi"/>
        </w:rPr>
        <w:t xml:space="preserve"> For a modular furniture system, arrange images of each module in a grid, with material samples placed at the corners to suggest how different materials could be applied to each module.</w:t>
      </w:r>
    </w:p>
    <w:p w14:paraId="49D6F781" w14:textId="77777777" w:rsidR="00154A0E" w:rsidRPr="00017978" w:rsidRDefault="00154A0E" w:rsidP="00FB5060">
      <w:pPr>
        <w:numPr>
          <w:ilvl w:val="0"/>
          <w:numId w:val="183"/>
        </w:numPr>
        <w:rPr>
          <w:rFonts w:cstheme="minorHAnsi"/>
        </w:rPr>
      </w:pPr>
      <w:r w:rsidRPr="00017978">
        <w:rPr>
          <w:rFonts w:cstheme="minorHAnsi"/>
          <w:b/>
          <w:bCs/>
        </w:rPr>
        <w:t>Apply the Images and Samples to the Board:</w:t>
      </w:r>
    </w:p>
    <w:p w14:paraId="56E1F7CA" w14:textId="77777777" w:rsidR="00154A0E" w:rsidRPr="00017978" w:rsidRDefault="00154A0E" w:rsidP="00FB5060">
      <w:pPr>
        <w:numPr>
          <w:ilvl w:val="1"/>
          <w:numId w:val="183"/>
        </w:numPr>
        <w:rPr>
          <w:rFonts w:cstheme="minorHAnsi"/>
        </w:rPr>
      </w:pPr>
      <w:r w:rsidRPr="00017978">
        <w:rPr>
          <w:rFonts w:cstheme="minorHAnsi"/>
        </w:rPr>
        <w:lastRenderedPageBreak/>
        <w:t>Once satisfied with the arrangement, begin applying the images and samples to the mounting board. Use a suitable adhesive (such as spray mount, double-sided tape, or glue) that will securely hold the elements in place without causing damage or creating uneven surfaces.</w:t>
      </w:r>
    </w:p>
    <w:p w14:paraId="35EBD7C0" w14:textId="77777777" w:rsidR="00154A0E" w:rsidRPr="00017978" w:rsidRDefault="00154A0E" w:rsidP="00FB5060">
      <w:pPr>
        <w:numPr>
          <w:ilvl w:val="1"/>
          <w:numId w:val="183"/>
        </w:numPr>
        <w:rPr>
          <w:rFonts w:cstheme="minorHAnsi"/>
        </w:rPr>
      </w:pPr>
      <w:r w:rsidRPr="00017978">
        <w:rPr>
          <w:rFonts w:cstheme="minorHAnsi"/>
          <w:b/>
          <w:bCs/>
        </w:rPr>
        <w:t>Example:</w:t>
      </w:r>
      <w:r w:rsidRPr="00017978">
        <w:rPr>
          <w:rFonts w:cstheme="minorHAnsi"/>
        </w:rPr>
        <w:t xml:space="preserve"> When applying a fabric sample, use a minimal amount of adhesive to avoid wrinkling the fabric. Press the sample firmly onto the board, ensuring that it lies flat and smooth.</w:t>
      </w:r>
    </w:p>
    <w:p w14:paraId="33C0B2A6" w14:textId="77777777" w:rsidR="00154A0E" w:rsidRPr="00017978" w:rsidRDefault="00154A0E" w:rsidP="00FB5060">
      <w:pPr>
        <w:numPr>
          <w:ilvl w:val="0"/>
          <w:numId w:val="183"/>
        </w:numPr>
        <w:rPr>
          <w:rFonts w:cstheme="minorHAnsi"/>
        </w:rPr>
      </w:pPr>
      <w:r w:rsidRPr="00017978">
        <w:rPr>
          <w:rFonts w:cstheme="minorHAnsi"/>
          <w:b/>
          <w:bCs/>
        </w:rPr>
        <w:t>Review and Adjust as Necessary:</w:t>
      </w:r>
    </w:p>
    <w:p w14:paraId="0292523D" w14:textId="77777777" w:rsidR="00154A0E" w:rsidRPr="00017978" w:rsidRDefault="00154A0E" w:rsidP="00FB5060">
      <w:pPr>
        <w:numPr>
          <w:ilvl w:val="1"/>
          <w:numId w:val="183"/>
        </w:numPr>
        <w:rPr>
          <w:rFonts w:cstheme="minorHAnsi"/>
        </w:rPr>
      </w:pPr>
      <w:r w:rsidRPr="00017978">
        <w:rPr>
          <w:rFonts w:cstheme="minorHAnsi"/>
        </w:rPr>
        <w:t>After all elements are applied, review the board to ensure that everything is aligned and properly positioned. Make any final adjustments to enhance the visual balance and ensure that the presentation is clear and professional.</w:t>
      </w:r>
    </w:p>
    <w:p w14:paraId="4269B006" w14:textId="77777777" w:rsidR="00154A0E" w:rsidRPr="00017978" w:rsidRDefault="00154A0E" w:rsidP="00FB5060">
      <w:pPr>
        <w:numPr>
          <w:ilvl w:val="1"/>
          <w:numId w:val="183"/>
        </w:numPr>
        <w:rPr>
          <w:rFonts w:cstheme="minorHAnsi"/>
        </w:rPr>
      </w:pPr>
      <w:r w:rsidRPr="00017978">
        <w:rPr>
          <w:rFonts w:cstheme="minorHAnsi"/>
          <w:b/>
          <w:bCs/>
        </w:rPr>
        <w:t>Example:</w:t>
      </w:r>
      <w:r w:rsidRPr="00017978">
        <w:rPr>
          <w:rFonts w:cstheme="minorHAnsi"/>
        </w:rPr>
        <w:t xml:space="preserve"> If an image appears slightly crooked, gently peel it off and reposition it. Ensure that all elements are evenly spaced and aligned according to the planned layout.</w:t>
      </w:r>
    </w:p>
    <w:p w14:paraId="6B92A30E" w14:textId="77777777" w:rsidR="00154A0E" w:rsidRPr="00017978" w:rsidRDefault="00154A0E" w:rsidP="00154A0E">
      <w:pPr>
        <w:rPr>
          <w:rFonts w:cstheme="minorHAnsi"/>
          <w:b/>
          <w:bCs/>
        </w:rPr>
      </w:pPr>
      <w:r w:rsidRPr="00017978">
        <w:rPr>
          <w:rFonts w:cstheme="minorHAnsi"/>
          <w:b/>
          <w:bCs/>
        </w:rPr>
        <w:t>Conclusion</w:t>
      </w:r>
    </w:p>
    <w:p w14:paraId="73864EDD" w14:textId="77777777" w:rsidR="00154A0E" w:rsidRPr="00017978" w:rsidRDefault="00154A0E" w:rsidP="00154A0E">
      <w:pPr>
        <w:rPr>
          <w:rFonts w:cstheme="minorHAnsi"/>
        </w:rPr>
      </w:pPr>
      <w:r w:rsidRPr="00017978">
        <w:rPr>
          <w:rFonts w:cstheme="minorHAnsi"/>
        </w:rPr>
        <w:t>Selecting, cutting out, and applying images and samples to a mounting board is a crucial step in creating a design presentation that effectively communicates the concept. By carefully choosing the most relevant elements, preparing them with precision, and positioning them thoughtfully, learners can produce a polished and professional presentation. This skill is essential for conveying design ideas clearly and persuasively, making it an important competence in the field of furniture design.</w:t>
      </w:r>
    </w:p>
    <w:p w14:paraId="028C5B04" w14:textId="77777777" w:rsidR="00154A0E" w:rsidRPr="00017978" w:rsidRDefault="00E611DD" w:rsidP="00154A0E">
      <w:pPr>
        <w:rPr>
          <w:rFonts w:cstheme="minorHAnsi"/>
        </w:rPr>
      </w:pPr>
      <w:r>
        <w:rPr>
          <w:rFonts w:cstheme="minorHAnsi"/>
        </w:rPr>
        <w:pict w14:anchorId="3C521FFE">
          <v:rect id="_x0000_i1204" style="width:0;height:1.5pt" o:hralign="center" o:hrstd="t" o:hr="t" fillcolor="#a0a0a0" stroked="f"/>
        </w:pict>
      </w:r>
    </w:p>
    <w:p w14:paraId="5D8C5D20" w14:textId="77777777" w:rsidR="00154A0E" w:rsidRPr="00017978" w:rsidRDefault="00154A0E" w:rsidP="00154A0E">
      <w:pPr>
        <w:rPr>
          <w:rFonts w:cstheme="minorHAnsi"/>
        </w:rPr>
      </w:pPr>
      <w:r w:rsidRPr="00017978">
        <w:rPr>
          <w:rFonts w:cstheme="minorHAnsi"/>
        </w:rPr>
        <w:t>This learning content guides learners through the process of creating a cohesive and impactful presentation, focusing on the practical steps required to select, cut out, and position elements in a way that best conveys the design concept.</w:t>
      </w:r>
    </w:p>
    <w:p w14:paraId="6CDD8910" w14:textId="77777777" w:rsidR="00154A0E" w:rsidRPr="00017978" w:rsidRDefault="007A41D1" w:rsidP="00154A0E">
      <w:pPr>
        <w:rPr>
          <w:rFonts w:cstheme="minorHAnsi"/>
        </w:rPr>
      </w:pPr>
      <w:r w:rsidRPr="00017978">
        <w:rPr>
          <w:rFonts w:cstheme="minorHAnsi"/>
        </w:rPr>
        <w:t xml:space="preserve"> </w:t>
      </w:r>
    </w:p>
    <w:p w14:paraId="09E02600" w14:textId="77777777" w:rsidR="00154A0E" w:rsidRPr="00017978" w:rsidRDefault="00154A0E" w:rsidP="007A41D1">
      <w:pPr>
        <w:pStyle w:val="Heading3"/>
        <w:rPr>
          <w:rFonts w:ascii="Century Gothic" w:hAnsi="Century Gothic" w:cstheme="minorHAnsi"/>
          <w:bCs/>
        </w:rPr>
      </w:pPr>
      <w:bookmarkStart w:id="91" w:name="_Toc175468809"/>
      <w:r w:rsidRPr="00017978">
        <w:rPr>
          <w:rFonts w:ascii="Century Gothic" w:hAnsi="Century Gothic" w:cstheme="minorHAnsi"/>
          <w:bCs/>
        </w:rPr>
        <w:t>PA0104: Select, Cut Out, and Apply Labels That Accurately Describe the Various Components and Features of the Design</w:t>
      </w:r>
      <w:bookmarkEnd w:id="91"/>
    </w:p>
    <w:p w14:paraId="771E72C9" w14:textId="77777777" w:rsidR="00154A0E" w:rsidRPr="00017978" w:rsidRDefault="00E611DD" w:rsidP="00154A0E">
      <w:pPr>
        <w:rPr>
          <w:rFonts w:cstheme="minorHAnsi"/>
        </w:rPr>
      </w:pPr>
      <w:r>
        <w:rPr>
          <w:rFonts w:cstheme="minorHAnsi"/>
        </w:rPr>
        <w:pict w14:anchorId="35A22CAA">
          <v:rect id="_x0000_i1205" style="width:0;height:1.5pt" o:hralign="center" o:hrstd="t" o:hr="t" fillcolor="#a0a0a0" stroked="f"/>
        </w:pict>
      </w:r>
    </w:p>
    <w:p w14:paraId="66269057" w14:textId="77777777" w:rsidR="00154A0E" w:rsidRPr="00017978" w:rsidRDefault="00154A0E" w:rsidP="00154A0E">
      <w:pPr>
        <w:rPr>
          <w:rFonts w:cstheme="minorHAnsi"/>
          <w:b/>
          <w:bCs/>
        </w:rPr>
      </w:pPr>
      <w:r w:rsidRPr="00017978">
        <w:rPr>
          <w:rFonts w:cstheme="minorHAnsi"/>
          <w:b/>
          <w:bCs/>
        </w:rPr>
        <w:t>Introduction</w:t>
      </w:r>
    </w:p>
    <w:p w14:paraId="707C353D" w14:textId="77777777" w:rsidR="00154A0E" w:rsidRPr="00017978" w:rsidRDefault="00154A0E" w:rsidP="00154A0E">
      <w:pPr>
        <w:rPr>
          <w:rFonts w:cstheme="minorHAnsi"/>
        </w:rPr>
      </w:pPr>
      <w:r w:rsidRPr="00017978">
        <w:rPr>
          <w:rFonts w:cstheme="minorHAnsi"/>
        </w:rPr>
        <w:t>The use of labels in a design presentation is essential for providing clarity and context to the visual elements on the mounting board. Labels serve to identify and describe the various components and features of the design, ensuring that viewers can easily understand the details and nuances of the work being presented. Properly selected and applied labels enhance the professionalism and comprehensibility of the presentation.</w:t>
      </w:r>
    </w:p>
    <w:p w14:paraId="68136AFB" w14:textId="77777777" w:rsidR="00154A0E" w:rsidRPr="00017978" w:rsidRDefault="00154A0E" w:rsidP="00154A0E">
      <w:pPr>
        <w:rPr>
          <w:rFonts w:cstheme="minorHAnsi"/>
          <w:b/>
          <w:bCs/>
        </w:rPr>
      </w:pPr>
      <w:r w:rsidRPr="00017978">
        <w:rPr>
          <w:rFonts w:cstheme="minorHAnsi"/>
          <w:b/>
          <w:bCs/>
        </w:rPr>
        <w:t>Key Concepts</w:t>
      </w:r>
    </w:p>
    <w:p w14:paraId="4BFC08E8" w14:textId="77777777" w:rsidR="00154A0E" w:rsidRPr="00017978" w:rsidRDefault="00154A0E" w:rsidP="00FB5060">
      <w:pPr>
        <w:numPr>
          <w:ilvl w:val="0"/>
          <w:numId w:val="184"/>
        </w:numPr>
        <w:rPr>
          <w:rFonts w:cstheme="minorHAnsi"/>
        </w:rPr>
      </w:pPr>
      <w:r w:rsidRPr="00017978">
        <w:rPr>
          <w:rFonts w:cstheme="minorHAnsi"/>
          <w:b/>
          <w:bCs/>
        </w:rPr>
        <w:t>Purpose of Labels:</w:t>
      </w:r>
    </w:p>
    <w:p w14:paraId="1EEE9170" w14:textId="77777777" w:rsidR="00154A0E" w:rsidRPr="00017978" w:rsidRDefault="00154A0E" w:rsidP="00FB5060">
      <w:pPr>
        <w:numPr>
          <w:ilvl w:val="1"/>
          <w:numId w:val="184"/>
        </w:numPr>
        <w:rPr>
          <w:rFonts w:cstheme="minorHAnsi"/>
        </w:rPr>
      </w:pPr>
      <w:r w:rsidRPr="00017978">
        <w:rPr>
          <w:rFonts w:cstheme="minorHAnsi"/>
        </w:rPr>
        <w:lastRenderedPageBreak/>
        <w:t>Labels provide essential information about the design components and features, allowing viewers to quickly identify and understand the key aspects of the design. They help to guide the viewer's attention to specific details that are critical to the overall concept.</w:t>
      </w:r>
    </w:p>
    <w:p w14:paraId="414E3168" w14:textId="77777777" w:rsidR="00154A0E" w:rsidRPr="00017978" w:rsidRDefault="00154A0E" w:rsidP="00FB5060">
      <w:pPr>
        <w:numPr>
          <w:ilvl w:val="1"/>
          <w:numId w:val="184"/>
        </w:numPr>
        <w:rPr>
          <w:rFonts w:cstheme="minorHAnsi"/>
        </w:rPr>
      </w:pPr>
      <w:r w:rsidRPr="00017978">
        <w:rPr>
          <w:rFonts w:cstheme="minorHAnsi"/>
          <w:b/>
          <w:bCs/>
        </w:rPr>
        <w:t>Example:</w:t>
      </w:r>
      <w:r w:rsidRPr="00017978">
        <w:rPr>
          <w:rFonts w:cstheme="minorHAnsi"/>
        </w:rPr>
        <w:t xml:space="preserve"> In a presentation of a dining chair design, labels might identify the type of wood used, the upholstery material, and specific features like ergonomic contours or joinery techniques.</w:t>
      </w:r>
    </w:p>
    <w:p w14:paraId="6FCA33B4" w14:textId="77777777" w:rsidR="00154A0E" w:rsidRPr="00017978" w:rsidRDefault="00154A0E" w:rsidP="00FB5060">
      <w:pPr>
        <w:numPr>
          <w:ilvl w:val="0"/>
          <w:numId w:val="184"/>
        </w:numPr>
        <w:rPr>
          <w:rFonts w:cstheme="minorHAnsi"/>
        </w:rPr>
      </w:pPr>
      <w:r w:rsidRPr="00017978">
        <w:rPr>
          <w:rFonts w:cstheme="minorHAnsi"/>
          <w:b/>
          <w:bCs/>
        </w:rPr>
        <w:t>Selecting Appropriate Labels:</w:t>
      </w:r>
    </w:p>
    <w:p w14:paraId="3B2E60D3" w14:textId="77777777" w:rsidR="00154A0E" w:rsidRPr="00017978" w:rsidRDefault="00154A0E" w:rsidP="00FB5060">
      <w:pPr>
        <w:numPr>
          <w:ilvl w:val="1"/>
          <w:numId w:val="184"/>
        </w:numPr>
        <w:rPr>
          <w:rFonts w:cstheme="minorHAnsi"/>
        </w:rPr>
      </w:pPr>
      <w:r w:rsidRPr="00017978">
        <w:rPr>
          <w:rFonts w:cstheme="minorHAnsi"/>
        </w:rPr>
        <w:t>The selection of labels should be based on the relevance and importance of the information they convey. Each label should be concise yet informative, providing just enough detail to explain the component or feature without overwhelming the viewer.</w:t>
      </w:r>
    </w:p>
    <w:p w14:paraId="7D454FCC" w14:textId="77777777" w:rsidR="00154A0E" w:rsidRPr="00017978" w:rsidRDefault="00154A0E" w:rsidP="00FB5060">
      <w:pPr>
        <w:numPr>
          <w:ilvl w:val="1"/>
          <w:numId w:val="184"/>
        </w:numPr>
        <w:rPr>
          <w:rFonts w:cstheme="minorHAnsi"/>
        </w:rPr>
      </w:pPr>
      <w:r w:rsidRPr="00017978">
        <w:rPr>
          <w:rFonts w:cstheme="minorHAnsi"/>
          <w:b/>
          <w:bCs/>
        </w:rPr>
        <w:t>Example:</w:t>
      </w:r>
      <w:r w:rsidRPr="00017978">
        <w:rPr>
          <w:rFonts w:cstheme="minorHAnsi"/>
        </w:rPr>
        <w:t xml:space="preserve"> For a modular sofa, labels could include the names of the fabric, the type of cushioning, and any unique features like adjustable backrests or storage compartments.</w:t>
      </w:r>
    </w:p>
    <w:p w14:paraId="67133A72" w14:textId="77777777" w:rsidR="00154A0E" w:rsidRPr="00017978" w:rsidRDefault="00154A0E" w:rsidP="00FB5060">
      <w:pPr>
        <w:numPr>
          <w:ilvl w:val="0"/>
          <w:numId w:val="184"/>
        </w:numPr>
        <w:rPr>
          <w:rFonts w:cstheme="minorHAnsi"/>
        </w:rPr>
      </w:pPr>
      <w:r w:rsidRPr="00017978">
        <w:rPr>
          <w:rFonts w:cstheme="minorHAnsi"/>
          <w:b/>
          <w:bCs/>
        </w:rPr>
        <w:t>Cutting Out Labels:</w:t>
      </w:r>
    </w:p>
    <w:p w14:paraId="67B612A2" w14:textId="77777777" w:rsidR="00154A0E" w:rsidRPr="00017978" w:rsidRDefault="00154A0E" w:rsidP="00FB5060">
      <w:pPr>
        <w:numPr>
          <w:ilvl w:val="1"/>
          <w:numId w:val="184"/>
        </w:numPr>
        <w:rPr>
          <w:rFonts w:cstheme="minorHAnsi"/>
        </w:rPr>
      </w:pPr>
      <w:r w:rsidRPr="00017978">
        <w:rPr>
          <w:rFonts w:cstheme="minorHAnsi"/>
        </w:rPr>
        <w:t xml:space="preserve">Labels should be neatly cut out to maintain a clean and professional appearance. The </w:t>
      </w:r>
      <w:r w:rsidR="00E851AA" w:rsidRPr="00017978">
        <w:rPr>
          <w:rFonts w:cstheme="minorHAnsi"/>
        </w:rPr>
        <w:t>size</w:t>
      </w:r>
      <w:r w:rsidRPr="00017978">
        <w:rPr>
          <w:rFonts w:cstheme="minorHAnsi"/>
        </w:rPr>
        <w:t xml:space="preserve"> of the labels should be proportionate to the images or samples they accompany, ensuring that they are easy to read without dominating the layout.</w:t>
      </w:r>
    </w:p>
    <w:p w14:paraId="4EF5CE48" w14:textId="77777777" w:rsidR="00154A0E" w:rsidRPr="00017978" w:rsidRDefault="00154A0E" w:rsidP="00FB5060">
      <w:pPr>
        <w:numPr>
          <w:ilvl w:val="1"/>
          <w:numId w:val="184"/>
        </w:numPr>
        <w:rPr>
          <w:rFonts w:cstheme="minorHAnsi"/>
        </w:rPr>
      </w:pPr>
      <w:r w:rsidRPr="00017978">
        <w:rPr>
          <w:rFonts w:cstheme="minorHAnsi"/>
          <w:b/>
          <w:bCs/>
        </w:rPr>
        <w:t>Example:</w:t>
      </w:r>
      <w:r w:rsidRPr="00017978">
        <w:rPr>
          <w:rFonts w:cstheme="minorHAnsi"/>
        </w:rPr>
        <w:t xml:space="preserve"> If labelling small details like stitching patterns on a cushion, the labels should be small enough to be placed close to the detail without overshadowing it, yet large enough to be legible.</w:t>
      </w:r>
    </w:p>
    <w:p w14:paraId="46F77C8B" w14:textId="77777777" w:rsidR="00154A0E" w:rsidRPr="00017978" w:rsidRDefault="00154A0E" w:rsidP="00FB5060">
      <w:pPr>
        <w:numPr>
          <w:ilvl w:val="0"/>
          <w:numId w:val="184"/>
        </w:numPr>
        <w:rPr>
          <w:rFonts w:cstheme="minorHAnsi"/>
        </w:rPr>
      </w:pPr>
      <w:r w:rsidRPr="00017978">
        <w:rPr>
          <w:rFonts w:cstheme="minorHAnsi"/>
          <w:b/>
          <w:bCs/>
        </w:rPr>
        <w:t>Applying Labels to the Mounting Board:</w:t>
      </w:r>
    </w:p>
    <w:p w14:paraId="1F71B8EA" w14:textId="77777777" w:rsidR="00154A0E" w:rsidRPr="00017978" w:rsidRDefault="00154A0E" w:rsidP="00FB5060">
      <w:pPr>
        <w:numPr>
          <w:ilvl w:val="1"/>
          <w:numId w:val="184"/>
        </w:numPr>
        <w:rPr>
          <w:rFonts w:cstheme="minorHAnsi"/>
        </w:rPr>
      </w:pPr>
      <w:r w:rsidRPr="00017978">
        <w:rPr>
          <w:rFonts w:cstheme="minorHAnsi"/>
        </w:rPr>
        <w:t>The placement of labels should be strategic, ensuring that they are close to the relevant component or feature without obstructing the visual elements of the presentation. Labels should be aligned and spaced consistently for a polished look.</w:t>
      </w:r>
    </w:p>
    <w:p w14:paraId="68CFA95E" w14:textId="77777777" w:rsidR="00154A0E" w:rsidRPr="00017978" w:rsidRDefault="00154A0E" w:rsidP="00FB5060">
      <w:pPr>
        <w:numPr>
          <w:ilvl w:val="1"/>
          <w:numId w:val="184"/>
        </w:numPr>
        <w:rPr>
          <w:rFonts w:cstheme="minorHAnsi"/>
        </w:rPr>
      </w:pPr>
      <w:r w:rsidRPr="00017978">
        <w:rPr>
          <w:rFonts w:cstheme="minorHAnsi"/>
          <w:b/>
          <w:bCs/>
        </w:rPr>
        <w:t>Example:</w:t>
      </w:r>
      <w:r w:rsidRPr="00017978">
        <w:rPr>
          <w:rFonts w:cstheme="minorHAnsi"/>
        </w:rPr>
        <w:t xml:space="preserve"> In a layout for a bookshelf design, labels could be placed just below or beside each shelf image, clearly indicating the material, finish, and load-bearing capacity of each shelf.</w:t>
      </w:r>
    </w:p>
    <w:p w14:paraId="01A17C7B" w14:textId="77777777" w:rsidR="00154A0E" w:rsidRPr="00017978" w:rsidRDefault="00154A0E" w:rsidP="00154A0E">
      <w:pPr>
        <w:rPr>
          <w:rFonts w:cstheme="minorHAnsi"/>
          <w:b/>
          <w:bCs/>
        </w:rPr>
      </w:pPr>
      <w:r w:rsidRPr="00017978">
        <w:rPr>
          <w:rFonts w:cstheme="minorHAnsi"/>
          <w:b/>
          <w:bCs/>
        </w:rPr>
        <w:t>Practical Steps</w:t>
      </w:r>
    </w:p>
    <w:p w14:paraId="2B311B6E" w14:textId="77777777" w:rsidR="00154A0E" w:rsidRPr="00017978" w:rsidRDefault="00154A0E" w:rsidP="00FB5060">
      <w:pPr>
        <w:numPr>
          <w:ilvl w:val="0"/>
          <w:numId w:val="185"/>
        </w:numPr>
        <w:rPr>
          <w:rFonts w:cstheme="minorHAnsi"/>
        </w:rPr>
      </w:pPr>
      <w:r w:rsidRPr="00017978">
        <w:rPr>
          <w:rFonts w:cstheme="minorHAnsi"/>
          <w:b/>
          <w:bCs/>
        </w:rPr>
        <w:t>Identify the Key Components and Features:</w:t>
      </w:r>
    </w:p>
    <w:p w14:paraId="15F60CE7" w14:textId="77777777" w:rsidR="00154A0E" w:rsidRPr="00017978" w:rsidRDefault="00154A0E" w:rsidP="00FB5060">
      <w:pPr>
        <w:numPr>
          <w:ilvl w:val="1"/>
          <w:numId w:val="185"/>
        </w:numPr>
        <w:rPr>
          <w:rFonts w:cstheme="minorHAnsi"/>
        </w:rPr>
      </w:pPr>
      <w:r w:rsidRPr="00017978">
        <w:rPr>
          <w:rFonts w:cstheme="minorHAnsi"/>
        </w:rPr>
        <w:t>Review the design and determine which components and features need to be labelled. Focus on elements that are critical to the understanding of the design or that differentiate it from other designs.</w:t>
      </w:r>
    </w:p>
    <w:p w14:paraId="1B59B2E7"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For a lamp design, key features might include the type of lightbulb used, the material of the lampshade, and the adjustable height mechanism.</w:t>
      </w:r>
    </w:p>
    <w:p w14:paraId="5B3113DB" w14:textId="77777777" w:rsidR="00154A0E" w:rsidRPr="00017978" w:rsidRDefault="00154A0E" w:rsidP="00FB5060">
      <w:pPr>
        <w:numPr>
          <w:ilvl w:val="0"/>
          <w:numId w:val="185"/>
        </w:numPr>
        <w:rPr>
          <w:rFonts w:cstheme="minorHAnsi"/>
        </w:rPr>
      </w:pPr>
      <w:r w:rsidRPr="00017978">
        <w:rPr>
          <w:rFonts w:cstheme="minorHAnsi"/>
          <w:b/>
          <w:bCs/>
        </w:rPr>
        <w:lastRenderedPageBreak/>
        <w:t>Create and Format the Labels:</w:t>
      </w:r>
    </w:p>
    <w:p w14:paraId="04D3A924" w14:textId="77777777" w:rsidR="00154A0E" w:rsidRPr="00017978" w:rsidRDefault="00154A0E" w:rsidP="00FB5060">
      <w:pPr>
        <w:numPr>
          <w:ilvl w:val="1"/>
          <w:numId w:val="185"/>
        </w:numPr>
        <w:rPr>
          <w:rFonts w:cstheme="minorHAnsi"/>
        </w:rPr>
      </w:pPr>
      <w:r w:rsidRPr="00017978">
        <w:rPr>
          <w:rFonts w:cstheme="minorHAnsi"/>
        </w:rPr>
        <w:t>Using a computer or label-making tool, create labels that clearly and concisely describe the identified components and features. Choose a font that is legible and appropriate for the scale of the presentation.</w:t>
      </w:r>
    </w:p>
    <w:p w14:paraId="470C8D83"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If presenting a modern office chair, labels might read: "Ergonomic Lumbar Support," "Breathable Mesh Fabric," and "Height-Adjustable Seat."</w:t>
      </w:r>
    </w:p>
    <w:p w14:paraId="479DC6B6" w14:textId="77777777" w:rsidR="00154A0E" w:rsidRPr="00017978" w:rsidRDefault="00154A0E" w:rsidP="00FB5060">
      <w:pPr>
        <w:numPr>
          <w:ilvl w:val="0"/>
          <w:numId w:val="185"/>
        </w:numPr>
        <w:rPr>
          <w:rFonts w:cstheme="minorHAnsi"/>
        </w:rPr>
      </w:pPr>
      <w:r w:rsidRPr="00017978">
        <w:rPr>
          <w:rFonts w:cstheme="minorHAnsi"/>
          <w:b/>
          <w:bCs/>
        </w:rPr>
        <w:t>Cut Out the Labels:</w:t>
      </w:r>
    </w:p>
    <w:p w14:paraId="0ADD1215" w14:textId="77777777" w:rsidR="00154A0E" w:rsidRPr="00017978" w:rsidRDefault="00154A0E" w:rsidP="00FB5060">
      <w:pPr>
        <w:numPr>
          <w:ilvl w:val="1"/>
          <w:numId w:val="185"/>
        </w:numPr>
        <w:rPr>
          <w:rFonts w:cstheme="minorHAnsi"/>
        </w:rPr>
      </w:pPr>
      <w:r w:rsidRPr="00017978">
        <w:rPr>
          <w:rFonts w:cstheme="minorHAnsi"/>
        </w:rPr>
        <w:t xml:space="preserve">Carefully cut out the labels using scissors, a craft knife, or a paper trimmer. Ensure that the edges are clean and straight, and that all labels are uniform in </w:t>
      </w:r>
      <w:r w:rsidR="00E851AA" w:rsidRPr="00017978">
        <w:rPr>
          <w:rFonts w:cstheme="minorHAnsi"/>
        </w:rPr>
        <w:t>size</w:t>
      </w:r>
      <w:r w:rsidRPr="00017978">
        <w:rPr>
          <w:rFonts w:cstheme="minorHAnsi"/>
        </w:rPr>
        <w:t xml:space="preserve"> and shape.</w:t>
      </w:r>
    </w:p>
    <w:p w14:paraId="5E0B5A90"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When cutting out labels for a bed design, you might use a paper trimmer to ensure that all labels are perfectly rectangular and of equal </w:t>
      </w:r>
      <w:r w:rsidR="00E851AA" w:rsidRPr="00017978">
        <w:rPr>
          <w:rFonts w:cstheme="minorHAnsi"/>
        </w:rPr>
        <w:t>size</w:t>
      </w:r>
      <w:r w:rsidRPr="00017978">
        <w:rPr>
          <w:rFonts w:cstheme="minorHAnsi"/>
        </w:rPr>
        <w:t>.</w:t>
      </w:r>
    </w:p>
    <w:p w14:paraId="749E2338" w14:textId="77777777" w:rsidR="00154A0E" w:rsidRPr="00017978" w:rsidRDefault="00154A0E" w:rsidP="00FB5060">
      <w:pPr>
        <w:numPr>
          <w:ilvl w:val="0"/>
          <w:numId w:val="185"/>
        </w:numPr>
        <w:rPr>
          <w:rFonts w:cstheme="minorHAnsi"/>
        </w:rPr>
      </w:pPr>
      <w:r w:rsidRPr="00017978">
        <w:rPr>
          <w:rFonts w:cstheme="minorHAnsi"/>
          <w:b/>
          <w:bCs/>
        </w:rPr>
        <w:t>Plan the Placement of Labels:</w:t>
      </w:r>
    </w:p>
    <w:p w14:paraId="71BA2489" w14:textId="77777777" w:rsidR="00154A0E" w:rsidRPr="00017978" w:rsidRDefault="00154A0E" w:rsidP="00FB5060">
      <w:pPr>
        <w:numPr>
          <w:ilvl w:val="1"/>
          <w:numId w:val="185"/>
        </w:numPr>
        <w:rPr>
          <w:rFonts w:cstheme="minorHAnsi"/>
        </w:rPr>
      </w:pPr>
      <w:r w:rsidRPr="00017978">
        <w:rPr>
          <w:rFonts w:cstheme="minorHAnsi"/>
        </w:rPr>
        <w:t>Before applying the labels, experiment with different placements to find the most effective arrangement. The labels should be positioned close to the relevant images or samples, without covering or cluttering the layout.</w:t>
      </w:r>
    </w:p>
    <w:p w14:paraId="0D188C17"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In a presentation for a kitchen island, place labels next to each image or material sample, such as "Granite Countertop," "Solid Oak Base," and "Built-in Storage Drawers."</w:t>
      </w:r>
    </w:p>
    <w:p w14:paraId="01C30CA0" w14:textId="77777777" w:rsidR="00154A0E" w:rsidRPr="00017978" w:rsidRDefault="00154A0E" w:rsidP="00FB5060">
      <w:pPr>
        <w:numPr>
          <w:ilvl w:val="0"/>
          <w:numId w:val="185"/>
        </w:numPr>
        <w:rPr>
          <w:rFonts w:cstheme="minorHAnsi"/>
        </w:rPr>
      </w:pPr>
      <w:r w:rsidRPr="00017978">
        <w:rPr>
          <w:rFonts w:cstheme="minorHAnsi"/>
          <w:b/>
          <w:bCs/>
        </w:rPr>
        <w:t>Apply the Labels to the Mounting Board:</w:t>
      </w:r>
    </w:p>
    <w:p w14:paraId="32C8076E" w14:textId="77777777" w:rsidR="00154A0E" w:rsidRPr="00017978" w:rsidRDefault="00154A0E" w:rsidP="00FB5060">
      <w:pPr>
        <w:numPr>
          <w:ilvl w:val="1"/>
          <w:numId w:val="185"/>
        </w:numPr>
        <w:rPr>
          <w:rFonts w:cstheme="minorHAnsi"/>
        </w:rPr>
      </w:pPr>
      <w:r w:rsidRPr="00017978">
        <w:rPr>
          <w:rFonts w:cstheme="minorHAnsi"/>
        </w:rPr>
        <w:t>Once satisfied with the placement, apply the labels using an appropriate adhesive. Ensure that they are straight, evenly spaced, and securely attached to the board.</w:t>
      </w:r>
    </w:p>
    <w:p w14:paraId="3ED1CE5F"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Use double-sided tape or glue to attach labels to the board for a wardrobe design, ensuring that each label is aligned with the corresponding feature, such as "Sliding Doors" or "Integrated Lighting."</w:t>
      </w:r>
    </w:p>
    <w:p w14:paraId="11E6E0F7" w14:textId="77777777" w:rsidR="00154A0E" w:rsidRPr="00017978" w:rsidRDefault="00154A0E" w:rsidP="00FB5060">
      <w:pPr>
        <w:numPr>
          <w:ilvl w:val="0"/>
          <w:numId w:val="185"/>
        </w:numPr>
        <w:rPr>
          <w:rFonts w:cstheme="minorHAnsi"/>
        </w:rPr>
      </w:pPr>
      <w:r w:rsidRPr="00017978">
        <w:rPr>
          <w:rFonts w:cstheme="minorHAnsi"/>
          <w:b/>
          <w:bCs/>
        </w:rPr>
        <w:t>Review and Adjust:</w:t>
      </w:r>
    </w:p>
    <w:p w14:paraId="61511E06" w14:textId="77777777" w:rsidR="00154A0E" w:rsidRPr="00017978" w:rsidRDefault="00154A0E" w:rsidP="00FB5060">
      <w:pPr>
        <w:numPr>
          <w:ilvl w:val="1"/>
          <w:numId w:val="185"/>
        </w:numPr>
        <w:rPr>
          <w:rFonts w:cstheme="minorHAnsi"/>
        </w:rPr>
      </w:pPr>
      <w:r w:rsidRPr="00017978">
        <w:rPr>
          <w:rFonts w:cstheme="minorHAnsi"/>
        </w:rPr>
        <w:t>After applying the labels, review the board to ensure that all labels are correctly placed and clearly legible. Make any necessary adjustments to improve the overall presentation.</w:t>
      </w:r>
    </w:p>
    <w:p w14:paraId="7FF9B227" w14:textId="77777777" w:rsidR="00154A0E" w:rsidRPr="00017978" w:rsidRDefault="00154A0E" w:rsidP="00FB5060">
      <w:pPr>
        <w:numPr>
          <w:ilvl w:val="1"/>
          <w:numId w:val="185"/>
        </w:numPr>
        <w:rPr>
          <w:rFonts w:cstheme="minorHAnsi"/>
        </w:rPr>
      </w:pPr>
      <w:r w:rsidRPr="00017978">
        <w:rPr>
          <w:rFonts w:cstheme="minorHAnsi"/>
          <w:b/>
          <w:bCs/>
        </w:rPr>
        <w:t>Example:</w:t>
      </w:r>
      <w:r w:rsidRPr="00017978">
        <w:rPr>
          <w:rFonts w:cstheme="minorHAnsi"/>
        </w:rPr>
        <w:t xml:space="preserve"> If a label appears misaligned or difficult to read, carefully reposition it to ensure clarity and consistency across the presentation.</w:t>
      </w:r>
    </w:p>
    <w:p w14:paraId="29348A8A" w14:textId="77777777" w:rsidR="00154A0E" w:rsidRPr="00017978" w:rsidRDefault="00154A0E" w:rsidP="00154A0E">
      <w:pPr>
        <w:rPr>
          <w:rFonts w:cstheme="minorHAnsi"/>
          <w:b/>
          <w:bCs/>
        </w:rPr>
      </w:pPr>
      <w:r w:rsidRPr="00017978">
        <w:rPr>
          <w:rFonts w:cstheme="minorHAnsi"/>
          <w:b/>
          <w:bCs/>
        </w:rPr>
        <w:t>Conclusion</w:t>
      </w:r>
    </w:p>
    <w:p w14:paraId="5FB39A16" w14:textId="77777777" w:rsidR="00154A0E" w:rsidRPr="00017978" w:rsidRDefault="00154A0E" w:rsidP="00154A0E">
      <w:pPr>
        <w:rPr>
          <w:rFonts w:cstheme="minorHAnsi"/>
        </w:rPr>
      </w:pPr>
      <w:r w:rsidRPr="00017978">
        <w:rPr>
          <w:rFonts w:cstheme="minorHAnsi"/>
        </w:rPr>
        <w:t xml:space="preserve">Selecting, cutting out, and applying labels is a vital part of creating a clear and informative design presentation. Properly executed labels provide viewers with essential information, enhancing their understanding of the design and its features. </w:t>
      </w:r>
      <w:r w:rsidRPr="00017978">
        <w:rPr>
          <w:rFonts w:cstheme="minorHAnsi"/>
        </w:rPr>
        <w:lastRenderedPageBreak/>
        <w:t>By following these steps, learners can create professional, well-organised presentations that effectively communicate the intricacies of their designs.</w:t>
      </w:r>
    </w:p>
    <w:p w14:paraId="082B228D" w14:textId="77777777" w:rsidR="00154A0E" w:rsidRPr="00017978" w:rsidRDefault="00E611DD" w:rsidP="00154A0E">
      <w:pPr>
        <w:rPr>
          <w:rFonts w:cstheme="minorHAnsi"/>
        </w:rPr>
      </w:pPr>
      <w:r>
        <w:rPr>
          <w:rFonts w:cstheme="minorHAnsi"/>
        </w:rPr>
        <w:pict w14:anchorId="299843FC">
          <v:rect id="_x0000_i1206" style="width:0;height:1.5pt" o:hralign="center" o:hrstd="t" o:hr="t" fillcolor="#a0a0a0" stroked="f"/>
        </w:pict>
      </w:r>
    </w:p>
    <w:p w14:paraId="79D9258E" w14:textId="77777777" w:rsidR="00154A0E" w:rsidRPr="00017978" w:rsidRDefault="00154A0E" w:rsidP="00154A0E">
      <w:pPr>
        <w:rPr>
          <w:rFonts w:cstheme="minorHAnsi"/>
        </w:rPr>
      </w:pPr>
      <w:r w:rsidRPr="00017978">
        <w:rPr>
          <w:rFonts w:cstheme="minorHAnsi"/>
        </w:rPr>
        <w:t>This learning content equips learners with the necessary skills to accurately label and describe the components and features of their designs, ensuring that their presentations are both informative and visually appealing.</w:t>
      </w:r>
    </w:p>
    <w:p w14:paraId="1A82AA7B" w14:textId="77777777" w:rsidR="00154A0E" w:rsidRPr="00017978" w:rsidRDefault="007A41D1" w:rsidP="00154A0E">
      <w:pPr>
        <w:rPr>
          <w:rFonts w:cstheme="minorHAnsi"/>
        </w:rPr>
      </w:pPr>
      <w:r w:rsidRPr="00017978">
        <w:rPr>
          <w:rFonts w:cstheme="minorHAnsi"/>
        </w:rPr>
        <w:t xml:space="preserve"> </w:t>
      </w:r>
    </w:p>
    <w:p w14:paraId="21D2E7C2" w14:textId="77777777" w:rsidR="00154A0E" w:rsidRPr="00017978" w:rsidRDefault="00154A0E" w:rsidP="007A41D1">
      <w:pPr>
        <w:pStyle w:val="Heading3"/>
        <w:rPr>
          <w:rFonts w:ascii="Century Gothic" w:hAnsi="Century Gothic" w:cstheme="minorHAnsi"/>
          <w:bCs/>
        </w:rPr>
      </w:pPr>
      <w:bookmarkStart w:id="92" w:name="_Toc175468810"/>
      <w:r w:rsidRPr="00017978">
        <w:rPr>
          <w:rFonts w:ascii="Century Gothic" w:hAnsi="Century Gothic" w:cstheme="minorHAnsi"/>
          <w:bCs/>
        </w:rPr>
        <w:t>PA0105: Consider Different Layout Options, Make Adjustments, and Finalise the Layout to Ensure Clarity and Visual Appeal</w:t>
      </w:r>
      <w:bookmarkEnd w:id="92"/>
    </w:p>
    <w:p w14:paraId="3311C45C" w14:textId="77777777" w:rsidR="00154A0E" w:rsidRPr="00017978" w:rsidRDefault="00E611DD" w:rsidP="00154A0E">
      <w:pPr>
        <w:rPr>
          <w:rFonts w:cstheme="minorHAnsi"/>
        </w:rPr>
      </w:pPr>
      <w:r>
        <w:rPr>
          <w:rFonts w:cstheme="minorHAnsi"/>
        </w:rPr>
        <w:pict w14:anchorId="5174E64C">
          <v:rect id="_x0000_i1207" style="width:0;height:1.5pt" o:hralign="center" o:hrstd="t" o:hr="t" fillcolor="#a0a0a0" stroked="f"/>
        </w:pict>
      </w:r>
    </w:p>
    <w:p w14:paraId="4BA6D0D1" w14:textId="77777777" w:rsidR="00154A0E" w:rsidRPr="00017978" w:rsidRDefault="00154A0E" w:rsidP="00154A0E">
      <w:pPr>
        <w:rPr>
          <w:rFonts w:cstheme="minorHAnsi"/>
          <w:b/>
          <w:bCs/>
        </w:rPr>
      </w:pPr>
      <w:r w:rsidRPr="00017978">
        <w:rPr>
          <w:rFonts w:cstheme="minorHAnsi"/>
          <w:b/>
          <w:bCs/>
        </w:rPr>
        <w:t>Introduction</w:t>
      </w:r>
    </w:p>
    <w:p w14:paraId="59A5C222" w14:textId="77777777" w:rsidR="00154A0E" w:rsidRPr="00017978" w:rsidRDefault="00154A0E" w:rsidP="00154A0E">
      <w:pPr>
        <w:rPr>
          <w:rFonts w:cstheme="minorHAnsi"/>
        </w:rPr>
      </w:pPr>
      <w:r w:rsidRPr="00017978">
        <w:rPr>
          <w:rFonts w:cstheme="minorHAnsi"/>
        </w:rPr>
        <w:t>Finalising the layout of a design presentation is a critical step in ensuring that the presentation is both clear and visually appealing. This process involves evaluating different layout options, making necessary adjustments, and refining the arrangement to enhance the overall impact of the presentation. A well-considered layout not only conveys the design concept effectively but also engages the viewer, making the presentation more memorable and persuasive.</w:t>
      </w:r>
    </w:p>
    <w:p w14:paraId="471574E2" w14:textId="77777777" w:rsidR="00154A0E" w:rsidRPr="00017978" w:rsidRDefault="00154A0E" w:rsidP="00154A0E">
      <w:pPr>
        <w:rPr>
          <w:rFonts w:cstheme="minorHAnsi"/>
          <w:b/>
          <w:bCs/>
        </w:rPr>
      </w:pPr>
      <w:r w:rsidRPr="00017978">
        <w:rPr>
          <w:rFonts w:cstheme="minorHAnsi"/>
          <w:b/>
          <w:bCs/>
        </w:rPr>
        <w:t>Key Concepts</w:t>
      </w:r>
    </w:p>
    <w:p w14:paraId="1D31D679" w14:textId="77777777" w:rsidR="00154A0E" w:rsidRPr="00017978" w:rsidRDefault="00154A0E" w:rsidP="00FB5060">
      <w:pPr>
        <w:numPr>
          <w:ilvl w:val="0"/>
          <w:numId w:val="186"/>
        </w:numPr>
        <w:rPr>
          <w:rFonts w:cstheme="minorHAnsi"/>
        </w:rPr>
      </w:pPr>
      <w:r w:rsidRPr="00017978">
        <w:rPr>
          <w:rFonts w:cstheme="minorHAnsi"/>
          <w:b/>
          <w:bCs/>
        </w:rPr>
        <w:t>Exploring Different Layout Options:</w:t>
      </w:r>
    </w:p>
    <w:p w14:paraId="1BFDA7AA" w14:textId="77777777" w:rsidR="00154A0E" w:rsidRPr="00017978" w:rsidRDefault="00154A0E" w:rsidP="00FB5060">
      <w:pPr>
        <w:numPr>
          <w:ilvl w:val="1"/>
          <w:numId w:val="186"/>
        </w:numPr>
        <w:rPr>
          <w:rFonts w:cstheme="minorHAnsi"/>
        </w:rPr>
      </w:pPr>
      <w:r w:rsidRPr="00017978">
        <w:rPr>
          <w:rFonts w:cstheme="minorHAnsi"/>
        </w:rPr>
        <w:t>Exploring multiple layout options allows you to compare how different arrangements affect the clarity and visual appeal of the presentation. This step is crucial for identifying the most effective way to organise the visual elements and labels.</w:t>
      </w:r>
    </w:p>
    <w:p w14:paraId="6D15F813" w14:textId="77777777" w:rsidR="00154A0E" w:rsidRPr="00017978" w:rsidRDefault="00154A0E" w:rsidP="00FB5060">
      <w:pPr>
        <w:numPr>
          <w:ilvl w:val="1"/>
          <w:numId w:val="186"/>
        </w:numPr>
        <w:rPr>
          <w:rFonts w:cstheme="minorHAnsi"/>
        </w:rPr>
      </w:pPr>
      <w:r w:rsidRPr="00017978">
        <w:rPr>
          <w:rFonts w:cstheme="minorHAnsi"/>
          <w:b/>
          <w:bCs/>
        </w:rPr>
        <w:t>Example:</w:t>
      </w:r>
      <w:r w:rsidRPr="00017978">
        <w:rPr>
          <w:rFonts w:cstheme="minorHAnsi"/>
        </w:rPr>
        <w:t xml:space="preserve"> For a furniture design presentation, you might try arranging the images in a grid pattern, a linear sequence, or a more dynamic diagonal layout to see which option best highlights the features of the design.</w:t>
      </w:r>
    </w:p>
    <w:p w14:paraId="7EDAF080" w14:textId="77777777" w:rsidR="00154A0E" w:rsidRPr="00017978" w:rsidRDefault="00154A0E" w:rsidP="00FB5060">
      <w:pPr>
        <w:numPr>
          <w:ilvl w:val="0"/>
          <w:numId w:val="186"/>
        </w:numPr>
        <w:rPr>
          <w:rFonts w:cstheme="minorHAnsi"/>
        </w:rPr>
      </w:pPr>
      <w:r w:rsidRPr="00017978">
        <w:rPr>
          <w:rFonts w:cstheme="minorHAnsi"/>
          <w:b/>
          <w:bCs/>
        </w:rPr>
        <w:t>Making Adjustments for Balance and Hierarchy:</w:t>
      </w:r>
    </w:p>
    <w:p w14:paraId="30496B97" w14:textId="77777777" w:rsidR="00154A0E" w:rsidRPr="00017978" w:rsidRDefault="00154A0E" w:rsidP="00FB5060">
      <w:pPr>
        <w:numPr>
          <w:ilvl w:val="1"/>
          <w:numId w:val="186"/>
        </w:numPr>
        <w:rPr>
          <w:rFonts w:cstheme="minorHAnsi"/>
        </w:rPr>
      </w:pPr>
      <w:r w:rsidRPr="00017978">
        <w:rPr>
          <w:rFonts w:cstheme="minorHAnsi"/>
        </w:rPr>
        <w:t>After selecting a potential layout, adjustments may be needed to achieve balance and establish a clear visual hierarchy. This ensures that the most important elements stand out and that the layout feels cohesive and well-organised.</w:t>
      </w:r>
    </w:p>
    <w:p w14:paraId="0BB15AE6" w14:textId="77777777" w:rsidR="00154A0E" w:rsidRPr="00017978" w:rsidRDefault="00154A0E" w:rsidP="00FB5060">
      <w:pPr>
        <w:numPr>
          <w:ilvl w:val="1"/>
          <w:numId w:val="186"/>
        </w:numPr>
        <w:rPr>
          <w:rFonts w:cstheme="minorHAnsi"/>
        </w:rPr>
      </w:pPr>
      <w:r w:rsidRPr="00017978">
        <w:rPr>
          <w:rFonts w:cstheme="minorHAnsi"/>
          <w:b/>
          <w:bCs/>
        </w:rPr>
        <w:t>Example:</w:t>
      </w:r>
      <w:r w:rsidRPr="00017978">
        <w:rPr>
          <w:rFonts w:cstheme="minorHAnsi"/>
        </w:rPr>
        <w:t xml:space="preserve"> If a particular image is the focal point of the design, you might enlarge it or place it centrally in the layout, while supporting images and labels are positioned around it to create a balanced composition.</w:t>
      </w:r>
    </w:p>
    <w:p w14:paraId="2DF8D145" w14:textId="77777777" w:rsidR="00154A0E" w:rsidRPr="00017978" w:rsidRDefault="00154A0E" w:rsidP="00FB5060">
      <w:pPr>
        <w:numPr>
          <w:ilvl w:val="0"/>
          <w:numId w:val="186"/>
        </w:numPr>
        <w:rPr>
          <w:rFonts w:cstheme="minorHAnsi"/>
        </w:rPr>
      </w:pPr>
      <w:r w:rsidRPr="00017978">
        <w:rPr>
          <w:rFonts w:cstheme="minorHAnsi"/>
          <w:b/>
          <w:bCs/>
        </w:rPr>
        <w:t>Finalising the Layout:</w:t>
      </w:r>
    </w:p>
    <w:p w14:paraId="3D8101E2" w14:textId="77777777" w:rsidR="00154A0E" w:rsidRPr="00017978" w:rsidRDefault="00154A0E" w:rsidP="00FB5060">
      <w:pPr>
        <w:numPr>
          <w:ilvl w:val="1"/>
          <w:numId w:val="186"/>
        </w:numPr>
        <w:rPr>
          <w:rFonts w:cstheme="minorHAnsi"/>
        </w:rPr>
      </w:pPr>
      <w:r w:rsidRPr="00017978">
        <w:rPr>
          <w:rFonts w:cstheme="minorHAnsi"/>
        </w:rPr>
        <w:t xml:space="preserve">The finalisation process involves refining the layout to eliminate any distractions or inconsistencies. This includes ensuring that all elements </w:t>
      </w:r>
      <w:r w:rsidRPr="00017978">
        <w:rPr>
          <w:rFonts w:cstheme="minorHAnsi"/>
        </w:rPr>
        <w:lastRenderedPageBreak/>
        <w:t>are aligned, evenly spaced, and that the overall design is aesthetically pleasing.</w:t>
      </w:r>
    </w:p>
    <w:p w14:paraId="19320F53" w14:textId="77777777" w:rsidR="00154A0E" w:rsidRPr="00017978" w:rsidRDefault="00154A0E" w:rsidP="00FB5060">
      <w:pPr>
        <w:numPr>
          <w:ilvl w:val="1"/>
          <w:numId w:val="186"/>
        </w:numPr>
        <w:rPr>
          <w:rFonts w:cstheme="minorHAnsi"/>
        </w:rPr>
      </w:pPr>
      <w:r w:rsidRPr="00017978">
        <w:rPr>
          <w:rFonts w:cstheme="minorHAnsi"/>
          <w:b/>
          <w:bCs/>
        </w:rPr>
        <w:t>Example:</w:t>
      </w:r>
      <w:r w:rsidRPr="00017978">
        <w:rPr>
          <w:rFonts w:cstheme="minorHAnsi"/>
        </w:rPr>
        <w:t xml:space="preserve"> Before finalising the layout for a bedroom set presentation, you might adjust the spacing between images to ensure consistency and review the alignment of labels to maintain a professional appearance.</w:t>
      </w:r>
    </w:p>
    <w:p w14:paraId="30829CEC" w14:textId="77777777" w:rsidR="00154A0E" w:rsidRPr="00017978" w:rsidRDefault="00154A0E" w:rsidP="00154A0E">
      <w:pPr>
        <w:rPr>
          <w:rFonts w:cstheme="minorHAnsi"/>
          <w:b/>
          <w:bCs/>
        </w:rPr>
      </w:pPr>
      <w:r w:rsidRPr="00017978">
        <w:rPr>
          <w:rFonts w:cstheme="minorHAnsi"/>
          <w:b/>
          <w:bCs/>
        </w:rPr>
        <w:t>Practical Steps</w:t>
      </w:r>
    </w:p>
    <w:p w14:paraId="1DCAE54D" w14:textId="77777777" w:rsidR="00154A0E" w:rsidRPr="00017978" w:rsidRDefault="00154A0E" w:rsidP="00FB5060">
      <w:pPr>
        <w:numPr>
          <w:ilvl w:val="0"/>
          <w:numId w:val="187"/>
        </w:numPr>
        <w:rPr>
          <w:rFonts w:cstheme="minorHAnsi"/>
        </w:rPr>
      </w:pPr>
      <w:r w:rsidRPr="00017978">
        <w:rPr>
          <w:rFonts w:cstheme="minorHAnsi"/>
          <w:b/>
          <w:bCs/>
        </w:rPr>
        <w:t>Experiment with Different Layout Options:</w:t>
      </w:r>
    </w:p>
    <w:p w14:paraId="0BCB6D1A" w14:textId="77777777" w:rsidR="00154A0E" w:rsidRPr="00017978" w:rsidRDefault="00154A0E" w:rsidP="00FB5060">
      <w:pPr>
        <w:numPr>
          <w:ilvl w:val="1"/>
          <w:numId w:val="187"/>
        </w:numPr>
        <w:rPr>
          <w:rFonts w:cstheme="minorHAnsi"/>
        </w:rPr>
      </w:pPr>
      <w:r w:rsidRPr="00017978">
        <w:rPr>
          <w:rFonts w:cstheme="minorHAnsi"/>
        </w:rPr>
        <w:t>Start by trying out different arrangements of the images, samples, and labels on the mounting board. Consider how each option impacts the overall flow and readability of the presentation.</w:t>
      </w:r>
    </w:p>
    <w:p w14:paraId="162545C8" w14:textId="77777777" w:rsidR="00154A0E" w:rsidRPr="00017978" w:rsidRDefault="00154A0E" w:rsidP="00FB5060">
      <w:pPr>
        <w:numPr>
          <w:ilvl w:val="1"/>
          <w:numId w:val="187"/>
        </w:numPr>
        <w:rPr>
          <w:rFonts w:cstheme="minorHAnsi"/>
        </w:rPr>
      </w:pPr>
      <w:r w:rsidRPr="00017978">
        <w:rPr>
          <w:rFonts w:cstheme="minorHAnsi"/>
          <w:b/>
          <w:bCs/>
        </w:rPr>
        <w:t>Example:</w:t>
      </w:r>
      <w:r w:rsidRPr="00017978">
        <w:rPr>
          <w:rFonts w:cstheme="minorHAnsi"/>
        </w:rPr>
        <w:t xml:space="preserve"> For a kitchen design presentation, you might initially try arranging the images of the countertops, cabinets, and appliances in a linear fashion. Then, experiment with a circular layout to see if it better conveys the cohesive design of the space.</w:t>
      </w:r>
    </w:p>
    <w:p w14:paraId="2EF2BA23" w14:textId="77777777" w:rsidR="00154A0E" w:rsidRPr="00017978" w:rsidRDefault="00154A0E" w:rsidP="00FB5060">
      <w:pPr>
        <w:numPr>
          <w:ilvl w:val="0"/>
          <w:numId w:val="187"/>
        </w:numPr>
        <w:rPr>
          <w:rFonts w:cstheme="minorHAnsi"/>
        </w:rPr>
      </w:pPr>
      <w:r w:rsidRPr="00017978">
        <w:rPr>
          <w:rFonts w:cstheme="minorHAnsi"/>
          <w:b/>
          <w:bCs/>
        </w:rPr>
        <w:t>Evaluate Each Layout Option:</w:t>
      </w:r>
    </w:p>
    <w:p w14:paraId="30DB9833" w14:textId="77777777" w:rsidR="00154A0E" w:rsidRPr="00017978" w:rsidRDefault="00154A0E" w:rsidP="00FB5060">
      <w:pPr>
        <w:numPr>
          <w:ilvl w:val="1"/>
          <w:numId w:val="187"/>
        </w:numPr>
        <w:rPr>
          <w:rFonts w:cstheme="minorHAnsi"/>
        </w:rPr>
      </w:pPr>
      <w:r w:rsidRPr="00017978">
        <w:rPr>
          <w:rFonts w:cstheme="minorHAnsi"/>
        </w:rPr>
        <w:t>Assess each layout option based on criteria such as clarity, visual balance, and the ease with which a viewer can understand the design concept. Consider how the arrangement guides the viewer's eye and whether it effectively communicates the key aspects of the design.</w:t>
      </w:r>
    </w:p>
    <w:p w14:paraId="736A9AF1" w14:textId="77777777" w:rsidR="00154A0E" w:rsidRPr="00017978" w:rsidRDefault="00154A0E" w:rsidP="00FB5060">
      <w:pPr>
        <w:numPr>
          <w:ilvl w:val="1"/>
          <w:numId w:val="187"/>
        </w:numPr>
        <w:rPr>
          <w:rFonts w:cstheme="minorHAnsi"/>
        </w:rPr>
      </w:pPr>
      <w:r w:rsidRPr="00017978">
        <w:rPr>
          <w:rFonts w:cstheme="minorHAnsi"/>
          <w:b/>
          <w:bCs/>
        </w:rPr>
        <w:t>Example:</w:t>
      </w:r>
      <w:r w:rsidRPr="00017978">
        <w:rPr>
          <w:rFonts w:cstheme="minorHAnsi"/>
        </w:rPr>
        <w:t xml:space="preserve"> In evaluating a layout for a living room set, check whether the arrangement of the sofa, coffee table, and armchair images logically reflects their placement in an actual room setting. Ensure that the flow from one element to the next is intuitive.</w:t>
      </w:r>
    </w:p>
    <w:p w14:paraId="5BC6F527" w14:textId="77777777" w:rsidR="00154A0E" w:rsidRPr="00017978" w:rsidRDefault="00154A0E" w:rsidP="00FB5060">
      <w:pPr>
        <w:numPr>
          <w:ilvl w:val="0"/>
          <w:numId w:val="187"/>
        </w:numPr>
        <w:rPr>
          <w:rFonts w:cstheme="minorHAnsi"/>
        </w:rPr>
      </w:pPr>
      <w:r w:rsidRPr="00017978">
        <w:rPr>
          <w:rFonts w:cstheme="minorHAnsi"/>
          <w:b/>
          <w:bCs/>
        </w:rPr>
        <w:t>Make Adjustments as Necessary:</w:t>
      </w:r>
    </w:p>
    <w:p w14:paraId="7AB7BEB1" w14:textId="77777777" w:rsidR="00154A0E" w:rsidRPr="00017978" w:rsidRDefault="00154A0E" w:rsidP="00FB5060">
      <w:pPr>
        <w:numPr>
          <w:ilvl w:val="1"/>
          <w:numId w:val="187"/>
        </w:numPr>
        <w:rPr>
          <w:rFonts w:cstheme="minorHAnsi"/>
        </w:rPr>
      </w:pPr>
      <w:r w:rsidRPr="00017978">
        <w:rPr>
          <w:rFonts w:cstheme="minorHAnsi"/>
        </w:rPr>
        <w:t xml:space="preserve">Once a preferred layout option has been identified, make adjustments to fine-tune the arrangement. This might involve repositioning elements to improve balance, </w:t>
      </w:r>
      <w:r w:rsidR="007A41D1" w:rsidRPr="00017978">
        <w:rPr>
          <w:rFonts w:cstheme="minorHAnsi"/>
        </w:rPr>
        <w:t>resizing</w:t>
      </w:r>
      <w:r w:rsidRPr="00017978">
        <w:rPr>
          <w:rFonts w:cstheme="minorHAnsi"/>
        </w:rPr>
        <w:t xml:space="preserve"> images for emphasis, or adjusting the spacing between elements for better clarity.</w:t>
      </w:r>
    </w:p>
    <w:p w14:paraId="761B9138" w14:textId="77777777" w:rsidR="00154A0E" w:rsidRPr="00017978" w:rsidRDefault="00154A0E" w:rsidP="00FB5060">
      <w:pPr>
        <w:numPr>
          <w:ilvl w:val="1"/>
          <w:numId w:val="187"/>
        </w:numPr>
        <w:rPr>
          <w:rFonts w:cstheme="minorHAnsi"/>
        </w:rPr>
      </w:pPr>
      <w:r w:rsidRPr="00017978">
        <w:rPr>
          <w:rFonts w:cstheme="minorHAnsi"/>
          <w:b/>
          <w:bCs/>
        </w:rPr>
        <w:t>Example:</w:t>
      </w:r>
      <w:r w:rsidRPr="00017978">
        <w:rPr>
          <w:rFonts w:cstheme="minorHAnsi"/>
        </w:rPr>
        <w:t xml:space="preserve"> If a material sample appears too small relative to the images in a dining table presentation, consider enlarging it or repositioning it closer to the relevant image to ensure it receives adequate attention.</w:t>
      </w:r>
    </w:p>
    <w:p w14:paraId="1A9F1A8A" w14:textId="77777777" w:rsidR="00154A0E" w:rsidRPr="00017978" w:rsidRDefault="00154A0E" w:rsidP="00FB5060">
      <w:pPr>
        <w:numPr>
          <w:ilvl w:val="0"/>
          <w:numId w:val="187"/>
        </w:numPr>
        <w:rPr>
          <w:rFonts w:cstheme="minorHAnsi"/>
        </w:rPr>
      </w:pPr>
      <w:r w:rsidRPr="00017978">
        <w:rPr>
          <w:rFonts w:cstheme="minorHAnsi"/>
          <w:b/>
          <w:bCs/>
        </w:rPr>
        <w:t>Finalise the Layout:</w:t>
      </w:r>
    </w:p>
    <w:p w14:paraId="64C9EA16" w14:textId="77777777" w:rsidR="00154A0E" w:rsidRPr="00017978" w:rsidRDefault="00154A0E" w:rsidP="00FB5060">
      <w:pPr>
        <w:numPr>
          <w:ilvl w:val="1"/>
          <w:numId w:val="187"/>
        </w:numPr>
        <w:rPr>
          <w:rFonts w:cstheme="minorHAnsi"/>
        </w:rPr>
      </w:pPr>
      <w:r w:rsidRPr="00017978">
        <w:rPr>
          <w:rFonts w:cstheme="minorHAnsi"/>
        </w:rPr>
        <w:t>After making the necessary adjustments, review the entire layout to ensure that it is polished and professional. Ensure that all elements are aligned, evenly spaced, and that the overall composition is visually harmonious.</w:t>
      </w:r>
    </w:p>
    <w:p w14:paraId="3126328C" w14:textId="77777777" w:rsidR="00154A0E" w:rsidRPr="00017978" w:rsidRDefault="00154A0E" w:rsidP="00FB5060">
      <w:pPr>
        <w:numPr>
          <w:ilvl w:val="1"/>
          <w:numId w:val="187"/>
        </w:numPr>
        <w:rPr>
          <w:rFonts w:cstheme="minorHAnsi"/>
        </w:rPr>
      </w:pPr>
      <w:r w:rsidRPr="00017978">
        <w:rPr>
          <w:rFonts w:cstheme="minorHAnsi"/>
          <w:b/>
          <w:bCs/>
        </w:rPr>
        <w:t>Example:</w:t>
      </w:r>
      <w:r w:rsidRPr="00017978">
        <w:rPr>
          <w:rFonts w:cstheme="minorHAnsi"/>
        </w:rPr>
        <w:t xml:space="preserve"> In finalising a layout for an office chair design, check that all images, samples, and labels are perfectly aligned and that the </w:t>
      </w:r>
      <w:r w:rsidRPr="00017978">
        <w:rPr>
          <w:rFonts w:cstheme="minorHAnsi"/>
        </w:rPr>
        <w:lastRenderedPageBreak/>
        <w:t>spacing between them is consistent. Make sure that the layout draws attention to the ergonomic features of the chair.</w:t>
      </w:r>
    </w:p>
    <w:p w14:paraId="216DF58F" w14:textId="77777777" w:rsidR="00154A0E" w:rsidRPr="00017978" w:rsidRDefault="00154A0E" w:rsidP="00FB5060">
      <w:pPr>
        <w:numPr>
          <w:ilvl w:val="0"/>
          <w:numId w:val="187"/>
        </w:numPr>
        <w:rPr>
          <w:rFonts w:cstheme="minorHAnsi"/>
        </w:rPr>
      </w:pPr>
      <w:r w:rsidRPr="00017978">
        <w:rPr>
          <w:rFonts w:cstheme="minorHAnsi"/>
          <w:b/>
          <w:bCs/>
        </w:rPr>
        <w:t>Conduct a Final Review:</w:t>
      </w:r>
    </w:p>
    <w:p w14:paraId="12723A7B" w14:textId="77777777" w:rsidR="00154A0E" w:rsidRPr="00017978" w:rsidRDefault="00154A0E" w:rsidP="00FB5060">
      <w:pPr>
        <w:numPr>
          <w:ilvl w:val="1"/>
          <w:numId w:val="187"/>
        </w:numPr>
        <w:rPr>
          <w:rFonts w:cstheme="minorHAnsi"/>
        </w:rPr>
      </w:pPr>
      <w:r w:rsidRPr="00017978">
        <w:rPr>
          <w:rFonts w:cstheme="minorHAnsi"/>
        </w:rPr>
        <w:t>Before considering the layout complete, conduct a final review. Look at the presentation from the perspective of a viewer seeing it for the first time. Ensure that the layout is easy to navigate and that it effectively communicates the design’s key points.</w:t>
      </w:r>
    </w:p>
    <w:p w14:paraId="433A37C2" w14:textId="77777777" w:rsidR="00154A0E" w:rsidRPr="00017978" w:rsidRDefault="00154A0E" w:rsidP="00FB5060">
      <w:pPr>
        <w:numPr>
          <w:ilvl w:val="1"/>
          <w:numId w:val="187"/>
        </w:numPr>
        <w:rPr>
          <w:rFonts w:cstheme="minorHAnsi"/>
        </w:rPr>
      </w:pPr>
      <w:r w:rsidRPr="00017978">
        <w:rPr>
          <w:rFonts w:cstheme="minorHAnsi"/>
          <w:b/>
          <w:bCs/>
        </w:rPr>
        <w:t>Example:</w:t>
      </w:r>
      <w:r w:rsidRPr="00017978">
        <w:rPr>
          <w:rFonts w:cstheme="minorHAnsi"/>
        </w:rPr>
        <w:t xml:space="preserve"> For a children’s furniture line, you might review the layout to ensure that it is engaging and approachable, with bright images and clear, accessible labels that reflect the playful and functional nature of the designs.</w:t>
      </w:r>
    </w:p>
    <w:p w14:paraId="2B79D45C" w14:textId="77777777" w:rsidR="00154A0E" w:rsidRPr="00017978" w:rsidRDefault="00154A0E" w:rsidP="00154A0E">
      <w:pPr>
        <w:rPr>
          <w:rFonts w:cstheme="minorHAnsi"/>
          <w:b/>
          <w:bCs/>
        </w:rPr>
      </w:pPr>
      <w:r w:rsidRPr="00017978">
        <w:rPr>
          <w:rFonts w:cstheme="minorHAnsi"/>
          <w:b/>
          <w:bCs/>
        </w:rPr>
        <w:t>Conclusion</w:t>
      </w:r>
    </w:p>
    <w:p w14:paraId="7BD4A0D0" w14:textId="77777777" w:rsidR="00154A0E" w:rsidRPr="00017978" w:rsidRDefault="00154A0E" w:rsidP="00154A0E">
      <w:pPr>
        <w:rPr>
          <w:rFonts w:cstheme="minorHAnsi"/>
        </w:rPr>
      </w:pPr>
      <w:r w:rsidRPr="00017978">
        <w:rPr>
          <w:rFonts w:cstheme="minorHAnsi"/>
        </w:rPr>
        <w:t>Finalising the layout of a design presentation is a meticulous process that requires careful consideration of various layout options, thoughtful adjustments, and a keen eye for detail. By experimenting with different arrangements and refining the layout to enhance clarity and visual appeal, learners can create presentations that effectively communicate their design concepts and engage their audience. This skill is crucial for producing professional, impactful presentations in the field of furniture design.</w:t>
      </w:r>
    </w:p>
    <w:p w14:paraId="272A5223" w14:textId="77777777" w:rsidR="00154A0E" w:rsidRPr="00017978" w:rsidRDefault="00E611DD" w:rsidP="00154A0E">
      <w:pPr>
        <w:rPr>
          <w:rFonts w:cstheme="minorHAnsi"/>
        </w:rPr>
      </w:pPr>
      <w:r>
        <w:rPr>
          <w:rFonts w:cstheme="minorHAnsi"/>
        </w:rPr>
        <w:pict w14:anchorId="0CB3E3F4">
          <v:rect id="_x0000_i1208" style="width:0;height:1.5pt" o:hralign="center" o:hrstd="t" o:hr="t" fillcolor="#a0a0a0" stroked="f"/>
        </w:pict>
      </w:r>
    </w:p>
    <w:p w14:paraId="1D9DC4E2" w14:textId="77777777" w:rsidR="00154A0E" w:rsidRPr="00017978" w:rsidRDefault="00154A0E" w:rsidP="00154A0E">
      <w:pPr>
        <w:rPr>
          <w:rFonts w:cstheme="minorHAnsi"/>
        </w:rPr>
      </w:pPr>
      <w:r w:rsidRPr="00017978">
        <w:rPr>
          <w:rFonts w:cstheme="minorHAnsi"/>
        </w:rPr>
        <w:t>This learning content guides learners through the process of exploring, adjusting, and finalising layouts, helping them develop the skills necessary to create clear and visually appealing design presentations.</w:t>
      </w:r>
    </w:p>
    <w:p w14:paraId="4896E678" w14:textId="77777777" w:rsidR="00154A0E" w:rsidRPr="00017978" w:rsidRDefault="007A41D1" w:rsidP="00154A0E">
      <w:pPr>
        <w:rPr>
          <w:rFonts w:cstheme="minorHAnsi"/>
        </w:rPr>
      </w:pPr>
      <w:r w:rsidRPr="00017978">
        <w:rPr>
          <w:rFonts w:cstheme="minorHAnsi"/>
        </w:rPr>
        <w:t xml:space="preserve"> </w:t>
      </w:r>
    </w:p>
    <w:p w14:paraId="601477A9" w14:textId="77777777" w:rsidR="00154A0E" w:rsidRPr="00017978" w:rsidRDefault="00154A0E" w:rsidP="007A41D1">
      <w:pPr>
        <w:pStyle w:val="Heading3"/>
        <w:rPr>
          <w:rFonts w:ascii="Century Gothic" w:hAnsi="Century Gothic" w:cstheme="minorHAnsi"/>
          <w:bCs/>
        </w:rPr>
      </w:pPr>
      <w:bookmarkStart w:id="93" w:name="_Toc175468811"/>
      <w:r w:rsidRPr="00017978">
        <w:rPr>
          <w:rFonts w:ascii="Century Gothic" w:hAnsi="Century Gothic" w:cstheme="minorHAnsi"/>
          <w:bCs/>
        </w:rPr>
        <w:t>PA0106: Print the Images in Colour, Mount Them Along with the Labels, and Finalise the Presentation, Ready for Review by Clients or Stakeholders</w:t>
      </w:r>
      <w:bookmarkEnd w:id="93"/>
    </w:p>
    <w:p w14:paraId="0C3F8815" w14:textId="77777777" w:rsidR="00154A0E" w:rsidRPr="00017978" w:rsidRDefault="00E611DD" w:rsidP="00154A0E">
      <w:pPr>
        <w:rPr>
          <w:rFonts w:cstheme="minorHAnsi"/>
        </w:rPr>
      </w:pPr>
      <w:r>
        <w:rPr>
          <w:rFonts w:cstheme="minorHAnsi"/>
        </w:rPr>
        <w:pict w14:anchorId="6C3CC228">
          <v:rect id="_x0000_i1209" style="width:0;height:1.5pt" o:hralign="center" o:hrstd="t" o:hr="t" fillcolor="#a0a0a0" stroked="f"/>
        </w:pict>
      </w:r>
    </w:p>
    <w:p w14:paraId="7C544080" w14:textId="77777777" w:rsidR="00154A0E" w:rsidRPr="00017978" w:rsidRDefault="00154A0E" w:rsidP="00154A0E">
      <w:pPr>
        <w:rPr>
          <w:rFonts w:cstheme="minorHAnsi"/>
          <w:b/>
          <w:bCs/>
        </w:rPr>
      </w:pPr>
      <w:r w:rsidRPr="00017978">
        <w:rPr>
          <w:rFonts w:cstheme="minorHAnsi"/>
          <w:b/>
          <w:bCs/>
        </w:rPr>
        <w:t>Introduction</w:t>
      </w:r>
    </w:p>
    <w:p w14:paraId="473B7B84" w14:textId="77777777" w:rsidR="00154A0E" w:rsidRPr="00017978" w:rsidRDefault="00154A0E" w:rsidP="00154A0E">
      <w:pPr>
        <w:rPr>
          <w:rFonts w:cstheme="minorHAnsi"/>
        </w:rPr>
      </w:pPr>
      <w:r w:rsidRPr="00017978">
        <w:rPr>
          <w:rFonts w:cstheme="minorHAnsi"/>
        </w:rPr>
        <w:t>The final step in preparing a design presentation involves printing the images in colour, mounting them along with the labels, and ensuring that the presentation is polished and ready for review by clients or stakeholders. This stage is crucial as it represents the culmination of the design process, where all the elements are brought together to create a coherent, professional, and visually appealing presentation. The quality of the final presentation can significantly impact how the design is perceived and received.</w:t>
      </w:r>
    </w:p>
    <w:p w14:paraId="4FFE4B19" w14:textId="77777777" w:rsidR="00154A0E" w:rsidRPr="00017978" w:rsidRDefault="00154A0E" w:rsidP="00154A0E">
      <w:pPr>
        <w:rPr>
          <w:rFonts w:cstheme="minorHAnsi"/>
          <w:b/>
          <w:bCs/>
        </w:rPr>
      </w:pPr>
      <w:r w:rsidRPr="00017978">
        <w:rPr>
          <w:rFonts w:cstheme="minorHAnsi"/>
          <w:b/>
          <w:bCs/>
        </w:rPr>
        <w:t>Key Concepts</w:t>
      </w:r>
    </w:p>
    <w:p w14:paraId="6993D73F" w14:textId="77777777" w:rsidR="00154A0E" w:rsidRPr="00017978" w:rsidRDefault="00154A0E" w:rsidP="00FB5060">
      <w:pPr>
        <w:numPr>
          <w:ilvl w:val="0"/>
          <w:numId w:val="188"/>
        </w:numPr>
        <w:rPr>
          <w:rFonts w:cstheme="minorHAnsi"/>
        </w:rPr>
      </w:pPr>
      <w:r w:rsidRPr="00017978">
        <w:rPr>
          <w:rFonts w:cstheme="minorHAnsi"/>
          <w:b/>
          <w:bCs/>
        </w:rPr>
        <w:t>Importance of Colour Printing:</w:t>
      </w:r>
    </w:p>
    <w:p w14:paraId="67B56B91" w14:textId="77777777" w:rsidR="00154A0E" w:rsidRPr="00017978" w:rsidRDefault="00154A0E" w:rsidP="00FB5060">
      <w:pPr>
        <w:numPr>
          <w:ilvl w:val="1"/>
          <w:numId w:val="188"/>
        </w:numPr>
        <w:rPr>
          <w:rFonts w:cstheme="minorHAnsi"/>
        </w:rPr>
      </w:pPr>
      <w:r w:rsidRPr="00017978">
        <w:rPr>
          <w:rFonts w:cstheme="minorHAnsi"/>
        </w:rPr>
        <w:t xml:space="preserve">Colour printing brings the design to life by accurately representing materials, finishes, and details that are integral to the design concept. High-quality colour images help to convey the true aesthetic of the </w:t>
      </w:r>
      <w:r w:rsidRPr="00017978">
        <w:rPr>
          <w:rFonts w:cstheme="minorHAnsi"/>
        </w:rPr>
        <w:lastRenderedPageBreak/>
        <w:t>design, making it more relatable and easier to understand for clients or stakeholders.</w:t>
      </w:r>
    </w:p>
    <w:p w14:paraId="35EC9828" w14:textId="77777777" w:rsidR="00154A0E" w:rsidRPr="00017978" w:rsidRDefault="00154A0E" w:rsidP="00FB5060">
      <w:pPr>
        <w:numPr>
          <w:ilvl w:val="1"/>
          <w:numId w:val="188"/>
        </w:numPr>
        <w:rPr>
          <w:rFonts w:cstheme="minorHAnsi"/>
        </w:rPr>
      </w:pPr>
      <w:r w:rsidRPr="00017978">
        <w:rPr>
          <w:rFonts w:cstheme="minorHAnsi"/>
          <w:b/>
          <w:bCs/>
        </w:rPr>
        <w:t>Example:</w:t>
      </w:r>
      <w:r w:rsidRPr="00017978">
        <w:rPr>
          <w:rFonts w:cstheme="minorHAnsi"/>
        </w:rPr>
        <w:t xml:space="preserve"> In a presentation for a wooden dining table, printing the images in colour will accurately showcase the richness of the wood grain, the finish, and the contrast between different materials used.</w:t>
      </w:r>
    </w:p>
    <w:p w14:paraId="50960162" w14:textId="77777777" w:rsidR="00154A0E" w:rsidRPr="00017978" w:rsidRDefault="00154A0E" w:rsidP="00FB5060">
      <w:pPr>
        <w:numPr>
          <w:ilvl w:val="0"/>
          <w:numId w:val="188"/>
        </w:numPr>
        <w:rPr>
          <w:rFonts w:cstheme="minorHAnsi"/>
        </w:rPr>
      </w:pPr>
      <w:r w:rsidRPr="00017978">
        <w:rPr>
          <w:rFonts w:cstheme="minorHAnsi"/>
          <w:b/>
          <w:bCs/>
        </w:rPr>
        <w:t>Mounting Images and Labels:</w:t>
      </w:r>
    </w:p>
    <w:p w14:paraId="25BFF80D" w14:textId="77777777" w:rsidR="00154A0E" w:rsidRPr="00017978" w:rsidRDefault="00154A0E" w:rsidP="00FB5060">
      <w:pPr>
        <w:numPr>
          <w:ilvl w:val="1"/>
          <w:numId w:val="188"/>
        </w:numPr>
        <w:rPr>
          <w:rFonts w:cstheme="minorHAnsi"/>
        </w:rPr>
      </w:pPr>
      <w:r w:rsidRPr="00017978">
        <w:rPr>
          <w:rFonts w:cstheme="minorHAnsi"/>
        </w:rPr>
        <w:t>Mounting involves carefully attaching the printed images and labels to the mounting board in a way that is both secure and aesthetically pleasing. This step ensures that all elements are presented in a professional manner, free from creases, misalignments, or other distractions.</w:t>
      </w:r>
    </w:p>
    <w:p w14:paraId="509BD055" w14:textId="77777777" w:rsidR="00154A0E" w:rsidRPr="00017978" w:rsidRDefault="00154A0E" w:rsidP="00FB5060">
      <w:pPr>
        <w:numPr>
          <w:ilvl w:val="1"/>
          <w:numId w:val="188"/>
        </w:numPr>
        <w:rPr>
          <w:rFonts w:cstheme="minorHAnsi"/>
        </w:rPr>
      </w:pPr>
      <w:r w:rsidRPr="00017978">
        <w:rPr>
          <w:rFonts w:cstheme="minorHAnsi"/>
          <w:b/>
          <w:bCs/>
        </w:rPr>
        <w:t>Example:</w:t>
      </w:r>
      <w:r w:rsidRPr="00017978">
        <w:rPr>
          <w:rFonts w:cstheme="minorHAnsi"/>
        </w:rPr>
        <w:t xml:space="preserve"> When mounting images of a modular sofa, ensure that each piece is aligned correctly, with labels positioned neatly beside or beneath the corresponding images, enhancing the clarity of the presentation.</w:t>
      </w:r>
    </w:p>
    <w:p w14:paraId="04941CE8" w14:textId="77777777" w:rsidR="00154A0E" w:rsidRPr="00017978" w:rsidRDefault="00154A0E" w:rsidP="00FB5060">
      <w:pPr>
        <w:numPr>
          <w:ilvl w:val="0"/>
          <w:numId w:val="188"/>
        </w:numPr>
        <w:rPr>
          <w:rFonts w:cstheme="minorHAnsi"/>
        </w:rPr>
      </w:pPr>
      <w:r w:rsidRPr="00017978">
        <w:rPr>
          <w:rFonts w:cstheme="minorHAnsi"/>
          <w:b/>
          <w:bCs/>
        </w:rPr>
        <w:t>Finalising the Presentation:</w:t>
      </w:r>
    </w:p>
    <w:p w14:paraId="4125A375" w14:textId="77777777" w:rsidR="00154A0E" w:rsidRPr="00017978" w:rsidRDefault="00154A0E" w:rsidP="00FB5060">
      <w:pPr>
        <w:numPr>
          <w:ilvl w:val="1"/>
          <w:numId w:val="188"/>
        </w:numPr>
        <w:rPr>
          <w:rFonts w:cstheme="minorHAnsi"/>
        </w:rPr>
      </w:pPr>
      <w:r w:rsidRPr="00017978">
        <w:rPr>
          <w:rFonts w:cstheme="minorHAnsi"/>
        </w:rPr>
        <w:t>The finalisation process includes reviewing the entire presentation to ensure that all elements are in place, properly aligned, and that the overall layout is polished. This is the last opportunity to make any adjustments before the presentation is reviewed by clients or stakeholders.</w:t>
      </w:r>
    </w:p>
    <w:p w14:paraId="5BFC9BAA" w14:textId="77777777" w:rsidR="00154A0E" w:rsidRPr="00017978" w:rsidRDefault="00154A0E" w:rsidP="00FB5060">
      <w:pPr>
        <w:numPr>
          <w:ilvl w:val="1"/>
          <w:numId w:val="188"/>
        </w:numPr>
        <w:rPr>
          <w:rFonts w:cstheme="minorHAnsi"/>
        </w:rPr>
      </w:pPr>
      <w:r w:rsidRPr="00017978">
        <w:rPr>
          <w:rFonts w:cstheme="minorHAnsi"/>
          <w:b/>
          <w:bCs/>
        </w:rPr>
        <w:t>Example:</w:t>
      </w:r>
      <w:r w:rsidRPr="00017978">
        <w:rPr>
          <w:rFonts w:cstheme="minorHAnsi"/>
        </w:rPr>
        <w:t xml:space="preserve"> Before presenting a bedroom furniture set, you might review the board to ensure that all images are mounted securely, the labels are legible, and the spacing between elements is consistent and visually appealing.</w:t>
      </w:r>
    </w:p>
    <w:p w14:paraId="04ECB2A3" w14:textId="77777777" w:rsidR="00154A0E" w:rsidRPr="00017978" w:rsidRDefault="00154A0E" w:rsidP="00154A0E">
      <w:pPr>
        <w:rPr>
          <w:rFonts w:cstheme="minorHAnsi"/>
          <w:b/>
          <w:bCs/>
        </w:rPr>
      </w:pPr>
      <w:r w:rsidRPr="00017978">
        <w:rPr>
          <w:rFonts w:cstheme="minorHAnsi"/>
          <w:b/>
          <w:bCs/>
        </w:rPr>
        <w:t>Practical Steps</w:t>
      </w:r>
    </w:p>
    <w:p w14:paraId="078DBD95" w14:textId="77777777" w:rsidR="00154A0E" w:rsidRPr="00017978" w:rsidRDefault="00154A0E" w:rsidP="00FB5060">
      <w:pPr>
        <w:numPr>
          <w:ilvl w:val="0"/>
          <w:numId w:val="189"/>
        </w:numPr>
        <w:rPr>
          <w:rFonts w:cstheme="minorHAnsi"/>
        </w:rPr>
      </w:pPr>
      <w:r w:rsidRPr="00017978">
        <w:rPr>
          <w:rFonts w:cstheme="minorHAnsi"/>
          <w:b/>
          <w:bCs/>
        </w:rPr>
        <w:t>Prepare the Images for Printing:</w:t>
      </w:r>
    </w:p>
    <w:p w14:paraId="63AEB09A" w14:textId="77777777" w:rsidR="00154A0E" w:rsidRPr="00017978" w:rsidRDefault="00154A0E" w:rsidP="00FB5060">
      <w:pPr>
        <w:numPr>
          <w:ilvl w:val="1"/>
          <w:numId w:val="189"/>
        </w:numPr>
        <w:rPr>
          <w:rFonts w:cstheme="minorHAnsi"/>
        </w:rPr>
      </w:pPr>
      <w:r w:rsidRPr="00017978">
        <w:rPr>
          <w:rFonts w:cstheme="minorHAnsi"/>
        </w:rPr>
        <w:t>Ensure that the images are of high resolution and accurately represent the design. Adjust brightness, contrast, and colour balance as needed to ensure that the images are clear and true to the original design concept.</w:t>
      </w:r>
    </w:p>
    <w:p w14:paraId="3FB9FBFB" w14:textId="77777777" w:rsidR="00154A0E" w:rsidRPr="00017978" w:rsidRDefault="00154A0E" w:rsidP="00FB5060">
      <w:pPr>
        <w:numPr>
          <w:ilvl w:val="1"/>
          <w:numId w:val="189"/>
        </w:numPr>
        <w:rPr>
          <w:rFonts w:cstheme="minorHAnsi"/>
        </w:rPr>
      </w:pPr>
      <w:r w:rsidRPr="00017978">
        <w:rPr>
          <w:rFonts w:cstheme="minorHAnsi"/>
          <w:b/>
          <w:bCs/>
        </w:rPr>
        <w:t>Example:</w:t>
      </w:r>
      <w:r w:rsidRPr="00017978">
        <w:rPr>
          <w:rFonts w:cstheme="minorHAnsi"/>
        </w:rPr>
        <w:t xml:space="preserve"> If presenting an office desk design, adjust the image settings to highlight the texture of the wood, the sleekness of the metal legs, and any other details that need to stand out in the final presentation.</w:t>
      </w:r>
    </w:p>
    <w:p w14:paraId="5D04A592" w14:textId="77777777" w:rsidR="00154A0E" w:rsidRPr="00017978" w:rsidRDefault="00154A0E" w:rsidP="00FB5060">
      <w:pPr>
        <w:numPr>
          <w:ilvl w:val="0"/>
          <w:numId w:val="189"/>
        </w:numPr>
        <w:rPr>
          <w:rFonts w:cstheme="minorHAnsi"/>
        </w:rPr>
      </w:pPr>
      <w:r w:rsidRPr="00017978">
        <w:rPr>
          <w:rFonts w:cstheme="minorHAnsi"/>
          <w:b/>
          <w:bCs/>
        </w:rPr>
        <w:t>Print the Images in Colour:</w:t>
      </w:r>
    </w:p>
    <w:p w14:paraId="1650C6A1" w14:textId="77777777" w:rsidR="00154A0E" w:rsidRPr="00017978" w:rsidRDefault="00154A0E" w:rsidP="00FB5060">
      <w:pPr>
        <w:numPr>
          <w:ilvl w:val="1"/>
          <w:numId w:val="189"/>
        </w:numPr>
        <w:rPr>
          <w:rFonts w:cstheme="minorHAnsi"/>
        </w:rPr>
      </w:pPr>
      <w:r w:rsidRPr="00017978">
        <w:rPr>
          <w:rFonts w:cstheme="minorHAnsi"/>
        </w:rPr>
        <w:t>Use a high-quality colour printer to produce the images. Ensure that the printer settings are adjusted to achieve the best possible print quality. Consider the paper type and finish (e.g., glossy or matte) that best complements the design.</w:t>
      </w:r>
    </w:p>
    <w:p w14:paraId="33E0DA3E" w14:textId="77777777" w:rsidR="00154A0E" w:rsidRPr="00017978" w:rsidRDefault="00154A0E" w:rsidP="00FB5060">
      <w:pPr>
        <w:numPr>
          <w:ilvl w:val="1"/>
          <w:numId w:val="189"/>
        </w:numPr>
        <w:rPr>
          <w:rFonts w:cstheme="minorHAnsi"/>
        </w:rPr>
      </w:pPr>
      <w:r w:rsidRPr="00017978">
        <w:rPr>
          <w:rFonts w:cstheme="minorHAnsi"/>
          <w:b/>
          <w:bCs/>
        </w:rPr>
        <w:lastRenderedPageBreak/>
        <w:t>Example:</w:t>
      </w:r>
      <w:r w:rsidRPr="00017978">
        <w:rPr>
          <w:rFonts w:cstheme="minorHAnsi"/>
        </w:rPr>
        <w:t xml:space="preserve"> For a kitchen island presentation, printing on glossy paper might enhance the shine of the marble countertop and the stainless-steel features, making them appear more realistic.</w:t>
      </w:r>
    </w:p>
    <w:p w14:paraId="54214880" w14:textId="77777777" w:rsidR="00154A0E" w:rsidRPr="00017978" w:rsidRDefault="00154A0E" w:rsidP="00FB5060">
      <w:pPr>
        <w:numPr>
          <w:ilvl w:val="0"/>
          <w:numId w:val="189"/>
        </w:numPr>
        <w:rPr>
          <w:rFonts w:cstheme="minorHAnsi"/>
        </w:rPr>
      </w:pPr>
      <w:r w:rsidRPr="00017978">
        <w:rPr>
          <w:rFonts w:cstheme="minorHAnsi"/>
          <w:b/>
          <w:bCs/>
        </w:rPr>
        <w:t>Mount the Images and Labels:</w:t>
      </w:r>
    </w:p>
    <w:p w14:paraId="1BE73763" w14:textId="77777777" w:rsidR="00154A0E" w:rsidRPr="00017978" w:rsidRDefault="00154A0E" w:rsidP="00FB5060">
      <w:pPr>
        <w:numPr>
          <w:ilvl w:val="1"/>
          <w:numId w:val="189"/>
        </w:numPr>
        <w:rPr>
          <w:rFonts w:cstheme="minorHAnsi"/>
        </w:rPr>
      </w:pPr>
      <w:r w:rsidRPr="00017978">
        <w:rPr>
          <w:rFonts w:cstheme="minorHAnsi"/>
        </w:rPr>
        <w:t>Carefully cut out the printed images and labels, if necessary, and mount them onto the board using a suitable adhesive. Pay close attention to alignment, spacing, and the overall arrangement to ensure a professional finish.</w:t>
      </w:r>
    </w:p>
    <w:p w14:paraId="10447F20" w14:textId="77777777" w:rsidR="00154A0E" w:rsidRPr="00017978" w:rsidRDefault="00154A0E" w:rsidP="00FB5060">
      <w:pPr>
        <w:numPr>
          <w:ilvl w:val="1"/>
          <w:numId w:val="189"/>
        </w:numPr>
        <w:rPr>
          <w:rFonts w:cstheme="minorHAnsi"/>
        </w:rPr>
      </w:pPr>
      <w:r w:rsidRPr="00017978">
        <w:rPr>
          <w:rFonts w:cstheme="minorHAnsi"/>
          <w:b/>
          <w:bCs/>
        </w:rPr>
        <w:t>Example:</w:t>
      </w:r>
      <w:r w:rsidRPr="00017978">
        <w:rPr>
          <w:rFonts w:cstheme="minorHAnsi"/>
        </w:rPr>
        <w:t xml:space="preserve"> When mounting the images of a children’s playset, align each image with its corresponding label, ensuring that the text is easily readable and the images are securely attached without any wrinkles or bubbles.</w:t>
      </w:r>
    </w:p>
    <w:p w14:paraId="2ECD9DE8" w14:textId="77777777" w:rsidR="00154A0E" w:rsidRPr="00017978" w:rsidRDefault="00154A0E" w:rsidP="00FB5060">
      <w:pPr>
        <w:numPr>
          <w:ilvl w:val="0"/>
          <w:numId w:val="189"/>
        </w:numPr>
        <w:rPr>
          <w:rFonts w:cstheme="minorHAnsi"/>
        </w:rPr>
      </w:pPr>
      <w:r w:rsidRPr="00017978">
        <w:rPr>
          <w:rFonts w:cstheme="minorHAnsi"/>
          <w:b/>
          <w:bCs/>
        </w:rPr>
        <w:t>Final Review and Adjustments:</w:t>
      </w:r>
    </w:p>
    <w:p w14:paraId="212F985D" w14:textId="77777777" w:rsidR="00154A0E" w:rsidRPr="00017978" w:rsidRDefault="00154A0E" w:rsidP="00FB5060">
      <w:pPr>
        <w:numPr>
          <w:ilvl w:val="1"/>
          <w:numId w:val="189"/>
        </w:numPr>
        <w:rPr>
          <w:rFonts w:cstheme="minorHAnsi"/>
        </w:rPr>
      </w:pPr>
      <w:r w:rsidRPr="00017978">
        <w:rPr>
          <w:rFonts w:cstheme="minorHAnsi"/>
        </w:rPr>
        <w:t>Conduct a thorough review of the presentation to ensure that all elements are in place and that the layout is cohesive and visually appealing. Make any final adjustments to improve the overall presentation.</w:t>
      </w:r>
    </w:p>
    <w:p w14:paraId="39F4DB69" w14:textId="77777777" w:rsidR="00154A0E" w:rsidRPr="00017978" w:rsidRDefault="00154A0E" w:rsidP="00FB5060">
      <w:pPr>
        <w:numPr>
          <w:ilvl w:val="1"/>
          <w:numId w:val="189"/>
        </w:numPr>
        <w:rPr>
          <w:rFonts w:cstheme="minorHAnsi"/>
        </w:rPr>
      </w:pPr>
      <w:r w:rsidRPr="00017978">
        <w:rPr>
          <w:rFonts w:cstheme="minorHAnsi"/>
          <w:b/>
          <w:bCs/>
        </w:rPr>
        <w:t>Example:</w:t>
      </w:r>
      <w:r w:rsidRPr="00017978">
        <w:rPr>
          <w:rFonts w:cstheme="minorHAnsi"/>
        </w:rPr>
        <w:t xml:space="preserve"> Before finalising a presentation for an executive office suite, ensure that the images are straight, the labels are correctly positioned, and that the overall composition is balanced and aesthetically pleasing.</w:t>
      </w:r>
    </w:p>
    <w:p w14:paraId="01922AC2" w14:textId="77777777" w:rsidR="00154A0E" w:rsidRPr="00017978" w:rsidRDefault="00154A0E" w:rsidP="00FB5060">
      <w:pPr>
        <w:numPr>
          <w:ilvl w:val="0"/>
          <w:numId w:val="189"/>
        </w:numPr>
        <w:rPr>
          <w:rFonts w:cstheme="minorHAnsi"/>
        </w:rPr>
      </w:pPr>
      <w:r w:rsidRPr="00017978">
        <w:rPr>
          <w:rFonts w:cstheme="minorHAnsi"/>
          <w:b/>
          <w:bCs/>
        </w:rPr>
        <w:t>Prepare for Client or Stakeholder Review:</w:t>
      </w:r>
    </w:p>
    <w:p w14:paraId="5F7EFF42" w14:textId="77777777" w:rsidR="00154A0E" w:rsidRPr="00017978" w:rsidRDefault="00154A0E" w:rsidP="00FB5060">
      <w:pPr>
        <w:numPr>
          <w:ilvl w:val="1"/>
          <w:numId w:val="189"/>
        </w:numPr>
        <w:rPr>
          <w:rFonts w:cstheme="minorHAnsi"/>
        </w:rPr>
      </w:pPr>
      <w:r w:rsidRPr="00017978">
        <w:rPr>
          <w:rFonts w:cstheme="minorHAnsi"/>
        </w:rPr>
        <w:t>Once the presentation is finalised, ensure that it is ready for review. This includes ensuring that the mounting board is clean, free of smudges or fingerprints, and that all elements are securely attached.</w:t>
      </w:r>
    </w:p>
    <w:p w14:paraId="26137C51" w14:textId="77777777" w:rsidR="00154A0E" w:rsidRPr="00017978" w:rsidRDefault="00154A0E" w:rsidP="00FB5060">
      <w:pPr>
        <w:numPr>
          <w:ilvl w:val="1"/>
          <w:numId w:val="189"/>
        </w:numPr>
        <w:rPr>
          <w:rFonts w:cstheme="minorHAnsi"/>
        </w:rPr>
      </w:pPr>
      <w:r w:rsidRPr="00017978">
        <w:rPr>
          <w:rFonts w:cstheme="minorHAnsi"/>
          <w:b/>
          <w:bCs/>
        </w:rPr>
        <w:t>Example:</w:t>
      </w:r>
      <w:r w:rsidRPr="00017978">
        <w:rPr>
          <w:rFonts w:cstheme="minorHAnsi"/>
        </w:rPr>
        <w:t xml:space="preserve"> For a presentation on a luxury home interior design, you might ensure that the board is placed in a protective case or cover to prevent damage during transportation and that it is presented in a professional manner during the review meeting.</w:t>
      </w:r>
    </w:p>
    <w:p w14:paraId="5494FF99" w14:textId="77777777" w:rsidR="00154A0E" w:rsidRPr="00017978" w:rsidRDefault="00154A0E" w:rsidP="00154A0E">
      <w:pPr>
        <w:rPr>
          <w:rFonts w:cstheme="minorHAnsi"/>
          <w:b/>
          <w:bCs/>
        </w:rPr>
      </w:pPr>
      <w:r w:rsidRPr="00017978">
        <w:rPr>
          <w:rFonts w:cstheme="minorHAnsi"/>
          <w:b/>
          <w:bCs/>
        </w:rPr>
        <w:t>Conclusion</w:t>
      </w:r>
    </w:p>
    <w:p w14:paraId="731E780E" w14:textId="77777777" w:rsidR="00154A0E" w:rsidRPr="00017978" w:rsidRDefault="00154A0E" w:rsidP="00154A0E">
      <w:pPr>
        <w:rPr>
          <w:rFonts w:cstheme="minorHAnsi"/>
        </w:rPr>
      </w:pPr>
      <w:r w:rsidRPr="00017978">
        <w:rPr>
          <w:rFonts w:cstheme="minorHAnsi"/>
        </w:rPr>
        <w:t>Printing images in colour, mounting them along with labels, and finalising the presentation is the final step in creating a professional and impactful design presentation. This process ensures that all the hard work and creativity that has gone into the design is presented in the best possible light, ready to impress and persuade clients or stakeholders. Mastering this skill is essential for any designer aiming to communicate their ideas effectively and professionally.</w:t>
      </w:r>
    </w:p>
    <w:p w14:paraId="72F0AB5E" w14:textId="77777777" w:rsidR="00154A0E" w:rsidRPr="00017978" w:rsidRDefault="00E611DD" w:rsidP="00154A0E">
      <w:pPr>
        <w:rPr>
          <w:rFonts w:cstheme="minorHAnsi"/>
        </w:rPr>
      </w:pPr>
      <w:r>
        <w:rPr>
          <w:rFonts w:cstheme="minorHAnsi"/>
        </w:rPr>
        <w:pict w14:anchorId="71F17369">
          <v:rect id="_x0000_i1210" style="width:0;height:1.5pt" o:hralign="center" o:hrstd="t" o:hr="t" fillcolor="#a0a0a0" stroked="f"/>
        </w:pict>
      </w:r>
    </w:p>
    <w:p w14:paraId="15EB1FC6" w14:textId="77777777" w:rsidR="00154A0E" w:rsidRPr="00017978" w:rsidRDefault="00154A0E" w:rsidP="00154A0E">
      <w:pPr>
        <w:rPr>
          <w:rFonts w:cstheme="minorHAnsi"/>
        </w:rPr>
      </w:pPr>
      <w:r w:rsidRPr="00017978">
        <w:rPr>
          <w:rFonts w:cstheme="minorHAnsi"/>
        </w:rPr>
        <w:t xml:space="preserve">This learning content equips learners with the necessary steps and considerations to ensure that their final presentation is polished, professional, and ready for review by clients or stakeholders. The focus on quality and attention to detail helps to reinforce </w:t>
      </w:r>
      <w:r w:rsidRPr="00017978">
        <w:rPr>
          <w:rFonts w:cstheme="minorHAnsi"/>
        </w:rPr>
        <w:lastRenderedPageBreak/>
        <w:t>the importance of delivering a presentation that effectively communicates the design concept.</w:t>
      </w:r>
    </w:p>
    <w:p w14:paraId="782EB4AF" w14:textId="77777777" w:rsidR="007A41D1" w:rsidRPr="00017978" w:rsidRDefault="007A41D1" w:rsidP="007A41D1">
      <w:pPr>
        <w:rPr>
          <w:rFonts w:cstheme="minorHAnsi"/>
          <w:b/>
        </w:rPr>
      </w:pPr>
    </w:p>
    <w:p w14:paraId="32D6A1E6" w14:textId="77777777" w:rsidR="00154A0E" w:rsidRPr="00017978" w:rsidRDefault="007A41D1" w:rsidP="007A41D1">
      <w:pPr>
        <w:pStyle w:val="Heading2"/>
        <w:rPr>
          <w:rFonts w:ascii="Century Gothic" w:hAnsi="Century Gothic" w:cstheme="minorHAnsi"/>
          <w:b/>
        </w:rPr>
      </w:pPr>
      <w:bookmarkStart w:id="94" w:name="_Toc175468812"/>
      <w:r w:rsidRPr="00017978">
        <w:rPr>
          <w:rFonts w:ascii="Century Gothic" w:hAnsi="Century Gothic" w:cstheme="minorHAnsi"/>
          <w:b/>
        </w:rPr>
        <w:t>Applied Knowledge</w:t>
      </w:r>
      <w:bookmarkEnd w:id="94"/>
      <w:r w:rsidRPr="00017978">
        <w:rPr>
          <w:rFonts w:ascii="Century Gothic" w:hAnsi="Century Gothic" w:cstheme="minorHAnsi"/>
          <w:b/>
        </w:rPr>
        <w:t xml:space="preserve"> </w:t>
      </w:r>
    </w:p>
    <w:p w14:paraId="6F0DC600" w14:textId="77777777" w:rsidR="007A41D1" w:rsidRPr="00017978" w:rsidRDefault="007A41D1" w:rsidP="00154A0E">
      <w:pPr>
        <w:rPr>
          <w:rFonts w:cstheme="minorHAnsi"/>
          <w:b/>
        </w:rPr>
      </w:pPr>
    </w:p>
    <w:p w14:paraId="7E71D8D8" w14:textId="77777777" w:rsidR="00154A0E" w:rsidRPr="00017978" w:rsidRDefault="00154A0E" w:rsidP="007A41D1">
      <w:pPr>
        <w:pStyle w:val="Heading3"/>
        <w:rPr>
          <w:rFonts w:ascii="Century Gothic" w:hAnsi="Century Gothic" w:cstheme="minorHAnsi"/>
          <w:bCs/>
        </w:rPr>
      </w:pPr>
      <w:bookmarkStart w:id="95" w:name="_Toc175468813"/>
      <w:r w:rsidRPr="00017978">
        <w:rPr>
          <w:rFonts w:ascii="Century Gothic" w:hAnsi="Century Gothic" w:cstheme="minorHAnsi"/>
          <w:bCs/>
        </w:rPr>
        <w:t>AK0101: Computer Skills – Proficiency in Digital Tools and Software to Manipulate Images and Prepare Them for Printing</w:t>
      </w:r>
      <w:bookmarkEnd w:id="95"/>
    </w:p>
    <w:p w14:paraId="7098D791" w14:textId="77777777" w:rsidR="00154A0E" w:rsidRPr="00017978" w:rsidRDefault="00E611DD" w:rsidP="00154A0E">
      <w:pPr>
        <w:rPr>
          <w:rFonts w:cstheme="minorHAnsi"/>
        </w:rPr>
      </w:pPr>
      <w:r>
        <w:rPr>
          <w:rFonts w:cstheme="minorHAnsi"/>
        </w:rPr>
        <w:pict w14:anchorId="56E57F26">
          <v:rect id="_x0000_i1211" style="width:0;height:1.5pt" o:hralign="center" o:hrstd="t" o:hr="t" fillcolor="#a0a0a0" stroked="f"/>
        </w:pict>
      </w:r>
    </w:p>
    <w:p w14:paraId="3292D4AE" w14:textId="77777777" w:rsidR="00154A0E" w:rsidRPr="00017978" w:rsidRDefault="00154A0E" w:rsidP="00154A0E">
      <w:pPr>
        <w:rPr>
          <w:rFonts w:cstheme="minorHAnsi"/>
          <w:b/>
          <w:bCs/>
        </w:rPr>
      </w:pPr>
      <w:r w:rsidRPr="00017978">
        <w:rPr>
          <w:rFonts w:cstheme="minorHAnsi"/>
          <w:b/>
          <w:bCs/>
        </w:rPr>
        <w:t>Introduction</w:t>
      </w:r>
    </w:p>
    <w:p w14:paraId="45F5EC8E" w14:textId="77777777" w:rsidR="00154A0E" w:rsidRPr="00017978" w:rsidRDefault="00154A0E" w:rsidP="00154A0E">
      <w:pPr>
        <w:rPr>
          <w:rFonts w:cstheme="minorHAnsi"/>
        </w:rPr>
      </w:pPr>
      <w:r w:rsidRPr="00017978">
        <w:rPr>
          <w:rFonts w:cstheme="minorHAnsi"/>
        </w:rPr>
        <w:t>In the modern design industry, proficiency in digital tools and software is essential for creating and refining visual content. These skills are particularly important when manipulating images and preparing them for printing in design presentations. Mastery of relevant software allows designers to enhance the quality of their images, ensure accurate colour representation, and make necessary adjustments to meet the specific requirements of their presentations.</w:t>
      </w:r>
    </w:p>
    <w:p w14:paraId="0680D928" w14:textId="77777777" w:rsidR="00154A0E" w:rsidRPr="00017978" w:rsidRDefault="00154A0E" w:rsidP="00154A0E">
      <w:pPr>
        <w:rPr>
          <w:rFonts w:cstheme="minorHAnsi"/>
          <w:b/>
          <w:bCs/>
        </w:rPr>
      </w:pPr>
      <w:r w:rsidRPr="00017978">
        <w:rPr>
          <w:rFonts w:cstheme="minorHAnsi"/>
          <w:b/>
          <w:bCs/>
        </w:rPr>
        <w:t>Key Concepts</w:t>
      </w:r>
    </w:p>
    <w:p w14:paraId="181797A5" w14:textId="77777777" w:rsidR="00154A0E" w:rsidRPr="00017978" w:rsidRDefault="00154A0E" w:rsidP="00FB5060">
      <w:pPr>
        <w:numPr>
          <w:ilvl w:val="0"/>
          <w:numId w:val="190"/>
        </w:numPr>
        <w:rPr>
          <w:rFonts w:cstheme="minorHAnsi"/>
        </w:rPr>
      </w:pPr>
      <w:r w:rsidRPr="00017978">
        <w:rPr>
          <w:rFonts w:cstheme="minorHAnsi"/>
          <w:b/>
          <w:bCs/>
        </w:rPr>
        <w:t>Understanding Digital Tools and Software:</w:t>
      </w:r>
    </w:p>
    <w:p w14:paraId="5C214CB0" w14:textId="77777777" w:rsidR="00154A0E" w:rsidRPr="00017978" w:rsidRDefault="00154A0E" w:rsidP="00FB5060">
      <w:pPr>
        <w:numPr>
          <w:ilvl w:val="1"/>
          <w:numId w:val="190"/>
        </w:numPr>
        <w:rPr>
          <w:rFonts w:cstheme="minorHAnsi"/>
        </w:rPr>
      </w:pPr>
      <w:r w:rsidRPr="00017978">
        <w:rPr>
          <w:rFonts w:cstheme="minorHAnsi"/>
        </w:rPr>
        <w:t>Digital tools and software refer to programs and applications that enable designers to edit, manipulate, and prepare images for various uses. Commonly used software includes Adobe Photoshop, Adobe Illustrator, GIMP, CorelDRAW, and similar programs that offer a wide range of image editing capabilities.</w:t>
      </w:r>
    </w:p>
    <w:p w14:paraId="0487DB2D" w14:textId="77777777" w:rsidR="00154A0E" w:rsidRPr="00017978" w:rsidRDefault="00154A0E" w:rsidP="00FB5060">
      <w:pPr>
        <w:numPr>
          <w:ilvl w:val="1"/>
          <w:numId w:val="190"/>
        </w:numPr>
        <w:rPr>
          <w:rFonts w:cstheme="minorHAnsi"/>
        </w:rPr>
      </w:pPr>
      <w:r w:rsidRPr="00017978">
        <w:rPr>
          <w:rFonts w:cstheme="minorHAnsi"/>
          <w:b/>
          <w:bCs/>
        </w:rPr>
        <w:t>Example:</w:t>
      </w:r>
      <w:r w:rsidRPr="00017978">
        <w:rPr>
          <w:rFonts w:cstheme="minorHAnsi"/>
        </w:rPr>
        <w:t xml:space="preserve"> Adobe Photoshop is widely used for tasks such as adjusting image brightness and contrast, removing background elements, and enhancing colours, while Illustrator is often used for creating vector graphics that need to be re</w:t>
      </w:r>
      <w:r w:rsidR="00E851AA" w:rsidRPr="00017978">
        <w:rPr>
          <w:rFonts w:cstheme="minorHAnsi"/>
        </w:rPr>
        <w:t>size</w:t>
      </w:r>
      <w:r w:rsidRPr="00017978">
        <w:rPr>
          <w:rFonts w:cstheme="minorHAnsi"/>
        </w:rPr>
        <w:t>d without losing quality.</w:t>
      </w:r>
    </w:p>
    <w:p w14:paraId="6AEFFBA7" w14:textId="77777777" w:rsidR="00154A0E" w:rsidRPr="00017978" w:rsidRDefault="00154A0E" w:rsidP="00FB5060">
      <w:pPr>
        <w:numPr>
          <w:ilvl w:val="0"/>
          <w:numId w:val="190"/>
        </w:numPr>
        <w:rPr>
          <w:rFonts w:cstheme="minorHAnsi"/>
        </w:rPr>
      </w:pPr>
      <w:r w:rsidRPr="00017978">
        <w:rPr>
          <w:rFonts w:cstheme="minorHAnsi"/>
          <w:b/>
          <w:bCs/>
        </w:rPr>
        <w:t>Basic Image Manipulation Techniques:</w:t>
      </w:r>
    </w:p>
    <w:p w14:paraId="13961940" w14:textId="77777777" w:rsidR="00154A0E" w:rsidRPr="00017978" w:rsidRDefault="00154A0E" w:rsidP="00FB5060">
      <w:pPr>
        <w:numPr>
          <w:ilvl w:val="1"/>
          <w:numId w:val="190"/>
        </w:numPr>
        <w:rPr>
          <w:rFonts w:cstheme="minorHAnsi"/>
        </w:rPr>
      </w:pPr>
      <w:r w:rsidRPr="00017978">
        <w:rPr>
          <w:rFonts w:cstheme="minorHAnsi"/>
        </w:rPr>
        <w:t>Image manipulation involves making adjustments to digital images to improve their quality or alter their appearance. Basic techniques include cropping, resi</w:t>
      </w:r>
      <w:r w:rsidR="00E851AA" w:rsidRPr="00017978">
        <w:rPr>
          <w:rFonts w:cstheme="minorHAnsi"/>
        </w:rPr>
        <w:t>s</w:t>
      </w:r>
      <w:r w:rsidRPr="00017978">
        <w:rPr>
          <w:rFonts w:cstheme="minorHAnsi"/>
        </w:rPr>
        <w:t>ing, adjusting brightness and contrast, and correcting colours.</w:t>
      </w:r>
    </w:p>
    <w:p w14:paraId="00536F2A" w14:textId="77777777" w:rsidR="00154A0E" w:rsidRPr="00017978" w:rsidRDefault="00154A0E" w:rsidP="00FB5060">
      <w:pPr>
        <w:numPr>
          <w:ilvl w:val="1"/>
          <w:numId w:val="190"/>
        </w:numPr>
        <w:rPr>
          <w:rFonts w:cstheme="minorHAnsi"/>
        </w:rPr>
      </w:pPr>
      <w:r w:rsidRPr="00017978">
        <w:rPr>
          <w:rFonts w:cstheme="minorHAnsi"/>
          <w:b/>
          <w:bCs/>
        </w:rPr>
        <w:t>Example:</w:t>
      </w:r>
      <w:r w:rsidRPr="00017978">
        <w:rPr>
          <w:rFonts w:cstheme="minorHAnsi"/>
        </w:rPr>
        <w:t xml:space="preserve"> If you have an image of a chair that appears too dark, you can use Photoshop to adjust the brightness and contrast, making the chair more visible and its features more distinguishable.</w:t>
      </w:r>
    </w:p>
    <w:p w14:paraId="1BDC599B" w14:textId="77777777" w:rsidR="00154A0E" w:rsidRPr="00017978" w:rsidRDefault="00154A0E" w:rsidP="00FB5060">
      <w:pPr>
        <w:numPr>
          <w:ilvl w:val="0"/>
          <w:numId w:val="190"/>
        </w:numPr>
        <w:rPr>
          <w:rFonts w:cstheme="minorHAnsi"/>
        </w:rPr>
      </w:pPr>
      <w:r w:rsidRPr="00017978">
        <w:rPr>
          <w:rFonts w:cstheme="minorHAnsi"/>
          <w:b/>
          <w:bCs/>
        </w:rPr>
        <w:t>Advanced Image Editing:</w:t>
      </w:r>
    </w:p>
    <w:p w14:paraId="6F663D63" w14:textId="77777777" w:rsidR="00154A0E" w:rsidRPr="00017978" w:rsidRDefault="00154A0E" w:rsidP="00FB5060">
      <w:pPr>
        <w:numPr>
          <w:ilvl w:val="1"/>
          <w:numId w:val="190"/>
        </w:numPr>
        <w:rPr>
          <w:rFonts w:cstheme="minorHAnsi"/>
        </w:rPr>
      </w:pPr>
      <w:r w:rsidRPr="00017978">
        <w:rPr>
          <w:rFonts w:cstheme="minorHAnsi"/>
        </w:rPr>
        <w:t>Advanced editing techniques allow for more complex adjustments, such as removing unwanted objects from an image, blending multiple images together, and applying filters or effects to enhance the visual impact.</w:t>
      </w:r>
    </w:p>
    <w:p w14:paraId="404E0264" w14:textId="77777777" w:rsidR="00154A0E" w:rsidRPr="00017978" w:rsidRDefault="00154A0E" w:rsidP="00FB5060">
      <w:pPr>
        <w:numPr>
          <w:ilvl w:val="1"/>
          <w:numId w:val="190"/>
        </w:numPr>
        <w:rPr>
          <w:rFonts w:cstheme="minorHAnsi"/>
        </w:rPr>
      </w:pPr>
      <w:r w:rsidRPr="00017978">
        <w:rPr>
          <w:rFonts w:cstheme="minorHAnsi"/>
          <w:b/>
          <w:bCs/>
        </w:rPr>
        <w:lastRenderedPageBreak/>
        <w:t>Example:</w:t>
      </w:r>
      <w:r w:rsidRPr="00017978">
        <w:rPr>
          <w:rFonts w:cstheme="minorHAnsi"/>
        </w:rPr>
        <w:t xml:space="preserve"> For a presentation featuring a sofa in various interior settings, you might use advanced techniques to blend the sofa image seamlessly into different room backgrounds, ensuring that the lighting and shadows match for a realistic effect.</w:t>
      </w:r>
    </w:p>
    <w:p w14:paraId="0BBE80E3" w14:textId="77777777" w:rsidR="00154A0E" w:rsidRPr="00017978" w:rsidRDefault="00154A0E" w:rsidP="00FB5060">
      <w:pPr>
        <w:numPr>
          <w:ilvl w:val="0"/>
          <w:numId w:val="190"/>
        </w:numPr>
        <w:rPr>
          <w:rFonts w:cstheme="minorHAnsi"/>
        </w:rPr>
      </w:pPr>
      <w:r w:rsidRPr="00017978">
        <w:rPr>
          <w:rFonts w:cstheme="minorHAnsi"/>
          <w:b/>
          <w:bCs/>
        </w:rPr>
        <w:t>Preparing Images for Printing:</w:t>
      </w:r>
    </w:p>
    <w:p w14:paraId="26632DAD" w14:textId="77777777" w:rsidR="00154A0E" w:rsidRPr="00017978" w:rsidRDefault="00154A0E" w:rsidP="00FB5060">
      <w:pPr>
        <w:numPr>
          <w:ilvl w:val="1"/>
          <w:numId w:val="190"/>
        </w:numPr>
        <w:rPr>
          <w:rFonts w:cstheme="minorHAnsi"/>
        </w:rPr>
      </w:pPr>
      <w:r w:rsidRPr="00017978">
        <w:rPr>
          <w:rFonts w:cstheme="minorHAnsi"/>
        </w:rPr>
        <w:t xml:space="preserve">Preparing images for printing involves ensuring that the images are in the correct format, resolution, and colour mode (typically CMYK for printing). This step also includes adjusting the image </w:t>
      </w:r>
      <w:r w:rsidR="00E851AA" w:rsidRPr="00017978">
        <w:rPr>
          <w:rFonts w:cstheme="minorHAnsi"/>
        </w:rPr>
        <w:t>size</w:t>
      </w:r>
      <w:r w:rsidRPr="00017978">
        <w:rPr>
          <w:rFonts w:cstheme="minorHAnsi"/>
        </w:rPr>
        <w:t xml:space="preserve"> to match the intended print </w:t>
      </w:r>
      <w:r w:rsidR="00E851AA" w:rsidRPr="00017978">
        <w:rPr>
          <w:rFonts w:cstheme="minorHAnsi"/>
        </w:rPr>
        <w:t>size</w:t>
      </w:r>
      <w:r w:rsidRPr="00017978">
        <w:rPr>
          <w:rFonts w:cstheme="minorHAnsi"/>
        </w:rPr>
        <w:t xml:space="preserve"> and ensuring that all images are sharp and clear.</w:t>
      </w:r>
    </w:p>
    <w:p w14:paraId="45DC1BF1" w14:textId="77777777" w:rsidR="00154A0E" w:rsidRPr="00017978" w:rsidRDefault="00154A0E" w:rsidP="00FB5060">
      <w:pPr>
        <w:numPr>
          <w:ilvl w:val="1"/>
          <w:numId w:val="190"/>
        </w:numPr>
        <w:rPr>
          <w:rFonts w:cstheme="minorHAnsi"/>
        </w:rPr>
      </w:pPr>
      <w:r w:rsidRPr="00017978">
        <w:rPr>
          <w:rFonts w:cstheme="minorHAnsi"/>
          <w:b/>
          <w:bCs/>
        </w:rPr>
        <w:t>Example:</w:t>
      </w:r>
      <w:r w:rsidRPr="00017978">
        <w:rPr>
          <w:rFonts w:cstheme="minorHAnsi"/>
        </w:rPr>
        <w:t xml:space="preserve"> Before printing images of a dining table, you would convert the images to CMYK colour mode, set the resolution to 300 DPI (dots per inch) for high-quality prints, and re</w:t>
      </w:r>
      <w:r w:rsidR="00E851AA" w:rsidRPr="00017978">
        <w:rPr>
          <w:rFonts w:cstheme="minorHAnsi"/>
        </w:rPr>
        <w:t>size</w:t>
      </w:r>
      <w:r w:rsidRPr="00017978">
        <w:rPr>
          <w:rFonts w:cstheme="minorHAnsi"/>
        </w:rPr>
        <w:t xml:space="preserve"> the images to fit the dimensions required for the presentation.</w:t>
      </w:r>
    </w:p>
    <w:p w14:paraId="2828BB14" w14:textId="77777777" w:rsidR="00154A0E" w:rsidRPr="00017978" w:rsidRDefault="00154A0E" w:rsidP="00154A0E">
      <w:pPr>
        <w:rPr>
          <w:rFonts w:cstheme="minorHAnsi"/>
          <w:b/>
          <w:bCs/>
        </w:rPr>
      </w:pPr>
      <w:r w:rsidRPr="00017978">
        <w:rPr>
          <w:rFonts w:cstheme="minorHAnsi"/>
          <w:b/>
          <w:bCs/>
        </w:rPr>
        <w:t>Practical Steps</w:t>
      </w:r>
    </w:p>
    <w:p w14:paraId="3D9DAF87" w14:textId="77777777" w:rsidR="00154A0E" w:rsidRPr="00017978" w:rsidRDefault="00154A0E" w:rsidP="00FB5060">
      <w:pPr>
        <w:numPr>
          <w:ilvl w:val="0"/>
          <w:numId w:val="191"/>
        </w:numPr>
        <w:rPr>
          <w:rFonts w:cstheme="minorHAnsi"/>
        </w:rPr>
      </w:pPr>
      <w:r w:rsidRPr="00017978">
        <w:rPr>
          <w:rFonts w:cstheme="minorHAnsi"/>
          <w:b/>
          <w:bCs/>
        </w:rPr>
        <w:t>Selecting the Appropriate Software:</w:t>
      </w:r>
    </w:p>
    <w:p w14:paraId="6563AFE6" w14:textId="77777777" w:rsidR="00154A0E" w:rsidRPr="00017978" w:rsidRDefault="00154A0E" w:rsidP="00FB5060">
      <w:pPr>
        <w:numPr>
          <w:ilvl w:val="1"/>
          <w:numId w:val="191"/>
        </w:numPr>
        <w:rPr>
          <w:rFonts w:cstheme="minorHAnsi"/>
        </w:rPr>
      </w:pPr>
      <w:r w:rsidRPr="00017978">
        <w:rPr>
          <w:rFonts w:cstheme="minorHAnsi"/>
        </w:rPr>
        <w:t>Choose the software that best suits your image editing needs. For basic edits, simpler programs like GIMP may suffice, while more complex tasks may require the advanced features of Adobe Photoshop or Illustrator.</w:t>
      </w:r>
    </w:p>
    <w:p w14:paraId="3C5FECF0"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For a project that requires precise colour correction and image blending, Adobe Photoshop would be the preferred software due to its extensive range of editing tools.</w:t>
      </w:r>
    </w:p>
    <w:p w14:paraId="4711799F" w14:textId="77777777" w:rsidR="00154A0E" w:rsidRPr="00017978" w:rsidRDefault="00154A0E" w:rsidP="00FB5060">
      <w:pPr>
        <w:numPr>
          <w:ilvl w:val="0"/>
          <w:numId w:val="191"/>
        </w:numPr>
        <w:rPr>
          <w:rFonts w:cstheme="minorHAnsi"/>
        </w:rPr>
      </w:pPr>
      <w:r w:rsidRPr="00017978">
        <w:rPr>
          <w:rFonts w:cstheme="minorHAnsi"/>
          <w:b/>
          <w:bCs/>
        </w:rPr>
        <w:t>Importing and Organising Images:</w:t>
      </w:r>
    </w:p>
    <w:p w14:paraId="047398B7" w14:textId="77777777" w:rsidR="00154A0E" w:rsidRPr="00017978" w:rsidRDefault="00154A0E" w:rsidP="00FB5060">
      <w:pPr>
        <w:numPr>
          <w:ilvl w:val="1"/>
          <w:numId w:val="191"/>
        </w:numPr>
        <w:rPr>
          <w:rFonts w:cstheme="minorHAnsi"/>
        </w:rPr>
      </w:pPr>
      <w:r w:rsidRPr="00017978">
        <w:rPr>
          <w:rFonts w:cstheme="minorHAnsi"/>
        </w:rPr>
        <w:t>Import the images you need to edit into your chosen software. Organise them into folders or layers (if using a program like Photoshop) to keep your workspace tidy and make it easier to manage multiple images.</w:t>
      </w:r>
    </w:p>
    <w:p w14:paraId="61B650B0"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When preparing a presentation for a living room set, import all the images of the furniture pieces into a single project file, creating separate layers for each image to allow for individual editing.</w:t>
      </w:r>
    </w:p>
    <w:p w14:paraId="2A425039" w14:textId="77777777" w:rsidR="00154A0E" w:rsidRPr="00017978" w:rsidRDefault="00154A0E" w:rsidP="00FB5060">
      <w:pPr>
        <w:numPr>
          <w:ilvl w:val="0"/>
          <w:numId w:val="191"/>
        </w:numPr>
        <w:rPr>
          <w:rFonts w:cstheme="minorHAnsi"/>
        </w:rPr>
      </w:pPr>
      <w:r w:rsidRPr="00017978">
        <w:rPr>
          <w:rFonts w:cstheme="minorHAnsi"/>
          <w:b/>
          <w:bCs/>
        </w:rPr>
        <w:t>Performing Basic Edits:</w:t>
      </w:r>
    </w:p>
    <w:p w14:paraId="4D0C5DD8" w14:textId="77777777" w:rsidR="00154A0E" w:rsidRPr="00017978" w:rsidRDefault="00154A0E" w:rsidP="00FB5060">
      <w:pPr>
        <w:numPr>
          <w:ilvl w:val="1"/>
          <w:numId w:val="191"/>
        </w:numPr>
        <w:rPr>
          <w:rFonts w:cstheme="minorHAnsi"/>
        </w:rPr>
      </w:pPr>
      <w:r w:rsidRPr="00017978">
        <w:rPr>
          <w:rFonts w:cstheme="minorHAnsi"/>
        </w:rPr>
        <w:t xml:space="preserve">Start with basic edits such as cropping the images to remove unnecessary parts, </w:t>
      </w:r>
      <w:r w:rsidR="007A41D1" w:rsidRPr="00017978">
        <w:rPr>
          <w:rFonts w:cstheme="minorHAnsi"/>
        </w:rPr>
        <w:t>resizing</w:t>
      </w:r>
      <w:r w:rsidRPr="00017978">
        <w:rPr>
          <w:rFonts w:cstheme="minorHAnsi"/>
        </w:rPr>
        <w:t xml:space="preserve"> them to fit the presentation layout, and adjusting the brightness and contrast to enhance visibility.</w:t>
      </w:r>
    </w:p>
    <w:p w14:paraId="6E78F7B7"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Crop an image of a coffee table to focus solely on the table, removing any background elements that do not contribute to the presentation. Then, adjust the brightness to ensure that the table’s features are clearly visible.</w:t>
      </w:r>
    </w:p>
    <w:p w14:paraId="31C415ED" w14:textId="77777777" w:rsidR="00154A0E" w:rsidRPr="00017978" w:rsidRDefault="00154A0E" w:rsidP="00FB5060">
      <w:pPr>
        <w:numPr>
          <w:ilvl w:val="0"/>
          <w:numId w:val="191"/>
        </w:numPr>
        <w:rPr>
          <w:rFonts w:cstheme="minorHAnsi"/>
        </w:rPr>
      </w:pPr>
      <w:r w:rsidRPr="00017978">
        <w:rPr>
          <w:rFonts w:cstheme="minorHAnsi"/>
          <w:b/>
          <w:bCs/>
        </w:rPr>
        <w:t>Applying Advanced Editing Techniques:</w:t>
      </w:r>
    </w:p>
    <w:p w14:paraId="4A89F50C" w14:textId="77777777" w:rsidR="00154A0E" w:rsidRPr="00017978" w:rsidRDefault="00154A0E" w:rsidP="00FB5060">
      <w:pPr>
        <w:numPr>
          <w:ilvl w:val="1"/>
          <w:numId w:val="191"/>
        </w:numPr>
        <w:rPr>
          <w:rFonts w:cstheme="minorHAnsi"/>
        </w:rPr>
      </w:pPr>
      <w:r w:rsidRPr="00017978">
        <w:rPr>
          <w:rFonts w:cstheme="minorHAnsi"/>
        </w:rPr>
        <w:lastRenderedPageBreak/>
        <w:t>Use advanced tools to further refine the images. This might include removing imperfections, adjusting colours to ensure consistency across all images, or applying effects that enhance the presentation’s aesthetic.</w:t>
      </w:r>
    </w:p>
    <w:p w14:paraId="298A9FEF"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For a bed design presentation, use the clone tool in Photoshop to remove any blemishes on the fabric in the image, ensuring a flawless representation of the product.</w:t>
      </w:r>
    </w:p>
    <w:p w14:paraId="46264DBE" w14:textId="77777777" w:rsidR="00154A0E" w:rsidRPr="00017978" w:rsidRDefault="00154A0E" w:rsidP="00FB5060">
      <w:pPr>
        <w:numPr>
          <w:ilvl w:val="0"/>
          <w:numId w:val="191"/>
        </w:numPr>
        <w:rPr>
          <w:rFonts w:cstheme="minorHAnsi"/>
        </w:rPr>
      </w:pPr>
      <w:r w:rsidRPr="00017978">
        <w:rPr>
          <w:rFonts w:cstheme="minorHAnsi"/>
          <w:b/>
          <w:bCs/>
        </w:rPr>
        <w:t>Preparing the Images for Printing:</w:t>
      </w:r>
    </w:p>
    <w:p w14:paraId="46815B86" w14:textId="77777777" w:rsidR="00154A0E" w:rsidRPr="00017978" w:rsidRDefault="00154A0E" w:rsidP="00FB5060">
      <w:pPr>
        <w:numPr>
          <w:ilvl w:val="1"/>
          <w:numId w:val="191"/>
        </w:numPr>
        <w:rPr>
          <w:rFonts w:cstheme="minorHAnsi"/>
        </w:rPr>
      </w:pPr>
      <w:r w:rsidRPr="00017978">
        <w:rPr>
          <w:rFonts w:cstheme="minorHAnsi"/>
        </w:rPr>
        <w:t>Once editing is complete, prepare the images for printing. Convert them to the appropriate colour mode (CMYK), set the resolution to 300 DPI, and save them in a format suitable for printing, such as TIFF or high-resolution JPEG.</w:t>
      </w:r>
    </w:p>
    <w:p w14:paraId="6BA0F3ED"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Before printing images of a kitchen island, convert them to CMYK, adjust the image </w:t>
      </w:r>
      <w:r w:rsidR="00E851AA" w:rsidRPr="00017978">
        <w:rPr>
          <w:rFonts w:cstheme="minorHAnsi"/>
        </w:rPr>
        <w:t>size</w:t>
      </w:r>
      <w:r w:rsidRPr="00017978">
        <w:rPr>
          <w:rFonts w:cstheme="minorHAnsi"/>
        </w:rPr>
        <w:t xml:space="preserve"> to fit the layout of your mounting board, and save them as high-resolution JPEGs to ensure crisp, clear prints.</w:t>
      </w:r>
    </w:p>
    <w:p w14:paraId="18BAB98B" w14:textId="77777777" w:rsidR="00154A0E" w:rsidRPr="00017978" w:rsidRDefault="00154A0E" w:rsidP="00FB5060">
      <w:pPr>
        <w:numPr>
          <w:ilvl w:val="0"/>
          <w:numId w:val="191"/>
        </w:numPr>
        <w:rPr>
          <w:rFonts w:cstheme="minorHAnsi"/>
        </w:rPr>
      </w:pPr>
      <w:r w:rsidRPr="00017978">
        <w:rPr>
          <w:rFonts w:cstheme="minorHAnsi"/>
          <w:b/>
          <w:bCs/>
        </w:rPr>
        <w:t>Final Review and Adjustment:</w:t>
      </w:r>
    </w:p>
    <w:p w14:paraId="4E6CD972" w14:textId="77777777" w:rsidR="00154A0E" w:rsidRPr="00017978" w:rsidRDefault="00154A0E" w:rsidP="00FB5060">
      <w:pPr>
        <w:numPr>
          <w:ilvl w:val="1"/>
          <w:numId w:val="191"/>
        </w:numPr>
        <w:rPr>
          <w:rFonts w:cstheme="minorHAnsi"/>
        </w:rPr>
      </w:pPr>
      <w:r w:rsidRPr="00017978">
        <w:rPr>
          <w:rFonts w:cstheme="minorHAnsi"/>
        </w:rPr>
        <w:t>Conduct a final review of the images on your screen before printing. Check for any issues such as colour inconsistencies, pixelation, or alignment problems. Make any necessary adjustments to ensure the highest quality output.</w:t>
      </w:r>
    </w:p>
    <w:p w14:paraId="40DEBCFC" w14:textId="77777777" w:rsidR="00154A0E" w:rsidRPr="00017978" w:rsidRDefault="00154A0E" w:rsidP="00FB5060">
      <w:pPr>
        <w:numPr>
          <w:ilvl w:val="1"/>
          <w:numId w:val="191"/>
        </w:numPr>
        <w:rPr>
          <w:rFonts w:cstheme="minorHAnsi"/>
        </w:rPr>
      </w:pPr>
      <w:r w:rsidRPr="00017978">
        <w:rPr>
          <w:rFonts w:cstheme="minorHAnsi"/>
          <w:b/>
          <w:bCs/>
        </w:rPr>
        <w:t>Example:</w:t>
      </w:r>
      <w:r w:rsidRPr="00017978">
        <w:rPr>
          <w:rFonts w:cstheme="minorHAnsi"/>
        </w:rPr>
        <w:t xml:space="preserve"> Review the images of a home office desk, ensuring that all details are sharp and that the wood grain texture is accurately represented in the final print-ready files.</w:t>
      </w:r>
    </w:p>
    <w:p w14:paraId="3C04EFD5" w14:textId="77777777" w:rsidR="00154A0E" w:rsidRPr="00017978" w:rsidRDefault="00154A0E" w:rsidP="00154A0E">
      <w:pPr>
        <w:rPr>
          <w:rFonts w:cstheme="minorHAnsi"/>
          <w:b/>
          <w:bCs/>
        </w:rPr>
      </w:pPr>
      <w:r w:rsidRPr="00017978">
        <w:rPr>
          <w:rFonts w:cstheme="minorHAnsi"/>
          <w:b/>
          <w:bCs/>
        </w:rPr>
        <w:t>Conclusion</w:t>
      </w:r>
    </w:p>
    <w:p w14:paraId="24718184" w14:textId="77777777" w:rsidR="00154A0E" w:rsidRPr="00017978" w:rsidRDefault="00154A0E" w:rsidP="00154A0E">
      <w:pPr>
        <w:rPr>
          <w:rFonts w:cstheme="minorHAnsi"/>
        </w:rPr>
      </w:pPr>
      <w:r w:rsidRPr="00017978">
        <w:rPr>
          <w:rFonts w:cstheme="minorHAnsi"/>
        </w:rPr>
        <w:t>Proficiency in digital tools and software is an essential skill for designers, enabling them to manipulate images and prepare them for high-quality printing. By mastering these skills, learners can ensure that their design presentations are polished, professional, and effectively communicate their concepts to clients or stakeholders. Understanding and applying the principles of image editing and preparation will significantly enhance the visual impact of their work.</w:t>
      </w:r>
    </w:p>
    <w:p w14:paraId="31827534" w14:textId="77777777" w:rsidR="00154A0E" w:rsidRPr="00017978" w:rsidRDefault="00E611DD" w:rsidP="00154A0E">
      <w:pPr>
        <w:rPr>
          <w:rFonts w:cstheme="minorHAnsi"/>
        </w:rPr>
      </w:pPr>
      <w:r>
        <w:rPr>
          <w:rFonts w:cstheme="minorHAnsi"/>
        </w:rPr>
        <w:pict w14:anchorId="3D4BC652">
          <v:rect id="_x0000_i1212" style="width:0;height:1.5pt" o:hralign="center" o:hrstd="t" o:hr="t" fillcolor="#a0a0a0" stroked="f"/>
        </w:pict>
      </w:r>
    </w:p>
    <w:p w14:paraId="74D713F8" w14:textId="77777777" w:rsidR="00154A0E" w:rsidRPr="00017978" w:rsidRDefault="00154A0E" w:rsidP="00154A0E">
      <w:pPr>
        <w:rPr>
          <w:rFonts w:cstheme="minorHAnsi"/>
        </w:rPr>
      </w:pPr>
      <w:r w:rsidRPr="00017978">
        <w:rPr>
          <w:rFonts w:cstheme="minorHAnsi"/>
        </w:rPr>
        <w:t>This learning content provides learners with the foundational knowledge and practical steps needed to effectively use digital tools and software for image manipulation and print preparation, a critical skill in the field of design.</w:t>
      </w:r>
    </w:p>
    <w:p w14:paraId="7A260741" w14:textId="77777777" w:rsidR="00154A0E" w:rsidRPr="00017978" w:rsidRDefault="007A41D1" w:rsidP="00154A0E">
      <w:pPr>
        <w:rPr>
          <w:rFonts w:cstheme="minorHAnsi"/>
        </w:rPr>
      </w:pPr>
      <w:r w:rsidRPr="00017978">
        <w:rPr>
          <w:rFonts w:cstheme="minorHAnsi"/>
        </w:rPr>
        <w:t xml:space="preserve"> </w:t>
      </w:r>
    </w:p>
    <w:p w14:paraId="1FF133B0" w14:textId="77777777" w:rsidR="007A41D1" w:rsidRPr="00017978" w:rsidRDefault="007A41D1">
      <w:pPr>
        <w:rPr>
          <w:rFonts w:cstheme="minorHAnsi"/>
          <w:b/>
          <w:bCs/>
        </w:rPr>
      </w:pPr>
      <w:r w:rsidRPr="00017978">
        <w:rPr>
          <w:rFonts w:cstheme="minorHAnsi"/>
          <w:b/>
          <w:bCs/>
        </w:rPr>
        <w:br w:type="page"/>
      </w:r>
    </w:p>
    <w:p w14:paraId="0358B025" w14:textId="77777777" w:rsidR="00154A0E" w:rsidRPr="00017978" w:rsidRDefault="00154A0E" w:rsidP="007A41D1">
      <w:pPr>
        <w:pStyle w:val="Heading3"/>
        <w:rPr>
          <w:rFonts w:ascii="Century Gothic" w:hAnsi="Century Gothic" w:cstheme="minorHAnsi"/>
          <w:bCs/>
        </w:rPr>
      </w:pPr>
      <w:bookmarkStart w:id="96" w:name="_Toc175468814"/>
      <w:r w:rsidRPr="00017978">
        <w:rPr>
          <w:rFonts w:ascii="Century Gothic" w:hAnsi="Century Gothic" w:cstheme="minorHAnsi"/>
          <w:bCs/>
        </w:rPr>
        <w:lastRenderedPageBreak/>
        <w:t>AK0102: Presentation Skills – The Ability to Organise and Present Visual Information in a Clear, Professional Manner</w:t>
      </w:r>
      <w:bookmarkEnd w:id="96"/>
    </w:p>
    <w:p w14:paraId="7C6A40AC" w14:textId="77777777" w:rsidR="00154A0E" w:rsidRPr="00017978" w:rsidRDefault="00E611DD" w:rsidP="00154A0E">
      <w:pPr>
        <w:rPr>
          <w:rFonts w:cstheme="minorHAnsi"/>
        </w:rPr>
      </w:pPr>
      <w:r>
        <w:rPr>
          <w:rFonts w:cstheme="minorHAnsi"/>
        </w:rPr>
        <w:pict w14:anchorId="1F0418C0">
          <v:rect id="_x0000_i1213" style="width:0;height:1.5pt" o:hralign="center" o:hrstd="t" o:hr="t" fillcolor="#a0a0a0" stroked="f"/>
        </w:pict>
      </w:r>
    </w:p>
    <w:p w14:paraId="13400065" w14:textId="77777777" w:rsidR="00154A0E" w:rsidRPr="00017978" w:rsidRDefault="00154A0E" w:rsidP="00154A0E">
      <w:pPr>
        <w:rPr>
          <w:rFonts w:cstheme="minorHAnsi"/>
          <w:b/>
          <w:bCs/>
        </w:rPr>
      </w:pPr>
      <w:r w:rsidRPr="00017978">
        <w:rPr>
          <w:rFonts w:cstheme="minorHAnsi"/>
          <w:b/>
          <w:bCs/>
        </w:rPr>
        <w:t>Introduction</w:t>
      </w:r>
    </w:p>
    <w:p w14:paraId="195BEA8D" w14:textId="77777777" w:rsidR="00154A0E" w:rsidRPr="00017978" w:rsidRDefault="00154A0E" w:rsidP="00154A0E">
      <w:pPr>
        <w:rPr>
          <w:rFonts w:cstheme="minorHAnsi"/>
        </w:rPr>
      </w:pPr>
      <w:r w:rsidRPr="00017978">
        <w:rPr>
          <w:rFonts w:cstheme="minorHAnsi"/>
        </w:rPr>
        <w:t>Presentation skills are vital in the design industry, where the ability to organise and present visual information can significantly impact how a design is received by clients or stakeholders. Effective presentation involves not only the aesthetic arrangement of visual elements but also clear communication of the design’s intent, features, and benefits. Mastering these skills ensures that the designer's work is understood, appreciated, and considered for implementation.</w:t>
      </w:r>
    </w:p>
    <w:p w14:paraId="7641DE1D" w14:textId="77777777" w:rsidR="00154A0E" w:rsidRPr="00017978" w:rsidRDefault="00154A0E" w:rsidP="00154A0E">
      <w:pPr>
        <w:rPr>
          <w:rFonts w:cstheme="minorHAnsi"/>
          <w:b/>
          <w:bCs/>
        </w:rPr>
      </w:pPr>
      <w:r w:rsidRPr="00017978">
        <w:rPr>
          <w:rFonts w:cstheme="minorHAnsi"/>
          <w:b/>
          <w:bCs/>
        </w:rPr>
        <w:t>Key Concepts</w:t>
      </w:r>
    </w:p>
    <w:p w14:paraId="57F2F5E5" w14:textId="77777777" w:rsidR="00154A0E" w:rsidRPr="00017978" w:rsidRDefault="00154A0E" w:rsidP="00FB5060">
      <w:pPr>
        <w:numPr>
          <w:ilvl w:val="0"/>
          <w:numId w:val="192"/>
        </w:numPr>
        <w:rPr>
          <w:rFonts w:cstheme="minorHAnsi"/>
        </w:rPr>
      </w:pPr>
      <w:r w:rsidRPr="00017978">
        <w:rPr>
          <w:rFonts w:cstheme="minorHAnsi"/>
          <w:b/>
          <w:bCs/>
        </w:rPr>
        <w:t>Organising Visual Information:</w:t>
      </w:r>
    </w:p>
    <w:p w14:paraId="1ED039AB" w14:textId="77777777" w:rsidR="00154A0E" w:rsidRPr="00017978" w:rsidRDefault="00154A0E" w:rsidP="00FB5060">
      <w:pPr>
        <w:numPr>
          <w:ilvl w:val="1"/>
          <w:numId w:val="192"/>
        </w:numPr>
        <w:rPr>
          <w:rFonts w:cstheme="minorHAnsi"/>
        </w:rPr>
      </w:pPr>
      <w:r w:rsidRPr="00017978">
        <w:rPr>
          <w:rFonts w:cstheme="minorHAnsi"/>
        </w:rPr>
        <w:t>Organising visual information refers to the process of arranging images, diagrams, sketches, and other visual elements in a way that is logical, cohesive, and easy to follow. This organisation should support the narrative or message that the designer wishes to convey.</w:t>
      </w:r>
    </w:p>
    <w:p w14:paraId="3541290B" w14:textId="77777777" w:rsidR="00154A0E" w:rsidRPr="00017978" w:rsidRDefault="00154A0E" w:rsidP="00FB5060">
      <w:pPr>
        <w:numPr>
          <w:ilvl w:val="1"/>
          <w:numId w:val="192"/>
        </w:numPr>
        <w:rPr>
          <w:rFonts w:cstheme="minorHAnsi"/>
        </w:rPr>
      </w:pPr>
      <w:r w:rsidRPr="00017978">
        <w:rPr>
          <w:rFonts w:cstheme="minorHAnsi"/>
          <w:b/>
          <w:bCs/>
        </w:rPr>
        <w:t>Example:</w:t>
      </w:r>
      <w:r w:rsidRPr="00017978">
        <w:rPr>
          <w:rFonts w:cstheme="minorHAnsi"/>
        </w:rPr>
        <w:t xml:space="preserve"> When presenting a furniture collection, group similar pieces together (e.g., all seating options) and arrange them in a sequence that guides the viewer through the collection, such as from living room to dining room furniture.</w:t>
      </w:r>
    </w:p>
    <w:p w14:paraId="1FD04F42" w14:textId="77777777" w:rsidR="00154A0E" w:rsidRPr="00017978" w:rsidRDefault="00154A0E" w:rsidP="00FB5060">
      <w:pPr>
        <w:numPr>
          <w:ilvl w:val="0"/>
          <w:numId w:val="192"/>
        </w:numPr>
        <w:rPr>
          <w:rFonts w:cstheme="minorHAnsi"/>
        </w:rPr>
      </w:pPr>
      <w:r w:rsidRPr="00017978">
        <w:rPr>
          <w:rFonts w:cstheme="minorHAnsi"/>
          <w:b/>
          <w:bCs/>
        </w:rPr>
        <w:t>Creating a Clear Narrative:</w:t>
      </w:r>
    </w:p>
    <w:p w14:paraId="157D5CAA" w14:textId="77777777" w:rsidR="00154A0E" w:rsidRPr="00017978" w:rsidRDefault="00154A0E" w:rsidP="00FB5060">
      <w:pPr>
        <w:numPr>
          <w:ilvl w:val="1"/>
          <w:numId w:val="192"/>
        </w:numPr>
        <w:rPr>
          <w:rFonts w:cstheme="minorHAnsi"/>
        </w:rPr>
      </w:pPr>
      <w:r w:rsidRPr="00017978">
        <w:rPr>
          <w:rFonts w:cstheme="minorHAnsi"/>
        </w:rPr>
        <w:t>A clear narrative helps to guide the viewer through the presentation, providing context and connecting the visual elements to the overall design concept. This narrative should be concise and focused, emphasising the key points that need to be communicated.</w:t>
      </w:r>
    </w:p>
    <w:p w14:paraId="05589664" w14:textId="77777777" w:rsidR="00154A0E" w:rsidRPr="00017978" w:rsidRDefault="00154A0E" w:rsidP="00FB5060">
      <w:pPr>
        <w:numPr>
          <w:ilvl w:val="1"/>
          <w:numId w:val="192"/>
        </w:numPr>
        <w:rPr>
          <w:rFonts w:cstheme="minorHAnsi"/>
        </w:rPr>
      </w:pPr>
      <w:r w:rsidRPr="00017978">
        <w:rPr>
          <w:rFonts w:cstheme="minorHAnsi"/>
          <w:b/>
          <w:bCs/>
        </w:rPr>
        <w:t>Example:</w:t>
      </w:r>
      <w:r w:rsidRPr="00017978">
        <w:rPr>
          <w:rFonts w:cstheme="minorHAnsi"/>
        </w:rPr>
        <w:t xml:space="preserve"> In a presentation for a new office chair design, the narrative might start with the problem the chair solves (e.g., back pain from poor posture), followed by the design process, material selection, ergonomic features, and finally, the finished product.</w:t>
      </w:r>
    </w:p>
    <w:p w14:paraId="328E2962" w14:textId="77777777" w:rsidR="00154A0E" w:rsidRPr="00017978" w:rsidRDefault="00154A0E" w:rsidP="00FB5060">
      <w:pPr>
        <w:numPr>
          <w:ilvl w:val="0"/>
          <w:numId w:val="192"/>
        </w:numPr>
        <w:rPr>
          <w:rFonts w:cstheme="minorHAnsi"/>
        </w:rPr>
      </w:pPr>
      <w:r w:rsidRPr="00017978">
        <w:rPr>
          <w:rFonts w:cstheme="minorHAnsi"/>
          <w:b/>
          <w:bCs/>
        </w:rPr>
        <w:t>Using Visual Hierarchy:</w:t>
      </w:r>
    </w:p>
    <w:p w14:paraId="12D67124" w14:textId="77777777" w:rsidR="00154A0E" w:rsidRPr="00017978" w:rsidRDefault="00154A0E" w:rsidP="00FB5060">
      <w:pPr>
        <w:numPr>
          <w:ilvl w:val="1"/>
          <w:numId w:val="192"/>
        </w:numPr>
        <w:rPr>
          <w:rFonts w:cstheme="minorHAnsi"/>
        </w:rPr>
      </w:pPr>
      <w:r w:rsidRPr="00017978">
        <w:rPr>
          <w:rFonts w:cstheme="minorHAnsi"/>
        </w:rPr>
        <w:t xml:space="preserve">Visual hierarchy involves prioritising elements within the presentation to direct the viewer’s attention to the most important aspects first. This can be achieved through the use of </w:t>
      </w:r>
      <w:r w:rsidR="00E851AA" w:rsidRPr="00017978">
        <w:rPr>
          <w:rFonts w:cstheme="minorHAnsi"/>
        </w:rPr>
        <w:t>size</w:t>
      </w:r>
      <w:r w:rsidRPr="00017978">
        <w:rPr>
          <w:rFonts w:cstheme="minorHAnsi"/>
        </w:rPr>
        <w:t>, colour, contrast, and placement.</w:t>
      </w:r>
    </w:p>
    <w:p w14:paraId="47BF3211" w14:textId="77777777" w:rsidR="00154A0E" w:rsidRPr="00017978" w:rsidRDefault="00154A0E" w:rsidP="00FB5060">
      <w:pPr>
        <w:numPr>
          <w:ilvl w:val="1"/>
          <w:numId w:val="192"/>
        </w:numPr>
        <w:rPr>
          <w:rFonts w:cstheme="minorHAnsi"/>
        </w:rPr>
      </w:pPr>
      <w:r w:rsidRPr="00017978">
        <w:rPr>
          <w:rFonts w:cstheme="minorHAnsi"/>
          <w:b/>
          <w:bCs/>
        </w:rPr>
        <w:t>Example:</w:t>
      </w:r>
      <w:r w:rsidRPr="00017978">
        <w:rPr>
          <w:rFonts w:cstheme="minorHAnsi"/>
        </w:rPr>
        <w:t xml:space="preserve"> In a layout for a luxury sofa, the main image of the sofa should be the largest and most prominent on the board, with smaller images showing details like fabric texture and stitching.</w:t>
      </w:r>
    </w:p>
    <w:p w14:paraId="0CF094AA" w14:textId="77777777" w:rsidR="00154A0E" w:rsidRPr="00017978" w:rsidRDefault="00154A0E" w:rsidP="00FB5060">
      <w:pPr>
        <w:numPr>
          <w:ilvl w:val="0"/>
          <w:numId w:val="192"/>
        </w:numPr>
        <w:rPr>
          <w:rFonts w:cstheme="minorHAnsi"/>
        </w:rPr>
      </w:pPr>
      <w:r w:rsidRPr="00017978">
        <w:rPr>
          <w:rFonts w:cstheme="minorHAnsi"/>
          <w:b/>
          <w:bCs/>
        </w:rPr>
        <w:t>Professional Presentation Techniques:</w:t>
      </w:r>
    </w:p>
    <w:p w14:paraId="0483F31C" w14:textId="77777777" w:rsidR="00154A0E" w:rsidRPr="00017978" w:rsidRDefault="00154A0E" w:rsidP="00FB5060">
      <w:pPr>
        <w:numPr>
          <w:ilvl w:val="1"/>
          <w:numId w:val="192"/>
        </w:numPr>
        <w:rPr>
          <w:rFonts w:cstheme="minorHAnsi"/>
        </w:rPr>
      </w:pPr>
      <w:r w:rsidRPr="00017978">
        <w:rPr>
          <w:rFonts w:cstheme="minorHAnsi"/>
        </w:rPr>
        <w:t xml:space="preserve">Professional presentation techniques involve the use of appropriate fonts, colours, and layouts, as well as ensuring that all elements are </w:t>
      </w:r>
      <w:r w:rsidRPr="00017978">
        <w:rPr>
          <w:rFonts w:cstheme="minorHAnsi"/>
        </w:rPr>
        <w:lastRenderedPageBreak/>
        <w:t>aligned and spaced consistently. The overall presentation should be polished, free of clutter, and visually balanced.</w:t>
      </w:r>
    </w:p>
    <w:p w14:paraId="5512393C" w14:textId="77777777" w:rsidR="00154A0E" w:rsidRPr="00017978" w:rsidRDefault="00154A0E" w:rsidP="00FB5060">
      <w:pPr>
        <w:numPr>
          <w:ilvl w:val="1"/>
          <w:numId w:val="192"/>
        </w:numPr>
        <w:rPr>
          <w:rFonts w:cstheme="minorHAnsi"/>
        </w:rPr>
      </w:pPr>
      <w:r w:rsidRPr="00017978">
        <w:rPr>
          <w:rFonts w:cstheme="minorHAnsi"/>
          <w:b/>
          <w:bCs/>
        </w:rPr>
        <w:t>Example:</w:t>
      </w:r>
      <w:r w:rsidRPr="00017978">
        <w:rPr>
          <w:rFonts w:cstheme="minorHAnsi"/>
        </w:rPr>
        <w:t xml:space="preserve"> For a high-end kitchen design presentation, use a clean, minimalist layout with consistent font choices, muted colours that match the design palette, and ample white space to create a sophisticated, modern look.</w:t>
      </w:r>
    </w:p>
    <w:p w14:paraId="372A9840" w14:textId="77777777" w:rsidR="00154A0E" w:rsidRPr="00017978" w:rsidRDefault="00154A0E" w:rsidP="00154A0E">
      <w:pPr>
        <w:rPr>
          <w:rFonts w:cstheme="minorHAnsi"/>
          <w:b/>
          <w:bCs/>
        </w:rPr>
      </w:pPr>
      <w:r w:rsidRPr="00017978">
        <w:rPr>
          <w:rFonts w:cstheme="minorHAnsi"/>
          <w:b/>
          <w:bCs/>
        </w:rPr>
        <w:t>Practical Steps</w:t>
      </w:r>
    </w:p>
    <w:p w14:paraId="781FA6D7" w14:textId="77777777" w:rsidR="00154A0E" w:rsidRPr="00017978" w:rsidRDefault="00154A0E" w:rsidP="00FB5060">
      <w:pPr>
        <w:numPr>
          <w:ilvl w:val="0"/>
          <w:numId w:val="193"/>
        </w:numPr>
        <w:rPr>
          <w:rFonts w:cstheme="minorHAnsi"/>
        </w:rPr>
      </w:pPr>
      <w:r w:rsidRPr="00017978">
        <w:rPr>
          <w:rFonts w:cstheme="minorHAnsi"/>
          <w:b/>
          <w:bCs/>
        </w:rPr>
        <w:t>Plan the Presentation Structure:</w:t>
      </w:r>
    </w:p>
    <w:p w14:paraId="71506CE8" w14:textId="77777777" w:rsidR="00154A0E" w:rsidRPr="00017978" w:rsidRDefault="00154A0E" w:rsidP="00FB5060">
      <w:pPr>
        <w:numPr>
          <w:ilvl w:val="1"/>
          <w:numId w:val="193"/>
        </w:numPr>
        <w:rPr>
          <w:rFonts w:cstheme="minorHAnsi"/>
        </w:rPr>
      </w:pPr>
      <w:r w:rsidRPr="00017978">
        <w:rPr>
          <w:rFonts w:cstheme="minorHAnsi"/>
        </w:rPr>
        <w:t>Begin by outlining the structure of your presentation. Decide on the main sections, such as the introduction, design process, key features, and conclusion. Determine the visual elements that will be included in each section.</w:t>
      </w:r>
    </w:p>
    <w:p w14:paraId="356EE237"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For a bedroom set design, the structure might include sections on the overall design concept, individual pieces (bed, nightstands, </w:t>
      </w:r>
      <w:r w:rsidR="007A41D1" w:rsidRPr="00017978">
        <w:rPr>
          <w:rFonts w:cstheme="minorHAnsi"/>
        </w:rPr>
        <w:t>and wardrobe</w:t>
      </w:r>
      <w:r w:rsidRPr="00017978">
        <w:rPr>
          <w:rFonts w:cstheme="minorHAnsi"/>
        </w:rPr>
        <w:t>), material choices, and customisation options.</w:t>
      </w:r>
    </w:p>
    <w:p w14:paraId="79E91B0A" w14:textId="77777777" w:rsidR="00154A0E" w:rsidRPr="00017978" w:rsidRDefault="00154A0E" w:rsidP="00FB5060">
      <w:pPr>
        <w:numPr>
          <w:ilvl w:val="0"/>
          <w:numId w:val="193"/>
        </w:numPr>
        <w:rPr>
          <w:rFonts w:cstheme="minorHAnsi"/>
        </w:rPr>
      </w:pPr>
      <w:r w:rsidRPr="00017978">
        <w:rPr>
          <w:rFonts w:cstheme="minorHAnsi"/>
          <w:b/>
          <w:bCs/>
        </w:rPr>
        <w:t>Organise Visual Elements:</w:t>
      </w:r>
    </w:p>
    <w:p w14:paraId="7EBF3E46" w14:textId="77777777" w:rsidR="00154A0E" w:rsidRPr="00017978" w:rsidRDefault="00154A0E" w:rsidP="00FB5060">
      <w:pPr>
        <w:numPr>
          <w:ilvl w:val="1"/>
          <w:numId w:val="193"/>
        </w:numPr>
        <w:rPr>
          <w:rFonts w:cstheme="minorHAnsi"/>
        </w:rPr>
      </w:pPr>
      <w:r w:rsidRPr="00017978">
        <w:rPr>
          <w:rFonts w:cstheme="minorHAnsi"/>
        </w:rPr>
        <w:t>Arrange the visual elements in a way that supports the narrative. Group related items together and ensure that the flow from one element to the next is logical and intuitive.</w:t>
      </w:r>
    </w:p>
    <w:p w14:paraId="09C4F626"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In a presentation for an outdoor furniture line, place images of seating arrangements together, followed by tables and accessories, ensuring that the viewer can easily see how the pieces work together.</w:t>
      </w:r>
    </w:p>
    <w:p w14:paraId="6423C6E0" w14:textId="77777777" w:rsidR="00154A0E" w:rsidRPr="00017978" w:rsidRDefault="00154A0E" w:rsidP="00FB5060">
      <w:pPr>
        <w:numPr>
          <w:ilvl w:val="0"/>
          <w:numId w:val="193"/>
        </w:numPr>
        <w:rPr>
          <w:rFonts w:cstheme="minorHAnsi"/>
        </w:rPr>
      </w:pPr>
      <w:r w:rsidRPr="00017978">
        <w:rPr>
          <w:rFonts w:cstheme="minorHAnsi"/>
          <w:b/>
          <w:bCs/>
        </w:rPr>
        <w:t>Establish Visual Hierarchy:</w:t>
      </w:r>
    </w:p>
    <w:p w14:paraId="4B916C9F" w14:textId="77777777" w:rsidR="00154A0E" w:rsidRPr="00017978" w:rsidRDefault="00154A0E" w:rsidP="00FB5060">
      <w:pPr>
        <w:numPr>
          <w:ilvl w:val="1"/>
          <w:numId w:val="193"/>
        </w:numPr>
        <w:rPr>
          <w:rFonts w:cstheme="minorHAnsi"/>
        </w:rPr>
      </w:pPr>
      <w:r w:rsidRPr="00017978">
        <w:rPr>
          <w:rFonts w:cstheme="minorHAnsi"/>
        </w:rPr>
        <w:t xml:space="preserve">Use </w:t>
      </w:r>
      <w:r w:rsidR="00E851AA" w:rsidRPr="00017978">
        <w:rPr>
          <w:rFonts w:cstheme="minorHAnsi"/>
        </w:rPr>
        <w:t>size</w:t>
      </w:r>
      <w:r w:rsidRPr="00017978">
        <w:rPr>
          <w:rFonts w:cstheme="minorHAnsi"/>
        </w:rPr>
        <w:t>, contrast, and placement to create a visual hierarchy. Highlight the most important elements by making them larger, more colourful, or positioning them prominently in the layout.</w:t>
      </w:r>
    </w:p>
    <w:p w14:paraId="2500E329"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If the main selling point of a desk is its innovative storage solutions, make images of the storage features larger and place them in the centre of the board, with supporting images around the edges.</w:t>
      </w:r>
    </w:p>
    <w:p w14:paraId="2E1755BE" w14:textId="77777777" w:rsidR="00154A0E" w:rsidRPr="00017978" w:rsidRDefault="00154A0E" w:rsidP="00FB5060">
      <w:pPr>
        <w:numPr>
          <w:ilvl w:val="0"/>
          <w:numId w:val="193"/>
        </w:numPr>
        <w:rPr>
          <w:rFonts w:cstheme="minorHAnsi"/>
        </w:rPr>
      </w:pPr>
      <w:r w:rsidRPr="00017978">
        <w:rPr>
          <w:rFonts w:cstheme="minorHAnsi"/>
          <w:b/>
          <w:bCs/>
        </w:rPr>
        <w:t>Apply Professional Design Principles:</w:t>
      </w:r>
    </w:p>
    <w:p w14:paraId="50411631" w14:textId="77777777" w:rsidR="00154A0E" w:rsidRPr="00017978" w:rsidRDefault="00154A0E" w:rsidP="00FB5060">
      <w:pPr>
        <w:numPr>
          <w:ilvl w:val="1"/>
          <w:numId w:val="193"/>
        </w:numPr>
        <w:rPr>
          <w:rFonts w:cstheme="minorHAnsi"/>
        </w:rPr>
      </w:pPr>
      <w:r w:rsidRPr="00017978">
        <w:rPr>
          <w:rFonts w:cstheme="minorHAnsi"/>
        </w:rPr>
        <w:t>Ensure that the presentation is visually consistent and professional. Use a cohesive colour palette, consistent fonts, and a layout grid to align elements. Avoid overcrowding the layout, and make sure there is enough white space to allow the elements to breathe.</w:t>
      </w:r>
    </w:p>
    <w:p w14:paraId="6BFD2A2B"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For a minimalist Scandinavian furniture collection, use soft, neutral colours and a simple font. Keep the layout clean with plenty of white space, allowing the design’s simplicity and elegance to shine.</w:t>
      </w:r>
    </w:p>
    <w:p w14:paraId="6A47A1B0" w14:textId="77777777" w:rsidR="00154A0E" w:rsidRPr="00017978" w:rsidRDefault="00154A0E" w:rsidP="00FB5060">
      <w:pPr>
        <w:numPr>
          <w:ilvl w:val="0"/>
          <w:numId w:val="193"/>
        </w:numPr>
        <w:rPr>
          <w:rFonts w:cstheme="minorHAnsi"/>
        </w:rPr>
      </w:pPr>
      <w:r w:rsidRPr="00017978">
        <w:rPr>
          <w:rFonts w:cstheme="minorHAnsi"/>
          <w:b/>
          <w:bCs/>
        </w:rPr>
        <w:t>Review and Refine the Presentation:</w:t>
      </w:r>
    </w:p>
    <w:p w14:paraId="5912D6B2" w14:textId="77777777" w:rsidR="00154A0E" w:rsidRPr="00017978" w:rsidRDefault="00154A0E" w:rsidP="00FB5060">
      <w:pPr>
        <w:numPr>
          <w:ilvl w:val="1"/>
          <w:numId w:val="193"/>
        </w:numPr>
        <w:rPr>
          <w:rFonts w:cstheme="minorHAnsi"/>
        </w:rPr>
      </w:pPr>
      <w:r w:rsidRPr="00017978">
        <w:rPr>
          <w:rFonts w:cstheme="minorHAnsi"/>
        </w:rPr>
        <w:lastRenderedPageBreak/>
        <w:t>After completing the initial layout, review the presentation for clarity, visual appeal, and professionalism. Make adjustments as needed to improve the flow, enhance the visual hierarchy, and ensure that all elements are aligned and well-spaced.</w:t>
      </w:r>
    </w:p>
    <w:p w14:paraId="42C34ADF"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Before finalising a presentation for a custom-built dining table, review the layout to ensure that the images of the table are the focal point, with details like wood grain and joinery clearly highlighted and supported by concise, informative labels.</w:t>
      </w:r>
    </w:p>
    <w:p w14:paraId="591C2F8B" w14:textId="77777777" w:rsidR="00154A0E" w:rsidRPr="00017978" w:rsidRDefault="00154A0E" w:rsidP="00FB5060">
      <w:pPr>
        <w:numPr>
          <w:ilvl w:val="0"/>
          <w:numId w:val="193"/>
        </w:numPr>
        <w:rPr>
          <w:rFonts w:cstheme="minorHAnsi"/>
        </w:rPr>
      </w:pPr>
      <w:r w:rsidRPr="00017978">
        <w:rPr>
          <w:rFonts w:cstheme="minorHAnsi"/>
          <w:b/>
          <w:bCs/>
        </w:rPr>
        <w:t>Practice Delivering the Presentation:</w:t>
      </w:r>
    </w:p>
    <w:p w14:paraId="2958BBDE" w14:textId="77777777" w:rsidR="00154A0E" w:rsidRPr="00017978" w:rsidRDefault="00154A0E" w:rsidP="00FB5060">
      <w:pPr>
        <w:numPr>
          <w:ilvl w:val="1"/>
          <w:numId w:val="193"/>
        </w:numPr>
        <w:rPr>
          <w:rFonts w:cstheme="minorHAnsi"/>
        </w:rPr>
      </w:pPr>
      <w:r w:rsidRPr="00017978">
        <w:rPr>
          <w:rFonts w:cstheme="minorHAnsi"/>
        </w:rPr>
        <w:t>If the presentation will be delivered in person, practice your delivery. Focus on clearly explaining the design process, features, and benefits, and be prepared to answer any questions from the audience.</w:t>
      </w:r>
    </w:p>
    <w:p w14:paraId="4C2BFB5B" w14:textId="77777777" w:rsidR="00154A0E" w:rsidRPr="00017978" w:rsidRDefault="00154A0E" w:rsidP="00FB5060">
      <w:pPr>
        <w:numPr>
          <w:ilvl w:val="1"/>
          <w:numId w:val="193"/>
        </w:numPr>
        <w:rPr>
          <w:rFonts w:cstheme="minorHAnsi"/>
        </w:rPr>
      </w:pPr>
      <w:r w:rsidRPr="00017978">
        <w:rPr>
          <w:rFonts w:cstheme="minorHAnsi"/>
          <w:b/>
          <w:bCs/>
        </w:rPr>
        <w:t>Example:</w:t>
      </w:r>
      <w:r w:rsidRPr="00017978">
        <w:rPr>
          <w:rFonts w:cstheme="minorHAnsi"/>
        </w:rPr>
        <w:t xml:space="preserve"> When presenting a modular shelving system, practice explaining how the system can be customised to fit different spaces, using the visual elements on the board to illustrate your points.</w:t>
      </w:r>
    </w:p>
    <w:p w14:paraId="4E56A561" w14:textId="77777777" w:rsidR="00154A0E" w:rsidRPr="00017978" w:rsidRDefault="00154A0E" w:rsidP="00154A0E">
      <w:pPr>
        <w:rPr>
          <w:rFonts w:cstheme="minorHAnsi"/>
          <w:b/>
          <w:bCs/>
        </w:rPr>
      </w:pPr>
      <w:r w:rsidRPr="00017978">
        <w:rPr>
          <w:rFonts w:cstheme="minorHAnsi"/>
          <w:b/>
          <w:bCs/>
        </w:rPr>
        <w:t>Conclusion</w:t>
      </w:r>
    </w:p>
    <w:p w14:paraId="6D13537A" w14:textId="77777777" w:rsidR="00154A0E" w:rsidRPr="00017978" w:rsidRDefault="00154A0E" w:rsidP="00154A0E">
      <w:pPr>
        <w:rPr>
          <w:rFonts w:cstheme="minorHAnsi"/>
        </w:rPr>
      </w:pPr>
      <w:r w:rsidRPr="00017978">
        <w:rPr>
          <w:rFonts w:cstheme="minorHAnsi"/>
        </w:rPr>
        <w:t>Developing strong presentation skills is essential for effectively communicating design ideas to clients, stakeholders, and other audiences. By organising visual information clearly, establishing a visual hierarchy, and applying professional design principles, learners can create presentations that are both visually appealing and highly effective in conveying the intended message. Mastering these skills will enhance their ability to present their designs confidently and professionally.</w:t>
      </w:r>
    </w:p>
    <w:p w14:paraId="197655FA" w14:textId="77777777" w:rsidR="00154A0E" w:rsidRPr="00017978" w:rsidRDefault="00E611DD" w:rsidP="00154A0E">
      <w:pPr>
        <w:rPr>
          <w:rFonts w:cstheme="minorHAnsi"/>
        </w:rPr>
      </w:pPr>
      <w:r>
        <w:rPr>
          <w:rFonts w:cstheme="minorHAnsi"/>
        </w:rPr>
        <w:pict w14:anchorId="7B3632DF">
          <v:rect id="_x0000_i1214" style="width:0;height:1.5pt" o:hralign="center" o:hrstd="t" o:hr="t" fillcolor="#a0a0a0" stroked="f"/>
        </w:pict>
      </w:r>
    </w:p>
    <w:p w14:paraId="6BCD0599" w14:textId="77777777" w:rsidR="00154A0E" w:rsidRPr="00017978" w:rsidRDefault="00154A0E" w:rsidP="00154A0E">
      <w:pPr>
        <w:rPr>
          <w:rFonts w:cstheme="minorHAnsi"/>
        </w:rPr>
      </w:pPr>
      <w:r w:rsidRPr="00017978">
        <w:rPr>
          <w:rFonts w:cstheme="minorHAnsi"/>
        </w:rPr>
        <w:t>This learning content equips learners with the essential skills and techniques needed to organise and present visual information in a clear and professional manner, ensuring that their design presentations are impactful and well-received.</w:t>
      </w:r>
    </w:p>
    <w:p w14:paraId="335CBE1C" w14:textId="77777777" w:rsidR="00154A0E" w:rsidRPr="00017978" w:rsidRDefault="007A41D1" w:rsidP="00154A0E">
      <w:pPr>
        <w:rPr>
          <w:rFonts w:cstheme="minorHAnsi"/>
        </w:rPr>
      </w:pPr>
      <w:r w:rsidRPr="00017978">
        <w:rPr>
          <w:rFonts w:cstheme="minorHAnsi"/>
        </w:rPr>
        <w:t xml:space="preserve"> </w:t>
      </w:r>
    </w:p>
    <w:p w14:paraId="07F61802" w14:textId="77777777" w:rsidR="00154A0E" w:rsidRPr="00017978" w:rsidRDefault="00154A0E" w:rsidP="007A41D1">
      <w:pPr>
        <w:pStyle w:val="Heading3"/>
        <w:rPr>
          <w:rFonts w:ascii="Century Gothic" w:hAnsi="Century Gothic" w:cstheme="minorHAnsi"/>
          <w:bCs/>
        </w:rPr>
      </w:pPr>
      <w:bookmarkStart w:id="97" w:name="_Toc175468815"/>
      <w:r w:rsidRPr="00017978">
        <w:rPr>
          <w:rFonts w:ascii="Century Gothic" w:hAnsi="Century Gothic" w:cstheme="minorHAnsi"/>
          <w:bCs/>
        </w:rPr>
        <w:t>AK0103: Communication Skills – Effective Communication to Ensure That the Presentation Conveys the Design Intentions Accurately and Persuasively</w:t>
      </w:r>
      <w:bookmarkEnd w:id="97"/>
    </w:p>
    <w:p w14:paraId="0703C46B" w14:textId="77777777" w:rsidR="00154A0E" w:rsidRPr="00017978" w:rsidRDefault="00E611DD" w:rsidP="00154A0E">
      <w:pPr>
        <w:rPr>
          <w:rFonts w:cstheme="minorHAnsi"/>
        </w:rPr>
      </w:pPr>
      <w:r>
        <w:rPr>
          <w:rFonts w:cstheme="minorHAnsi"/>
        </w:rPr>
        <w:pict w14:anchorId="694A8CE5">
          <v:rect id="_x0000_i1215" style="width:0;height:1.5pt" o:hralign="center" o:hrstd="t" o:hr="t" fillcolor="#a0a0a0" stroked="f"/>
        </w:pict>
      </w:r>
    </w:p>
    <w:p w14:paraId="3692FF7C" w14:textId="77777777" w:rsidR="00154A0E" w:rsidRPr="00017978" w:rsidRDefault="00154A0E" w:rsidP="00154A0E">
      <w:pPr>
        <w:rPr>
          <w:rFonts w:cstheme="minorHAnsi"/>
          <w:b/>
          <w:bCs/>
        </w:rPr>
      </w:pPr>
      <w:r w:rsidRPr="00017978">
        <w:rPr>
          <w:rFonts w:cstheme="minorHAnsi"/>
          <w:b/>
          <w:bCs/>
        </w:rPr>
        <w:t>Introduction</w:t>
      </w:r>
    </w:p>
    <w:p w14:paraId="405FFDE1" w14:textId="77777777" w:rsidR="00154A0E" w:rsidRPr="00017978" w:rsidRDefault="00154A0E" w:rsidP="00154A0E">
      <w:pPr>
        <w:rPr>
          <w:rFonts w:cstheme="minorHAnsi"/>
        </w:rPr>
      </w:pPr>
      <w:r w:rsidRPr="00017978">
        <w:rPr>
          <w:rFonts w:cstheme="minorHAnsi"/>
        </w:rPr>
        <w:t>Effective communication is a critical skill in the design field, where conveying design intentions clearly and persuasively can make the difference between a successful project and one that fails to resonate with clients or stakeholders. Communication skills are not limited to verbal interactions but extend to how visual information is presented and interpreted. This involves articulating the design concept, features, and benefits in a way that aligns with the audience’s needs and expectations.</w:t>
      </w:r>
    </w:p>
    <w:p w14:paraId="3D9B85AB" w14:textId="77777777" w:rsidR="00154A0E" w:rsidRPr="00017978" w:rsidRDefault="00154A0E" w:rsidP="00154A0E">
      <w:pPr>
        <w:rPr>
          <w:rFonts w:cstheme="minorHAnsi"/>
          <w:b/>
          <w:bCs/>
        </w:rPr>
      </w:pPr>
      <w:r w:rsidRPr="00017978">
        <w:rPr>
          <w:rFonts w:cstheme="minorHAnsi"/>
          <w:b/>
          <w:bCs/>
        </w:rPr>
        <w:t>Key Concepts</w:t>
      </w:r>
    </w:p>
    <w:p w14:paraId="1263BE4D" w14:textId="77777777" w:rsidR="00154A0E" w:rsidRPr="00017978" w:rsidRDefault="00154A0E" w:rsidP="00FB5060">
      <w:pPr>
        <w:numPr>
          <w:ilvl w:val="0"/>
          <w:numId w:val="194"/>
        </w:numPr>
        <w:rPr>
          <w:rFonts w:cstheme="minorHAnsi"/>
        </w:rPr>
      </w:pPr>
      <w:r w:rsidRPr="00017978">
        <w:rPr>
          <w:rFonts w:cstheme="minorHAnsi"/>
          <w:b/>
          <w:bCs/>
        </w:rPr>
        <w:t>Clarity of Message:</w:t>
      </w:r>
    </w:p>
    <w:p w14:paraId="178846E6" w14:textId="77777777" w:rsidR="00154A0E" w:rsidRPr="00017978" w:rsidRDefault="00154A0E" w:rsidP="00FB5060">
      <w:pPr>
        <w:numPr>
          <w:ilvl w:val="1"/>
          <w:numId w:val="194"/>
        </w:numPr>
        <w:rPr>
          <w:rFonts w:cstheme="minorHAnsi"/>
        </w:rPr>
      </w:pPr>
      <w:r w:rsidRPr="00017978">
        <w:rPr>
          <w:rFonts w:cstheme="minorHAnsi"/>
        </w:rPr>
        <w:lastRenderedPageBreak/>
        <w:t>The clarity of your message is fundamental to ensuring that the design intentions are understood. Clear communication involves avoiding jargon, using straightforward language, and ensuring that the key points are easy to grasp.</w:t>
      </w:r>
    </w:p>
    <w:p w14:paraId="62149E80" w14:textId="77777777" w:rsidR="00154A0E" w:rsidRPr="00017978" w:rsidRDefault="00154A0E" w:rsidP="00FB5060">
      <w:pPr>
        <w:numPr>
          <w:ilvl w:val="1"/>
          <w:numId w:val="194"/>
        </w:numPr>
        <w:rPr>
          <w:rFonts w:cstheme="minorHAnsi"/>
        </w:rPr>
      </w:pPr>
      <w:r w:rsidRPr="00017978">
        <w:rPr>
          <w:rFonts w:cstheme="minorHAnsi"/>
          <w:b/>
          <w:bCs/>
        </w:rPr>
        <w:t>Example:</w:t>
      </w:r>
      <w:r w:rsidRPr="00017978">
        <w:rPr>
          <w:rFonts w:cstheme="minorHAnsi"/>
        </w:rPr>
        <w:t xml:space="preserve"> When presenting a new ergonomic chair design, instead of using technical terms like "lumbar support adjustment mechanism," you might simply say "adjustable back support for better comfort" to ensure that all stakeholders, regardless of their technical knowledge, understand the benefit.</w:t>
      </w:r>
    </w:p>
    <w:p w14:paraId="4C117023" w14:textId="77777777" w:rsidR="00154A0E" w:rsidRPr="00017978" w:rsidRDefault="00154A0E" w:rsidP="00FB5060">
      <w:pPr>
        <w:numPr>
          <w:ilvl w:val="0"/>
          <w:numId w:val="194"/>
        </w:numPr>
        <w:rPr>
          <w:rFonts w:cstheme="minorHAnsi"/>
        </w:rPr>
      </w:pPr>
      <w:r w:rsidRPr="00017978">
        <w:rPr>
          <w:rFonts w:cstheme="minorHAnsi"/>
          <w:b/>
          <w:bCs/>
        </w:rPr>
        <w:t>Persuasive Communication:</w:t>
      </w:r>
    </w:p>
    <w:p w14:paraId="5407CE2C" w14:textId="77777777" w:rsidR="00154A0E" w:rsidRPr="00017978" w:rsidRDefault="00154A0E" w:rsidP="00FB5060">
      <w:pPr>
        <w:numPr>
          <w:ilvl w:val="1"/>
          <w:numId w:val="194"/>
        </w:numPr>
        <w:rPr>
          <w:rFonts w:cstheme="minorHAnsi"/>
        </w:rPr>
      </w:pPr>
      <w:r w:rsidRPr="00017978">
        <w:rPr>
          <w:rFonts w:cstheme="minorHAnsi"/>
        </w:rPr>
        <w:t>Persuasion in communication involves highlighting the benefits and value of the design, using facts, visuals, and narratives that resonate with the audience. This can include storytelling techniques, emphasi</w:t>
      </w:r>
      <w:r w:rsidR="00E851AA" w:rsidRPr="00017978">
        <w:rPr>
          <w:rFonts w:cstheme="minorHAnsi"/>
        </w:rPr>
        <w:t>s</w:t>
      </w:r>
      <w:r w:rsidRPr="00017978">
        <w:rPr>
          <w:rFonts w:cstheme="minorHAnsi"/>
        </w:rPr>
        <w:t>ing the problem-solving aspects of the design, or showing how the design meets specific client needs.</w:t>
      </w:r>
    </w:p>
    <w:p w14:paraId="4A7D578F" w14:textId="77777777" w:rsidR="00154A0E" w:rsidRPr="00017978" w:rsidRDefault="00154A0E" w:rsidP="00FB5060">
      <w:pPr>
        <w:numPr>
          <w:ilvl w:val="1"/>
          <w:numId w:val="194"/>
        </w:numPr>
        <w:rPr>
          <w:rFonts w:cstheme="minorHAnsi"/>
        </w:rPr>
      </w:pPr>
      <w:r w:rsidRPr="00017978">
        <w:rPr>
          <w:rFonts w:cstheme="minorHAnsi"/>
          <w:b/>
          <w:bCs/>
        </w:rPr>
        <w:t>Example:</w:t>
      </w:r>
      <w:r w:rsidRPr="00017978">
        <w:rPr>
          <w:rFonts w:cstheme="minorHAnsi"/>
        </w:rPr>
        <w:t xml:space="preserve"> If presenting a modular sofa, you might persuade clients by focusing on its versatility and ability to adapt to different living spaces, using examples of how it can be rearranged to suit various room configurations.</w:t>
      </w:r>
    </w:p>
    <w:p w14:paraId="4594E02A" w14:textId="77777777" w:rsidR="00154A0E" w:rsidRPr="00017978" w:rsidRDefault="00154A0E" w:rsidP="00FB5060">
      <w:pPr>
        <w:numPr>
          <w:ilvl w:val="0"/>
          <w:numId w:val="194"/>
        </w:numPr>
        <w:rPr>
          <w:rFonts w:cstheme="minorHAnsi"/>
        </w:rPr>
      </w:pPr>
      <w:r w:rsidRPr="00017978">
        <w:rPr>
          <w:rFonts w:cstheme="minorHAnsi"/>
          <w:b/>
          <w:bCs/>
        </w:rPr>
        <w:t>Tailoring Communication to the Audience:</w:t>
      </w:r>
    </w:p>
    <w:p w14:paraId="7B689594" w14:textId="77777777" w:rsidR="00154A0E" w:rsidRPr="00017978" w:rsidRDefault="00154A0E" w:rsidP="00FB5060">
      <w:pPr>
        <w:numPr>
          <w:ilvl w:val="1"/>
          <w:numId w:val="194"/>
        </w:numPr>
        <w:rPr>
          <w:rFonts w:cstheme="minorHAnsi"/>
        </w:rPr>
      </w:pPr>
      <w:r w:rsidRPr="00017978">
        <w:rPr>
          <w:rFonts w:cstheme="minorHAnsi"/>
        </w:rPr>
        <w:t>Effective communication requires an understanding of the audience's preferences, knowledge level, and expectations. Tailoring your message to meet these factors ensures that your communication is relevant and impactful.</w:t>
      </w:r>
    </w:p>
    <w:p w14:paraId="763F454D" w14:textId="77777777" w:rsidR="00154A0E" w:rsidRPr="00017978" w:rsidRDefault="00154A0E" w:rsidP="00FB5060">
      <w:pPr>
        <w:numPr>
          <w:ilvl w:val="1"/>
          <w:numId w:val="194"/>
        </w:numPr>
        <w:rPr>
          <w:rFonts w:cstheme="minorHAnsi"/>
        </w:rPr>
      </w:pPr>
      <w:r w:rsidRPr="00017978">
        <w:rPr>
          <w:rFonts w:cstheme="minorHAnsi"/>
          <w:b/>
          <w:bCs/>
        </w:rPr>
        <w:t>Example:</w:t>
      </w:r>
      <w:r w:rsidRPr="00017978">
        <w:rPr>
          <w:rFonts w:cstheme="minorHAnsi"/>
        </w:rPr>
        <w:t xml:space="preserve"> When presenting to a client who prioritises sustainability, you might empha</w:t>
      </w:r>
      <w:r w:rsidR="00E851AA" w:rsidRPr="00017978">
        <w:rPr>
          <w:rFonts w:cstheme="minorHAnsi"/>
        </w:rPr>
        <w:t>size</w:t>
      </w:r>
      <w:r w:rsidRPr="00017978">
        <w:rPr>
          <w:rFonts w:cstheme="minorHAnsi"/>
        </w:rPr>
        <w:t xml:space="preserve"> the eco-friendly materials and production processes used in the design, rather than focusing solely on aesthetics.</w:t>
      </w:r>
    </w:p>
    <w:p w14:paraId="74528298" w14:textId="77777777" w:rsidR="00154A0E" w:rsidRPr="00017978" w:rsidRDefault="00154A0E" w:rsidP="00FB5060">
      <w:pPr>
        <w:numPr>
          <w:ilvl w:val="0"/>
          <w:numId w:val="194"/>
        </w:numPr>
        <w:rPr>
          <w:rFonts w:cstheme="minorHAnsi"/>
        </w:rPr>
      </w:pPr>
      <w:r w:rsidRPr="00017978">
        <w:rPr>
          <w:rFonts w:cstheme="minorHAnsi"/>
          <w:b/>
          <w:bCs/>
        </w:rPr>
        <w:t>Visual and Verbal Alignment:</w:t>
      </w:r>
    </w:p>
    <w:p w14:paraId="1C690984" w14:textId="77777777" w:rsidR="00154A0E" w:rsidRPr="00017978" w:rsidRDefault="00154A0E" w:rsidP="00FB5060">
      <w:pPr>
        <w:numPr>
          <w:ilvl w:val="1"/>
          <w:numId w:val="194"/>
        </w:numPr>
        <w:rPr>
          <w:rFonts w:cstheme="minorHAnsi"/>
        </w:rPr>
      </w:pPr>
      <w:r w:rsidRPr="00017978">
        <w:rPr>
          <w:rFonts w:cstheme="minorHAnsi"/>
        </w:rPr>
        <w:t>The visual elements of your presentation should complement and reinforce the verbal communication. This alignment ensures that the message is consistent and that visual cues support the key points being discussed.</w:t>
      </w:r>
    </w:p>
    <w:p w14:paraId="049ED005" w14:textId="77777777" w:rsidR="00154A0E" w:rsidRPr="00017978" w:rsidRDefault="00154A0E" w:rsidP="00FB5060">
      <w:pPr>
        <w:numPr>
          <w:ilvl w:val="1"/>
          <w:numId w:val="194"/>
        </w:numPr>
        <w:rPr>
          <w:rFonts w:cstheme="minorHAnsi"/>
        </w:rPr>
      </w:pPr>
      <w:r w:rsidRPr="00017978">
        <w:rPr>
          <w:rFonts w:cstheme="minorHAnsi"/>
          <w:b/>
          <w:bCs/>
        </w:rPr>
        <w:t>Example:</w:t>
      </w:r>
      <w:r w:rsidRPr="00017978">
        <w:rPr>
          <w:rFonts w:cstheme="minorHAnsi"/>
        </w:rPr>
        <w:t xml:space="preserve"> If discussing the durability of a dining table, ensure that the images and material samples you present highlight the robust construction and high-quality materials, reinforcing your verbal points.</w:t>
      </w:r>
    </w:p>
    <w:p w14:paraId="5B9EF2BB" w14:textId="77777777" w:rsidR="00154A0E" w:rsidRPr="00017978" w:rsidRDefault="00154A0E" w:rsidP="00154A0E">
      <w:pPr>
        <w:rPr>
          <w:rFonts w:cstheme="minorHAnsi"/>
          <w:b/>
          <w:bCs/>
        </w:rPr>
      </w:pPr>
      <w:r w:rsidRPr="00017978">
        <w:rPr>
          <w:rFonts w:cstheme="minorHAnsi"/>
          <w:b/>
          <w:bCs/>
        </w:rPr>
        <w:t>Practical Steps</w:t>
      </w:r>
    </w:p>
    <w:p w14:paraId="7BD2E27F" w14:textId="77777777" w:rsidR="00154A0E" w:rsidRPr="00017978" w:rsidRDefault="00154A0E" w:rsidP="00FB5060">
      <w:pPr>
        <w:numPr>
          <w:ilvl w:val="0"/>
          <w:numId w:val="195"/>
        </w:numPr>
        <w:rPr>
          <w:rFonts w:cstheme="minorHAnsi"/>
        </w:rPr>
      </w:pPr>
      <w:r w:rsidRPr="00017978">
        <w:rPr>
          <w:rFonts w:cstheme="minorHAnsi"/>
          <w:b/>
          <w:bCs/>
        </w:rPr>
        <w:t>Prepare a Clear and Concise Message:</w:t>
      </w:r>
    </w:p>
    <w:p w14:paraId="644817EC" w14:textId="77777777" w:rsidR="00154A0E" w:rsidRPr="00017978" w:rsidRDefault="00154A0E" w:rsidP="00FB5060">
      <w:pPr>
        <w:numPr>
          <w:ilvl w:val="1"/>
          <w:numId w:val="195"/>
        </w:numPr>
        <w:rPr>
          <w:rFonts w:cstheme="minorHAnsi"/>
        </w:rPr>
      </w:pPr>
      <w:r w:rsidRPr="00017978">
        <w:rPr>
          <w:rFonts w:cstheme="minorHAnsi"/>
        </w:rPr>
        <w:t xml:space="preserve">Start by identifying the core message you want to convey. Ensure that this message is clear, concise, and focused on the key aspects of the </w:t>
      </w:r>
      <w:r w:rsidRPr="00017978">
        <w:rPr>
          <w:rFonts w:cstheme="minorHAnsi"/>
        </w:rPr>
        <w:lastRenderedPageBreak/>
        <w:t>design. Avoid overloading the audience with too much information at once.</w:t>
      </w:r>
    </w:p>
    <w:p w14:paraId="3CCAA741"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For a presentation on a new line of outdoor furniture, the core message might be "Our outdoor furniture is designed to withstand the elements while providing maximum comfort."</w:t>
      </w:r>
    </w:p>
    <w:p w14:paraId="457F3F61" w14:textId="77777777" w:rsidR="00154A0E" w:rsidRPr="00017978" w:rsidRDefault="00154A0E" w:rsidP="00FB5060">
      <w:pPr>
        <w:numPr>
          <w:ilvl w:val="0"/>
          <w:numId w:val="195"/>
        </w:numPr>
        <w:rPr>
          <w:rFonts w:cstheme="minorHAnsi"/>
        </w:rPr>
      </w:pPr>
      <w:r w:rsidRPr="00017978">
        <w:rPr>
          <w:rFonts w:cstheme="minorHAnsi"/>
          <w:b/>
          <w:bCs/>
        </w:rPr>
        <w:t>Develop Persuasive Talking Points:</w:t>
      </w:r>
    </w:p>
    <w:p w14:paraId="3DAF531E" w14:textId="77777777" w:rsidR="00154A0E" w:rsidRPr="00017978" w:rsidRDefault="00154A0E" w:rsidP="00FB5060">
      <w:pPr>
        <w:numPr>
          <w:ilvl w:val="1"/>
          <w:numId w:val="195"/>
        </w:numPr>
        <w:rPr>
          <w:rFonts w:cstheme="minorHAnsi"/>
        </w:rPr>
      </w:pPr>
      <w:r w:rsidRPr="00017978">
        <w:rPr>
          <w:rFonts w:cstheme="minorHAnsi"/>
        </w:rPr>
        <w:t>Create a list of talking points that empha</w:t>
      </w:r>
      <w:r w:rsidR="00E851AA" w:rsidRPr="00017978">
        <w:rPr>
          <w:rFonts w:cstheme="minorHAnsi"/>
        </w:rPr>
        <w:t>size</w:t>
      </w:r>
      <w:r w:rsidRPr="00017978">
        <w:rPr>
          <w:rFonts w:cstheme="minorHAnsi"/>
        </w:rPr>
        <w:t xml:space="preserve"> the benefits, value, and uniqueness of the design. Use persuasive language and provide evidence or examples to support your claims.</w:t>
      </w:r>
    </w:p>
    <w:p w14:paraId="0A146870"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When presenting a kitchen remodel, persuasive talking points could include "Maximised storage space through innovative cabinet design" and "Energy-efficient appliances that reduce utility costs."</w:t>
      </w:r>
    </w:p>
    <w:p w14:paraId="4BF74F8D" w14:textId="77777777" w:rsidR="00154A0E" w:rsidRPr="00017978" w:rsidRDefault="00154A0E" w:rsidP="00FB5060">
      <w:pPr>
        <w:numPr>
          <w:ilvl w:val="0"/>
          <w:numId w:val="195"/>
        </w:numPr>
        <w:rPr>
          <w:rFonts w:cstheme="minorHAnsi"/>
        </w:rPr>
      </w:pPr>
      <w:r w:rsidRPr="00017978">
        <w:rPr>
          <w:rFonts w:cstheme="minorHAnsi"/>
          <w:b/>
          <w:bCs/>
        </w:rPr>
        <w:t>Tailor the Presentation to the Audience:</w:t>
      </w:r>
    </w:p>
    <w:p w14:paraId="69B3BD45" w14:textId="77777777" w:rsidR="00154A0E" w:rsidRPr="00017978" w:rsidRDefault="00154A0E" w:rsidP="00FB5060">
      <w:pPr>
        <w:numPr>
          <w:ilvl w:val="1"/>
          <w:numId w:val="195"/>
        </w:numPr>
        <w:rPr>
          <w:rFonts w:cstheme="minorHAnsi"/>
        </w:rPr>
      </w:pPr>
      <w:r w:rsidRPr="00017978">
        <w:rPr>
          <w:rFonts w:cstheme="minorHAnsi"/>
        </w:rPr>
        <w:t>Research your audience to understand their priorities, preferences, and level of expertise. Tailor your language, examples, and emphasis to align with what is most important to them.</w:t>
      </w:r>
    </w:p>
    <w:p w14:paraId="2F70F33C"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If presenting to a group of architects, you might focus more on the technical specifications and design processes, whereas, for a general consumer audience, you would highlight the user experience and aesthetics.</w:t>
      </w:r>
    </w:p>
    <w:p w14:paraId="1B2FFF3E" w14:textId="77777777" w:rsidR="00154A0E" w:rsidRPr="00017978" w:rsidRDefault="00154A0E" w:rsidP="00FB5060">
      <w:pPr>
        <w:numPr>
          <w:ilvl w:val="0"/>
          <w:numId w:val="195"/>
        </w:numPr>
        <w:rPr>
          <w:rFonts w:cstheme="minorHAnsi"/>
        </w:rPr>
      </w:pPr>
      <w:r w:rsidRPr="00017978">
        <w:rPr>
          <w:rFonts w:cstheme="minorHAnsi"/>
          <w:b/>
          <w:bCs/>
        </w:rPr>
        <w:t>Ensure Visual and Verbal Consistency:</w:t>
      </w:r>
    </w:p>
    <w:p w14:paraId="1B5FBB14" w14:textId="77777777" w:rsidR="00154A0E" w:rsidRPr="00017978" w:rsidRDefault="00154A0E" w:rsidP="00FB5060">
      <w:pPr>
        <w:numPr>
          <w:ilvl w:val="1"/>
          <w:numId w:val="195"/>
        </w:numPr>
        <w:rPr>
          <w:rFonts w:cstheme="minorHAnsi"/>
        </w:rPr>
      </w:pPr>
      <w:r w:rsidRPr="00017978">
        <w:rPr>
          <w:rFonts w:cstheme="minorHAnsi"/>
        </w:rPr>
        <w:t>Align your visual elements with your verbal communication. Use visuals to illustrate your points and ensure that your speech complements the images, diagrams, and samples being shown.</w:t>
      </w:r>
    </w:p>
    <w:p w14:paraId="4298A1AB"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If you are discussing the ergonomic features of an office chair, display images or animations showing how the chair supports the user's posture, while verbally explaining the benefits.</w:t>
      </w:r>
    </w:p>
    <w:p w14:paraId="747EE7D2" w14:textId="77777777" w:rsidR="00154A0E" w:rsidRPr="00017978" w:rsidRDefault="00154A0E" w:rsidP="00FB5060">
      <w:pPr>
        <w:numPr>
          <w:ilvl w:val="0"/>
          <w:numId w:val="195"/>
        </w:numPr>
        <w:rPr>
          <w:rFonts w:cstheme="minorHAnsi"/>
        </w:rPr>
      </w:pPr>
      <w:r w:rsidRPr="00017978">
        <w:rPr>
          <w:rFonts w:cstheme="minorHAnsi"/>
          <w:b/>
          <w:bCs/>
        </w:rPr>
        <w:t>Practice and Refine Your Delivery:</w:t>
      </w:r>
    </w:p>
    <w:p w14:paraId="4390672A" w14:textId="77777777" w:rsidR="00154A0E" w:rsidRPr="00017978" w:rsidRDefault="00154A0E" w:rsidP="00FB5060">
      <w:pPr>
        <w:numPr>
          <w:ilvl w:val="1"/>
          <w:numId w:val="195"/>
        </w:numPr>
        <w:rPr>
          <w:rFonts w:cstheme="minorHAnsi"/>
        </w:rPr>
      </w:pPr>
      <w:r w:rsidRPr="00017978">
        <w:rPr>
          <w:rFonts w:cstheme="minorHAnsi"/>
        </w:rPr>
        <w:t>Practice delivering your presentation multiple times, focusing on clarity, pacing, and persuasion. Adjust your delivery based on feedback or self-assessment to ensure that your communication is as effective as possible.</w:t>
      </w:r>
    </w:p>
    <w:p w14:paraId="15D2841C"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Practice presenting a living room design to a colleague, focusing on clearly explaining how the furniture layout enhances comfort and functionality. Adjust your speech if certain points are unclear or less persuasive.</w:t>
      </w:r>
    </w:p>
    <w:p w14:paraId="4822F572" w14:textId="77777777" w:rsidR="00154A0E" w:rsidRPr="00017978" w:rsidRDefault="00154A0E" w:rsidP="00FB5060">
      <w:pPr>
        <w:numPr>
          <w:ilvl w:val="0"/>
          <w:numId w:val="195"/>
        </w:numPr>
        <w:rPr>
          <w:rFonts w:cstheme="minorHAnsi"/>
        </w:rPr>
      </w:pPr>
      <w:r w:rsidRPr="00017978">
        <w:rPr>
          <w:rFonts w:cstheme="minorHAnsi"/>
          <w:b/>
          <w:bCs/>
        </w:rPr>
        <w:t>Engage with the Audience:</w:t>
      </w:r>
    </w:p>
    <w:p w14:paraId="002EF700" w14:textId="77777777" w:rsidR="00154A0E" w:rsidRPr="00017978" w:rsidRDefault="00154A0E" w:rsidP="00FB5060">
      <w:pPr>
        <w:numPr>
          <w:ilvl w:val="1"/>
          <w:numId w:val="195"/>
        </w:numPr>
        <w:rPr>
          <w:rFonts w:cstheme="minorHAnsi"/>
        </w:rPr>
      </w:pPr>
      <w:r w:rsidRPr="00017978">
        <w:rPr>
          <w:rFonts w:cstheme="minorHAnsi"/>
        </w:rPr>
        <w:t xml:space="preserve">During the presentation, engage with the audience by asking questions, inviting feedback, and responding to their concerns. This </w:t>
      </w:r>
      <w:r w:rsidRPr="00017978">
        <w:rPr>
          <w:rFonts w:cstheme="minorHAnsi"/>
        </w:rPr>
        <w:lastRenderedPageBreak/>
        <w:t>interaction helps to ensure that your message is understood and allows you to address any uncertainties directly.</w:t>
      </w:r>
    </w:p>
    <w:p w14:paraId="24C673A6" w14:textId="77777777" w:rsidR="00154A0E" w:rsidRPr="00017978" w:rsidRDefault="00154A0E" w:rsidP="00FB5060">
      <w:pPr>
        <w:numPr>
          <w:ilvl w:val="1"/>
          <w:numId w:val="195"/>
        </w:numPr>
        <w:rPr>
          <w:rFonts w:cstheme="minorHAnsi"/>
        </w:rPr>
      </w:pPr>
      <w:r w:rsidRPr="00017978">
        <w:rPr>
          <w:rFonts w:cstheme="minorHAnsi"/>
          <w:b/>
          <w:bCs/>
        </w:rPr>
        <w:t>Example:</w:t>
      </w:r>
      <w:r w:rsidRPr="00017978">
        <w:rPr>
          <w:rFonts w:cstheme="minorHAnsi"/>
        </w:rPr>
        <w:t xml:space="preserve"> While presenting a bedroom design, you might ask, "How do you feel about the colour scheme? Do you think it creates the relaxing atmosphere you’re looking for?" This encourages client interaction and ensures their needs are being met.</w:t>
      </w:r>
    </w:p>
    <w:p w14:paraId="6C4F6711" w14:textId="77777777" w:rsidR="00154A0E" w:rsidRPr="00017978" w:rsidRDefault="00154A0E" w:rsidP="00154A0E">
      <w:pPr>
        <w:rPr>
          <w:rFonts w:cstheme="minorHAnsi"/>
          <w:b/>
          <w:bCs/>
        </w:rPr>
      </w:pPr>
      <w:r w:rsidRPr="00017978">
        <w:rPr>
          <w:rFonts w:cstheme="minorHAnsi"/>
          <w:b/>
          <w:bCs/>
        </w:rPr>
        <w:t>Conclusion</w:t>
      </w:r>
    </w:p>
    <w:p w14:paraId="3D31F581" w14:textId="77777777" w:rsidR="00154A0E" w:rsidRPr="00017978" w:rsidRDefault="00154A0E" w:rsidP="00154A0E">
      <w:pPr>
        <w:rPr>
          <w:rFonts w:cstheme="minorHAnsi"/>
        </w:rPr>
      </w:pPr>
      <w:r w:rsidRPr="00017978">
        <w:rPr>
          <w:rFonts w:cstheme="minorHAnsi"/>
        </w:rPr>
        <w:t>Effective communication is essential for accurately and persuasively conveying design intentions in a presentation. By focusing on clarity, persuasion, audience tailoring, and consistency between verbal and visual elements, designers can ensure that their presentations resonate with clients and stakeholders. Developing these skills will enhance their ability to successfully present and advocate for their design concepts.</w:t>
      </w:r>
    </w:p>
    <w:p w14:paraId="40A4394B" w14:textId="77777777" w:rsidR="00154A0E" w:rsidRPr="00017978" w:rsidRDefault="00E611DD" w:rsidP="00154A0E">
      <w:pPr>
        <w:rPr>
          <w:rFonts w:cstheme="minorHAnsi"/>
        </w:rPr>
      </w:pPr>
      <w:r>
        <w:rPr>
          <w:rFonts w:cstheme="minorHAnsi"/>
        </w:rPr>
        <w:pict w14:anchorId="6C0C1F01">
          <v:rect id="_x0000_i1216" style="width:0;height:1.5pt" o:hralign="center" o:hrstd="t" o:hr="t" fillcolor="#a0a0a0" stroked="f"/>
        </w:pict>
      </w:r>
    </w:p>
    <w:p w14:paraId="7736CD81" w14:textId="77777777" w:rsidR="00154A0E" w:rsidRPr="00017978" w:rsidRDefault="00154A0E" w:rsidP="00154A0E">
      <w:pPr>
        <w:rPr>
          <w:rFonts w:cstheme="minorHAnsi"/>
        </w:rPr>
      </w:pPr>
      <w:r w:rsidRPr="00017978">
        <w:rPr>
          <w:rFonts w:cstheme="minorHAnsi"/>
        </w:rPr>
        <w:t>This learning content provides learners with the necessary tools and techniques to communicate their design intentions clearly and persuasively, ensuring that their presentations are both effective and impactful.</w:t>
      </w:r>
    </w:p>
    <w:p w14:paraId="0C76D736" w14:textId="77777777" w:rsidR="00154A0E" w:rsidRPr="00017978" w:rsidRDefault="00F76C16" w:rsidP="00154A0E">
      <w:pPr>
        <w:rPr>
          <w:rFonts w:cstheme="minorHAnsi"/>
        </w:rPr>
      </w:pPr>
      <w:r w:rsidRPr="00017978">
        <w:rPr>
          <w:rFonts w:cstheme="minorHAnsi"/>
        </w:rPr>
        <w:t xml:space="preserve"> </w:t>
      </w:r>
    </w:p>
    <w:p w14:paraId="462AE425" w14:textId="77777777" w:rsidR="00154A0E" w:rsidRPr="00017978" w:rsidRDefault="00154A0E" w:rsidP="00F76C16">
      <w:pPr>
        <w:pStyle w:val="Heading2"/>
        <w:rPr>
          <w:rFonts w:ascii="Century Gothic" w:hAnsi="Century Gothic" w:cstheme="minorHAnsi"/>
          <w:b/>
          <w:bCs/>
        </w:rPr>
      </w:pPr>
      <w:bookmarkStart w:id="98" w:name="_Toc175468816"/>
      <w:r w:rsidRPr="00017978">
        <w:rPr>
          <w:rFonts w:ascii="Century Gothic" w:hAnsi="Century Gothic" w:cstheme="minorHAnsi"/>
          <w:b/>
          <w:bCs/>
        </w:rPr>
        <w:t>Case Study for Practical Assessment: Presentation Drawings and Models</w:t>
      </w:r>
      <w:bookmarkEnd w:id="98"/>
    </w:p>
    <w:p w14:paraId="767F3BC0" w14:textId="77777777" w:rsidR="00154A0E" w:rsidRPr="00017978" w:rsidRDefault="00E611DD" w:rsidP="00154A0E">
      <w:pPr>
        <w:rPr>
          <w:rFonts w:cstheme="minorHAnsi"/>
        </w:rPr>
      </w:pPr>
      <w:r>
        <w:rPr>
          <w:rFonts w:cstheme="minorHAnsi"/>
        </w:rPr>
        <w:pict w14:anchorId="280E6632">
          <v:rect id="_x0000_i1217" style="width:0;height:1.5pt" o:hralign="center" o:hrstd="t" o:hr="t" fillcolor="#a0a0a0" stroked="f"/>
        </w:pict>
      </w:r>
    </w:p>
    <w:p w14:paraId="0A242C90" w14:textId="77777777" w:rsidR="00154A0E" w:rsidRPr="00017978" w:rsidRDefault="00154A0E" w:rsidP="00154A0E">
      <w:pPr>
        <w:rPr>
          <w:rFonts w:cstheme="minorHAnsi"/>
          <w:b/>
          <w:bCs/>
        </w:rPr>
      </w:pPr>
      <w:r w:rsidRPr="00017978">
        <w:rPr>
          <w:rFonts w:cstheme="minorHAnsi"/>
          <w:b/>
          <w:bCs/>
        </w:rPr>
        <w:t>Case Study Overview</w:t>
      </w:r>
    </w:p>
    <w:p w14:paraId="28CE54E0" w14:textId="77777777" w:rsidR="00154A0E" w:rsidRPr="00017978" w:rsidRDefault="00154A0E" w:rsidP="00154A0E">
      <w:pPr>
        <w:rPr>
          <w:rFonts w:cstheme="minorHAnsi"/>
        </w:rPr>
      </w:pPr>
      <w:r w:rsidRPr="00017978">
        <w:rPr>
          <w:rFonts w:cstheme="minorHAnsi"/>
          <w:b/>
          <w:bCs/>
        </w:rPr>
        <w:t>Scenario:</w:t>
      </w:r>
    </w:p>
    <w:p w14:paraId="0E9AD092" w14:textId="77777777" w:rsidR="00154A0E" w:rsidRPr="00017978" w:rsidRDefault="00154A0E" w:rsidP="00154A0E">
      <w:pPr>
        <w:rPr>
          <w:rFonts w:cstheme="minorHAnsi"/>
        </w:rPr>
      </w:pPr>
      <w:r w:rsidRPr="00017978">
        <w:rPr>
          <w:rFonts w:cstheme="minorHAnsi"/>
        </w:rPr>
        <w:t>You are a junior furniture designer at a renowned design studio. Your team has been tasked with creating a new line of modular office furniture for a client who owns a chain of co</w:t>
      </w:r>
      <w:r w:rsidR="00F76C16" w:rsidRPr="00017978">
        <w:rPr>
          <w:rFonts w:cstheme="minorHAnsi"/>
        </w:rPr>
        <w:t>-</w:t>
      </w:r>
      <w:r w:rsidRPr="00017978">
        <w:rPr>
          <w:rFonts w:cstheme="minorHAnsi"/>
        </w:rPr>
        <w:t xml:space="preserve">working spaces. The client’s main requirements are flexibility, durability, and a modern aesthetic that appeals to young professionals. They are particularly interested in a desk system that can be easily reconfigured for different team </w:t>
      </w:r>
      <w:r w:rsidR="00E851AA" w:rsidRPr="00017978">
        <w:rPr>
          <w:rFonts w:cstheme="minorHAnsi"/>
        </w:rPr>
        <w:t>size</w:t>
      </w:r>
      <w:r w:rsidRPr="00017978">
        <w:rPr>
          <w:rFonts w:cstheme="minorHAnsi"/>
        </w:rPr>
        <w:t>s and work environments.</w:t>
      </w:r>
    </w:p>
    <w:p w14:paraId="6440378B" w14:textId="77777777" w:rsidR="00154A0E" w:rsidRPr="00017978" w:rsidRDefault="00154A0E" w:rsidP="00154A0E">
      <w:pPr>
        <w:rPr>
          <w:rFonts w:cstheme="minorHAnsi"/>
        </w:rPr>
      </w:pPr>
      <w:r w:rsidRPr="00017978">
        <w:rPr>
          <w:rFonts w:cstheme="minorHAnsi"/>
        </w:rPr>
        <w:t>You have been asked to prepare a presentation that includes detailed drawings and a physical model of your proposed design. The presentation will be delivered to the client during a scheduled meeting. Your goal is to effectively inform and explain your design concept to the client, ensuring that they understand how the modular system works, its benefits, and how it meets their needs.</w:t>
      </w:r>
    </w:p>
    <w:p w14:paraId="0E9FCCC8" w14:textId="77777777" w:rsidR="00154A0E" w:rsidRPr="00017978" w:rsidRDefault="00E611DD" w:rsidP="00154A0E">
      <w:pPr>
        <w:rPr>
          <w:rFonts w:cstheme="minorHAnsi"/>
        </w:rPr>
      </w:pPr>
      <w:r>
        <w:rPr>
          <w:rFonts w:cstheme="minorHAnsi"/>
        </w:rPr>
        <w:pict w14:anchorId="4B735751">
          <v:rect id="_x0000_i1218" style="width:0;height:1.5pt" o:hralign="center" o:hrstd="t" o:hr="t" fillcolor="#a0a0a0" stroked="f"/>
        </w:pict>
      </w:r>
    </w:p>
    <w:p w14:paraId="237FBCBF" w14:textId="77777777" w:rsidR="00154A0E" w:rsidRPr="00017978" w:rsidRDefault="00154A0E" w:rsidP="00154A0E">
      <w:pPr>
        <w:rPr>
          <w:rFonts w:cstheme="minorHAnsi"/>
          <w:b/>
          <w:bCs/>
        </w:rPr>
      </w:pPr>
      <w:r w:rsidRPr="00017978">
        <w:rPr>
          <w:rFonts w:cstheme="minorHAnsi"/>
          <w:b/>
          <w:bCs/>
        </w:rPr>
        <w:t>Assessment Instructions</w:t>
      </w:r>
    </w:p>
    <w:p w14:paraId="7678A5AE" w14:textId="77777777" w:rsidR="00154A0E" w:rsidRPr="00017978" w:rsidRDefault="00154A0E" w:rsidP="00154A0E">
      <w:pPr>
        <w:rPr>
          <w:rFonts w:cstheme="minorHAnsi"/>
        </w:rPr>
      </w:pPr>
      <w:r w:rsidRPr="00017978">
        <w:rPr>
          <w:rFonts w:cstheme="minorHAnsi"/>
        </w:rPr>
        <w:t>Based on the case study provided, you are required to:</w:t>
      </w:r>
    </w:p>
    <w:p w14:paraId="0D78EA31" w14:textId="77777777" w:rsidR="00154A0E" w:rsidRPr="00017978" w:rsidRDefault="00154A0E" w:rsidP="00FB5060">
      <w:pPr>
        <w:numPr>
          <w:ilvl w:val="0"/>
          <w:numId w:val="196"/>
        </w:numPr>
        <w:rPr>
          <w:rFonts w:cstheme="minorHAnsi"/>
        </w:rPr>
      </w:pPr>
      <w:r w:rsidRPr="00017978">
        <w:rPr>
          <w:rFonts w:cstheme="minorHAnsi"/>
          <w:b/>
          <w:bCs/>
        </w:rPr>
        <w:t>Plan and Execute Presentation Drawings:</w:t>
      </w:r>
    </w:p>
    <w:p w14:paraId="72BD1584" w14:textId="77777777" w:rsidR="00154A0E" w:rsidRPr="00017978" w:rsidRDefault="00154A0E" w:rsidP="00FB5060">
      <w:pPr>
        <w:numPr>
          <w:ilvl w:val="1"/>
          <w:numId w:val="196"/>
        </w:numPr>
        <w:rPr>
          <w:rFonts w:cstheme="minorHAnsi"/>
        </w:rPr>
      </w:pPr>
      <w:r w:rsidRPr="00017978">
        <w:rPr>
          <w:rFonts w:cstheme="minorHAnsi"/>
        </w:rPr>
        <w:t xml:space="preserve">Create detailed drawings that clearly illustrate the modular desk system, including its various configurations and key features. These </w:t>
      </w:r>
      <w:r w:rsidRPr="00017978">
        <w:rPr>
          <w:rFonts w:cstheme="minorHAnsi"/>
        </w:rPr>
        <w:lastRenderedPageBreak/>
        <w:t>drawings should be designed to inform and explain the concept to the client.</w:t>
      </w:r>
    </w:p>
    <w:p w14:paraId="5AEF603D" w14:textId="77777777" w:rsidR="00154A0E" w:rsidRPr="00017978" w:rsidRDefault="00154A0E" w:rsidP="00FB5060">
      <w:pPr>
        <w:numPr>
          <w:ilvl w:val="1"/>
          <w:numId w:val="196"/>
        </w:numPr>
        <w:rPr>
          <w:rFonts w:cstheme="minorHAnsi"/>
        </w:rPr>
      </w:pPr>
      <w:r w:rsidRPr="00017978">
        <w:rPr>
          <w:rFonts w:cstheme="minorHAnsi"/>
        </w:rPr>
        <w:t>Develop a physical model that complements the drawings and provides a tangible representation of the design.</w:t>
      </w:r>
    </w:p>
    <w:p w14:paraId="2C4BE498" w14:textId="77777777" w:rsidR="00154A0E" w:rsidRPr="00017978" w:rsidRDefault="00154A0E" w:rsidP="00FB5060">
      <w:pPr>
        <w:numPr>
          <w:ilvl w:val="0"/>
          <w:numId w:val="196"/>
        </w:numPr>
        <w:rPr>
          <w:rFonts w:cstheme="minorHAnsi"/>
        </w:rPr>
      </w:pPr>
      <w:r w:rsidRPr="00017978">
        <w:rPr>
          <w:rFonts w:cstheme="minorHAnsi"/>
          <w:b/>
          <w:bCs/>
        </w:rPr>
        <w:t>Develop a Logical and Appropriate Presentation:</w:t>
      </w:r>
    </w:p>
    <w:p w14:paraId="768D6C4A" w14:textId="77777777" w:rsidR="00154A0E" w:rsidRPr="00017978" w:rsidRDefault="00154A0E" w:rsidP="00FB5060">
      <w:pPr>
        <w:numPr>
          <w:ilvl w:val="1"/>
          <w:numId w:val="196"/>
        </w:numPr>
        <w:rPr>
          <w:rFonts w:cstheme="minorHAnsi"/>
        </w:rPr>
      </w:pPr>
      <w:r w:rsidRPr="00017978">
        <w:rPr>
          <w:rFonts w:cstheme="minorHAnsi"/>
        </w:rPr>
        <w:t>Organise and structure your presentation to guide the client through the design process, features, and benefits of the modular system.</w:t>
      </w:r>
    </w:p>
    <w:p w14:paraId="2A804141" w14:textId="77777777" w:rsidR="00154A0E" w:rsidRPr="00017978" w:rsidRDefault="00154A0E" w:rsidP="00FB5060">
      <w:pPr>
        <w:numPr>
          <w:ilvl w:val="1"/>
          <w:numId w:val="196"/>
        </w:numPr>
        <w:rPr>
          <w:rFonts w:cstheme="minorHAnsi"/>
        </w:rPr>
      </w:pPr>
      <w:r w:rsidRPr="00017978">
        <w:rPr>
          <w:rFonts w:cstheme="minorHAnsi"/>
        </w:rPr>
        <w:t>Ensure that the presentation is professional, clear, and logically sequenced, making it easy for the client to follow and understand.</w:t>
      </w:r>
    </w:p>
    <w:p w14:paraId="15542385" w14:textId="77777777" w:rsidR="00154A0E" w:rsidRPr="00017978" w:rsidRDefault="00E611DD" w:rsidP="00154A0E">
      <w:pPr>
        <w:rPr>
          <w:rFonts w:cstheme="minorHAnsi"/>
        </w:rPr>
      </w:pPr>
      <w:r>
        <w:rPr>
          <w:rFonts w:cstheme="minorHAnsi"/>
        </w:rPr>
        <w:pict w14:anchorId="22E99F63">
          <v:rect id="_x0000_i1219" style="width:0;height:1.5pt" o:hralign="center" o:hrstd="t" o:hr="t" fillcolor="#a0a0a0" stroked="f"/>
        </w:pict>
      </w:r>
    </w:p>
    <w:p w14:paraId="57E3750A" w14:textId="77777777" w:rsidR="00154A0E" w:rsidRPr="00017978" w:rsidRDefault="00154A0E" w:rsidP="00F76C16">
      <w:pPr>
        <w:pStyle w:val="Heading2"/>
        <w:rPr>
          <w:rFonts w:ascii="Century Gothic" w:hAnsi="Century Gothic" w:cstheme="minorHAnsi"/>
          <w:b/>
          <w:bCs/>
          <w:color w:val="FF0000"/>
        </w:rPr>
      </w:pPr>
      <w:bookmarkStart w:id="99" w:name="_Toc175468817"/>
      <w:r w:rsidRPr="00017978">
        <w:rPr>
          <w:rFonts w:ascii="Century Gothic" w:hAnsi="Century Gothic" w:cstheme="minorHAnsi"/>
          <w:b/>
          <w:bCs/>
          <w:color w:val="FF0000"/>
        </w:rPr>
        <w:t>Model Answers</w:t>
      </w:r>
      <w:bookmarkEnd w:id="99"/>
    </w:p>
    <w:p w14:paraId="4C0DE4A9" w14:textId="77777777" w:rsidR="00F76C16" w:rsidRPr="00017978" w:rsidRDefault="00F76C16" w:rsidP="00F76C16">
      <w:pPr>
        <w:rPr>
          <w:color w:val="FF0000"/>
        </w:rPr>
      </w:pPr>
    </w:p>
    <w:p w14:paraId="4C0A140A" w14:textId="77777777" w:rsidR="00154A0E" w:rsidRPr="00017978" w:rsidRDefault="00154A0E" w:rsidP="00154A0E">
      <w:pPr>
        <w:rPr>
          <w:rFonts w:cstheme="minorHAnsi"/>
          <w:color w:val="FF0000"/>
        </w:rPr>
      </w:pPr>
      <w:r w:rsidRPr="00017978">
        <w:rPr>
          <w:rFonts w:cstheme="minorHAnsi"/>
          <w:b/>
          <w:bCs/>
          <w:color w:val="FF0000"/>
        </w:rPr>
        <w:t>1. Planning and Executing Presentation Drawings (IAC0101):</w:t>
      </w:r>
    </w:p>
    <w:p w14:paraId="39AFAC02" w14:textId="77777777" w:rsidR="00154A0E" w:rsidRPr="00017978" w:rsidRDefault="00154A0E" w:rsidP="00FB5060">
      <w:pPr>
        <w:numPr>
          <w:ilvl w:val="0"/>
          <w:numId w:val="197"/>
        </w:numPr>
        <w:rPr>
          <w:rFonts w:cstheme="minorHAnsi"/>
          <w:color w:val="FF0000"/>
        </w:rPr>
      </w:pPr>
      <w:r w:rsidRPr="00017978">
        <w:rPr>
          <w:rFonts w:cstheme="minorHAnsi"/>
          <w:b/>
          <w:bCs/>
          <w:color w:val="FF0000"/>
        </w:rPr>
        <w:t>Presentation Drawings:</w:t>
      </w:r>
    </w:p>
    <w:p w14:paraId="2366A38B" w14:textId="77777777" w:rsidR="00154A0E" w:rsidRPr="00017978" w:rsidRDefault="00154A0E" w:rsidP="00FB5060">
      <w:pPr>
        <w:numPr>
          <w:ilvl w:val="1"/>
          <w:numId w:val="197"/>
        </w:numPr>
        <w:rPr>
          <w:rFonts w:cstheme="minorHAnsi"/>
          <w:color w:val="FF0000"/>
        </w:rPr>
      </w:pPr>
      <w:r w:rsidRPr="00017978">
        <w:rPr>
          <w:rFonts w:cstheme="minorHAnsi"/>
          <w:color w:val="FF0000"/>
        </w:rPr>
        <w:t>The drawings should include a top view, side view, and isometric view of the modular desk system. Each drawing must be labeled with dimensions, materials, and features (e.g., cable management, adjustable height).</w:t>
      </w:r>
    </w:p>
    <w:p w14:paraId="339CC4AB" w14:textId="77777777" w:rsidR="00154A0E" w:rsidRPr="00017978" w:rsidRDefault="00154A0E" w:rsidP="00FB5060">
      <w:pPr>
        <w:numPr>
          <w:ilvl w:val="1"/>
          <w:numId w:val="197"/>
        </w:numPr>
        <w:rPr>
          <w:rFonts w:cstheme="minorHAnsi"/>
          <w:color w:val="FF0000"/>
        </w:rPr>
      </w:pPr>
      <w:r w:rsidRPr="00017978">
        <w:rPr>
          <w:rFonts w:cstheme="minorHAnsi"/>
          <w:color w:val="FF0000"/>
        </w:rPr>
        <w:t>Additional drawings showing the different configurations of the desks (e.g., individual desks, grouped desks, and a conference table arrangement) should be provided.</w:t>
      </w:r>
    </w:p>
    <w:p w14:paraId="20319E4D" w14:textId="77777777" w:rsidR="00154A0E" w:rsidRPr="00017978" w:rsidRDefault="00154A0E" w:rsidP="00FB5060">
      <w:pPr>
        <w:numPr>
          <w:ilvl w:val="1"/>
          <w:numId w:val="197"/>
        </w:numPr>
        <w:rPr>
          <w:rFonts w:cstheme="minorHAnsi"/>
          <w:color w:val="FF0000"/>
        </w:rPr>
      </w:pPr>
      <w:r w:rsidRPr="00017978">
        <w:rPr>
          <w:rFonts w:cstheme="minorHAnsi"/>
          <w:color w:val="FF0000"/>
        </w:rPr>
        <w:t>The drawings should be clean, precise, and visually appealing, using appropriate line weights and shading to enhance clarity.</w:t>
      </w:r>
    </w:p>
    <w:p w14:paraId="2A92C312" w14:textId="77777777" w:rsidR="00154A0E" w:rsidRPr="00017978" w:rsidRDefault="00154A0E" w:rsidP="00FB5060">
      <w:pPr>
        <w:numPr>
          <w:ilvl w:val="0"/>
          <w:numId w:val="197"/>
        </w:numPr>
        <w:rPr>
          <w:rFonts w:cstheme="minorHAnsi"/>
          <w:color w:val="FF0000"/>
        </w:rPr>
      </w:pPr>
      <w:r w:rsidRPr="00017978">
        <w:rPr>
          <w:rFonts w:cstheme="minorHAnsi"/>
          <w:b/>
          <w:bCs/>
          <w:color w:val="FF0000"/>
        </w:rPr>
        <w:t>Physical Model:</w:t>
      </w:r>
    </w:p>
    <w:p w14:paraId="5B524DDF" w14:textId="77777777" w:rsidR="00154A0E" w:rsidRPr="00017978" w:rsidRDefault="00154A0E" w:rsidP="00FB5060">
      <w:pPr>
        <w:numPr>
          <w:ilvl w:val="1"/>
          <w:numId w:val="197"/>
        </w:numPr>
        <w:rPr>
          <w:rFonts w:cstheme="minorHAnsi"/>
          <w:color w:val="FF0000"/>
        </w:rPr>
      </w:pPr>
      <w:r w:rsidRPr="00017978">
        <w:rPr>
          <w:rFonts w:cstheme="minorHAnsi"/>
          <w:color w:val="FF0000"/>
        </w:rPr>
        <w:t>The physical model should accurately represent one or more configurations of the modular system. It should be to scale, with movable parts that demonstrate the flexibility of the design.</w:t>
      </w:r>
    </w:p>
    <w:p w14:paraId="7F825706" w14:textId="77777777" w:rsidR="00154A0E" w:rsidRPr="00017978" w:rsidRDefault="00154A0E" w:rsidP="00FB5060">
      <w:pPr>
        <w:numPr>
          <w:ilvl w:val="1"/>
          <w:numId w:val="197"/>
        </w:numPr>
        <w:rPr>
          <w:rFonts w:cstheme="minorHAnsi"/>
          <w:color w:val="FF0000"/>
        </w:rPr>
      </w:pPr>
      <w:r w:rsidRPr="00017978">
        <w:rPr>
          <w:rFonts w:cstheme="minorHAnsi"/>
          <w:color w:val="FF0000"/>
        </w:rPr>
        <w:t>The model should be constructed using durable materials that reflect the actual design. Attention to detail is critical, with all components fitting together seamlessly.</w:t>
      </w:r>
    </w:p>
    <w:p w14:paraId="46517A6A" w14:textId="77777777" w:rsidR="00154A0E" w:rsidRPr="00017978" w:rsidRDefault="00154A0E" w:rsidP="00154A0E">
      <w:pPr>
        <w:rPr>
          <w:rFonts w:cstheme="minorHAnsi"/>
          <w:color w:val="FF0000"/>
        </w:rPr>
      </w:pPr>
      <w:r w:rsidRPr="00017978">
        <w:rPr>
          <w:rFonts w:cstheme="minorHAnsi"/>
          <w:b/>
          <w:bCs/>
          <w:color w:val="FF0000"/>
        </w:rPr>
        <w:t>2. Developing a Logical and Appropriate Presentation (IAC0102):</w:t>
      </w:r>
    </w:p>
    <w:p w14:paraId="3ED20A73" w14:textId="77777777" w:rsidR="00154A0E" w:rsidRPr="00017978" w:rsidRDefault="00154A0E" w:rsidP="00FB5060">
      <w:pPr>
        <w:numPr>
          <w:ilvl w:val="0"/>
          <w:numId w:val="198"/>
        </w:numPr>
        <w:rPr>
          <w:rFonts w:cstheme="minorHAnsi"/>
          <w:color w:val="FF0000"/>
        </w:rPr>
      </w:pPr>
      <w:r w:rsidRPr="00017978">
        <w:rPr>
          <w:rFonts w:cstheme="minorHAnsi"/>
          <w:b/>
          <w:bCs/>
          <w:color w:val="FF0000"/>
        </w:rPr>
        <w:t>Structure:</w:t>
      </w:r>
    </w:p>
    <w:p w14:paraId="1AE7C4BB" w14:textId="77777777" w:rsidR="00154A0E" w:rsidRPr="00017978" w:rsidRDefault="00154A0E" w:rsidP="00FB5060">
      <w:pPr>
        <w:numPr>
          <w:ilvl w:val="1"/>
          <w:numId w:val="198"/>
        </w:numPr>
        <w:rPr>
          <w:rFonts w:cstheme="minorHAnsi"/>
          <w:color w:val="FF0000"/>
        </w:rPr>
      </w:pPr>
      <w:r w:rsidRPr="00017978">
        <w:rPr>
          <w:rFonts w:cstheme="minorHAnsi"/>
          <w:color w:val="FF0000"/>
        </w:rPr>
        <w:t>Start the presentation with an introduction that outlines the client’s needs and how the design meets those needs.</w:t>
      </w:r>
    </w:p>
    <w:p w14:paraId="48730370" w14:textId="77777777" w:rsidR="00154A0E" w:rsidRPr="00017978" w:rsidRDefault="00154A0E" w:rsidP="00FB5060">
      <w:pPr>
        <w:numPr>
          <w:ilvl w:val="1"/>
          <w:numId w:val="198"/>
        </w:numPr>
        <w:rPr>
          <w:rFonts w:cstheme="minorHAnsi"/>
          <w:color w:val="FF0000"/>
        </w:rPr>
      </w:pPr>
      <w:r w:rsidRPr="00017978">
        <w:rPr>
          <w:rFonts w:cstheme="minorHAnsi"/>
          <w:color w:val="FF0000"/>
        </w:rPr>
        <w:t>Progress logically through the design process, explaining the rationale behind the modular system, its flexibility, and how it can be adapted to different environments.</w:t>
      </w:r>
    </w:p>
    <w:p w14:paraId="7F57C0CB" w14:textId="77777777" w:rsidR="00154A0E" w:rsidRPr="00017978" w:rsidRDefault="00154A0E" w:rsidP="00FB5060">
      <w:pPr>
        <w:numPr>
          <w:ilvl w:val="1"/>
          <w:numId w:val="198"/>
        </w:numPr>
        <w:rPr>
          <w:rFonts w:cstheme="minorHAnsi"/>
          <w:color w:val="FF0000"/>
        </w:rPr>
      </w:pPr>
      <w:r w:rsidRPr="00017978">
        <w:rPr>
          <w:rFonts w:cstheme="minorHAnsi"/>
          <w:color w:val="FF0000"/>
        </w:rPr>
        <w:lastRenderedPageBreak/>
        <w:t>Use the drawings to illustrate each point, referring to specific features and configurations. The physical model should be used to demonstrate the re</w:t>
      </w:r>
      <w:r w:rsidR="00F76C16" w:rsidRPr="00017978">
        <w:rPr>
          <w:rFonts w:cstheme="minorHAnsi"/>
          <w:color w:val="FF0000"/>
        </w:rPr>
        <w:t>-</w:t>
      </w:r>
      <w:r w:rsidRPr="00017978">
        <w:rPr>
          <w:rFonts w:cstheme="minorHAnsi"/>
          <w:color w:val="FF0000"/>
        </w:rPr>
        <w:t>configurability of the desks.</w:t>
      </w:r>
    </w:p>
    <w:p w14:paraId="648C152B" w14:textId="77777777" w:rsidR="00154A0E" w:rsidRPr="00017978" w:rsidRDefault="00154A0E" w:rsidP="00FB5060">
      <w:pPr>
        <w:numPr>
          <w:ilvl w:val="0"/>
          <w:numId w:val="198"/>
        </w:numPr>
        <w:rPr>
          <w:rFonts w:cstheme="minorHAnsi"/>
          <w:color w:val="FF0000"/>
        </w:rPr>
      </w:pPr>
      <w:r w:rsidRPr="00017978">
        <w:rPr>
          <w:rFonts w:cstheme="minorHAnsi"/>
          <w:b/>
          <w:bCs/>
          <w:color w:val="FF0000"/>
        </w:rPr>
        <w:t>Professional Standards:</w:t>
      </w:r>
    </w:p>
    <w:p w14:paraId="6D150256" w14:textId="77777777" w:rsidR="00154A0E" w:rsidRPr="00017978" w:rsidRDefault="00154A0E" w:rsidP="00FB5060">
      <w:pPr>
        <w:numPr>
          <w:ilvl w:val="1"/>
          <w:numId w:val="198"/>
        </w:numPr>
        <w:rPr>
          <w:rFonts w:cstheme="minorHAnsi"/>
          <w:color w:val="FF0000"/>
        </w:rPr>
      </w:pPr>
      <w:r w:rsidRPr="00017978">
        <w:rPr>
          <w:rFonts w:cstheme="minorHAnsi"/>
          <w:color w:val="FF0000"/>
        </w:rPr>
        <w:t>The presentation should be polished and professional, with a clear and consistent format. This includes using a cohesive colour scheme, consistent font choices, and well-aligned elements.</w:t>
      </w:r>
    </w:p>
    <w:p w14:paraId="5A0796C6" w14:textId="77777777" w:rsidR="00154A0E" w:rsidRPr="00017978" w:rsidRDefault="00154A0E" w:rsidP="00FB5060">
      <w:pPr>
        <w:numPr>
          <w:ilvl w:val="1"/>
          <w:numId w:val="198"/>
        </w:numPr>
        <w:rPr>
          <w:rFonts w:cstheme="minorHAnsi"/>
          <w:color w:val="FF0000"/>
        </w:rPr>
      </w:pPr>
      <w:r w:rsidRPr="00017978">
        <w:rPr>
          <w:rFonts w:cstheme="minorHAnsi"/>
          <w:color w:val="FF0000"/>
        </w:rPr>
        <w:t>The language used should be clear and concise, avoiding technical jargon unless it is explained. The pacing of the presentation should be measured, allowing the client time to absorb each point before moving on.</w:t>
      </w:r>
    </w:p>
    <w:p w14:paraId="70301BBE" w14:textId="77777777" w:rsidR="00154A0E" w:rsidRPr="00017978" w:rsidRDefault="00E611DD" w:rsidP="00154A0E">
      <w:pPr>
        <w:rPr>
          <w:rFonts w:cstheme="minorHAnsi"/>
          <w:color w:val="FF0000"/>
        </w:rPr>
      </w:pPr>
      <w:r>
        <w:rPr>
          <w:rFonts w:cstheme="minorHAnsi"/>
          <w:color w:val="FF0000"/>
        </w:rPr>
        <w:pict w14:anchorId="77944E16">
          <v:rect id="_x0000_i1220" style="width:0;height:1.5pt" o:hralign="center" o:hrstd="t" o:hr="t" fillcolor="#a0a0a0" stroked="f"/>
        </w:pict>
      </w:r>
    </w:p>
    <w:p w14:paraId="00A544DC" w14:textId="77777777" w:rsidR="00154A0E" w:rsidRPr="00017978" w:rsidRDefault="00154A0E" w:rsidP="00154A0E">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5"/>
        <w:gridCol w:w="1555"/>
        <w:gridCol w:w="3906"/>
      </w:tblGrid>
      <w:tr w:rsidR="00F76C16" w:rsidRPr="00017978" w14:paraId="199E2D11" w14:textId="77777777" w:rsidTr="00F76C16">
        <w:trPr>
          <w:tblHeader/>
          <w:tblCellSpacing w:w="15" w:type="dxa"/>
        </w:trPr>
        <w:tc>
          <w:tcPr>
            <w:tcW w:w="0" w:type="auto"/>
            <w:vAlign w:val="center"/>
            <w:hideMark/>
          </w:tcPr>
          <w:p w14:paraId="5F4F50B6" w14:textId="77777777" w:rsidR="00154A0E" w:rsidRPr="00017978" w:rsidRDefault="00154A0E" w:rsidP="00154A0E">
            <w:pPr>
              <w:rPr>
                <w:rFonts w:cstheme="minorHAnsi"/>
                <w:b/>
                <w:bCs/>
                <w:color w:val="FF0000"/>
              </w:rPr>
            </w:pPr>
            <w:r w:rsidRPr="00017978">
              <w:rPr>
                <w:rFonts w:cstheme="minorHAnsi"/>
                <w:b/>
                <w:bCs/>
                <w:color w:val="FF0000"/>
              </w:rPr>
              <w:t>Criteria</w:t>
            </w:r>
          </w:p>
        </w:tc>
        <w:tc>
          <w:tcPr>
            <w:tcW w:w="0" w:type="auto"/>
            <w:vAlign w:val="center"/>
            <w:hideMark/>
          </w:tcPr>
          <w:p w14:paraId="00D83714" w14:textId="77777777" w:rsidR="00154A0E" w:rsidRPr="00017978" w:rsidRDefault="00154A0E" w:rsidP="00154A0E">
            <w:pPr>
              <w:rPr>
                <w:rFonts w:cstheme="minorHAnsi"/>
                <w:b/>
                <w:bCs/>
                <w:color w:val="FF0000"/>
              </w:rPr>
            </w:pPr>
            <w:r w:rsidRPr="00017978">
              <w:rPr>
                <w:rFonts w:cstheme="minorHAnsi"/>
                <w:b/>
                <w:bCs/>
                <w:color w:val="FF0000"/>
              </w:rPr>
              <w:t>Maximum Marks</w:t>
            </w:r>
          </w:p>
        </w:tc>
        <w:tc>
          <w:tcPr>
            <w:tcW w:w="0" w:type="auto"/>
            <w:vAlign w:val="center"/>
            <w:hideMark/>
          </w:tcPr>
          <w:p w14:paraId="01C5BADC" w14:textId="77777777" w:rsidR="00154A0E" w:rsidRPr="00017978" w:rsidRDefault="00154A0E" w:rsidP="00154A0E">
            <w:pPr>
              <w:rPr>
                <w:rFonts w:cstheme="minorHAnsi"/>
                <w:b/>
                <w:bCs/>
                <w:color w:val="FF0000"/>
              </w:rPr>
            </w:pPr>
            <w:r w:rsidRPr="00017978">
              <w:rPr>
                <w:rFonts w:cstheme="minorHAnsi"/>
                <w:b/>
                <w:bCs/>
                <w:color w:val="FF0000"/>
              </w:rPr>
              <w:t>Marking Guidelines</w:t>
            </w:r>
          </w:p>
        </w:tc>
      </w:tr>
      <w:tr w:rsidR="00F76C16" w:rsidRPr="00017978" w14:paraId="7BD0BD48" w14:textId="77777777" w:rsidTr="00F76C16">
        <w:trPr>
          <w:tblCellSpacing w:w="15" w:type="dxa"/>
        </w:trPr>
        <w:tc>
          <w:tcPr>
            <w:tcW w:w="0" w:type="auto"/>
            <w:vAlign w:val="center"/>
            <w:hideMark/>
          </w:tcPr>
          <w:p w14:paraId="6433AB6B" w14:textId="77777777" w:rsidR="00154A0E" w:rsidRPr="00017978" w:rsidRDefault="00154A0E" w:rsidP="00154A0E">
            <w:pPr>
              <w:rPr>
                <w:rFonts w:cstheme="minorHAnsi"/>
                <w:color w:val="FF0000"/>
              </w:rPr>
            </w:pPr>
            <w:r w:rsidRPr="00017978">
              <w:rPr>
                <w:rFonts w:cstheme="minorHAnsi"/>
                <w:b/>
                <w:bCs/>
                <w:color w:val="FF0000"/>
              </w:rPr>
              <w:t>IAC0101: Presentation Drawings and Models</w:t>
            </w:r>
          </w:p>
        </w:tc>
        <w:tc>
          <w:tcPr>
            <w:tcW w:w="0" w:type="auto"/>
            <w:vAlign w:val="center"/>
            <w:hideMark/>
          </w:tcPr>
          <w:p w14:paraId="2D4408F1"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2617D846" w14:textId="77777777" w:rsidR="00154A0E" w:rsidRPr="00017978" w:rsidRDefault="00154A0E" w:rsidP="00154A0E">
            <w:pPr>
              <w:rPr>
                <w:rFonts w:cstheme="minorHAnsi"/>
                <w:color w:val="FF0000"/>
              </w:rPr>
            </w:pPr>
            <w:r w:rsidRPr="00017978">
              <w:rPr>
                <w:rFonts w:cstheme="minorHAnsi"/>
                <w:b/>
                <w:bCs/>
                <w:color w:val="FF0000"/>
              </w:rPr>
              <w:t>Drawings (25 marks):</w:t>
            </w:r>
            <w:r w:rsidRPr="00017978">
              <w:rPr>
                <w:rFonts w:cstheme="minorHAnsi"/>
                <w:color w:val="FF0000"/>
              </w:rPr>
              <w:br/>
              <w:t>- Clarity and precision (10 marks)</w:t>
            </w:r>
            <w:r w:rsidRPr="00017978">
              <w:rPr>
                <w:rFonts w:cstheme="minorHAnsi"/>
                <w:color w:val="FF0000"/>
              </w:rPr>
              <w:br/>
              <w:t>- Completeness (10 marks)</w:t>
            </w:r>
            <w:r w:rsidRPr="00017978">
              <w:rPr>
                <w:rFonts w:cstheme="minorHAnsi"/>
                <w:color w:val="FF0000"/>
              </w:rPr>
              <w:br/>
              <w:t>- Visual appeal (5 marks)</w:t>
            </w:r>
            <w:r w:rsidRPr="00017978">
              <w:rPr>
                <w:rFonts w:cstheme="minorHAnsi"/>
                <w:color w:val="FF0000"/>
              </w:rPr>
              <w:br/>
            </w:r>
            <w:r w:rsidRPr="00017978">
              <w:rPr>
                <w:rFonts w:cstheme="minorHAnsi"/>
                <w:b/>
                <w:bCs/>
                <w:color w:val="FF0000"/>
              </w:rPr>
              <w:t>Physical Model (25 marks):</w:t>
            </w:r>
            <w:r w:rsidRPr="00017978">
              <w:rPr>
                <w:rFonts w:cstheme="minorHAnsi"/>
                <w:color w:val="FF0000"/>
              </w:rPr>
              <w:br/>
              <w:t>- Accuracy and scale (10 marks)</w:t>
            </w:r>
            <w:r w:rsidRPr="00017978">
              <w:rPr>
                <w:rFonts w:cstheme="minorHAnsi"/>
                <w:color w:val="FF0000"/>
              </w:rPr>
              <w:br/>
              <w:t>- Functionality (10 marks)</w:t>
            </w:r>
            <w:r w:rsidRPr="00017978">
              <w:rPr>
                <w:rFonts w:cstheme="minorHAnsi"/>
                <w:color w:val="FF0000"/>
              </w:rPr>
              <w:br/>
              <w:t>- Craftsmanship (5 marks)</w:t>
            </w:r>
          </w:p>
        </w:tc>
      </w:tr>
      <w:tr w:rsidR="00F76C16" w:rsidRPr="00017978" w14:paraId="62153440" w14:textId="77777777" w:rsidTr="00F76C16">
        <w:trPr>
          <w:tblCellSpacing w:w="15" w:type="dxa"/>
        </w:trPr>
        <w:tc>
          <w:tcPr>
            <w:tcW w:w="0" w:type="auto"/>
            <w:vAlign w:val="center"/>
            <w:hideMark/>
          </w:tcPr>
          <w:p w14:paraId="11FA7AC8" w14:textId="77777777" w:rsidR="00154A0E" w:rsidRPr="00017978" w:rsidRDefault="00154A0E" w:rsidP="00154A0E">
            <w:pPr>
              <w:rPr>
                <w:rFonts w:cstheme="minorHAnsi"/>
                <w:color w:val="FF0000"/>
              </w:rPr>
            </w:pPr>
            <w:r w:rsidRPr="00017978">
              <w:rPr>
                <w:rFonts w:cstheme="minorHAnsi"/>
                <w:b/>
                <w:bCs/>
                <w:color w:val="FF0000"/>
              </w:rPr>
              <w:t>IAC0102: Logical and Appropriate Presentation</w:t>
            </w:r>
          </w:p>
        </w:tc>
        <w:tc>
          <w:tcPr>
            <w:tcW w:w="0" w:type="auto"/>
            <w:vAlign w:val="center"/>
            <w:hideMark/>
          </w:tcPr>
          <w:p w14:paraId="5144F571"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5D88BF06" w14:textId="77777777" w:rsidR="00154A0E" w:rsidRPr="00017978" w:rsidRDefault="00154A0E" w:rsidP="00154A0E">
            <w:pPr>
              <w:rPr>
                <w:rFonts w:cstheme="minorHAnsi"/>
                <w:color w:val="FF0000"/>
              </w:rPr>
            </w:pPr>
            <w:r w:rsidRPr="00017978">
              <w:rPr>
                <w:rFonts w:cstheme="minorHAnsi"/>
                <w:b/>
                <w:bCs/>
                <w:color w:val="FF0000"/>
              </w:rPr>
              <w:t>Structure (20 marks):</w:t>
            </w:r>
            <w:r w:rsidRPr="00017978">
              <w:rPr>
                <w:rFonts w:cstheme="minorHAnsi"/>
                <w:color w:val="FF0000"/>
              </w:rPr>
              <w:br/>
              <w:t>- Logical flow (10 marks)</w:t>
            </w:r>
            <w:r w:rsidRPr="00017978">
              <w:rPr>
                <w:rFonts w:cstheme="minorHAnsi"/>
                <w:color w:val="FF0000"/>
              </w:rPr>
              <w:br/>
              <w:t>- Relevance to client needs (10 marks)</w:t>
            </w:r>
            <w:r w:rsidRPr="00017978">
              <w:rPr>
                <w:rFonts w:cstheme="minorHAnsi"/>
                <w:color w:val="FF0000"/>
              </w:rPr>
              <w:br/>
            </w:r>
            <w:r w:rsidRPr="00017978">
              <w:rPr>
                <w:rFonts w:cstheme="minorHAnsi"/>
                <w:b/>
                <w:bCs/>
                <w:color w:val="FF0000"/>
              </w:rPr>
              <w:t>Professional Standards (30 marks):</w:t>
            </w:r>
            <w:r w:rsidRPr="00017978">
              <w:rPr>
                <w:rFonts w:cstheme="minorHAnsi"/>
                <w:color w:val="FF0000"/>
              </w:rPr>
              <w:br/>
              <w:t>- Visual consistency and polish (15 marks)</w:t>
            </w:r>
            <w:r w:rsidRPr="00017978">
              <w:rPr>
                <w:rFonts w:cstheme="minorHAnsi"/>
                <w:color w:val="FF0000"/>
              </w:rPr>
              <w:br/>
              <w:t>- Clear and persuasive communication (15 marks)</w:t>
            </w:r>
          </w:p>
        </w:tc>
      </w:tr>
    </w:tbl>
    <w:p w14:paraId="62826ABE" w14:textId="77777777" w:rsidR="00154A0E" w:rsidRPr="00017978" w:rsidRDefault="00154A0E" w:rsidP="00154A0E">
      <w:pPr>
        <w:rPr>
          <w:rFonts w:cstheme="minorHAnsi"/>
          <w:color w:val="FF0000"/>
        </w:rPr>
      </w:pPr>
      <w:r w:rsidRPr="00017978">
        <w:rPr>
          <w:rFonts w:cstheme="minorHAnsi"/>
          <w:b/>
          <w:bCs/>
          <w:color w:val="FF0000"/>
        </w:rPr>
        <w:t>Total Marks: 100</w:t>
      </w:r>
    </w:p>
    <w:p w14:paraId="4045DFA7" w14:textId="77777777" w:rsidR="00154A0E" w:rsidRPr="00017978" w:rsidRDefault="00E611DD" w:rsidP="00154A0E">
      <w:pPr>
        <w:rPr>
          <w:rFonts w:cstheme="minorHAnsi"/>
          <w:color w:val="FF0000"/>
        </w:rPr>
      </w:pPr>
      <w:r>
        <w:rPr>
          <w:rFonts w:cstheme="minorHAnsi"/>
          <w:color w:val="FF0000"/>
        </w:rPr>
        <w:pict w14:anchorId="0F8499E1">
          <v:rect id="_x0000_i1221" style="width:0;height:1.5pt" o:hralign="center" o:hrstd="t" o:hr="t" fillcolor="#a0a0a0" stroked="f"/>
        </w:pict>
      </w:r>
    </w:p>
    <w:p w14:paraId="53A1E155" w14:textId="77777777" w:rsidR="00154A0E" w:rsidRPr="00017978" w:rsidRDefault="00154A0E" w:rsidP="00154A0E">
      <w:pPr>
        <w:rPr>
          <w:rFonts w:cstheme="minorHAnsi"/>
          <w:b/>
          <w:bCs/>
          <w:color w:val="FF0000"/>
        </w:rPr>
      </w:pPr>
      <w:r w:rsidRPr="00017978">
        <w:rPr>
          <w:rFonts w:cstheme="minorHAnsi"/>
          <w:b/>
          <w:bCs/>
          <w:color w:val="FF0000"/>
        </w:rPr>
        <w:t>Notes on Assessment</w:t>
      </w:r>
    </w:p>
    <w:p w14:paraId="044E67A7" w14:textId="77777777" w:rsidR="00154A0E" w:rsidRPr="00017978" w:rsidRDefault="00154A0E" w:rsidP="00FB5060">
      <w:pPr>
        <w:numPr>
          <w:ilvl w:val="0"/>
          <w:numId w:val="199"/>
        </w:numPr>
        <w:rPr>
          <w:rFonts w:cstheme="minorHAnsi"/>
          <w:color w:val="FF0000"/>
        </w:rPr>
      </w:pPr>
      <w:r w:rsidRPr="00017978">
        <w:rPr>
          <w:rFonts w:cstheme="minorHAnsi"/>
          <w:b/>
          <w:bCs/>
          <w:color w:val="FF0000"/>
        </w:rPr>
        <w:t>Distinction (85-100 marks):</w:t>
      </w:r>
      <w:r w:rsidRPr="00017978">
        <w:rPr>
          <w:rFonts w:cstheme="minorHAnsi"/>
          <w:color w:val="FF0000"/>
        </w:rPr>
        <w:t xml:space="preserve"> The learner’s drawings and model are exceptionally clear, detailed, and professional. The presentation is highly organised, logically sequenced, and demonstrates a deep understanding of client needs.</w:t>
      </w:r>
    </w:p>
    <w:p w14:paraId="4EEB291D" w14:textId="77777777" w:rsidR="00154A0E" w:rsidRPr="00017978" w:rsidRDefault="00154A0E" w:rsidP="00FB5060">
      <w:pPr>
        <w:numPr>
          <w:ilvl w:val="0"/>
          <w:numId w:val="199"/>
        </w:numPr>
        <w:rPr>
          <w:rFonts w:cstheme="minorHAnsi"/>
          <w:color w:val="FF0000"/>
        </w:rPr>
      </w:pPr>
      <w:r w:rsidRPr="00017978">
        <w:rPr>
          <w:rFonts w:cstheme="minorHAnsi"/>
          <w:b/>
          <w:bCs/>
          <w:color w:val="FF0000"/>
        </w:rPr>
        <w:lastRenderedPageBreak/>
        <w:t>Merit (70-84 marks):</w:t>
      </w:r>
      <w:r w:rsidRPr="00017978">
        <w:rPr>
          <w:rFonts w:cstheme="minorHAnsi"/>
          <w:color w:val="FF0000"/>
        </w:rPr>
        <w:t xml:space="preserve"> The learner’s work is of a high standard, with minor improvements needed in clarity or organisation. The presentation is well-structured and meets professional standards.</w:t>
      </w:r>
    </w:p>
    <w:p w14:paraId="2E952743" w14:textId="77777777" w:rsidR="00154A0E" w:rsidRPr="00017978" w:rsidRDefault="00154A0E" w:rsidP="00FB5060">
      <w:pPr>
        <w:numPr>
          <w:ilvl w:val="0"/>
          <w:numId w:val="199"/>
        </w:numPr>
        <w:rPr>
          <w:rFonts w:cstheme="minorHAnsi"/>
          <w:color w:val="FF0000"/>
        </w:rPr>
      </w:pPr>
      <w:r w:rsidRPr="00017978">
        <w:rPr>
          <w:rFonts w:cstheme="minorHAnsi"/>
          <w:b/>
          <w:bCs/>
          <w:color w:val="FF0000"/>
        </w:rPr>
        <w:t>Pass (50-69 marks):</w:t>
      </w:r>
      <w:r w:rsidRPr="00017978">
        <w:rPr>
          <w:rFonts w:cstheme="minorHAnsi"/>
          <w:color w:val="FF0000"/>
        </w:rPr>
        <w:t xml:space="preserve"> The learner meets the basic requirements. Drawings and models are clear but may lack some detail or precision. The presentation is coherent but could benefit from better organisation or polish.</w:t>
      </w:r>
    </w:p>
    <w:p w14:paraId="2B0FF422" w14:textId="77777777" w:rsidR="00154A0E" w:rsidRPr="00017978" w:rsidRDefault="00154A0E" w:rsidP="00FB5060">
      <w:pPr>
        <w:numPr>
          <w:ilvl w:val="0"/>
          <w:numId w:val="199"/>
        </w:numPr>
        <w:rPr>
          <w:rFonts w:cstheme="minorHAnsi"/>
          <w:color w:val="FF0000"/>
        </w:rPr>
      </w:pPr>
      <w:r w:rsidRPr="00017978">
        <w:rPr>
          <w:rFonts w:cstheme="minorHAnsi"/>
          <w:b/>
          <w:bCs/>
          <w:color w:val="FF0000"/>
        </w:rPr>
        <w:t>Fail (Below 50 marks):</w:t>
      </w:r>
      <w:r w:rsidRPr="00017978">
        <w:rPr>
          <w:rFonts w:cstheme="minorHAnsi"/>
          <w:color w:val="FF0000"/>
        </w:rPr>
        <w:t xml:space="preserve"> The learner’s work does not meet the required standards. Drawings and models are unclear or incomplete, and the presentation lacks logical flow and professionalism.</w:t>
      </w:r>
    </w:p>
    <w:p w14:paraId="1E157812" w14:textId="77777777" w:rsidR="00154A0E" w:rsidRPr="00017978" w:rsidRDefault="00E611DD" w:rsidP="00154A0E">
      <w:pPr>
        <w:rPr>
          <w:rFonts w:cstheme="minorHAnsi"/>
        </w:rPr>
      </w:pPr>
      <w:r>
        <w:rPr>
          <w:rFonts w:cstheme="minorHAnsi"/>
        </w:rPr>
        <w:pict w14:anchorId="6D101830">
          <v:rect id="_x0000_i1222" style="width:0;height:1.5pt" o:hralign="center" o:hrstd="t" o:hr="t" fillcolor="#a0a0a0" stroked="f"/>
        </w:pict>
      </w:r>
    </w:p>
    <w:p w14:paraId="38AC1B76" w14:textId="77777777" w:rsidR="00154A0E" w:rsidRPr="00017978" w:rsidRDefault="00154A0E" w:rsidP="00154A0E">
      <w:pPr>
        <w:rPr>
          <w:rFonts w:cstheme="minorHAnsi"/>
        </w:rPr>
      </w:pPr>
      <w:r w:rsidRPr="00017978">
        <w:rPr>
          <w:rFonts w:cstheme="minorHAnsi"/>
        </w:rPr>
        <w:t>This case study provides a realistic scenario for assessing the learner's ability to create and present design drawings and models, ensuring they demonstrate both technical skills and effective communication. The model answers and marking memo offer clear guidelines for evaluating their performance.</w:t>
      </w:r>
    </w:p>
    <w:p w14:paraId="3DA65E4D" w14:textId="77777777" w:rsidR="00154A0E" w:rsidRPr="00017978" w:rsidRDefault="00F76C16" w:rsidP="00154A0E">
      <w:pPr>
        <w:rPr>
          <w:rFonts w:cstheme="minorHAnsi"/>
        </w:rPr>
      </w:pPr>
      <w:r w:rsidRPr="00017978">
        <w:rPr>
          <w:rFonts w:cstheme="minorHAnsi"/>
        </w:rPr>
        <w:t xml:space="preserve"> </w:t>
      </w:r>
    </w:p>
    <w:p w14:paraId="327C810C" w14:textId="77777777" w:rsidR="00F76C16" w:rsidRPr="00017978" w:rsidRDefault="00F76C16" w:rsidP="00F76C16">
      <w:pPr>
        <w:pStyle w:val="Heading2"/>
        <w:rPr>
          <w:rFonts w:ascii="Century Gothic" w:hAnsi="Century Gothic" w:cstheme="minorHAnsi"/>
          <w:b/>
          <w:bCs/>
        </w:rPr>
      </w:pPr>
      <w:bookmarkStart w:id="100" w:name="_Toc175468818"/>
      <w:r w:rsidRPr="00017978">
        <w:rPr>
          <w:rFonts w:ascii="Century Gothic" w:hAnsi="Century Gothic" w:cstheme="minorHAnsi"/>
          <w:b/>
          <w:bCs/>
        </w:rPr>
        <w:t>PM-03-PS02</w:t>
      </w:r>
      <w:bookmarkEnd w:id="100"/>
    </w:p>
    <w:p w14:paraId="6D6F715D" w14:textId="77777777" w:rsidR="00F76C16" w:rsidRPr="00017978" w:rsidRDefault="00F76C16" w:rsidP="00154A0E">
      <w:pPr>
        <w:rPr>
          <w:rFonts w:cstheme="minorHAnsi"/>
          <w:b/>
          <w:bCs/>
        </w:rPr>
      </w:pPr>
    </w:p>
    <w:p w14:paraId="675CEBFA" w14:textId="77777777" w:rsidR="00154A0E" w:rsidRPr="00017978" w:rsidRDefault="00154A0E" w:rsidP="00154A0E">
      <w:pPr>
        <w:rPr>
          <w:rFonts w:cstheme="minorHAnsi"/>
          <w:b/>
          <w:bCs/>
        </w:rPr>
      </w:pPr>
      <w:r w:rsidRPr="00017978">
        <w:rPr>
          <w:rFonts w:cstheme="minorHAnsi"/>
          <w:b/>
          <w:bCs/>
        </w:rPr>
        <w:t>Consider Models and Photographs of Models/Prototypes in Various Assembly Stages and Represent Them</w:t>
      </w:r>
    </w:p>
    <w:p w14:paraId="72D5C4F0" w14:textId="77777777" w:rsidR="00154A0E" w:rsidRPr="00017978" w:rsidRDefault="00E611DD" w:rsidP="00154A0E">
      <w:pPr>
        <w:rPr>
          <w:rFonts w:cstheme="minorHAnsi"/>
        </w:rPr>
      </w:pPr>
      <w:r>
        <w:rPr>
          <w:rFonts w:cstheme="minorHAnsi"/>
        </w:rPr>
        <w:pict w14:anchorId="1D7CE645">
          <v:rect id="_x0000_i1223" style="width:0;height:1.5pt" o:hralign="center" o:hrstd="t" o:hr="t" fillcolor="#a0a0a0" stroked="f"/>
        </w:pict>
      </w:r>
    </w:p>
    <w:p w14:paraId="0DF11357" w14:textId="77777777" w:rsidR="00154A0E" w:rsidRPr="00017978" w:rsidRDefault="00154A0E" w:rsidP="00154A0E">
      <w:pPr>
        <w:rPr>
          <w:rFonts w:cstheme="minorHAnsi"/>
        </w:rPr>
      </w:pPr>
      <w:r w:rsidRPr="00017978">
        <w:rPr>
          <w:rFonts w:cstheme="minorHAnsi"/>
        </w:rPr>
        <w:t>The Practical Skill PM-03-PS02 is designed to enhance the learner’s ability to observe, interpret, and represent models and prototypes at different stages of assembly. This skill is crucial in the design process, as it enables designers to communicate their ideas clearly and effectively to clients, stakeholders, and manufacturing teams. By accurately sketching and representing the development stages of a model or prototype, designers can provide valuable insights into the design process, demonstrate the evolution of their ideas, and ensure that all parties involved have a clear understanding of the project.</w:t>
      </w:r>
    </w:p>
    <w:p w14:paraId="747FB6A9" w14:textId="77777777" w:rsidR="00154A0E" w:rsidRPr="00017978" w:rsidRDefault="00154A0E" w:rsidP="00154A0E">
      <w:pPr>
        <w:rPr>
          <w:rFonts w:cstheme="minorHAnsi"/>
          <w:b/>
          <w:bCs/>
        </w:rPr>
      </w:pPr>
      <w:r w:rsidRPr="00017978">
        <w:rPr>
          <w:rFonts w:cstheme="minorHAnsi"/>
          <w:b/>
          <w:bCs/>
        </w:rPr>
        <w:t>Scope of the Practical Skill</w:t>
      </w:r>
    </w:p>
    <w:p w14:paraId="628F6B3A" w14:textId="77777777" w:rsidR="00154A0E" w:rsidRPr="00017978" w:rsidRDefault="00154A0E" w:rsidP="00154A0E">
      <w:pPr>
        <w:rPr>
          <w:rFonts w:cstheme="minorHAnsi"/>
        </w:rPr>
      </w:pPr>
      <w:r w:rsidRPr="00017978">
        <w:rPr>
          <w:rFonts w:cstheme="minorHAnsi"/>
        </w:rPr>
        <w:t>In this module, learners will be provided with drawing equipment such as sketch paper and various media (including pencils and colour) as well as models, photographs, or prototypes at different stages of assembly. The learners will be expected to:</w:t>
      </w:r>
    </w:p>
    <w:p w14:paraId="33117766" w14:textId="77777777" w:rsidR="00154A0E" w:rsidRPr="00017978" w:rsidRDefault="00154A0E" w:rsidP="00FB5060">
      <w:pPr>
        <w:numPr>
          <w:ilvl w:val="0"/>
          <w:numId w:val="200"/>
        </w:numPr>
        <w:rPr>
          <w:rFonts w:cstheme="minorHAnsi"/>
        </w:rPr>
      </w:pPr>
      <w:r w:rsidRPr="00017978">
        <w:rPr>
          <w:rFonts w:cstheme="minorHAnsi"/>
          <w:b/>
          <w:bCs/>
        </w:rPr>
        <w:t>PA0201:</w:t>
      </w:r>
      <w:r w:rsidRPr="00017978">
        <w:rPr>
          <w:rFonts w:cstheme="minorHAnsi"/>
        </w:rPr>
        <w:t xml:space="preserve"> Sketch the object in various stages of development, capturing the details and changes that occur as the assembly progresses.</w:t>
      </w:r>
    </w:p>
    <w:p w14:paraId="401E4A0A" w14:textId="77777777" w:rsidR="00154A0E" w:rsidRPr="00017978" w:rsidRDefault="00154A0E" w:rsidP="00FB5060">
      <w:pPr>
        <w:numPr>
          <w:ilvl w:val="0"/>
          <w:numId w:val="200"/>
        </w:numPr>
        <w:rPr>
          <w:rFonts w:cstheme="minorHAnsi"/>
        </w:rPr>
      </w:pPr>
      <w:r w:rsidRPr="00017978">
        <w:rPr>
          <w:rFonts w:cstheme="minorHAnsi"/>
          <w:b/>
          <w:bCs/>
        </w:rPr>
        <w:t>PA0202:</w:t>
      </w:r>
      <w:r w:rsidRPr="00017978">
        <w:rPr>
          <w:rFonts w:cstheme="minorHAnsi"/>
        </w:rPr>
        <w:t xml:space="preserve"> Create suitable sketches that can be included in the final submission, effectively communicating the design process to the client.</w:t>
      </w:r>
    </w:p>
    <w:p w14:paraId="650B2E22" w14:textId="77777777" w:rsidR="00154A0E" w:rsidRPr="00017978" w:rsidRDefault="00154A0E" w:rsidP="00FB5060">
      <w:pPr>
        <w:numPr>
          <w:ilvl w:val="0"/>
          <w:numId w:val="200"/>
        </w:numPr>
        <w:rPr>
          <w:rFonts w:cstheme="minorHAnsi"/>
        </w:rPr>
      </w:pPr>
      <w:r w:rsidRPr="00017978">
        <w:rPr>
          <w:rFonts w:cstheme="minorHAnsi"/>
          <w:b/>
          <w:bCs/>
        </w:rPr>
        <w:t>PA0203:</w:t>
      </w:r>
      <w:r w:rsidRPr="00017978">
        <w:rPr>
          <w:rFonts w:cstheme="minorHAnsi"/>
        </w:rPr>
        <w:t xml:space="preserve"> Sketch concept ideas that serve as a preamble to the final submission, laying the groundwork for a comprehensive presentation.</w:t>
      </w:r>
    </w:p>
    <w:p w14:paraId="78F5B9A5" w14:textId="77777777" w:rsidR="00154A0E" w:rsidRPr="00017978" w:rsidRDefault="00154A0E" w:rsidP="00FB5060">
      <w:pPr>
        <w:numPr>
          <w:ilvl w:val="0"/>
          <w:numId w:val="200"/>
        </w:numPr>
        <w:rPr>
          <w:rFonts w:cstheme="minorHAnsi"/>
        </w:rPr>
      </w:pPr>
      <w:r w:rsidRPr="00017978">
        <w:rPr>
          <w:rFonts w:cstheme="minorHAnsi"/>
          <w:b/>
          <w:bCs/>
        </w:rPr>
        <w:lastRenderedPageBreak/>
        <w:t>PA0204:</w:t>
      </w:r>
      <w:r w:rsidRPr="00017978">
        <w:rPr>
          <w:rFonts w:cstheme="minorHAnsi"/>
        </w:rPr>
        <w:t xml:space="preserve"> Apply colour to the sketches to enhance the presentation and accurately represent samples of fabric or other materials used in the design.</w:t>
      </w:r>
    </w:p>
    <w:p w14:paraId="05DFF358" w14:textId="77777777" w:rsidR="00154A0E" w:rsidRPr="00017978" w:rsidRDefault="00154A0E" w:rsidP="00154A0E">
      <w:pPr>
        <w:rPr>
          <w:rFonts w:cstheme="minorHAnsi"/>
          <w:b/>
          <w:bCs/>
        </w:rPr>
      </w:pPr>
      <w:r w:rsidRPr="00017978">
        <w:rPr>
          <w:rFonts w:cstheme="minorHAnsi"/>
          <w:b/>
          <w:bCs/>
        </w:rPr>
        <w:t>Applied Knowledge</w:t>
      </w:r>
    </w:p>
    <w:p w14:paraId="7B8728F1" w14:textId="77777777" w:rsidR="00154A0E" w:rsidRPr="00017978" w:rsidRDefault="00154A0E" w:rsidP="00154A0E">
      <w:pPr>
        <w:rPr>
          <w:rFonts w:cstheme="minorHAnsi"/>
        </w:rPr>
      </w:pPr>
      <w:r w:rsidRPr="00017978">
        <w:rPr>
          <w:rFonts w:cstheme="minorHAnsi"/>
        </w:rPr>
        <w:t>To successfully complete this module, learners will draw upon the following areas of knowledge:</w:t>
      </w:r>
    </w:p>
    <w:p w14:paraId="0B3AABAD" w14:textId="77777777" w:rsidR="00154A0E" w:rsidRPr="00017978" w:rsidRDefault="00154A0E" w:rsidP="00FB5060">
      <w:pPr>
        <w:numPr>
          <w:ilvl w:val="0"/>
          <w:numId w:val="201"/>
        </w:numPr>
        <w:rPr>
          <w:rFonts w:cstheme="minorHAnsi"/>
        </w:rPr>
      </w:pPr>
      <w:r w:rsidRPr="00017978">
        <w:rPr>
          <w:rFonts w:cstheme="minorHAnsi"/>
          <w:b/>
          <w:bCs/>
        </w:rPr>
        <w:t>AK0201:</w:t>
      </w:r>
      <w:r w:rsidRPr="00017978">
        <w:rPr>
          <w:rFonts w:cstheme="minorHAnsi"/>
        </w:rPr>
        <w:t xml:space="preserve"> </w:t>
      </w:r>
      <w:r w:rsidRPr="00017978">
        <w:rPr>
          <w:rFonts w:cstheme="minorHAnsi"/>
          <w:b/>
          <w:bCs/>
        </w:rPr>
        <w:t>Drawing Skills</w:t>
      </w:r>
      <w:r w:rsidRPr="00017978">
        <w:rPr>
          <w:rFonts w:cstheme="minorHAnsi"/>
        </w:rPr>
        <w:t xml:space="preserve"> – Proficiency in sketching and rendering objects, capturing their form, proportion, and details accurately.</w:t>
      </w:r>
    </w:p>
    <w:p w14:paraId="64D8C4B7" w14:textId="77777777" w:rsidR="00154A0E" w:rsidRPr="00017978" w:rsidRDefault="00154A0E" w:rsidP="00FB5060">
      <w:pPr>
        <w:numPr>
          <w:ilvl w:val="0"/>
          <w:numId w:val="201"/>
        </w:numPr>
        <w:rPr>
          <w:rFonts w:cstheme="minorHAnsi"/>
        </w:rPr>
      </w:pPr>
      <w:r w:rsidRPr="00017978">
        <w:rPr>
          <w:rFonts w:cstheme="minorHAnsi"/>
          <w:b/>
          <w:bCs/>
        </w:rPr>
        <w:t>AK0202:</w:t>
      </w:r>
      <w:r w:rsidRPr="00017978">
        <w:rPr>
          <w:rFonts w:cstheme="minorHAnsi"/>
        </w:rPr>
        <w:t xml:space="preserve"> </w:t>
      </w:r>
      <w:r w:rsidRPr="00017978">
        <w:rPr>
          <w:rFonts w:cstheme="minorHAnsi"/>
          <w:b/>
          <w:bCs/>
        </w:rPr>
        <w:t>Material Knowledge</w:t>
      </w:r>
      <w:r w:rsidRPr="00017978">
        <w:rPr>
          <w:rFonts w:cstheme="minorHAnsi"/>
        </w:rPr>
        <w:t xml:space="preserve"> – Understanding the properties and characteristics of different materials, allowing for accurate representation and selection of colours and textures in the sketches.</w:t>
      </w:r>
    </w:p>
    <w:p w14:paraId="6AFF9B83" w14:textId="77777777" w:rsidR="00154A0E" w:rsidRPr="00017978" w:rsidRDefault="00154A0E" w:rsidP="00154A0E">
      <w:pPr>
        <w:rPr>
          <w:rFonts w:cstheme="minorHAnsi"/>
          <w:b/>
          <w:bCs/>
        </w:rPr>
      </w:pPr>
      <w:r w:rsidRPr="00017978">
        <w:rPr>
          <w:rFonts w:cstheme="minorHAnsi"/>
          <w:b/>
          <w:bCs/>
        </w:rPr>
        <w:t>Internal Assessment Criteria</w:t>
      </w:r>
    </w:p>
    <w:p w14:paraId="6AFDD42B" w14:textId="77777777" w:rsidR="00154A0E" w:rsidRPr="00017978" w:rsidRDefault="00154A0E" w:rsidP="00154A0E">
      <w:pPr>
        <w:rPr>
          <w:rFonts w:cstheme="minorHAnsi"/>
        </w:rPr>
      </w:pPr>
      <w:r w:rsidRPr="00017978">
        <w:rPr>
          <w:rFonts w:cstheme="minorHAnsi"/>
        </w:rPr>
        <w:t>Learners will be assessed on their ability to:</w:t>
      </w:r>
    </w:p>
    <w:p w14:paraId="26C15EE6" w14:textId="77777777" w:rsidR="00154A0E" w:rsidRPr="00017978" w:rsidRDefault="00154A0E" w:rsidP="00FB5060">
      <w:pPr>
        <w:numPr>
          <w:ilvl w:val="0"/>
          <w:numId w:val="202"/>
        </w:numPr>
        <w:rPr>
          <w:rFonts w:cstheme="minorHAnsi"/>
        </w:rPr>
      </w:pPr>
      <w:r w:rsidRPr="00017978">
        <w:rPr>
          <w:rFonts w:cstheme="minorHAnsi"/>
          <w:b/>
          <w:bCs/>
        </w:rPr>
        <w:t>IAC0201:</w:t>
      </w:r>
      <w:r w:rsidRPr="00017978">
        <w:rPr>
          <w:rFonts w:cstheme="minorHAnsi"/>
        </w:rPr>
        <w:t xml:space="preserve"> Produce clear and representative sketches that accurately depict the objects in various stages of assembly. These sketches should be detailed enough to inform and guide the client or manufacturing team.</w:t>
      </w:r>
    </w:p>
    <w:p w14:paraId="636258F9" w14:textId="77777777" w:rsidR="00154A0E" w:rsidRPr="00017978" w:rsidRDefault="00154A0E" w:rsidP="00FB5060">
      <w:pPr>
        <w:numPr>
          <w:ilvl w:val="0"/>
          <w:numId w:val="202"/>
        </w:numPr>
        <w:rPr>
          <w:rFonts w:cstheme="minorHAnsi"/>
        </w:rPr>
      </w:pPr>
      <w:r w:rsidRPr="00017978">
        <w:rPr>
          <w:rFonts w:cstheme="minorHAnsi"/>
          <w:b/>
          <w:bCs/>
        </w:rPr>
        <w:t>IAC0202:</w:t>
      </w:r>
      <w:r w:rsidRPr="00017978">
        <w:rPr>
          <w:rFonts w:cstheme="minorHAnsi"/>
        </w:rPr>
        <w:t xml:space="preserve"> Use colour appropriately to enhance the sketches, ensuring that the use of colour adds value to the presentation by accurately representing materials and finishes.</w:t>
      </w:r>
    </w:p>
    <w:p w14:paraId="4EFC23DE" w14:textId="77777777" w:rsidR="00154A0E" w:rsidRPr="00017978" w:rsidRDefault="00E611DD" w:rsidP="00154A0E">
      <w:pPr>
        <w:rPr>
          <w:rFonts w:cstheme="minorHAnsi"/>
        </w:rPr>
      </w:pPr>
      <w:r>
        <w:rPr>
          <w:rFonts w:cstheme="minorHAnsi"/>
        </w:rPr>
        <w:pict w14:anchorId="5B9AB038">
          <v:rect id="_x0000_i1224" style="width:0;height:1.5pt" o:hralign="center" o:hrstd="t" o:hr="t" fillcolor="#a0a0a0" stroked="f"/>
        </w:pict>
      </w:r>
    </w:p>
    <w:p w14:paraId="39F8EC91" w14:textId="77777777" w:rsidR="00154A0E" w:rsidRPr="00017978" w:rsidRDefault="00154A0E" w:rsidP="00154A0E">
      <w:pPr>
        <w:rPr>
          <w:rFonts w:cstheme="minorHAnsi"/>
        </w:rPr>
      </w:pPr>
      <w:r w:rsidRPr="00017978">
        <w:rPr>
          <w:rFonts w:cstheme="minorHAnsi"/>
        </w:rPr>
        <w:t>This introduction sets the stage for learners to develop the critical skills needed to represent design models and prototypes effectively. By focusing on both the technical aspects of drawing and the creative application of colour, this module prepares learners to communicate their design process with clarity and professionalism.</w:t>
      </w:r>
    </w:p>
    <w:p w14:paraId="1D984641" w14:textId="77777777" w:rsidR="00154A0E" w:rsidRPr="00017978" w:rsidRDefault="00F76C16" w:rsidP="00154A0E">
      <w:pPr>
        <w:rPr>
          <w:rFonts w:cstheme="minorHAnsi"/>
        </w:rPr>
      </w:pPr>
      <w:r w:rsidRPr="00017978">
        <w:rPr>
          <w:rFonts w:cstheme="minorHAnsi"/>
        </w:rPr>
        <w:t xml:space="preserve"> </w:t>
      </w:r>
    </w:p>
    <w:p w14:paraId="75CBDB57" w14:textId="77777777" w:rsidR="00154A0E" w:rsidRPr="00017978" w:rsidRDefault="00154A0E" w:rsidP="00F76C16">
      <w:pPr>
        <w:pStyle w:val="Heading3"/>
        <w:rPr>
          <w:rFonts w:ascii="Century Gothic" w:hAnsi="Century Gothic" w:cstheme="minorHAnsi"/>
          <w:bCs/>
        </w:rPr>
      </w:pPr>
      <w:bookmarkStart w:id="101" w:name="_Toc175468819"/>
      <w:r w:rsidRPr="00017978">
        <w:rPr>
          <w:rFonts w:ascii="Century Gothic" w:hAnsi="Century Gothic" w:cstheme="minorHAnsi"/>
          <w:bCs/>
        </w:rPr>
        <w:t>PA0201: Sketch the Object in Various Stages of Development, Capturing the Details and Changes that Occur as the Assembly Progresses</w:t>
      </w:r>
      <w:bookmarkEnd w:id="101"/>
    </w:p>
    <w:p w14:paraId="28AA8D7F" w14:textId="77777777" w:rsidR="00154A0E" w:rsidRPr="00017978" w:rsidRDefault="00E611DD" w:rsidP="00154A0E">
      <w:pPr>
        <w:rPr>
          <w:rFonts w:cstheme="minorHAnsi"/>
        </w:rPr>
      </w:pPr>
      <w:r>
        <w:rPr>
          <w:rFonts w:cstheme="minorHAnsi"/>
        </w:rPr>
        <w:pict w14:anchorId="5867354D">
          <v:rect id="_x0000_i1225" style="width:0;height:1.5pt" o:hralign="center" o:hrstd="t" o:hr="t" fillcolor="#a0a0a0" stroked="f"/>
        </w:pict>
      </w:r>
    </w:p>
    <w:p w14:paraId="32030267" w14:textId="77777777" w:rsidR="00154A0E" w:rsidRPr="00017978" w:rsidRDefault="00154A0E" w:rsidP="00154A0E">
      <w:pPr>
        <w:rPr>
          <w:rFonts w:cstheme="minorHAnsi"/>
          <w:b/>
          <w:bCs/>
        </w:rPr>
      </w:pPr>
      <w:r w:rsidRPr="00017978">
        <w:rPr>
          <w:rFonts w:cstheme="minorHAnsi"/>
          <w:b/>
          <w:bCs/>
        </w:rPr>
        <w:t>Introduction</w:t>
      </w:r>
    </w:p>
    <w:p w14:paraId="387FE4E9" w14:textId="77777777" w:rsidR="00154A0E" w:rsidRPr="00017978" w:rsidRDefault="00154A0E" w:rsidP="00154A0E">
      <w:pPr>
        <w:rPr>
          <w:rFonts w:cstheme="minorHAnsi"/>
        </w:rPr>
      </w:pPr>
      <w:r w:rsidRPr="00017978">
        <w:rPr>
          <w:rFonts w:cstheme="minorHAnsi"/>
        </w:rPr>
        <w:t>Sketching an object at various stages of development is a vital skill for designers, enabling them to document and communicate the progression of a design from concept to completion. This skill is essential for providing clear visual representations of how a model or prototype evolves, highlighting key changes and improvements made during the assembly process. Mastering this skill allows designers to present a comprehensive visual narrative that supports the design's development and ensures that all stakeholders have a clear understanding of the project’s progression.</w:t>
      </w:r>
    </w:p>
    <w:p w14:paraId="1D7DA107" w14:textId="77777777" w:rsidR="00154A0E" w:rsidRPr="00017978" w:rsidRDefault="00154A0E" w:rsidP="00154A0E">
      <w:pPr>
        <w:rPr>
          <w:rFonts w:cstheme="minorHAnsi"/>
          <w:b/>
          <w:bCs/>
        </w:rPr>
      </w:pPr>
      <w:r w:rsidRPr="00017978">
        <w:rPr>
          <w:rFonts w:cstheme="minorHAnsi"/>
          <w:b/>
          <w:bCs/>
        </w:rPr>
        <w:t>Key Concepts</w:t>
      </w:r>
    </w:p>
    <w:p w14:paraId="77974FF9" w14:textId="77777777" w:rsidR="00154A0E" w:rsidRPr="00017978" w:rsidRDefault="00154A0E" w:rsidP="00FB5060">
      <w:pPr>
        <w:numPr>
          <w:ilvl w:val="0"/>
          <w:numId w:val="203"/>
        </w:numPr>
        <w:rPr>
          <w:rFonts w:cstheme="minorHAnsi"/>
        </w:rPr>
      </w:pPr>
      <w:r w:rsidRPr="00017978">
        <w:rPr>
          <w:rFonts w:cstheme="minorHAnsi"/>
          <w:b/>
          <w:bCs/>
        </w:rPr>
        <w:t>Understanding Development Stages:</w:t>
      </w:r>
    </w:p>
    <w:p w14:paraId="02E3F9C6" w14:textId="77777777" w:rsidR="00154A0E" w:rsidRPr="00017978" w:rsidRDefault="00154A0E" w:rsidP="00FB5060">
      <w:pPr>
        <w:numPr>
          <w:ilvl w:val="1"/>
          <w:numId w:val="203"/>
        </w:numPr>
        <w:rPr>
          <w:rFonts w:cstheme="minorHAnsi"/>
        </w:rPr>
      </w:pPr>
      <w:r w:rsidRPr="00017978">
        <w:rPr>
          <w:rFonts w:cstheme="minorHAnsi"/>
        </w:rPr>
        <w:lastRenderedPageBreak/>
        <w:t>Development stages refer to the different phases an object goes through from its initial concept to its final form. These stages often include rough assembly, refinement, and final detailing. Understanding these stages helps in accurately representing the design's evolution.</w:t>
      </w:r>
    </w:p>
    <w:p w14:paraId="7EF1CD35" w14:textId="77777777" w:rsidR="00154A0E" w:rsidRPr="00017978" w:rsidRDefault="00154A0E" w:rsidP="00FB5060">
      <w:pPr>
        <w:numPr>
          <w:ilvl w:val="1"/>
          <w:numId w:val="203"/>
        </w:numPr>
        <w:rPr>
          <w:rFonts w:cstheme="minorHAnsi"/>
        </w:rPr>
      </w:pPr>
      <w:r w:rsidRPr="00017978">
        <w:rPr>
          <w:rFonts w:cstheme="minorHAnsi"/>
          <w:b/>
          <w:bCs/>
        </w:rPr>
        <w:t>Example:</w:t>
      </w:r>
      <w:r w:rsidRPr="00017978">
        <w:rPr>
          <w:rFonts w:cstheme="minorHAnsi"/>
        </w:rPr>
        <w:t xml:space="preserve"> For a chair design, the development stages might include the initial frame assembly, the addition of the seat and backrest, and the final upholstery application.</w:t>
      </w:r>
    </w:p>
    <w:p w14:paraId="1D5A77E0" w14:textId="77777777" w:rsidR="00154A0E" w:rsidRPr="00017978" w:rsidRDefault="00154A0E" w:rsidP="00FB5060">
      <w:pPr>
        <w:numPr>
          <w:ilvl w:val="0"/>
          <w:numId w:val="203"/>
        </w:numPr>
        <w:rPr>
          <w:rFonts w:cstheme="minorHAnsi"/>
        </w:rPr>
      </w:pPr>
      <w:r w:rsidRPr="00017978">
        <w:rPr>
          <w:rFonts w:cstheme="minorHAnsi"/>
          <w:b/>
          <w:bCs/>
        </w:rPr>
        <w:t>Capturing Details and Changes:</w:t>
      </w:r>
    </w:p>
    <w:p w14:paraId="32B57C1B" w14:textId="77777777" w:rsidR="00154A0E" w:rsidRPr="00017978" w:rsidRDefault="00154A0E" w:rsidP="00FB5060">
      <w:pPr>
        <w:numPr>
          <w:ilvl w:val="1"/>
          <w:numId w:val="203"/>
        </w:numPr>
        <w:rPr>
          <w:rFonts w:cstheme="minorHAnsi"/>
        </w:rPr>
      </w:pPr>
      <w:r w:rsidRPr="00017978">
        <w:rPr>
          <w:rFonts w:cstheme="minorHAnsi"/>
        </w:rPr>
        <w:t>Capturing details involves accurately sketching the features and components of the object at each stage, while documenting changes refers to noting any modifications or improvements made during the process.</w:t>
      </w:r>
    </w:p>
    <w:p w14:paraId="7766E655" w14:textId="77777777" w:rsidR="00154A0E" w:rsidRPr="00017978" w:rsidRDefault="00154A0E" w:rsidP="00FB5060">
      <w:pPr>
        <w:numPr>
          <w:ilvl w:val="1"/>
          <w:numId w:val="203"/>
        </w:numPr>
        <w:rPr>
          <w:rFonts w:cstheme="minorHAnsi"/>
        </w:rPr>
      </w:pPr>
      <w:r w:rsidRPr="00017978">
        <w:rPr>
          <w:rFonts w:cstheme="minorHAnsi"/>
          <w:b/>
          <w:bCs/>
        </w:rPr>
        <w:t>Example:</w:t>
      </w:r>
      <w:r w:rsidRPr="00017978">
        <w:rPr>
          <w:rFonts w:cstheme="minorHAnsi"/>
        </w:rPr>
        <w:t xml:space="preserve"> When sketching a table, the first stage might show the basic frame, the second stage the addition of the tabletop, and the final stage the application of finishes or decorative elements.</w:t>
      </w:r>
    </w:p>
    <w:p w14:paraId="419F3281" w14:textId="77777777" w:rsidR="00154A0E" w:rsidRPr="00017978" w:rsidRDefault="00154A0E" w:rsidP="00FB5060">
      <w:pPr>
        <w:numPr>
          <w:ilvl w:val="0"/>
          <w:numId w:val="203"/>
        </w:numPr>
        <w:rPr>
          <w:rFonts w:cstheme="minorHAnsi"/>
        </w:rPr>
      </w:pPr>
      <w:r w:rsidRPr="00017978">
        <w:rPr>
          <w:rFonts w:cstheme="minorHAnsi"/>
          <w:b/>
          <w:bCs/>
        </w:rPr>
        <w:t>Sequential Sketching:</w:t>
      </w:r>
    </w:p>
    <w:p w14:paraId="136160CC" w14:textId="77777777" w:rsidR="00154A0E" w:rsidRPr="00017978" w:rsidRDefault="00154A0E" w:rsidP="00FB5060">
      <w:pPr>
        <w:numPr>
          <w:ilvl w:val="1"/>
          <w:numId w:val="203"/>
        </w:numPr>
        <w:rPr>
          <w:rFonts w:cstheme="minorHAnsi"/>
        </w:rPr>
      </w:pPr>
      <w:r w:rsidRPr="00017978">
        <w:rPr>
          <w:rFonts w:cstheme="minorHAnsi"/>
        </w:rPr>
        <w:t>Sequential sketching is the process of creating a series of sketches that document the object’s development over time. Each sketch builds on the previous one, showing the incremental changes that lead to the final product.</w:t>
      </w:r>
    </w:p>
    <w:p w14:paraId="19CB3519" w14:textId="77777777" w:rsidR="00154A0E" w:rsidRPr="00017978" w:rsidRDefault="00154A0E" w:rsidP="00FB5060">
      <w:pPr>
        <w:numPr>
          <w:ilvl w:val="1"/>
          <w:numId w:val="203"/>
        </w:numPr>
        <w:rPr>
          <w:rFonts w:cstheme="minorHAnsi"/>
        </w:rPr>
      </w:pPr>
      <w:r w:rsidRPr="00017978">
        <w:rPr>
          <w:rFonts w:cstheme="minorHAnsi"/>
          <w:b/>
          <w:bCs/>
        </w:rPr>
        <w:t>Example:</w:t>
      </w:r>
      <w:r w:rsidRPr="00017978">
        <w:rPr>
          <w:rFonts w:cstheme="minorHAnsi"/>
        </w:rPr>
        <w:t xml:space="preserve"> A sequential sketch series of a bookshelf might begin with a simple rectangular outline, followed by sketches showing the addition of shelves, then brackets, and finally, the application of varnish or paint.</w:t>
      </w:r>
    </w:p>
    <w:p w14:paraId="23C0C265" w14:textId="77777777" w:rsidR="00154A0E" w:rsidRPr="00017978" w:rsidRDefault="00154A0E" w:rsidP="00FB5060">
      <w:pPr>
        <w:numPr>
          <w:ilvl w:val="0"/>
          <w:numId w:val="203"/>
        </w:numPr>
        <w:rPr>
          <w:rFonts w:cstheme="minorHAnsi"/>
        </w:rPr>
      </w:pPr>
      <w:r w:rsidRPr="00017978">
        <w:rPr>
          <w:rFonts w:cstheme="minorHAnsi"/>
          <w:b/>
          <w:bCs/>
        </w:rPr>
        <w:t>Attention to Proportion and Scale:</w:t>
      </w:r>
    </w:p>
    <w:p w14:paraId="34EE6D04" w14:textId="77777777" w:rsidR="00154A0E" w:rsidRPr="00017978" w:rsidRDefault="00154A0E" w:rsidP="00FB5060">
      <w:pPr>
        <w:numPr>
          <w:ilvl w:val="1"/>
          <w:numId w:val="203"/>
        </w:numPr>
        <w:rPr>
          <w:rFonts w:cstheme="minorHAnsi"/>
        </w:rPr>
      </w:pPr>
      <w:r w:rsidRPr="00017978">
        <w:rPr>
          <w:rFonts w:cstheme="minorHAnsi"/>
        </w:rPr>
        <w:t>Maintaining accurate proportions and scale is crucial when sketching an object at different stages. This ensures that each component is represented correctly relative to the whole, providing a realistic depiction of the object’s development.</w:t>
      </w:r>
    </w:p>
    <w:p w14:paraId="39D90181" w14:textId="77777777" w:rsidR="00154A0E" w:rsidRPr="00017978" w:rsidRDefault="00154A0E" w:rsidP="00FB5060">
      <w:pPr>
        <w:numPr>
          <w:ilvl w:val="1"/>
          <w:numId w:val="203"/>
        </w:numPr>
        <w:rPr>
          <w:rFonts w:cstheme="minorHAnsi"/>
        </w:rPr>
      </w:pPr>
      <w:r w:rsidRPr="00017978">
        <w:rPr>
          <w:rFonts w:cstheme="minorHAnsi"/>
          <w:b/>
          <w:bCs/>
        </w:rPr>
        <w:t>Example:</w:t>
      </w:r>
      <w:r w:rsidRPr="00017978">
        <w:rPr>
          <w:rFonts w:cstheme="minorHAnsi"/>
        </w:rPr>
        <w:t xml:space="preserve"> When sketching a lamp, ensure that the proportions of the base, stem, and lampshade are consistent across all stages, even as details like wiring or shade patterns are added.</w:t>
      </w:r>
    </w:p>
    <w:p w14:paraId="551B7D8A" w14:textId="77777777" w:rsidR="00154A0E" w:rsidRPr="00017978" w:rsidRDefault="00154A0E" w:rsidP="00154A0E">
      <w:pPr>
        <w:rPr>
          <w:rFonts w:cstheme="minorHAnsi"/>
          <w:b/>
          <w:bCs/>
        </w:rPr>
      </w:pPr>
      <w:r w:rsidRPr="00017978">
        <w:rPr>
          <w:rFonts w:cstheme="minorHAnsi"/>
          <w:b/>
          <w:bCs/>
        </w:rPr>
        <w:t>Practical Steps</w:t>
      </w:r>
    </w:p>
    <w:p w14:paraId="1AAC0282" w14:textId="77777777" w:rsidR="00154A0E" w:rsidRPr="00017978" w:rsidRDefault="00154A0E" w:rsidP="00FB5060">
      <w:pPr>
        <w:numPr>
          <w:ilvl w:val="0"/>
          <w:numId w:val="204"/>
        </w:numPr>
        <w:rPr>
          <w:rFonts w:cstheme="minorHAnsi"/>
        </w:rPr>
      </w:pPr>
      <w:r w:rsidRPr="00017978">
        <w:rPr>
          <w:rFonts w:cstheme="minorHAnsi"/>
          <w:b/>
          <w:bCs/>
        </w:rPr>
        <w:t>Identify the Key Stages of Development:</w:t>
      </w:r>
    </w:p>
    <w:p w14:paraId="53E8F3DE" w14:textId="77777777" w:rsidR="00154A0E" w:rsidRPr="00017978" w:rsidRDefault="00154A0E" w:rsidP="00FB5060">
      <w:pPr>
        <w:numPr>
          <w:ilvl w:val="1"/>
          <w:numId w:val="204"/>
        </w:numPr>
        <w:rPr>
          <w:rFonts w:cstheme="minorHAnsi"/>
        </w:rPr>
      </w:pPr>
      <w:r w:rsidRPr="00017978">
        <w:rPr>
          <w:rFonts w:cstheme="minorHAnsi"/>
        </w:rPr>
        <w:t>Begin by identifying the main stages of the object’s development that you will sketch. These should include the initial assembly, any significant modifications, and the final form.</w:t>
      </w:r>
    </w:p>
    <w:p w14:paraId="2AE05FCB"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For a modular desk, the stages might include the assembly of the frame, the addition of the desktop, and the installation of drawers or shelving units.</w:t>
      </w:r>
    </w:p>
    <w:p w14:paraId="7CC7C7E8" w14:textId="77777777" w:rsidR="00154A0E" w:rsidRPr="00017978" w:rsidRDefault="00154A0E" w:rsidP="00FB5060">
      <w:pPr>
        <w:numPr>
          <w:ilvl w:val="0"/>
          <w:numId w:val="204"/>
        </w:numPr>
        <w:rPr>
          <w:rFonts w:cstheme="minorHAnsi"/>
        </w:rPr>
      </w:pPr>
      <w:r w:rsidRPr="00017978">
        <w:rPr>
          <w:rFonts w:cstheme="minorHAnsi"/>
          <w:b/>
          <w:bCs/>
        </w:rPr>
        <w:lastRenderedPageBreak/>
        <w:t>Prepare the Sketching Tools:</w:t>
      </w:r>
    </w:p>
    <w:p w14:paraId="174D1555" w14:textId="77777777" w:rsidR="00154A0E" w:rsidRPr="00017978" w:rsidRDefault="00154A0E" w:rsidP="00FB5060">
      <w:pPr>
        <w:numPr>
          <w:ilvl w:val="1"/>
          <w:numId w:val="204"/>
        </w:numPr>
        <w:rPr>
          <w:rFonts w:cstheme="minorHAnsi"/>
        </w:rPr>
      </w:pPr>
      <w:r w:rsidRPr="00017978">
        <w:rPr>
          <w:rFonts w:cstheme="minorHAnsi"/>
        </w:rPr>
        <w:t>Use appropriate sketching tools such as pencils, pens, or markers, depending on the level of detail required. Have a variety of drawing media available to capture different textures and materials.</w:t>
      </w:r>
    </w:p>
    <w:p w14:paraId="03380FB6"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Use a hard pencil for the initial structural sketches and a softer pencil or ink for adding details like joints or surface textures.</w:t>
      </w:r>
    </w:p>
    <w:p w14:paraId="18BF6494" w14:textId="77777777" w:rsidR="00154A0E" w:rsidRPr="00017978" w:rsidRDefault="00154A0E" w:rsidP="00FB5060">
      <w:pPr>
        <w:numPr>
          <w:ilvl w:val="0"/>
          <w:numId w:val="204"/>
        </w:numPr>
        <w:rPr>
          <w:rFonts w:cstheme="minorHAnsi"/>
        </w:rPr>
      </w:pPr>
      <w:r w:rsidRPr="00017978">
        <w:rPr>
          <w:rFonts w:cstheme="minorHAnsi"/>
          <w:b/>
          <w:bCs/>
        </w:rPr>
        <w:t>Sketch the Initial Assembly:</w:t>
      </w:r>
    </w:p>
    <w:p w14:paraId="018242BC" w14:textId="77777777" w:rsidR="00154A0E" w:rsidRPr="00017978" w:rsidRDefault="00154A0E" w:rsidP="00FB5060">
      <w:pPr>
        <w:numPr>
          <w:ilvl w:val="1"/>
          <w:numId w:val="204"/>
        </w:numPr>
        <w:rPr>
          <w:rFonts w:cstheme="minorHAnsi"/>
        </w:rPr>
      </w:pPr>
      <w:r w:rsidRPr="00017978">
        <w:rPr>
          <w:rFonts w:cstheme="minorHAnsi"/>
        </w:rPr>
        <w:t>Start by sketching the object in its initial stage of assembly. Focus on the basic structure and overall form, capturing the foundational elements that will support further development.</w:t>
      </w:r>
    </w:p>
    <w:p w14:paraId="7D46DCEB"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Sketch the basic frame of a chair, including the legs and seat support, without adding details like the backrest or armrests.</w:t>
      </w:r>
    </w:p>
    <w:p w14:paraId="22960D2C" w14:textId="77777777" w:rsidR="00154A0E" w:rsidRPr="00017978" w:rsidRDefault="00154A0E" w:rsidP="00FB5060">
      <w:pPr>
        <w:numPr>
          <w:ilvl w:val="0"/>
          <w:numId w:val="204"/>
        </w:numPr>
        <w:rPr>
          <w:rFonts w:cstheme="minorHAnsi"/>
        </w:rPr>
      </w:pPr>
      <w:r w:rsidRPr="00017978">
        <w:rPr>
          <w:rFonts w:cstheme="minorHAnsi"/>
          <w:b/>
          <w:bCs/>
        </w:rPr>
        <w:t>Sketch the Intermediate Stages:</w:t>
      </w:r>
    </w:p>
    <w:p w14:paraId="71842247" w14:textId="77777777" w:rsidR="00154A0E" w:rsidRPr="00017978" w:rsidRDefault="00154A0E" w:rsidP="00FB5060">
      <w:pPr>
        <w:numPr>
          <w:ilvl w:val="1"/>
          <w:numId w:val="204"/>
        </w:numPr>
        <w:rPr>
          <w:rFonts w:cstheme="minorHAnsi"/>
        </w:rPr>
      </w:pPr>
      <w:r w:rsidRPr="00017978">
        <w:rPr>
          <w:rFonts w:cstheme="minorHAnsi"/>
        </w:rPr>
        <w:t>Progress to the intermediate stages, adding components and detailing the changes made during assembly. Ensure that each sketch clearly shows the evolution from the previous stage.</w:t>
      </w:r>
    </w:p>
    <w:p w14:paraId="75240110"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In the next sketch of the chair, add the backrest and armrests, showing how they attach to the frame. Include any reinforcements or structural supports added at this stage.</w:t>
      </w:r>
    </w:p>
    <w:p w14:paraId="0149CC03" w14:textId="77777777" w:rsidR="00154A0E" w:rsidRPr="00017978" w:rsidRDefault="00154A0E" w:rsidP="00FB5060">
      <w:pPr>
        <w:numPr>
          <w:ilvl w:val="0"/>
          <w:numId w:val="204"/>
        </w:numPr>
        <w:rPr>
          <w:rFonts w:cstheme="minorHAnsi"/>
        </w:rPr>
      </w:pPr>
      <w:r w:rsidRPr="00017978">
        <w:rPr>
          <w:rFonts w:cstheme="minorHAnsi"/>
          <w:b/>
          <w:bCs/>
        </w:rPr>
        <w:t>Sketch the Final Stage:</w:t>
      </w:r>
    </w:p>
    <w:p w14:paraId="072432AF" w14:textId="77777777" w:rsidR="00154A0E" w:rsidRPr="00017978" w:rsidRDefault="00154A0E" w:rsidP="00FB5060">
      <w:pPr>
        <w:numPr>
          <w:ilvl w:val="1"/>
          <w:numId w:val="204"/>
        </w:numPr>
        <w:rPr>
          <w:rFonts w:cstheme="minorHAnsi"/>
        </w:rPr>
      </w:pPr>
      <w:r w:rsidRPr="00017978">
        <w:rPr>
          <w:rFonts w:cstheme="minorHAnsi"/>
        </w:rPr>
        <w:t>Complete the series by sketching the final stage of the object’s development. This sketch should include all components, finishes, and any decorative elements, providing a clear view of the finished product.</w:t>
      </w:r>
    </w:p>
    <w:p w14:paraId="12B921C5"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The final sketch of the chair might show the fully upholstered seat and backrest, with added details like stitching patterns and material textures.</w:t>
      </w:r>
    </w:p>
    <w:p w14:paraId="63513867" w14:textId="77777777" w:rsidR="00154A0E" w:rsidRPr="00017978" w:rsidRDefault="00154A0E" w:rsidP="00FB5060">
      <w:pPr>
        <w:numPr>
          <w:ilvl w:val="0"/>
          <w:numId w:val="204"/>
        </w:numPr>
        <w:rPr>
          <w:rFonts w:cstheme="minorHAnsi"/>
        </w:rPr>
      </w:pPr>
      <w:r w:rsidRPr="00017978">
        <w:rPr>
          <w:rFonts w:cstheme="minorHAnsi"/>
          <w:b/>
          <w:bCs/>
        </w:rPr>
        <w:t>Review and Refine the Sketches:</w:t>
      </w:r>
    </w:p>
    <w:p w14:paraId="3DEDA198" w14:textId="77777777" w:rsidR="00154A0E" w:rsidRPr="00017978" w:rsidRDefault="00154A0E" w:rsidP="00FB5060">
      <w:pPr>
        <w:numPr>
          <w:ilvl w:val="1"/>
          <w:numId w:val="204"/>
        </w:numPr>
        <w:rPr>
          <w:rFonts w:cstheme="minorHAnsi"/>
        </w:rPr>
      </w:pPr>
      <w:r w:rsidRPr="00017978">
        <w:rPr>
          <w:rFonts w:cstheme="minorHAnsi"/>
        </w:rPr>
        <w:t>Review your sketches to ensure accuracy and clarity. Make any necessary refinements to improve the representation of details and the progression of changes across the stages.</w:t>
      </w:r>
    </w:p>
    <w:p w14:paraId="605D2207" w14:textId="77777777" w:rsidR="00154A0E" w:rsidRPr="00017978" w:rsidRDefault="00154A0E" w:rsidP="00FB5060">
      <w:pPr>
        <w:numPr>
          <w:ilvl w:val="1"/>
          <w:numId w:val="204"/>
        </w:numPr>
        <w:rPr>
          <w:rFonts w:cstheme="minorHAnsi"/>
        </w:rPr>
      </w:pPr>
      <w:r w:rsidRPr="00017978">
        <w:rPr>
          <w:rFonts w:cstheme="minorHAnsi"/>
          <w:b/>
          <w:bCs/>
        </w:rPr>
        <w:t>Example:</w:t>
      </w:r>
      <w:r w:rsidRPr="00017978">
        <w:rPr>
          <w:rFonts w:cstheme="minorHAnsi"/>
        </w:rPr>
        <w:t xml:space="preserve"> Check that the scale and proportions are consistent across all sketches of the chair, and that the progression from the basic frame to the upholstered final product is clearly depicted.</w:t>
      </w:r>
    </w:p>
    <w:p w14:paraId="6FEF5044" w14:textId="77777777" w:rsidR="00154A0E" w:rsidRPr="00017978" w:rsidRDefault="00154A0E" w:rsidP="00154A0E">
      <w:pPr>
        <w:rPr>
          <w:rFonts w:cstheme="minorHAnsi"/>
          <w:b/>
          <w:bCs/>
        </w:rPr>
      </w:pPr>
      <w:r w:rsidRPr="00017978">
        <w:rPr>
          <w:rFonts w:cstheme="minorHAnsi"/>
          <w:b/>
          <w:bCs/>
        </w:rPr>
        <w:t>Conclusion</w:t>
      </w:r>
    </w:p>
    <w:p w14:paraId="4AE725DB" w14:textId="77777777" w:rsidR="00154A0E" w:rsidRPr="00017978" w:rsidRDefault="00154A0E" w:rsidP="00154A0E">
      <w:pPr>
        <w:rPr>
          <w:rFonts w:cstheme="minorHAnsi"/>
        </w:rPr>
      </w:pPr>
      <w:r w:rsidRPr="00017978">
        <w:rPr>
          <w:rFonts w:cstheme="minorHAnsi"/>
        </w:rPr>
        <w:t xml:space="preserve">Sketching an object at various stages of development is a key skill in the design process, enabling designers to document and communicate the evolution of their ideas. By focusing on capturing details, maintaining accurate proportions, and presenting a clear progression from one stage to the next, learners can create </w:t>
      </w:r>
      <w:r w:rsidRPr="00017978">
        <w:rPr>
          <w:rFonts w:cstheme="minorHAnsi"/>
        </w:rPr>
        <w:lastRenderedPageBreak/>
        <w:t>effective visual narratives that support the design’s development. This skill is essential for ensuring that all stakeholders have a comprehensive understanding of the project’s progress and the decisions made throughout the assembly process.</w:t>
      </w:r>
    </w:p>
    <w:p w14:paraId="20A424CB" w14:textId="77777777" w:rsidR="00154A0E" w:rsidRPr="00017978" w:rsidRDefault="00E611DD" w:rsidP="00154A0E">
      <w:pPr>
        <w:rPr>
          <w:rFonts w:cstheme="minorHAnsi"/>
        </w:rPr>
      </w:pPr>
      <w:r>
        <w:rPr>
          <w:rFonts w:cstheme="minorHAnsi"/>
        </w:rPr>
        <w:pict w14:anchorId="0A74A677">
          <v:rect id="_x0000_i1226" style="width:0;height:1.5pt" o:hralign="center" o:hrstd="t" o:hr="t" fillcolor="#a0a0a0" stroked="f"/>
        </w:pict>
      </w:r>
    </w:p>
    <w:p w14:paraId="5424383E" w14:textId="77777777" w:rsidR="00154A0E" w:rsidRPr="00017978" w:rsidRDefault="00154A0E" w:rsidP="00154A0E">
      <w:pPr>
        <w:rPr>
          <w:rFonts w:cstheme="minorHAnsi"/>
        </w:rPr>
      </w:pPr>
      <w:r w:rsidRPr="00017978">
        <w:rPr>
          <w:rFonts w:cstheme="minorHAnsi"/>
        </w:rPr>
        <w:t>This learning content provides learners with the foundational knowledge and practical steps needed to effectively sketch an object through its development stages, enhancing their ability to communicate the design process visually.</w:t>
      </w:r>
    </w:p>
    <w:p w14:paraId="0C8E7AB8" w14:textId="77777777" w:rsidR="00154A0E" w:rsidRPr="00017978" w:rsidRDefault="00F76C16" w:rsidP="00154A0E">
      <w:pPr>
        <w:rPr>
          <w:rFonts w:cstheme="minorHAnsi"/>
        </w:rPr>
      </w:pPr>
      <w:r w:rsidRPr="00017978">
        <w:rPr>
          <w:rFonts w:cstheme="minorHAnsi"/>
        </w:rPr>
        <w:t xml:space="preserve"> </w:t>
      </w:r>
    </w:p>
    <w:p w14:paraId="5106904D" w14:textId="77777777" w:rsidR="00154A0E" w:rsidRPr="00017978" w:rsidRDefault="00154A0E" w:rsidP="00137660">
      <w:pPr>
        <w:pStyle w:val="Heading3"/>
        <w:rPr>
          <w:rFonts w:ascii="Century Gothic" w:hAnsi="Century Gothic" w:cstheme="minorHAnsi"/>
          <w:bCs/>
        </w:rPr>
      </w:pPr>
      <w:bookmarkStart w:id="102" w:name="_Toc175468820"/>
      <w:r w:rsidRPr="00017978">
        <w:rPr>
          <w:rFonts w:ascii="Century Gothic" w:hAnsi="Century Gothic" w:cstheme="minorHAnsi"/>
          <w:bCs/>
        </w:rPr>
        <w:t>PA0202: Create Suitable Sketches That Can Be Included in the Final Submission, Effectively Communicating the Design Process to the Client</w:t>
      </w:r>
      <w:bookmarkEnd w:id="102"/>
    </w:p>
    <w:p w14:paraId="03DAC14E" w14:textId="77777777" w:rsidR="00154A0E" w:rsidRPr="00017978" w:rsidRDefault="00E611DD" w:rsidP="00154A0E">
      <w:pPr>
        <w:rPr>
          <w:rFonts w:cstheme="minorHAnsi"/>
        </w:rPr>
      </w:pPr>
      <w:r>
        <w:rPr>
          <w:rFonts w:cstheme="minorHAnsi"/>
        </w:rPr>
        <w:pict w14:anchorId="3822CE64">
          <v:rect id="_x0000_i1227" style="width:0;height:1.5pt" o:hralign="center" o:hrstd="t" o:hr="t" fillcolor="#a0a0a0" stroked="f"/>
        </w:pict>
      </w:r>
    </w:p>
    <w:p w14:paraId="7A366CF4" w14:textId="77777777" w:rsidR="00154A0E" w:rsidRPr="00017978" w:rsidRDefault="00154A0E" w:rsidP="00154A0E">
      <w:pPr>
        <w:rPr>
          <w:rFonts w:cstheme="minorHAnsi"/>
          <w:b/>
          <w:bCs/>
        </w:rPr>
      </w:pPr>
      <w:r w:rsidRPr="00017978">
        <w:rPr>
          <w:rFonts w:cstheme="minorHAnsi"/>
          <w:b/>
          <w:bCs/>
        </w:rPr>
        <w:t>Introduction</w:t>
      </w:r>
    </w:p>
    <w:p w14:paraId="14FEBF82" w14:textId="77777777" w:rsidR="00154A0E" w:rsidRPr="00017978" w:rsidRDefault="00154A0E" w:rsidP="00154A0E">
      <w:pPr>
        <w:rPr>
          <w:rFonts w:cstheme="minorHAnsi"/>
        </w:rPr>
      </w:pPr>
      <w:r w:rsidRPr="00017978">
        <w:rPr>
          <w:rFonts w:cstheme="minorHAnsi"/>
        </w:rPr>
        <w:t>Creating sketches that effectively communicate the design process is a crucial skill for designers. These sketches not only illustrate the final product but also convey the evolution of the design, the decisions made along the way, and the rationale behind those decisions. When included in a final submission, well-crafted sketches can provide clients with a clear understanding of how the design was developed, building confidence in the designer's process and increasing the likelihood of project approval.</w:t>
      </w:r>
    </w:p>
    <w:p w14:paraId="0C05A33D" w14:textId="77777777" w:rsidR="00154A0E" w:rsidRPr="00017978" w:rsidRDefault="00154A0E" w:rsidP="00154A0E">
      <w:pPr>
        <w:rPr>
          <w:rFonts w:cstheme="minorHAnsi"/>
          <w:b/>
          <w:bCs/>
        </w:rPr>
      </w:pPr>
      <w:r w:rsidRPr="00017978">
        <w:rPr>
          <w:rFonts w:cstheme="minorHAnsi"/>
          <w:b/>
          <w:bCs/>
        </w:rPr>
        <w:t>Key Concepts</w:t>
      </w:r>
    </w:p>
    <w:p w14:paraId="4F5419CD" w14:textId="77777777" w:rsidR="00154A0E" w:rsidRPr="00017978" w:rsidRDefault="00154A0E" w:rsidP="00FB5060">
      <w:pPr>
        <w:numPr>
          <w:ilvl w:val="0"/>
          <w:numId w:val="205"/>
        </w:numPr>
        <w:rPr>
          <w:rFonts w:cstheme="minorHAnsi"/>
        </w:rPr>
      </w:pPr>
      <w:r w:rsidRPr="00017978">
        <w:rPr>
          <w:rFonts w:cstheme="minorHAnsi"/>
          <w:b/>
          <w:bCs/>
        </w:rPr>
        <w:t>Purpose of Communication Sketches:</w:t>
      </w:r>
    </w:p>
    <w:p w14:paraId="686EA19D" w14:textId="77777777" w:rsidR="00154A0E" w:rsidRPr="00017978" w:rsidRDefault="00154A0E" w:rsidP="00FB5060">
      <w:pPr>
        <w:numPr>
          <w:ilvl w:val="1"/>
          <w:numId w:val="205"/>
        </w:numPr>
        <w:rPr>
          <w:rFonts w:cstheme="minorHAnsi"/>
        </w:rPr>
      </w:pPr>
      <w:r w:rsidRPr="00017978">
        <w:rPr>
          <w:rFonts w:cstheme="minorHAnsi"/>
        </w:rPr>
        <w:t>Communication sketches are intended to convey key aspects of the design process to the client. These sketches should highlight the progression from initial concepts to the final design, illustrating how the design has evolved and been refined.</w:t>
      </w:r>
    </w:p>
    <w:p w14:paraId="773B038F" w14:textId="77777777" w:rsidR="00154A0E" w:rsidRPr="00017978" w:rsidRDefault="00154A0E" w:rsidP="00FB5060">
      <w:pPr>
        <w:numPr>
          <w:ilvl w:val="1"/>
          <w:numId w:val="205"/>
        </w:numPr>
        <w:rPr>
          <w:rFonts w:cstheme="minorHAnsi"/>
        </w:rPr>
      </w:pPr>
      <w:r w:rsidRPr="00017978">
        <w:rPr>
          <w:rFonts w:cstheme="minorHAnsi"/>
          <w:b/>
          <w:bCs/>
        </w:rPr>
        <w:t>Example:</w:t>
      </w:r>
      <w:r w:rsidRPr="00017978">
        <w:rPr>
          <w:rFonts w:cstheme="minorHAnsi"/>
        </w:rPr>
        <w:t xml:space="preserve"> When presenting a custom shelving unit, communication sketches might show the transition from a basic concept with simple shelves to a more complex design featuring adjustable shelves and integrated lighting.</w:t>
      </w:r>
    </w:p>
    <w:p w14:paraId="2E048AFF" w14:textId="77777777" w:rsidR="00154A0E" w:rsidRPr="00017978" w:rsidRDefault="00154A0E" w:rsidP="00FB5060">
      <w:pPr>
        <w:numPr>
          <w:ilvl w:val="0"/>
          <w:numId w:val="205"/>
        </w:numPr>
        <w:rPr>
          <w:rFonts w:cstheme="minorHAnsi"/>
        </w:rPr>
      </w:pPr>
      <w:r w:rsidRPr="00017978">
        <w:rPr>
          <w:rFonts w:cstheme="minorHAnsi"/>
          <w:b/>
          <w:bCs/>
        </w:rPr>
        <w:t>Incorporating Different Stages of Development:</w:t>
      </w:r>
    </w:p>
    <w:p w14:paraId="7F5530D3" w14:textId="77777777" w:rsidR="00154A0E" w:rsidRPr="00017978" w:rsidRDefault="00154A0E" w:rsidP="00FB5060">
      <w:pPr>
        <w:numPr>
          <w:ilvl w:val="1"/>
          <w:numId w:val="205"/>
        </w:numPr>
        <w:rPr>
          <w:rFonts w:cstheme="minorHAnsi"/>
        </w:rPr>
      </w:pPr>
      <w:r w:rsidRPr="00017978">
        <w:rPr>
          <w:rFonts w:cstheme="minorHAnsi"/>
        </w:rPr>
        <w:t>The sketches should include representations of the object at various stages of development, capturing significant changes and enhancements made during the design process. This helps the client understand the thought process behind the design.</w:t>
      </w:r>
    </w:p>
    <w:p w14:paraId="023F06D7" w14:textId="77777777" w:rsidR="00154A0E" w:rsidRPr="00017978" w:rsidRDefault="00154A0E" w:rsidP="00FB5060">
      <w:pPr>
        <w:numPr>
          <w:ilvl w:val="1"/>
          <w:numId w:val="205"/>
        </w:numPr>
        <w:rPr>
          <w:rFonts w:cstheme="minorHAnsi"/>
        </w:rPr>
      </w:pPr>
      <w:r w:rsidRPr="00017978">
        <w:rPr>
          <w:rFonts w:cstheme="minorHAnsi"/>
          <w:b/>
          <w:bCs/>
        </w:rPr>
        <w:t>Example:</w:t>
      </w:r>
      <w:r w:rsidRPr="00017978">
        <w:rPr>
          <w:rFonts w:cstheme="minorHAnsi"/>
        </w:rPr>
        <w:t xml:space="preserve"> For a bespoke coffee table, initial sketches might depict a rough outline of the table's shape, followed by more detailed sketches showing the addition of legs, surface texture, and storage compartments.</w:t>
      </w:r>
    </w:p>
    <w:p w14:paraId="46F62711" w14:textId="77777777" w:rsidR="00154A0E" w:rsidRPr="00017978" w:rsidRDefault="00154A0E" w:rsidP="00FB5060">
      <w:pPr>
        <w:numPr>
          <w:ilvl w:val="0"/>
          <w:numId w:val="205"/>
        </w:numPr>
        <w:rPr>
          <w:rFonts w:cstheme="minorHAnsi"/>
        </w:rPr>
      </w:pPr>
      <w:r w:rsidRPr="00017978">
        <w:rPr>
          <w:rFonts w:cstheme="minorHAnsi"/>
          <w:b/>
          <w:bCs/>
        </w:rPr>
        <w:t>Clarity and Detail in Sketches:</w:t>
      </w:r>
    </w:p>
    <w:p w14:paraId="6C45A386" w14:textId="77777777" w:rsidR="00154A0E" w:rsidRPr="00017978" w:rsidRDefault="00154A0E" w:rsidP="00FB5060">
      <w:pPr>
        <w:numPr>
          <w:ilvl w:val="1"/>
          <w:numId w:val="205"/>
        </w:numPr>
        <w:rPr>
          <w:rFonts w:cstheme="minorHAnsi"/>
        </w:rPr>
      </w:pPr>
      <w:r w:rsidRPr="00017978">
        <w:rPr>
          <w:rFonts w:cstheme="minorHAnsi"/>
        </w:rPr>
        <w:lastRenderedPageBreak/>
        <w:t>The sketches must be clear and detailed enough to effectively communicate the design. This includes using clean lines, accurate proportions, and annotations where necessary to explain specific features or changes.</w:t>
      </w:r>
    </w:p>
    <w:p w14:paraId="469F2F2F" w14:textId="77777777" w:rsidR="00154A0E" w:rsidRPr="00017978" w:rsidRDefault="00154A0E" w:rsidP="00FB5060">
      <w:pPr>
        <w:numPr>
          <w:ilvl w:val="1"/>
          <w:numId w:val="205"/>
        </w:numPr>
        <w:rPr>
          <w:rFonts w:cstheme="minorHAnsi"/>
        </w:rPr>
      </w:pPr>
      <w:r w:rsidRPr="00017978">
        <w:rPr>
          <w:rFonts w:cstheme="minorHAnsi"/>
          <w:b/>
          <w:bCs/>
        </w:rPr>
        <w:t>Example:</w:t>
      </w:r>
      <w:r w:rsidRPr="00017978">
        <w:rPr>
          <w:rFonts w:cstheme="minorHAnsi"/>
        </w:rPr>
        <w:t xml:space="preserve"> In a sketch of a lamp design, the initial concept might be a simple cylindrical base, while subsequent sketches add details like a curved lampshade, switch mechanism, and material textures, with notes indicating the rationale for each addition.</w:t>
      </w:r>
    </w:p>
    <w:p w14:paraId="63E2004E" w14:textId="77777777" w:rsidR="00154A0E" w:rsidRPr="00017978" w:rsidRDefault="00154A0E" w:rsidP="00FB5060">
      <w:pPr>
        <w:numPr>
          <w:ilvl w:val="0"/>
          <w:numId w:val="205"/>
        </w:numPr>
        <w:rPr>
          <w:rFonts w:cstheme="minorHAnsi"/>
        </w:rPr>
      </w:pPr>
      <w:r w:rsidRPr="00017978">
        <w:rPr>
          <w:rFonts w:cstheme="minorHAnsi"/>
          <w:b/>
          <w:bCs/>
        </w:rPr>
        <w:t>Consistency and Cohesion:</w:t>
      </w:r>
    </w:p>
    <w:p w14:paraId="70328F31" w14:textId="77777777" w:rsidR="00154A0E" w:rsidRPr="00017978" w:rsidRDefault="00154A0E" w:rsidP="00FB5060">
      <w:pPr>
        <w:numPr>
          <w:ilvl w:val="1"/>
          <w:numId w:val="205"/>
        </w:numPr>
        <w:rPr>
          <w:rFonts w:cstheme="minorHAnsi"/>
        </w:rPr>
      </w:pPr>
      <w:r w:rsidRPr="00017978">
        <w:rPr>
          <w:rFonts w:cstheme="minorHAnsi"/>
        </w:rPr>
        <w:t>The sketches should be consistent in style and presentation, ensuring that they form a cohesive narrative within the final submission. This consistency helps clients follow the design journey from start to finish without confusion.</w:t>
      </w:r>
    </w:p>
    <w:p w14:paraId="5EAC495A" w14:textId="77777777" w:rsidR="00154A0E" w:rsidRPr="00017978" w:rsidRDefault="00154A0E" w:rsidP="00FB5060">
      <w:pPr>
        <w:numPr>
          <w:ilvl w:val="1"/>
          <w:numId w:val="205"/>
        </w:numPr>
        <w:rPr>
          <w:rFonts w:cstheme="minorHAnsi"/>
        </w:rPr>
      </w:pPr>
      <w:r w:rsidRPr="00017978">
        <w:rPr>
          <w:rFonts w:cstheme="minorHAnsi"/>
          <w:b/>
          <w:bCs/>
        </w:rPr>
        <w:t>Example:</w:t>
      </w:r>
      <w:r w:rsidRPr="00017978">
        <w:rPr>
          <w:rFonts w:cstheme="minorHAnsi"/>
        </w:rPr>
        <w:t xml:space="preserve"> When submitting sketches for a modular seating system, ensure that all sketches use the same scale and line style, and that each sketch builds logically on the previous one, showing a clear progression.</w:t>
      </w:r>
    </w:p>
    <w:p w14:paraId="1286F9F5" w14:textId="77777777" w:rsidR="00154A0E" w:rsidRPr="00017978" w:rsidRDefault="00154A0E" w:rsidP="00154A0E">
      <w:pPr>
        <w:rPr>
          <w:rFonts w:cstheme="minorHAnsi"/>
          <w:b/>
          <w:bCs/>
        </w:rPr>
      </w:pPr>
      <w:r w:rsidRPr="00017978">
        <w:rPr>
          <w:rFonts w:cstheme="minorHAnsi"/>
          <w:b/>
          <w:bCs/>
        </w:rPr>
        <w:t>Practical Steps</w:t>
      </w:r>
    </w:p>
    <w:p w14:paraId="5F2FF3EF" w14:textId="77777777" w:rsidR="00154A0E" w:rsidRPr="00017978" w:rsidRDefault="00154A0E" w:rsidP="00FB5060">
      <w:pPr>
        <w:numPr>
          <w:ilvl w:val="0"/>
          <w:numId w:val="206"/>
        </w:numPr>
        <w:rPr>
          <w:rFonts w:cstheme="minorHAnsi"/>
        </w:rPr>
      </w:pPr>
      <w:r w:rsidRPr="00017978">
        <w:rPr>
          <w:rFonts w:cstheme="minorHAnsi"/>
          <w:b/>
          <w:bCs/>
        </w:rPr>
        <w:t>Review the Design Process:</w:t>
      </w:r>
    </w:p>
    <w:p w14:paraId="4DAE000D" w14:textId="77777777" w:rsidR="00154A0E" w:rsidRPr="00017978" w:rsidRDefault="00154A0E" w:rsidP="00FB5060">
      <w:pPr>
        <w:numPr>
          <w:ilvl w:val="1"/>
          <w:numId w:val="206"/>
        </w:numPr>
        <w:rPr>
          <w:rFonts w:cstheme="minorHAnsi"/>
        </w:rPr>
      </w:pPr>
      <w:r w:rsidRPr="00017978">
        <w:rPr>
          <w:rFonts w:cstheme="minorHAnsi"/>
        </w:rPr>
        <w:t>Begin by reviewing the design process to identify the key stages of development that should be included in the sketches. Focus on moments where significant changes or decisions were made.</w:t>
      </w:r>
    </w:p>
    <w:p w14:paraId="2744BF9A" w14:textId="77777777" w:rsidR="00154A0E" w:rsidRPr="00017978" w:rsidRDefault="00154A0E" w:rsidP="00FB5060">
      <w:pPr>
        <w:numPr>
          <w:ilvl w:val="1"/>
          <w:numId w:val="206"/>
        </w:numPr>
        <w:rPr>
          <w:rFonts w:cstheme="minorHAnsi"/>
        </w:rPr>
      </w:pPr>
      <w:r w:rsidRPr="00017978">
        <w:rPr>
          <w:rFonts w:cstheme="minorHAnsi"/>
          <w:b/>
          <w:bCs/>
        </w:rPr>
        <w:t>Example:</w:t>
      </w:r>
      <w:r w:rsidRPr="00017978">
        <w:rPr>
          <w:rFonts w:cstheme="minorHAnsi"/>
        </w:rPr>
        <w:t xml:space="preserve"> For a dining chair design, key stages might include the initial concept sketch, structural refinements, ergonomic adjustments, and material selection.</w:t>
      </w:r>
    </w:p>
    <w:p w14:paraId="1377385C" w14:textId="77777777" w:rsidR="00154A0E" w:rsidRPr="00017978" w:rsidRDefault="00154A0E" w:rsidP="00FB5060">
      <w:pPr>
        <w:numPr>
          <w:ilvl w:val="0"/>
          <w:numId w:val="206"/>
        </w:numPr>
        <w:rPr>
          <w:rFonts w:cstheme="minorHAnsi"/>
        </w:rPr>
      </w:pPr>
      <w:r w:rsidRPr="00017978">
        <w:rPr>
          <w:rFonts w:cstheme="minorHAnsi"/>
          <w:b/>
          <w:bCs/>
        </w:rPr>
        <w:t>Select the Key Stages to Sketch:</w:t>
      </w:r>
    </w:p>
    <w:p w14:paraId="5FB9EADA" w14:textId="77777777" w:rsidR="00154A0E" w:rsidRPr="00017978" w:rsidRDefault="00154A0E" w:rsidP="00FB5060">
      <w:pPr>
        <w:numPr>
          <w:ilvl w:val="1"/>
          <w:numId w:val="206"/>
        </w:numPr>
        <w:rPr>
          <w:rFonts w:cstheme="minorHAnsi"/>
        </w:rPr>
      </w:pPr>
      <w:r w:rsidRPr="00017978">
        <w:rPr>
          <w:rFonts w:cstheme="minorHAnsi"/>
        </w:rPr>
        <w:t>Choose the stages that best represent the design process and will be most informative to the client. Ensure that these stages capture the essential elements of the design’s evolution.</w:t>
      </w:r>
    </w:p>
    <w:p w14:paraId="7A738755" w14:textId="77777777" w:rsidR="00154A0E" w:rsidRPr="00017978" w:rsidRDefault="00154A0E" w:rsidP="00FB5060">
      <w:pPr>
        <w:numPr>
          <w:ilvl w:val="1"/>
          <w:numId w:val="206"/>
        </w:numPr>
        <w:rPr>
          <w:rFonts w:cstheme="minorHAnsi"/>
        </w:rPr>
      </w:pPr>
      <w:r w:rsidRPr="00017978">
        <w:rPr>
          <w:rFonts w:cstheme="minorHAnsi"/>
          <w:b/>
          <w:bCs/>
        </w:rPr>
        <w:t>Example:</w:t>
      </w:r>
      <w:r w:rsidRPr="00017978">
        <w:rPr>
          <w:rFonts w:cstheme="minorHAnsi"/>
        </w:rPr>
        <w:t xml:space="preserve"> If designing a kitchen island, you might select stages that show the initial layout, the integration of storage solutions, and the final material and finish selections.</w:t>
      </w:r>
    </w:p>
    <w:p w14:paraId="3D1BB56D" w14:textId="77777777" w:rsidR="00154A0E" w:rsidRPr="00017978" w:rsidRDefault="00154A0E" w:rsidP="00FB5060">
      <w:pPr>
        <w:numPr>
          <w:ilvl w:val="0"/>
          <w:numId w:val="206"/>
        </w:numPr>
        <w:rPr>
          <w:rFonts w:cstheme="minorHAnsi"/>
        </w:rPr>
      </w:pPr>
      <w:r w:rsidRPr="00017978">
        <w:rPr>
          <w:rFonts w:cstheme="minorHAnsi"/>
          <w:b/>
          <w:bCs/>
        </w:rPr>
        <w:t>Create Clear and Detailed Sketches:</w:t>
      </w:r>
    </w:p>
    <w:p w14:paraId="6B0BDFA7" w14:textId="77777777" w:rsidR="00154A0E" w:rsidRPr="00017978" w:rsidRDefault="00154A0E" w:rsidP="00FB5060">
      <w:pPr>
        <w:numPr>
          <w:ilvl w:val="1"/>
          <w:numId w:val="206"/>
        </w:numPr>
        <w:rPr>
          <w:rFonts w:cstheme="minorHAnsi"/>
        </w:rPr>
      </w:pPr>
      <w:r w:rsidRPr="00017978">
        <w:rPr>
          <w:rFonts w:cstheme="minorHAnsi"/>
        </w:rPr>
        <w:t>Draw each selected stage with attention to detail, ensuring that the sketches are clear, accurate, and include any necessary annotations. Use different line weights, shading, and texture to highlight important features.</w:t>
      </w:r>
    </w:p>
    <w:p w14:paraId="418FE754" w14:textId="77777777" w:rsidR="00154A0E" w:rsidRPr="00017978" w:rsidRDefault="00154A0E" w:rsidP="00FB5060">
      <w:pPr>
        <w:numPr>
          <w:ilvl w:val="1"/>
          <w:numId w:val="206"/>
        </w:numPr>
        <w:rPr>
          <w:rFonts w:cstheme="minorHAnsi"/>
        </w:rPr>
      </w:pPr>
      <w:r w:rsidRPr="00017978">
        <w:rPr>
          <w:rFonts w:cstheme="minorHAnsi"/>
          <w:b/>
          <w:bCs/>
        </w:rPr>
        <w:t>Example:</w:t>
      </w:r>
      <w:r w:rsidRPr="00017978">
        <w:rPr>
          <w:rFonts w:cstheme="minorHAnsi"/>
        </w:rPr>
        <w:t xml:space="preserve"> For a custom bookshelf, the first sketch might show the basic frame, the second sketch could illustrate the addition of adjustable </w:t>
      </w:r>
      <w:r w:rsidRPr="00017978">
        <w:rPr>
          <w:rFonts w:cstheme="minorHAnsi"/>
        </w:rPr>
        <w:lastRenderedPageBreak/>
        <w:t xml:space="preserve">shelves, and the final sketch might depict the integration of decorative elements like moulding or back </w:t>
      </w:r>
      <w:r w:rsidR="00137660" w:rsidRPr="00017978">
        <w:rPr>
          <w:rFonts w:cstheme="minorHAnsi"/>
        </w:rPr>
        <w:t>panelling</w:t>
      </w:r>
      <w:r w:rsidRPr="00017978">
        <w:rPr>
          <w:rFonts w:cstheme="minorHAnsi"/>
        </w:rPr>
        <w:t>.</w:t>
      </w:r>
    </w:p>
    <w:p w14:paraId="48AA5D74" w14:textId="77777777" w:rsidR="00154A0E" w:rsidRPr="00017978" w:rsidRDefault="00154A0E" w:rsidP="00FB5060">
      <w:pPr>
        <w:numPr>
          <w:ilvl w:val="0"/>
          <w:numId w:val="206"/>
        </w:numPr>
        <w:rPr>
          <w:rFonts w:cstheme="minorHAnsi"/>
        </w:rPr>
      </w:pPr>
      <w:r w:rsidRPr="00017978">
        <w:rPr>
          <w:rFonts w:cstheme="minorHAnsi"/>
          <w:b/>
          <w:bCs/>
        </w:rPr>
        <w:t>Ensure Consistency in Presentation:</w:t>
      </w:r>
    </w:p>
    <w:p w14:paraId="4AD0001C" w14:textId="77777777" w:rsidR="00154A0E" w:rsidRPr="00017978" w:rsidRDefault="00154A0E" w:rsidP="00FB5060">
      <w:pPr>
        <w:numPr>
          <w:ilvl w:val="1"/>
          <w:numId w:val="206"/>
        </w:numPr>
        <w:rPr>
          <w:rFonts w:cstheme="minorHAnsi"/>
        </w:rPr>
      </w:pPr>
      <w:r w:rsidRPr="00017978">
        <w:rPr>
          <w:rFonts w:cstheme="minorHAnsi"/>
        </w:rPr>
        <w:t>Maintain consistency in the style, scale, and formatting of your sketches. This helps to create a cohesive presentation that the client can easily follow and understand.</w:t>
      </w:r>
    </w:p>
    <w:p w14:paraId="28A10B43" w14:textId="77777777" w:rsidR="00154A0E" w:rsidRPr="00017978" w:rsidRDefault="00154A0E" w:rsidP="00FB5060">
      <w:pPr>
        <w:numPr>
          <w:ilvl w:val="1"/>
          <w:numId w:val="206"/>
        </w:numPr>
        <w:rPr>
          <w:rFonts w:cstheme="minorHAnsi"/>
        </w:rPr>
      </w:pPr>
      <w:r w:rsidRPr="00017978">
        <w:rPr>
          <w:rFonts w:cstheme="minorHAnsi"/>
          <w:b/>
          <w:bCs/>
        </w:rPr>
        <w:t>Example:</w:t>
      </w:r>
      <w:r w:rsidRPr="00017978">
        <w:rPr>
          <w:rFonts w:cstheme="minorHAnsi"/>
        </w:rPr>
        <w:t xml:space="preserve"> If presenting a series of sketches for a home office desk, ensure that all sketches are to scale, use the same drawing style, and include consistent annotations or labels.</w:t>
      </w:r>
    </w:p>
    <w:p w14:paraId="4539E20E" w14:textId="77777777" w:rsidR="00154A0E" w:rsidRPr="00017978" w:rsidRDefault="00154A0E" w:rsidP="00FB5060">
      <w:pPr>
        <w:numPr>
          <w:ilvl w:val="0"/>
          <w:numId w:val="206"/>
        </w:numPr>
        <w:rPr>
          <w:rFonts w:cstheme="minorHAnsi"/>
        </w:rPr>
      </w:pPr>
      <w:r w:rsidRPr="00017978">
        <w:rPr>
          <w:rFonts w:cstheme="minorHAnsi"/>
          <w:b/>
          <w:bCs/>
        </w:rPr>
        <w:t>Integrate the Sketches into the Final Submission:</w:t>
      </w:r>
    </w:p>
    <w:p w14:paraId="58A20F52" w14:textId="77777777" w:rsidR="00154A0E" w:rsidRPr="00017978" w:rsidRDefault="00154A0E" w:rsidP="00FB5060">
      <w:pPr>
        <w:numPr>
          <w:ilvl w:val="1"/>
          <w:numId w:val="206"/>
        </w:numPr>
        <w:rPr>
          <w:rFonts w:cstheme="minorHAnsi"/>
        </w:rPr>
      </w:pPr>
      <w:r w:rsidRPr="00017978">
        <w:rPr>
          <w:rFonts w:cstheme="minorHAnsi"/>
        </w:rPr>
        <w:t>Once the sketches are complete, integrate them into the final submission in a logical sequence that tells the story of the design process. Consider how each sketch connects to the next and how they collectively convey the design’s development.</w:t>
      </w:r>
    </w:p>
    <w:p w14:paraId="5C32ADA1" w14:textId="77777777" w:rsidR="00154A0E" w:rsidRPr="00017978" w:rsidRDefault="00154A0E" w:rsidP="00FB5060">
      <w:pPr>
        <w:numPr>
          <w:ilvl w:val="1"/>
          <w:numId w:val="206"/>
        </w:numPr>
        <w:rPr>
          <w:rFonts w:cstheme="minorHAnsi"/>
        </w:rPr>
      </w:pPr>
      <w:r w:rsidRPr="00017978">
        <w:rPr>
          <w:rFonts w:cstheme="minorHAnsi"/>
          <w:b/>
          <w:bCs/>
        </w:rPr>
        <w:t>Example:</w:t>
      </w:r>
      <w:r w:rsidRPr="00017978">
        <w:rPr>
          <w:rFonts w:cstheme="minorHAnsi"/>
        </w:rPr>
        <w:t xml:space="preserve"> In the final submission for a living room furniture set, the sketches could be arranged from left to right or top to bottom, starting with the initial concept and ending with the detailed final design, with brief descriptions accompanying each stage.</w:t>
      </w:r>
    </w:p>
    <w:p w14:paraId="1F3BE876" w14:textId="77777777" w:rsidR="00154A0E" w:rsidRPr="00017978" w:rsidRDefault="00154A0E" w:rsidP="00154A0E">
      <w:pPr>
        <w:rPr>
          <w:rFonts w:cstheme="minorHAnsi"/>
          <w:b/>
          <w:bCs/>
        </w:rPr>
      </w:pPr>
      <w:r w:rsidRPr="00017978">
        <w:rPr>
          <w:rFonts w:cstheme="minorHAnsi"/>
          <w:b/>
          <w:bCs/>
        </w:rPr>
        <w:t>Conclusion</w:t>
      </w:r>
    </w:p>
    <w:p w14:paraId="5851AAB7" w14:textId="77777777" w:rsidR="00154A0E" w:rsidRPr="00017978" w:rsidRDefault="00154A0E" w:rsidP="00154A0E">
      <w:pPr>
        <w:rPr>
          <w:rFonts w:cstheme="minorHAnsi"/>
        </w:rPr>
      </w:pPr>
      <w:r w:rsidRPr="00017978">
        <w:rPr>
          <w:rFonts w:cstheme="minorHAnsi"/>
        </w:rPr>
        <w:t>Creating suitable sketches that effectively communicate the design process is a vital part of the final submission. These sketches provide clients with insight into the development of the design, helping them understand the decisions made and the value of the final product. By focusing on clarity, detail, and consistency, learners can produce sketches that enhance their presentations and support the successful communication of their design concepts.</w:t>
      </w:r>
    </w:p>
    <w:p w14:paraId="500F22FE" w14:textId="77777777" w:rsidR="00154A0E" w:rsidRPr="00017978" w:rsidRDefault="00E611DD" w:rsidP="00154A0E">
      <w:pPr>
        <w:rPr>
          <w:rFonts w:cstheme="minorHAnsi"/>
        </w:rPr>
      </w:pPr>
      <w:r>
        <w:rPr>
          <w:rFonts w:cstheme="minorHAnsi"/>
        </w:rPr>
        <w:pict w14:anchorId="2A549DC8">
          <v:rect id="_x0000_i1228" style="width:0;height:1.5pt" o:hralign="center" o:hrstd="t" o:hr="t" fillcolor="#a0a0a0" stroked="f"/>
        </w:pict>
      </w:r>
    </w:p>
    <w:p w14:paraId="6FBE556B" w14:textId="77777777" w:rsidR="00154A0E" w:rsidRPr="00017978" w:rsidRDefault="00154A0E" w:rsidP="00154A0E">
      <w:pPr>
        <w:rPr>
          <w:rFonts w:cstheme="minorHAnsi"/>
        </w:rPr>
      </w:pPr>
      <w:r w:rsidRPr="00017978">
        <w:rPr>
          <w:rFonts w:cstheme="minorHAnsi"/>
        </w:rPr>
        <w:t>This learning content provides learners with the necessary knowledge and steps to create effective communication sketches, ensuring that their design process is clearly and professionally conveyed to clients in the final submission.</w:t>
      </w:r>
    </w:p>
    <w:p w14:paraId="73DFE054" w14:textId="77777777" w:rsidR="00154A0E" w:rsidRPr="00017978" w:rsidRDefault="00137660" w:rsidP="00154A0E">
      <w:pPr>
        <w:rPr>
          <w:rFonts w:cstheme="minorHAnsi"/>
        </w:rPr>
      </w:pPr>
      <w:r w:rsidRPr="00017978">
        <w:rPr>
          <w:rFonts w:cstheme="minorHAnsi"/>
        </w:rPr>
        <w:t xml:space="preserve"> </w:t>
      </w:r>
    </w:p>
    <w:p w14:paraId="6EADFD75" w14:textId="77777777" w:rsidR="00137660" w:rsidRPr="00017978" w:rsidRDefault="00137660">
      <w:pPr>
        <w:rPr>
          <w:rFonts w:cstheme="minorHAnsi"/>
          <w:b/>
          <w:bCs/>
        </w:rPr>
      </w:pPr>
      <w:r w:rsidRPr="00017978">
        <w:rPr>
          <w:rFonts w:cstheme="minorHAnsi"/>
          <w:b/>
          <w:bCs/>
        </w:rPr>
        <w:br w:type="page"/>
      </w:r>
    </w:p>
    <w:p w14:paraId="23E176F4" w14:textId="77777777" w:rsidR="00154A0E" w:rsidRPr="00017978" w:rsidRDefault="00154A0E" w:rsidP="00137660">
      <w:pPr>
        <w:pStyle w:val="Heading3"/>
        <w:rPr>
          <w:rFonts w:ascii="Century Gothic" w:hAnsi="Century Gothic" w:cstheme="minorHAnsi"/>
          <w:bCs/>
        </w:rPr>
      </w:pPr>
      <w:bookmarkStart w:id="103" w:name="_Toc175468821"/>
      <w:r w:rsidRPr="00017978">
        <w:rPr>
          <w:rFonts w:ascii="Century Gothic" w:hAnsi="Century Gothic" w:cstheme="minorHAnsi"/>
          <w:bCs/>
        </w:rPr>
        <w:lastRenderedPageBreak/>
        <w:t>PA0203: Sketch Concept Ideas That Serve as a Preamble to the Final Submission, Laying the Groundwork for a Comprehensive Presentation</w:t>
      </w:r>
      <w:bookmarkEnd w:id="103"/>
    </w:p>
    <w:p w14:paraId="1B9D3573" w14:textId="77777777" w:rsidR="00154A0E" w:rsidRPr="00017978" w:rsidRDefault="00E611DD" w:rsidP="00154A0E">
      <w:pPr>
        <w:rPr>
          <w:rFonts w:cstheme="minorHAnsi"/>
        </w:rPr>
      </w:pPr>
      <w:r>
        <w:rPr>
          <w:rFonts w:cstheme="minorHAnsi"/>
        </w:rPr>
        <w:pict w14:anchorId="0B35D821">
          <v:rect id="_x0000_i1229" style="width:0;height:1.5pt" o:hralign="center" o:hrstd="t" o:hr="t" fillcolor="#a0a0a0" stroked="f"/>
        </w:pict>
      </w:r>
    </w:p>
    <w:p w14:paraId="79184933" w14:textId="77777777" w:rsidR="00154A0E" w:rsidRPr="00017978" w:rsidRDefault="00154A0E" w:rsidP="00154A0E">
      <w:pPr>
        <w:rPr>
          <w:rFonts w:cstheme="minorHAnsi"/>
          <w:b/>
          <w:bCs/>
        </w:rPr>
      </w:pPr>
      <w:r w:rsidRPr="00017978">
        <w:rPr>
          <w:rFonts w:cstheme="minorHAnsi"/>
          <w:b/>
          <w:bCs/>
        </w:rPr>
        <w:t>Introduction</w:t>
      </w:r>
    </w:p>
    <w:p w14:paraId="33BD3438" w14:textId="77777777" w:rsidR="00154A0E" w:rsidRPr="00017978" w:rsidRDefault="00154A0E" w:rsidP="00154A0E">
      <w:pPr>
        <w:rPr>
          <w:rFonts w:cstheme="minorHAnsi"/>
        </w:rPr>
      </w:pPr>
      <w:r w:rsidRPr="00017978">
        <w:rPr>
          <w:rFonts w:cstheme="minorHAnsi"/>
        </w:rPr>
        <w:t>Sketching concept ideas is a crucial step in the design process, allowing designers to explore and refine their ideas before finalising the design. These initial sketches serve as a preamble to the final submission, providing a foundation upon which the comprehensive presentation is built. Concept sketches are often more fluid and exploratory, helping to capture the essence of the design while allowing for flexibility and creativity. They are essential for communicating the initial vision and guiding the development of the final product.</w:t>
      </w:r>
    </w:p>
    <w:p w14:paraId="7C892A92" w14:textId="77777777" w:rsidR="00154A0E" w:rsidRPr="00017978" w:rsidRDefault="00154A0E" w:rsidP="00154A0E">
      <w:pPr>
        <w:rPr>
          <w:rFonts w:cstheme="minorHAnsi"/>
          <w:b/>
          <w:bCs/>
        </w:rPr>
      </w:pPr>
      <w:r w:rsidRPr="00017978">
        <w:rPr>
          <w:rFonts w:cstheme="minorHAnsi"/>
          <w:b/>
          <w:bCs/>
        </w:rPr>
        <w:t>Key Concepts</w:t>
      </w:r>
    </w:p>
    <w:p w14:paraId="35332843" w14:textId="77777777" w:rsidR="00154A0E" w:rsidRPr="00017978" w:rsidRDefault="00154A0E" w:rsidP="00FB5060">
      <w:pPr>
        <w:numPr>
          <w:ilvl w:val="0"/>
          <w:numId w:val="207"/>
        </w:numPr>
        <w:rPr>
          <w:rFonts w:cstheme="minorHAnsi"/>
        </w:rPr>
      </w:pPr>
      <w:r w:rsidRPr="00017978">
        <w:rPr>
          <w:rFonts w:cstheme="minorHAnsi"/>
          <w:b/>
          <w:bCs/>
        </w:rPr>
        <w:t>Purpose of Concept Sketches:</w:t>
      </w:r>
    </w:p>
    <w:p w14:paraId="069C6AAF" w14:textId="77777777" w:rsidR="00154A0E" w:rsidRPr="00017978" w:rsidRDefault="00154A0E" w:rsidP="00FB5060">
      <w:pPr>
        <w:numPr>
          <w:ilvl w:val="1"/>
          <w:numId w:val="207"/>
        </w:numPr>
        <w:rPr>
          <w:rFonts w:cstheme="minorHAnsi"/>
        </w:rPr>
      </w:pPr>
      <w:r w:rsidRPr="00017978">
        <w:rPr>
          <w:rFonts w:cstheme="minorHAnsi"/>
        </w:rPr>
        <w:t>Concept sketches are used to quickly capture and communicate the initial ideas for a design. These sketches are typically rough and informal, focusing on the overall form, function, and aesthetic rather than on fine details.</w:t>
      </w:r>
    </w:p>
    <w:p w14:paraId="39B574F8" w14:textId="77777777" w:rsidR="00154A0E" w:rsidRPr="00017978" w:rsidRDefault="00154A0E" w:rsidP="00FB5060">
      <w:pPr>
        <w:numPr>
          <w:ilvl w:val="1"/>
          <w:numId w:val="207"/>
        </w:numPr>
        <w:rPr>
          <w:rFonts w:cstheme="minorHAnsi"/>
        </w:rPr>
      </w:pPr>
      <w:r w:rsidRPr="00017978">
        <w:rPr>
          <w:rFonts w:cstheme="minorHAnsi"/>
          <w:b/>
          <w:bCs/>
        </w:rPr>
        <w:t>Example:</w:t>
      </w:r>
      <w:r w:rsidRPr="00017978">
        <w:rPr>
          <w:rFonts w:cstheme="minorHAnsi"/>
        </w:rPr>
        <w:t xml:space="preserve"> When designing a new dining table, a concept sketch might illustrate the general shape and style of the table, such as a round top with tapered legs, without delving into specifics like joinery or material finishes.</w:t>
      </w:r>
    </w:p>
    <w:p w14:paraId="01552D2F" w14:textId="77777777" w:rsidR="00154A0E" w:rsidRPr="00017978" w:rsidRDefault="00154A0E" w:rsidP="00FB5060">
      <w:pPr>
        <w:numPr>
          <w:ilvl w:val="0"/>
          <w:numId w:val="207"/>
        </w:numPr>
        <w:rPr>
          <w:rFonts w:cstheme="minorHAnsi"/>
        </w:rPr>
      </w:pPr>
      <w:r w:rsidRPr="00017978">
        <w:rPr>
          <w:rFonts w:cstheme="minorHAnsi"/>
          <w:b/>
          <w:bCs/>
        </w:rPr>
        <w:t>Exploring Different Ideas:</w:t>
      </w:r>
    </w:p>
    <w:p w14:paraId="3BB30472" w14:textId="77777777" w:rsidR="00154A0E" w:rsidRPr="00017978" w:rsidRDefault="00154A0E" w:rsidP="00FB5060">
      <w:pPr>
        <w:numPr>
          <w:ilvl w:val="1"/>
          <w:numId w:val="207"/>
        </w:numPr>
        <w:rPr>
          <w:rFonts w:cstheme="minorHAnsi"/>
        </w:rPr>
      </w:pPr>
      <w:r w:rsidRPr="00017978">
        <w:rPr>
          <w:rFonts w:cstheme="minorHAnsi"/>
        </w:rPr>
        <w:t>Concept sketches allow designers to explore multiple ideas and variations before committing to a final design. This stage encourages experimentation and creative thinking, leading to innovative solutions.</w:t>
      </w:r>
    </w:p>
    <w:p w14:paraId="5DBE4EDF" w14:textId="77777777" w:rsidR="00154A0E" w:rsidRPr="00017978" w:rsidRDefault="00154A0E" w:rsidP="00FB5060">
      <w:pPr>
        <w:numPr>
          <w:ilvl w:val="1"/>
          <w:numId w:val="207"/>
        </w:numPr>
        <w:rPr>
          <w:rFonts w:cstheme="minorHAnsi"/>
        </w:rPr>
      </w:pPr>
      <w:r w:rsidRPr="00017978">
        <w:rPr>
          <w:rFonts w:cstheme="minorHAnsi"/>
          <w:b/>
          <w:bCs/>
        </w:rPr>
        <w:t>Example:</w:t>
      </w:r>
      <w:r w:rsidRPr="00017978">
        <w:rPr>
          <w:rFonts w:cstheme="minorHAnsi"/>
        </w:rPr>
        <w:t xml:space="preserve"> For a modular sofa, you might create several concept sketches showing different configurations, such as an L-shape, U-shape, or individual seating modules, to determine which layout best meets the client’s needs.</w:t>
      </w:r>
    </w:p>
    <w:p w14:paraId="68E4B4EC" w14:textId="77777777" w:rsidR="00154A0E" w:rsidRPr="00017978" w:rsidRDefault="00154A0E" w:rsidP="00FB5060">
      <w:pPr>
        <w:numPr>
          <w:ilvl w:val="0"/>
          <w:numId w:val="207"/>
        </w:numPr>
        <w:rPr>
          <w:rFonts w:cstheme="minorHAnsi"/>
        </w:rPr>
      </w:pPr>
      <w:r w:rsidRPr="00017978">
        <w:rPr>
          <w:rFonts w:cstheme="minorHAnsi"/>
          <w:b/>
          <w:bCs/>
        </w:rPr>
        <w:t>Communicating Design Intent:</w:t>
      </w:r>
    </w:p>
    <w:p w14:paraId="28FDC1DD" w14:textId="77777777" w:rsidR="00154A0E" w:rsidRPr="00017978" w:rsidRDefault="00154A0E" w:rsidP="00FB5060">
      <w:pPr>
        <w:numPr>
          <w:ilvl w:val="1"/>
          <w:numId w:val="207"/>
        </w:numPr>
        <w:rPr>
          <w:rFonts w:cstheme="minorHAnsi"/>
        </w:rPr>
      </w:pPr>
      <w:r w:rsidRPr="00017978">
        <w:rPr>
          <w:rFonts w:cstheme="minorHAnsi"/>
        </w:rPr>
        <w:t>While concept sketches are less detailed than final drawings, they should still clearly communicate the design intent. This includes the overall look and feel of the product, as well as any key features or functions that are integral to the design.</w:t>
      </w:r>
    </w:p>
    <w:p w14:paraId="2A0305FE" w14:textId="77777777" w:rsidR="00154A0E" w:rsidRPr="00017978" w:rsidRDefault="00154A0E" w:rsidP="00FB5060">
      <w:pPr>
        <w:numPr>
          <w:ilvl w:val="1"/>
          <w:numId w:val="207"/>
        </w:numPr>
        <w:rPr>
          <w:rFonts w:cstheme="minorHAnsi"/>
        </w:rPr>
      </w:pPr>
      <w:r w:rsidRPr="00017978">
        <w:rPr>
          <w:rFonts w:cstheme="minorHAnsi"/>
          <w:b/>
          <w:bCs/>
        </w:rPr>
        <w:t>Example:</w:t>
      </w:r>
      <w:r w:rsidRPr="00017978">
        <w:rPr>
          <w:rFonts w:cstheme="minorHAnsi"/>
        </w:rPr>
        <w:t xml:space="preserve"> A concept sketch for a bookshelf might empha</w:t>
      </w:r>
      <w:r w:rsidR="00E851AA" w:rsidRPr="00017978">
        <w:rPr>
          <w:rFonts w:cstheme="minorHAnsi"/>
        </w:rPr>
        <w:t>size</w:t>
      </w:r>
      <w:r w:rsidRPr="00017978">
        <w:rPr>
          <w:rFonts w:cstheme="minorHAnsi"/>
        </w:rPr>
        <w:t xml:space="preserve"> its open, airy structure and the flexibility of adjustable shelves, conveying the idea of a versatile storage solution.</w:t>
      </w:r>
    </w:p>
    <w:p w14:paraId="5109986C" w14:textId="77777777" w:rsidR="00154A0E" w:rsidRPr="00017978" w:rsidRDefault="00154A0E" w:rsidP="00FB5060">
      <w:pPr>
        <w:numPr>
          <w:ilvl w:val="0"/>
          <w:numId w:val="207"/>
        </w:numPr>
        <w:rPr>
          <w:rFonts w:cstheme="minorHAnsi"/>
        </w:rPr>
      </w:pPr>
      <w:r w:rsidRPr="00017978">
        <w:rPr>
          <w:rFonts w:cstheme="minorHAnsi"/>
          <w:b/>
          <w:bCs/>
        </w:rPr>
        <w:t>Laying the Groundwork for the Final Submission:</w:t>
      </w:r>
    </w:p>
    <w:p w14:paraId="78293515" w14:textId="77777777" w:rsidR="00154A0E" w:rsidRPr="00017978" w:rsidRDefault="00154A0E" w:rsidP="00FB5060">
      <w:pPr>
        <w:numPr>
          <w:ilvl w:val="1"/>
          <w:numId w:val="207"/>
        </w:numPr>
        <w:rPr>
          <w:rFonts w:cstheme="minorHAnsi"/>
        </w:rPr>
      </w:pPr>
      <w:r w:rsidRPr="00017978">
        <w:rPr>
          <w:rFonts w:cstheme="minorHAnsi"/>
        </w:rPr>
        <w:t xml:space="preserve">Concept sketches serve as the foundation for more detailed development, guiding the refinement process and informing the final </w:t>
      </w:r>
      <w:r w:rsidRPr="00017978">
        <w:rPr>
          <w:rFonts w:cstheme="minorHAnsi"/>
        </w:rPr>
        <w:lastRenderedPageBreak/>
        <w:t>presentation. They provide a visual roadmap that helps both the designer and the client understand the direction of the project.</w:t>
      </w:r>
    </w:p>
    <w:p w14:paraId="5FE65C44" w14:textId="77777777" w:rsidR="00154A0E" w:rsidRPr="00017978" w:rsidRDefault="00154A0E" w:rsidP="00FB5060">
      <w:pPr>
        <w:numPr>
          <w:ilvl w:val="1"/>
          <w:numId w:val="207"/>
        </w:numPr>
        <w:rPr>
          <w:rFonts w:cstheme="minorHAnsi"/>
        </w:rPr>
      </w:pPr>
      <w:r w:rsidRPr="00017978">
        <w:rPr>
          <w:rFonts w:cstheme="minorHAnsi"/>
          <w:b/>
          <w:bCs/>
        </w:rPr>
        <w:t>Example:</w:t>
      </w:r>
      <w:r w:rsidRPr="00017978">
        <w:rPr>
          <w:rFonts w:cstheme="minorHAnsi"/>
        </w:rPr>
        <w:t xml:space="preserve"> If the final submission is for a custom desk, the concept sketches might outline the basic form and key features, such as built-in storage and ergonomic design, which will be further developed in later stages.</w:t>
      </w:r>
    </w:p>
    <w:p w14:paraId="236E7D70" w14:textId="77777777" w:rsidR="00154A0E" w:rsidRPr="00017978" w:rsidRDefault="00154A0E" w:rsidP="00154A0E">
      <w:pPr>
        <w:rPr>
          <w:rFonts w:cstheme="minorHAnsi"/>
          <w:b/>
          <w:bCs/>
        </w:rPr>
      </w:pPr>
      <w:r w:rsidRPr="00017978">
        <w:rPr>
          <w:rFonts w:cstheme="minorHAnsi"/>
          <w:b/>
          <w:bCs/>
        </w:rPr>
        <w:t>Practical Steps</w:t>
      </w:r>
    </w:p>
    <w:p w14:paraId="60CEF845" w14:textId="77777777" w:rsidR="00154A0E" w:rsidRPr="00017978" w:rsidRDefault="00154A0E" w:rsidP="00FB5060">
      <w:pPr>
        <w:numPr>
          <w:ilvl w:val="0"/>
          <w:numId w:val="208"/>
        </w:numPr>
        <w:rPr>
          <w:rFonts w:cstheme="minorHAnsi"/>
        </w:rPr>
      </w:pPr>
      <w:r w:rsidRPr="00017978">
        <w:rPr>
          <w:rFonts w:cstheme="minorHAnsi"/>
          <w:b/>
          <w:bCs/>
        </w:rPr>
        <w:t>Brainstorm and Generate Ideas:</w:t>
      </w:r>
    </w:p>
    <w:p w14:paraId="7F174CF3" w14:textId="77777777" w:rsidR="00154A0E" w:rsidRPr="00017978" w:rsidRDefault="00154A0E" w:rsidP="00FB5060">
      <w:pPr>
        <w:numPr>
          <w:ilvl w:val="1"/>
          <w:numId w:val="208"/>
        </w:numPr>
        <w:rPr>
          <w:rFonts w:cstheme="minorHAnsi"/>
        </w:rPr>
      </w:pPr>
      <w:r w:rsidRPr="00017978">
        <w:rPr>
          <w:rFonts w:cstheme="minorHAnsi"/>
        </w:rPr>
        <w:t>Begin by brainstorming and generating a variety of ideas for the design. Sketch each idea quickly, focusing on capturing the core concept rather than perfecting details. Allow yourself the freedom to explore unconventional ideas at this stage.</w:t>
      </w:r>
    </w:p>
    <w:p w14:paraId="3BEFF6F8" w14:textId="77777777" w:rsidR="00154A0E" w:rsidRPr="00017978" w:rsidRDefault="00154A0E" w:rsidP="00FB5060">
      <w:pPr>
        <w:numPr>
          <w:ilvl w:val="1"/>
          <w:numId w:val="208"/>
        </w:numPr>
        <w:rPr>
          <w:rFonts w:cstheme="minorHAnsi"/>
        </w:rPr>
      </w:pPr>
      <w:r w:rsidRPr="00017978">
        <w:rPr>
          <w:rFonts w:cstheme="minorHAnsi"/>
          <w:b/>
          <w:bCs/>
        </w:rPr>
        <w:t>Example:</w:t>
      </w:r>
      <w:r w:rsidRPr="00017978">
        <w:rPr>
          <w:rFonts w:cstheme="minorHAnsi"/>
        </w:rPr>
        <w:t xml:space="preserve"> If tasked with designing a new office chair, you might sketch different shapes for the backrest, experiment with various base styles (e.g., swivel or stationary), and explore innovative features like integrated lumbar support.</w:t>
      </w:r>
    </w:p>
    <w:p w14:paraId="7FE2691F" w14:textId="77777777" w:rsidR="00154A0E" w:rsidRPr="00017978" w:rsidRDefault="00154A0E" w:rsidP="00FB5060">
      <w:pPr>
        <w:numPr>
          <w:ilvl w:val="0"/>
          <w:numId w:val="208"/>
        </w:numPr>
        <w:rPr>
          <w:rFonts w:cstheme="minorHAnsi"/>
        </w:rPr>
      </w:pPr>
      <w:r w:rsidRPr="00017978">
        <w:rPr>
          <w:rFonts w:cstheme="minorHAnsi"/>
          <w:b/>
          <w:bCs/>
        </w:rPr>
        <w:t>Create Multiple Concept Sketches:</w:t>
      </w:r>
    </w:p>
    <w:p w14:paraId="2BE7D315" w14:textId="77777777" w:rsidR="00154A0E" w:rsidRPr="00017978" w:rsidRDefault="00154A0E" w:rsidP="00FB5060">
      <w:pPr>
        <w:numPr>
          <w:ilvl w:val="1"/>
          <w:numId w:val="208"/>
        </w:numPr>
        <w:rPr>
          <w:rFonts w:cstheme="minorHAnsi"/>
        </w:rPr>
      </w:pPr>
      <w:r w:rsidRPr="00017978">
        <w:rPr>
          <w:rFonts w:cstheme="minorHAnsi"/>
        </w:rPr>
        <w:t>Develop multiple sketches for each idea, experimenting with different variations and configurations. This helps to explore the full potential of each concept and identify the most promising direction.</w:t>
      </w:r>
    </w:p>
    <w:p w14:paraId="77999A2D" w14:textId="77777777" w:rsidR="00154A0E" w:rsidRPr="00017978" w:rsidRDefault="00154A0E" w:rsidP="00FB5060">
      <w:pPr>
        <w:numPr>
          <w:ilvl w:val="1"/>
          <w:numId w:val="208"/>
        </w:numPr>
        <w:rPr>
          <w:rFonts w:cstheme="minorHAnsi"/>
        </w:rPr>
      </w:pPr>
      <w:r w:rsidRPr="00017978">
        <w:rPr>
          <w:rFonts w:cstheme="minorHAnsi"/>
          <w:b/>
          <w:bCs/>
        </w:rPr>
        <w:t>Example:</w:t>
      </w:r>
      <w:r w:rsidRPr="00017978">
        <w:rPr>
          <w:rFonts w:cstheme="minorHAnsi"/>
        </w:rPr>
        <w:t xml:space="preserve"> For a kitchen island, create sketches that explore different layouts, such as a rectangular island with seating on one side, an L-shaped design with integrated appliances, or a circular island that acts as a central hub in the kitchen.</w:t>
      </w:r>
    </w:p>
    <w:p w14:paraId="5ABCB079" w14:textId="77777777" w:rsidR="00154A0E" w:rsidRPr="00017978" w:rsidRDefault="00154A0E" w:rsidP="00FB5060">
      <w:pPr>
        <w:numPr>
          <w:ilvl w:val="0"/>
          <w:numId w:val="208"/>
        </w:numPr>
        <w:rPr>
          <w:rFonts w:cstheme="minorHAnsi"/>
        </w:rPr>
      </w:pPr>
      <w:r w:rsidRPr="00017978">
        <w:rPr>
          <w:rFonts w:cstheme="minorHAnsi"/>
          <w:b/>
          <w:bCs/>
        </w:rPr>
        <w:t>Focus on Key Features and Functions:</w:t>
      </w:r>
    </w:p>
    <w:p w14:paraId="13CB032D" w14:textId="77777777" w:rsidR="00154A0E" w:rsidRPr="00017978" w:rsidRDefault="00154A0E" w:rsidP="00FB5060">
      <w:pPr>
        <w:numPr>
          <w:ilvl w:val="1"/>
          <w:numId w:val="208"/>
        </w:numPr>
        <w:rPr>
          <w:rFonts w:cstheme="minorHAnsi"/>
        </w:rPr>
      </w:pPr>
      <w:r w:rsidRPr="00017978">
        <w:rPr>
          <w:rFonts w:cstheme="minorHAnsi"/>
        </w:rPr>
        <w:t>Highlight the key features and functions in each concept sketch. Use simple annotations or shading to draw attention to these elements, ensuring that the core ideas are communicated clearly.</w:t>
      </w:r>
    </w:p>
    <w:p w14:paraId="6E459A6E" w14:textId="77777777" w:rsidR="00154A0E" w:rsidRPr="00017978" w:rsidRDefault="00154A0E" w:rsidP="00FB5060">
      <w:pPr>
        <w:numPr>
          <w:ilvl w:val="1"/>
          <w:numId w:val="208"/>
        </w:numPr>
        <w:rPr>
          <w:rFonts w:cstheme="minorHAnsi"/>
        </w:rPr>
      </w:pPr>
      <w:r w:rsidRPr="00017978">
        <w:rPr>
          <w:rFonts w:cstheme="minorHAnsi"/>
          <w:b/>
          <w:bCs/>
        </w:rPr>
        <w:t>Example:</w:t>
      </w:r>
      <w:r w:rsidRPr="00017978">
        <w:rPr>
          <w:rFonts w:cstheme="minorHAnsi"/>
        </w:rPr>
        <w:t xml:space="preserve"> In a concept sketch for a wardrobe, empha</w:t>
      </w:r>
      <w:r w:rsidR="00E851AA" w:rsidRPr="00017978">
        <w:rPr>
          <w:rFonts w:cstheme="minorHAnsi"/>
        </w:rPr>
        <w:t>size</w:t>
      </w:r>
      <w:r w:rsidRPr="00017978">
        <w:rPr>
          <w:rFonts w:cstheme="minorHAnsi"/>
        </w:rPr>
        <w:t xml:space="preserve"> features like sliding doors, built-in lighting, or customi</w:t>
      </w:r>
      <w:r w:rsidR="00E851AA" w:rsidRPr="00017978">
        <w:rPr>
          <w:rFonts w:cstheme="minorHAnsi"/>
        </w:rPr>
        <w:t>s</w:t>
      </w:r>
      <w:r w:rsidRPr="00017978">
        <w:rPr>
          <w:rFonts w:cstheme="minorHAnsi"/>
        </w:rPr>
        <w:t>able shelving by shading these areas or adding notes that explain their importance.</w:t>
      </w:r>
    </w:p>
    <w:p w14:paraId="7F4259EE" w14:textId="77777777" w:rsidR="00154A0E" w:rsidRPr="00017978" w:rsidRDefault="00154A0E" w:rsidP="00FB5060">
      <w:pPr>
        <w:numPr>
          <w:ilvl w:val="0"/>
          <w:numId w:val="208"/>
        </w:numPr>
        <w:rPr>
          <w:rFonts w:cstheme="minorHAnsi"/>
        </w:rPr>
      </w:pPr>
      <w:r w:rsidRPr="00017978">
        <w:rPr>
          <w:rFonts w:cstheme="minorHAnsi"/>
          <w:b/>
          <w:bCs/>
        </w:rPr>
        <w:t>Refine and Select the Best Concepts:</w:t>
      </w:r>
    </w:p>
    <w:p w14:paraId="2F80F5ED" w14:textId="77777777" w:rsidR="00154A0E" w:rsidRPr="00017978" w:rsidRDefault="00154A0E" w:rsidP="00FB5060">
      <w:pPr>
        <w:numPr>
          <w:ilvl w:val="1"/>
          <w:numId w:val="208"/>
        </w:numPr>
        <w:rPr>
          <w:rFonts w:cstheme="minorHAnsi"/>
        </w:rPr>
      </w:pPr>
      <w:r w:rsidRPr="00017978">
        <w:rPr>
          <w:rFonts w:cstheme="minorHAnsi"/>
        </w:rPr>
        <w:t>Review the concept sketches to identify the most viable and innovative ideas. Refine these sketches by adding any necessary details or clarifications, then select the best concepts to serve as the foundation for the final submission.</w:t>
      </w:r>
    </w:p>
    <w:p w14:paraId="01673F52" w14:textId="77777777" w:rsidR="00154A0E" w:rsidRPr="00017978" w:rsidRDefault="00154A0E" w:rsidP="00FB5060">
      <w:pPr>
        <w:numPr>
          <w:ilvl w:val="1"/>
          <w:numId w:val="208"/>
        </w:numPr>
        <w:rPr>
          <w:rFonts w:cstheme="minorHAnsi"/>
        </w:rPr>
      </w:pPr>
      <w:r w:rsidRPr="00017978">
        <w:rPr>
          <w:rFonts w:cstheme="minorHAnsi"/>
          <w:b/>
          <w:bCs/>
        </w:rPr>
        <w:t>Example:</w:t>
      </w:r>
      <w:r w:rsidRPr="00017978">
        <w:rPr>
          <w:rFonts w:cstheme="minorHAnsi"/>
        </w:rPr>
        <w:t xml:space="preserve"> After sketching several concepts for a coffee table, refine the most promising designs by adding details like leg shape, surface texture, and potential materials. Select the top two or three concepts to present to the client.</w:t>
      </w:r>
    </w:p>
    <w:p w14:paraId="70F4E56F" w14:textId="77777777" w:rsidR="00154A0E" w:rsidRPr="00017978" w:rsidRDefault="00154A0E" w:rsidP="00FB5060">
      <w:pPr>
        <w:numPr>
          <w:ilvl w:val="0"/>
          <w:numId w:val="208"/>
        </w:numPr>
        <w:rPr>
          <w:rFonts w:cstheme="minorHAnsi"/>
        </w:rPr>
      </w:pPr>
      <w:r w:rsidRPr="00017978">
        <w:rPr>
          <w:rFonts w:cstheme="minorHAnsi"/>
          <w:b/>
          <w:bCs/>
        </w:rPr>
        <w:lastRenderedPageBreak/>
        <w:t>Prepare the Concept Sketches for Presentation:</w:t>
      </w:r>
    </w:p>
    <w:p w14:paraId="7E12B973" w14:textId="77777777" w:rsidR="00154A0E" w:rsidRPr="00017978" w:rsidRDefault="00154A0E" w:rsidP="00FB5060">
      <w:pPr>
        <w:numPr>
          <w:ilvl w:val="1"/>
          <w:numId w:val="208"/>
        </w:numPr>
        <w:rPr>
          <w:rFonts w:cstheme="minorHAnsi"/>
        </w:rPr>
      </w:pPr>
      <w:r w:rsidRPr="00017978">
        <w:rPr>
          <w:rFonts w:cstheme="minorHAnsi"/>
        </w:rPr>
        <w:t>Once the final concepts are selected, organi</w:t>
      </w:r>
      <w:r w:rsidR="00E851AA" w:rsidRPr="00017978">
        <w:rPr>
          <w:rFonts w:cstheme="minorHAnsi"/>
        </w:rPr>
        <w:t>s</w:t>
      </w:r>
      <w:r w:rsidRPr="00017978">
        <w:rPr>
          <w:rFonts w:cstheme="minorHAnsi"/>
        </w:rPr>
        <w:t>e the sketches into a coherent sequence that will serve as the preamble to the final submission. Ensure that each sketch is clear, well-presented, and effectively communicates the initial vision for the design.</w:t>
      </w:r>
    </w:p>
    <w:p w14:paraId="2F616C56" w14:textId="77777777" w:rsidR="00154A0E" w:rsidRPr="00017978" w:rsidRDefault="00154A0E" w:rsidP="00FB5060">
      <w:pPr>
        <w:numPr>
          <w:ilvl w:val="1"/>
          <w:numId w:val="208"/>
        </w:numPr>
        <w:rPr>
          <w:rFonts w:cstheme="minorHAnsi"/>
        </w:rPr>
      </w:pPr>
      <w:r w:rsidRPr="00017978">
        <w:rPr>
          <w:rFonts w:cstheme="minorHAnsi"/>
          <w:b/>
          <w:bCs/>
        </w:rPr>
        <w:t>Example:</w:t>
      </w:r>
      <w:r w:rsidRPr="00017978">
        <w:rPr>
          <w:rFonts w:cstheme="minorHAnsi"/>
        </w:rPr>
        <w:t xml:space="preserve"> For a bedroom furniture set, organi</w:t>
      </w:r>
      <w:r w:rsidR="00E851AA" w:rsidRPr="00017978">
        <w:rPr>
          <w:rFonts w:cstheme="minorHAnsi"/>
        </w:rPr>
        <w:t>s</w:t>
      </w:r>
      <w:r w:rsidRPr="00017978">
        <w:rPr>
          <w:rFonts w:cstheme="minorHAnsi"/>
        </w:rPr>
        <w:t>e the concept sketches from the overall room layout to individual pieces like the bed, nightstands, and dresser, showing how each element contributes to the cohesive design of the space.</w:t>
      </w:r>
    </w:p>
    <w:p w14:paraId="4785E6F3" w14:textId="77777777" w:rsidR="00154A0E" w:rsidRPr="00017978" w:rsidRDefault="00154A0E" w:rsidP="00154A0E">
      <w:pPr>
        <w:rPr>
          <w:rFonts w:cstheme="minorHAnsi"/>
          <w:b/>
          <w:bCs/>
        </w:rPr>
      </w:pPr>
      <w:r w:rsidRPr="00017978">
        <w:rPr>
          <w:rFonts w:cstheme="minorHAnsi"/>
          <w:b/>
          <w:bCs/>
        </w:rPr>
        <w:t>Conclusion</w:t>
      </w:r>
    </w:p>
    <w:p w14:paraId="76F9CB98" w14:textId="77777777" w:rsidR="00154A0E" w:rsidRPr="00017978" w:rsidRDefault="00154A0E" w:rsidP="00154A0E">
      <w:pPr>
        <w:rPr>
          <w:rFonts w:cstheme="minorHAnsi"/>
        </w:rPr>
      </w:pPr>
      <w:r w:rsidRPr="00017978">
        <w:rPr>
          <w:rFonts w:cstheme="minorHAnsi"/>
        </w:rPr>
        <w:t>Sketching concept ideas is an essential part of the design process, allowing designers to explore and refine their ideas before moving on to more detailed development. These sketches serve as the groundwork for the final submission, helping to communicate the initial vision and guiding the design’s evolution. By mastering the art of concept sketching, learners can effectively capture and convey their design intentions, setting the stage for a successful final presentation.</w:t>
      </w:r>
    </w:p>
    <w:p w14:paraId="680485D2" w14:textId="77777777" w:rsidR="00154A0E" w:rsidRPr="00017978" w:rsidRDefault="00E611DD" w:rsidP="00154A0E">
      <w:pPr>
        <w:rPr>
          <w:rFonts w:cstheme="minorHAnsi"/>
        </w:rPr>
      </w:pPr>
      <w:r>
        <w:rPr>
          <w:rFonts w:cstheme="minorHAnsi"/>
        </w:rPr>
        <w:pict w14:anchorId="2BB10EA1">
          <v:rect id="_x0000_i1230" style="width:0;height:1.5pt" o:hralign="center" o:hrstd="t" o:hr="t" fillcolor="#a0a0a0" stroked="f"/>
        </w:pict>
      </w:r>
    </w:p>
    <w:p w14:paraId="108EB005" w14:textId="77777777" w:rsidR="00154A0E" w:rsidRPr="00017978" w:rsidRDefault="00154A0E" w:rsidP="00154A0E">
      <w:pPr>
        <w:rPr>
          <w:rFonts w:cstheme="minorHAnsi"/>
        </w:rPr>
      </w:pPr>
      <w:r w:rsidRPr="00017978">
        <w:rPr>
          <w:rFonts w:cstheme="minorHAnsi"/>
        </w:rPr>
        <w:t>This learning content provides learners with the knowledge and steps needed to create effective concept sketches, ensuring that they can explore and communicate their design ideas clearly and creatively. These skills are crucial for laying the foundation for a comprehensive and professional final submission.</w:t>
      </w:r>
    </w:p>
    <w:p w14:paraId="4D03646A" w14:textId="77777777" w:rsidR="00154A0E" w:rsidRPr="00017978" w:rsidRDefault="00137660" w:rsidP="00154A0E">
      <w:pPr>
        <w:rPr>
          <w:rFonts w:cstheme="minorHAnsi"/>
        </w:rPr>
      </w:pPr>
      <w:r w:rsidRPr="00017978">
        <w:rPr>
          <w:rFonts w:cstheme="minorHAnsi"/>
        </w:rPr>
        <w:t xml:space="preserve"> </w:t>
      </w:r>
    </w:p>
    <w:p w14:paraId="163023FB" w14:textId="77777777" w:rsidR="00137660" w:rsidRPr="00017978" w:rsidRDefault="00137660">
      <w:pPr>
        <w:rPr>
          <w:rFonts w:cstheme="minorHAnsi"/>
          <w:b/>
          <w:bCs/>
        </w:rPr>
      </w:pPr>
      <w:r w:rsidRPr="00017978">
        <w:rPr>
          <w:rFonts w:cstheme="minorHAnsi"/>
          <w:b/>
          <w:bCs/>
        </w:rPr>
        <w:br w:type="page"/>
      </w:r>
    </w:p>
    <w:p w14:paraId="4FE1161F" w14:textId="77777777" w:rsidR="00154A0E" w:rsidRPr="00017978" w:rsidRDefault="00154A0E" w:rsidP="00137660">
      <w:pPr>
        <w:pStyle w:val="Heading3"/>
        <w:rPr>
          <w:rFonts w:ascii="Century Gothic" w:hAnsi="Century Gothic" w:cstheme="minorHAnsi"/>
          <w:bCs/>
        </w:rPr>
      </w:pPr>
      <w:bookmarkStart w:id="104" w:name="_Toc175468822"/>
      <w:r w:rsidRPr="00017978">
        <w:rPr>
          <w:rFonts w:ascii="Century Gothic" w:hAnsi="Century Gothic" w:cstheme="minorHAnsi"/>
          <w:bCs/>
        </w:rPr>
        <w:lastRenderedPageBreak/>
        <w:t>PA0204: Apply Colour to the Sketches to Enhance the Presentation and Accurately Represent Samples of Fabric or Other Materials Used in the Design</w:t>
      </w:r>
      <w:bookmarkEnd w:id="104"/>
    </w:p>
    <w:p w14:paraId="091A771C" w14:textId="77777777" w:rsidR="00154A0E" w:rsidRPr="00017978" w:rsidRDefault="00E611DD" w:rsidP="00154A0E">
      <w:pPr>
        <w:rPr>
          <w:rFonts w:cstheme="minorHAnsi"/>
        </w:rPr>
      </w:pPr>
      <w:r>
        <w:rPr>
          <w:rFonts w:cstheme="minorHAnsi"/>
        </w:rPr>
        <w:pict w14:anchorId="428B0982">
          <v:rect id="_x0000_i1231" style="width:0;height:1.5pt" o:hralign="center" o:hrstd="t" o:hr="t" fillcolor="#a0a0a0" stroked="f"/>
        </w:pict>
      </w:r>
    </w:p>
    <w:p w14:paraId="57582A76" w14:textId="77777777" w:rsidR="00154A0E" w:rsidRPr="00017978" w:rsidRDefault="00154A0E" w:rsidP="00154A0E">
      <w:pPr>
        <w:rPr>
          <w:rFonts w:cstheme="minorHAnsi"/>
          <w:b/>
          <w:bCs/>
        </w:rPr>
      </w:pPr>
      <w:r w:rsidRPr="00017978">
        <w:rPr>
          <w:rFonts w:cstheme="minorHAnsi"/>
          <w:b/>
          <w:bCs/>
        </w:rPr>
        <w:t>Introduction</w:t>
      </w:r>
    </w:p>
    <w:p w14:paraId="6C61E108" w14:textId="77777777" w:rsidR="00154A0E" w:rsidRPr="00017978" w:rsidRDefault="00154A0E" w:rsidP="00154A0E">
      <w:pPr>
        <w:rPr>
          <w:rFonts w:cstheme="minorHAnsi"/>
        </w:rPr>
      </w:pPr>
      <w:r w:rsidRPr="00017978">
        <w:rPr>
          <w:rFonts w:cstheme="minorHAnsi"/>
        </w:rPr>
        <w:t>The application of colour in sketches is a powerful tool in design presentations. It not only enhances the visual appeal of the sketches but also provides an accurate representation of materials, textures, and finishes. Colour can convey the mood, style, and character of the design, making it easier for clients to visualise the final product. Mastering the use of colour in sketches is essential for effectively communicating design concepts and ensuring that the representation of materials is both realistic and engaging.</w:t>
      </w:r>
    </w:p>
    <w:p w14:paraId="0202ECE4" w14:textId="77777777" w:rsidR="00154A0E" w:rsidRPr="00017978" w:rsidRDefault="00154A0E" w:rsidP="00154A0E">
      <w:pPr>
        <w:rPr>
          <w:rFonts w:cstheme="minorHAnsi"/>
          <w:b/>
          <w:bCs/>
        </w:rPr>
      </w:pPr>
      <w:r w:rsidRPr="00017978">
        <w:rPr>
          <w:rFonts w:cstheme="minorHAnsi"/>
          <w:b/>
          <w:bCs/>
        </w:rPr>
        <w:t>Key Concepts</w:t>
      </w:r>
    </w:p>
    <w:p w14:paraId="45469968" w14:textId="77777777" w:rsidR="00154A0E" w:rsidRPr="00017978" w:rsidRDefault="00154A0E" w:rsidP="00FB5060">
      <w:pPr>
        <w:numPr>
          <w:ilvl w:val="0"/>
          <w:numId w:val="209"/>
        </w:numPr>
        <w:rPr>
          <w:rFonts w:cstheme="minorHAnsi"/>
        </w:rPr>
      </w:pPr>
      <w:r w:rsidRPr="00017978">
        <w:rPr>
          <w:rFonts w:cstheme="minorHAnsi"/>
          <w:b/>
          <w:bCs/>
        </w:rPr>
        <w:t>Purpose of Applying Colour:</w:t>
      </w:r>
    </w:p>
    <w:p w14:paraId="4077F590" w14:textId="77777777" w:rsidR="00154A0E" w:rsidRPr="00017978" w:rsidRDefault="00154A0E" w:rsidP="00FB5060">
      <w:pPr>
        <w:numPr>
          <w:ilvl w:val="1"/>
          <w:numId w:val="209"/>
        </w:numPr>
        <w:rPr>
          <w:rFonts w:cstheme="minorHAnsi"/>
        </w:rPr>
      </w:pPr>
      <w:r w:rsidRPr="00017978">
        <w:rPr>
          <w:rFonts w:cstheme="minorHAnsi"/>
        </w:rPr>
        <w:t>The primary purpose of applying colour to sketches is to enhance the presentation by making the design more visually appealing and realistic. Colour helps to differentiate between various components and materials, making the design easier to understand.</w:t>
      </w:r>
    </w:p>
    <w:p w14:paraId="55146A6E" w14:textId="77777777" w:rsidR="00154A0E" w:rsidRPr="00017978" w:rsidRDefault="00154A0E" w:rsidP="00FB5060">
      <w:pPr>
        <w:numPr>
          <w:ilvl w:val="1"/>
          <w:numId w:val="209"/>
        </w:numPr>
        <w:rPr>
          <w:rFonts w:cstheme="minorHAnsi"/>
        </w:rPr>
      </w:pPr>
      <w:r w:rsidRPr="00017978">
        <w:rPr>
          <w:rFonts w:cstheme="minorHAnsi"/>
          <w:b/>
          <w:bCs/>
        </w:rPr>
        <w:t>Example:</w:t>
      </w:r>
      <w:r w:rsidRPr="00017978">
        <w:rPr>
          <w:rFonts w:cstheme="minorHAnsi"/>
        </w:rPr>
        <w:t xml:space="preserve"> When sketching a living room furniture set, applying colour to the upholstery, wood, and metal accents can help clients distinguish between the different materials and appreciate the overall aesthetic of the design.</w:t>
      </w:r>
    </w:p>
    <w:p w14:paraId="0B43E4FE" w14:textId="77777777" w:rsidR="00154A0E" w:rsidRPr="00017978" w:rsidRDefault="00154A0E" w:rsidP="00FB5060">
      <w:pPr>
        <w:numPr>
          <w:ilvl w:val="0"/>
          <w:numId w:val="209"/>
        </w:numPr>
        <w:rPr>
          <w:rFonts w:cstheme="minorHAnsi"/>
        </w:rPr>
      </w:pPr>
      <w:r w:rsidRPr="00017978">
        <w:rPr>
          <w:rFonts w:cstheme="minorHAnsi"/>
          <w:b/>
          <w:bCs/>
        </w:rPr>
        <w:t>Accurate Representation of Materials:</w:t>
      </w:r>
    </w:p>
    <w:p w14:paraId="46B48E62" w14:textId="77777777" w:rsidR="00154A0E" w:rsidRPr="00017978" w:rsidRDefault="00154A0E" w:rsidP="00FB5060">
      <w:pPr>
        <w:numPr>
          <w:ilvl w:val="1"/>
          <w:numId w:val="209"/>
        </w:numPr>
        <w:rPr>
          <w:rFonts w:cstheme="minorHAnsi"/>
        </w:rPr>
      </w:pPr>
      <w:r w:rsidRPr="00017978">
        <w:rPr>
          <w:rFonts w:cstheme="minorHAnsi"/>
        </w:rPr>
        <w:t>Colour should be used to accurately represent the materials and textures that will be used in the final product. This includes considering the type of fabric, wood grain, metal finish, or any other material relevant to the design.</w:t>
      </w:r>
    </w:p>
    <w:p w14:paraId="17C72297" w14:textId="77777777" w:rsidR="00154A0E" w:rsidRPr="00017978" w:rsidRDefault="00154A0E" w:rsidP="00FB5060">
      <w:pPr>
        <w:numPr>
          <w:ilvl w:val="1"/>
          <w:numId w:val="209"/>
        </w:numPr>
        <w:rPr>
          <w:rFonts w:cstheme="minorHAnsi"/>
        </w:rPr>
      </w:pPr>
      <w:r w:rsidRPr="00017978">
        <w:rPr>
          <w:rFonts w:cstheme="minorHAnsi"/>
          <w:b/>
          <w:bCs/>
        </w:rPr>
        <w:t>Example:</w:t>
      </w:r>
      <w:r w:rsidRPr="00017978">
        <w:rPr>
          <w:rFonts w:cstheme="minorHAnsi"/>
        </w:rPr>
        <w:t xml:space="preserve"> For a leather armchair design, applying a rich brown or black hue to the upholstery with subtle shading can effectively convey the texture and luxurious feel of the leather.</w:t>
      </w:r>
    </w:p>
    <w:p w14:paraId="4D86BE4A" w14:textId="77777777" w:rsidR="00154A0E" w:rsidRPr="00017978" w:rsidRDefault="00154A0E" w:rsidP="00FB5060">
      <w:pPr>
        <w:numPr>
          <w:ilvl w:val="0"/>
          <w:numId w:val="209"/>
        </w:numPr>
        <w:rPr>
          <w:rFonts w:cstheme="minorHAnsi"/>
        </w:rPr>
      </w:pPr>
      <w:r w:rsidRPr="00017978">
        <w:rPr>
          <w:rFonts w:cstheme="minorHAnsi"/>
          <w:b/>
          <w:bCs/>
        </w:rPr>
        <w:t>Enhancing Visual Depth and Realism:</w:t>
      </w:r>
    </w:p>
    <w:p w14:paraId="453F0901" w14:textId="77777777" w:rsidR="00154A0E" w:rsidRPr="00017978" w:rsidRDefault="00154A0E" w:rsidP="00FB5060">
      <w:pPr>
        <w:numPr>
          <w:ilvl w:val="1"/>
          <w:numId w:val="209"/>
        </w:numPr>
        <w:rPr>
          <w:rFonts w:cstheme="minorHAnsi"/>
        </w:rPr>
      </w:pPr>
      <w:r w:rsidRPr="00017978">
        <w:rPr>
          <w:rFonts w:cstheme="minorHAnsi"/>
        </w:rPr>
        <w:t>Applying colour with attention to light, shadow, and texture can create visual depth and realism in the sketches. This makes the sketches more dynamic and helps to communicate how the design will look in a real-world setting.</w:t>
      </w:r>
    </w:p>
    <w:p w14:paraId="1E494953" w14:textId="77777777" w:rsidR="00154A0E" w:rsidRPr="00017978" w:rsidRDefault="00154A0E" w:rsidP="00FB5060">
      <w:pPr>
        <w:numPr>
          <w:ilvl w:val="1"/>
          <w:numId w:val="209"/>
        </w:numPr>
        <w:rPr>
          <w:rFonts w:cstheme="minorHAnsi"/>
        </w:rPr>
      </w:pPr>
      <w:r w:rsidRPr="00017978">
        <w:rPr>
          <w:rFonts w:cstheme="minorHAnsi"/>
          <w:b/>
          <w:bCs/>
        </w:rPr>
        <w:t>Example:</w:t>
      </w:r>
      <w:r w:rsidRPr="00017978">
        <w:rPr>
          <w:rFonts w:cstheme="minorHAnsi"/>
        </w:rPr>
        <w:t xml:space="preserve"> When sketching a glass-topped coffee table, using light blue or grey tones with highlights can simulate the transparency and reflective qualities of glass, adding depth and realism to the sketch.</w:t>
      </w:r>
    </w:p>
    <w:p w14:paraId="7C8EC672" w14:textId="77777777" w:rsidR="00154A0E" w:rsidRPr="00017978" w:rsidRDefault="00154A0E" w:rsidP="00FB5060">
      <w:pPr>
        <w:numPr>
          <w:ilvl w:val="0"/>
          <w:numId w:val="209"/>
        </w:numPr>
        <w:rPr>
          <w:rFonts w:cstheme="minorHAnsi"/>
        </w:rPr>
      </w:pPr>
      <w:r w:rsidRPr="00017978">
        <w:rPr>
          <w:rFonts w:cstheme="minorHAnsi"/>
          <w:b/>
          <w:bCs/>
        </w:rPr>
        <w:t>Choosing the Right Colour Medium:</w:t>
      </w:r>
    </w:p>
    <w:p w14:paraId="0C6006B1" w14:textId="77777777" w:rsidR="00154A0E" w:rsidRPr="00017978" w:rsidRDefault="00154A0E" w:rsidP="00FB5060">
      <w:pPr>
        <w:numPr>
          <w:ilvl w:val="1"/>
          <w:numId w:val="209"/>
        </w:numPr>
        <w:rPr>
          <w:rFonts w:cstheme="minorHAnsi"/>
        </w:rPr>
      </w:pPr>
      <w:r w:rsidRPr="00017978">
        <w:rPr>
          <w:rFonts w:cstheme="minorHAnsi"/>
        </w:rPr>
        <w:t xml:space="preserve">The choice of colour medium (e.g., markers, coloured pencils, watercolours, digital tools) can impact the final look of the sketch. </w:t>
      </w:r>
      <w:r w:rsidRPr="00017978">
        <w:rPr>
          <w:rFonts w:cstheme="minorHAnsi"/>
        </w:rPr>
        <w:lastRenderedPageBreak/>
        <w:t>Each medium has its strengths and is suited to different types of materials and effects.</w:t>
      </w:r>
    </w:p>
    <w:p w14:paraId="5AED70C4" w14:textId="77777777" w:rsidR="00154A0E" w:rsidRPr="00017978" w:rsidRDefault="00154A0E" w:rsidP="00FB5060">
      <w:pPr>
        <w:numPr>
          <w:ilvl w:val="1"/>
          <w:numId w:val="209"/>
        </w:numPr>
        <w:rPr>
          <w:rFonts w:cstheme="minorHAnsi"/>
        </w:rPr>
      </w:pPr>
      <w:r w:rsidRPr="00017978">
        <w:rPr>
          <w:rFonts w:cstheme="minorHAnsi"/>
          <w:b/>
          <w:bCs/>
        </w:rPr>
        <w:t>Example:</w:t>
      </w:r>
      <w:r w:rsidRPr="00017978">
        <w:rPr>
          <w:rFonts w:cstheme="minorHAnsi"/>
        </w:rPr>
        <w:t xml:space="preserve"> For a fabric swatch, coloured pencils might be used to create soft textures and gradients, while markers could be used for bold, vibrant colours in metal or plastic components.</w:t>
      </w:r>
    </w:p>
    <w:p w14:paraId="620BFF72" w14:textId="77777777" w:rsidR="00154A0E" w:rsidRPr="00017978" w:rsidRDefault="00154A0E" w:rsidP="00154A0E">
      <w:pPr>
        <w:rPr>
          <w:rFonts w:cstheme="minorHAnsi"/>
          <w:b/>
          <w:bCs/>
        </w:rPr>
      </w:pPr>
      <w:r w:rsidRPr="00017978">
        <w:rPr>
          <w:rFonts w:cstheme="minorHAnsi"/>
          <w:b/>
          <w:bCs/>
        </w:rPr>
        <w:t>Practical Steps</w:t>
      </w:r>
    </w:p>
    <w:p w14:paraId="01539601" w14:textId="77777777" w:rsidR="00154A0E" w:rsidRPr="00017978" w:rsidRDefault="00154A0E" w:rsidP="00FB5060">
      <w:pPr>
        <w:numPr>
          <w:ilvl w:val="0"/>
          <w:numId w:val="210"/>
        </w:numPr>
        <w:rPr>
          <w:rFonts w:cstheme="minorHAnsi"/>
        </w:rPr>
      </w:pPr>
      <w:r w:rsidRPr="00017978">
        <w:rPr>
          <w:rFonts w:cstheme="minorHAnsi"/>
          <w:b/>
          <w:bCs/>
        </w:rPr>
        <w:t>Select the Appropriate Colour Palette:</w:t>
      </w:r>
    </w:p>
    <w:p w14:paraId="7EAE52D1" w14:textId="77777777" w:rsidR="00154A0E" w:rsidRPr="00017978" w:rsidRDefault="00154A0E" w:rsidP="00FB5060">
      <w:pPr>
        <w:numPr>
          <w:ilvl w:val="1"/>
          <w:numId w:val="210"/>
        </w:numPr>
        <w:rPr>
          <w:rFonts w:cstheme="minorHAnsi"/>
        </w:rPr>
      </w:pPr>
      <w:r w:rsidRPr="00017978">
        <w:rPr>
          <w:rFonts w:cstheme="minorHAnsi"/>
        </w:rPr>
        <w:t>Begin by selecting a colour palette that accurately represents the materials and finishes you intend to use in the design. Consider the overall style and mood of the design when choosing colours.</w:t>
      </w:r>
    </w:p>
    <w:p w14:paraId="00AC0D73" w14:textId="77777777" w:rsidR="00154A0E" w:rsidRPr="00017978" w:rsidRDefault="00154A0E" w:rsidP="00FB5060">
      <w:pPr>
        <w:numPr>
          <w:ilvl w:val="1"/>
          <w:numId w:val="210"/>
        </w:numPr>
        <w:rPr>
          <w:rFonts w:cstheme="minorHAnsi"/>
        </w:rPr>
      </w:pPr>
      <w:r w:rsidRPr="00017978">
        <w:rPr>
          <w:rFonts w:cstheme="minorHAnsi"/>
          <w:b/>
          <w:bCs/>
        </w:rPr>
        <w:t>Example:</w:t>
      </w:r>
      <w:r w:rsidRPr="00017978">
        <w:rPr>
          <w:rFonts w:cstheme="minorHAnsi"/>
        </w:rPr>
        <w:t xml:space="preserve"> For a modern kitchen design, a palette of cool greys, stainless steel, and white might be chosen to reflect a sleek, contemporary aesthetic.</w:t>
      </w:r>
    </w:p>
    <w:p w14:paraId="638C949F" w14:textId="77777777" w:rsidR="00154A0E" w:rsidRPr="00017978" w:rsidRDefault="00154A0E" w:rsidP="00FB5060">
      <w:pPr>
        <w:numPr>
          <w:ilvl w:val="0"/>
          <w:numId w:val="210"/>
        </w:numPr>
        <w:rPr>
          <w:rFonts w:cstheme="minorHAnsi"/>
        </w:rPr>
      </w:pPr>
      <w:r w:rsidRPr="00017978">
        <w:rPr>
          <w:rFonts w:cstheme="minorHAnsi"/>
          <w:b/>
          <w:bCs/>
        </w:rPr>
        <w:t>Apply Base Colours:</w:t>
      </w:r>
    </w:p>
    <w:p w14:paraId="232E792C" w14:textId="77777777" w:rsidR="00154A0E" w:rsidRPr="00017978" w:rsidRDefault="00154A0E" w:rsidP="00FB5060">
      <w:pPr>
        <w:numPr>
          <w:ilvl w:val="1"/>
          <w:numId w:val="210"/>
        </w:numPr>
        <w:rPr>
          <w:rFonts w:cstheme="minorHAnsi"/>
        </w:rPr>
      </w:pPr>
      <w:r w:rsidRPr="00017978">
        <w:rPr>
          <w:rFonts w:cstheme="minorHAnsi"/>
        </w:rPr>
        <w:t>Start by applying base colours to the main areas of the sketch. Use light, even strokes to build up the colour gradually, ensuring that the application is smooth and consistent.</w:t>
      </w:r>
    </w:p>
    <w:p w14:paraId="48EB5105" w14:textId="77777777" w:rsidR="00154A0E" w:rsidRPr="00017978" w:rsidRDefault="00154A0E" w:rsidP="00FB5060">
      <w:pPr>
        <w:numPr>
          <w:ilvl w:val="1"/>
          <w:numId w:val="210"/>
        </w:numPr>
        <w:rPr>
          <w:rFonts w:cstheme="minorHAnsi"/>
        </w:rPr>
      </w:pPr>
      <w:r w:rsidRPr="00017978">
        <w:rPr>
          <w:rFonts w:cstheme="minorHAnsi"/>
          <w:b/>
          <w:bCs/>
        </w:rPr>
        <w:t>Example:</w:t>
      </w:r>
      <w:r w:rsidRPr="00017978">
        <w:rPr>
          <w:rFonts w:cstheme="minorHAnsi"/>
        </w:rPr>
        <w:t xml:space="preserve"> When colouring a sofa, begin with a base layer of the chosen upholstery colour, such as a neutral beige or bold navy, covering the entire surface evenly.</w:t>
      </w:r>
    </w:p>
    <w:p w14:paraId="069003F6" w14:textId="77777777" w:rsidR="00154A0E" w:rsidRPr="00017978" w:rsidRDefault="00154A0E" w:rsidP="00FB5060">
      <w:pPr>
        <w:numPr>
          <w:ilvl w:val="0"/>
          <w:numId w:val="210"/>
        </w:numPr>
        <w:rPr>
          <w:rFonts w:cstheme="minorHAnsi"/>
        </w:rPr>
      </w:pPr>
      <w:r w:rsidRPr="00017978">
        <w:rPr>
          <w:rFonts w:cstheme="minorHAnsi"/>
          <w:b/>
          <w:bCs/>
        </w:rPr>
        <w:t>Add Shading and Highlights:</w:t>
      </w:r>
    </w:p>
    <w:p w14:paraId="5DF4B15B" w14:textId="77777777" w:rsidR="00154A0E" w:rsidRPr="00017978" w:rsidRDefault="00154A0E" w:rsidP="00FB5060">
      <w:pPr>
        <w:numPr>
          <w:ilvl w:val="1"/>
          <w:numId w:val="210"/>
        </w:numPr>
        <w:rPr>
          <w:rFonts w:cstheme="minorHAnsi"/>
        </w:rPr>
      </w:pPr>
      <w:r w:rsidRPr="00017978">
        <w:rPr>
          <w:rFonts w:cstheme="minorHAnsi"/>
        </w:rPr>
        <w:t>To create depth and realism, add shading and highlights to the sketch. Use darker shades to indicate areas in shadow and lighter tones or white to create highlights where light naturally hits the object.</w:t>
      </w:r>
    </w:p>
    <w:p w14:paraId="0F44EAB8" w14:textId="77777777" w:rsidR="00154A0E" w:rsidRPr="00017978" w:rsidRDefault="00154A0E" w:rsidP="00FB5060">
      <w:pPr>
        <w:numPr>
          <w:ilvl w:val="1"/>
          <w:numId w:val="210"/>
        </w:numPr>
        <w:rPr>
          <w:rFonts w:cstheme="minorHAnsi"/>
        </w:rPr>
      </w:pPr>
      <w:r w:rsidRPr="00017978">
        <w:rPr>
          <w:rFonts w:cstheme="minorHAnsi"/>
          <w:b/>
          <w:bCs/>
        </w:rPr>
        <w:t>Example:</w:t>
      </w:r>
      <w:r w:rsidRPr="00017978">
        <w:rPr>
          <w:rFonts w:cstheme="minorHAnsi"/>
        </w:rPr>
        <w:t xml:space="preserve"> For a wooden dining table, apply a darker brown along the edges and under the </w:t>
      </w:r>
      <w:r w:rsidR="00137660" w:rsidRPr="00017978">
        <w:rPr>
          <w:rFonts w:cstheme="minorHAnsi"/>
        </w:rPr>
        <w:t>table top</w:t>
      </w:r>
      <w:r w:rsidRPr="00017978">
        <w:rPr>
          <w:rFonts w:cstheme="minorHAnsi"/>
        </w:rPr>
        <w:t xml:space="preserve"> to simulate shadows, and add lighter streaks along the surface to mimic the reflection of light on polished wood.</w:t>
      </w:r>
    </w:p>
    <w:p w14:paraId="61ED5594" w14:textId="77777777" w:rsidR="00154A0E" w:rsidRPr="00017978" w:rsidRDefault="00154A0E" w:rsidP="00FB5060">
      <w:pPr>
        <w:numPr>
          <w:ilvl w:val="0"/>
          <w:numId w:val="210"/>
        </w:numPr>
        <w:rPr>
          <w:rFonts w:cstheme="minorHAnsi"/>
        </w:rPr>
      </w:pPr>
      <w:r w:rsidRPr="00017978">
        <w:rPr>
          <w:rFonts w:cstheme="minorHAnsi"/>
          <w:b/>
          <w:bCs/>
        </w:rPr>
        <w:t>Represent Textures and Materials:</w:t>
      </w:r>
    </w:p>
    <w:p w14:paraId="68F90C91" w14:textId="77777777" w:rsidR="00154A0E" w:rsidRPr="00017978" w:rsidRDefault="00154A0E" w:rsidP="00FB5060">
      <w:pPr>
        <w:numPr>
          <w:ilvl w:val="1"/>
          <w:numId w:val="210"/>
        </w:numPr>
        <w:rPr>
          <w:rFonts w:cstheme="minorHAnsi"/>
        </w:rPr>
      </w:pPr>
      <w:r w:rsidRPr="00017978">
        <w:rPr>
          <w:rFonts w:cstheme="minorHAnsi"/>
        </w:rPr>
        <w:t>Use different techniques to represent the textures and characteristics of various materials. For example, cross-hatching or stippling can be used to depict rough or textured surfaces, while smooth, blended strokes can represent polished or shiny materials.</w:t>
      </w:r>
    </w:p>
    <w:p w14:paraId="356415E8" w14:textId="77777777" w:rsidR="00154A0E" w:rsidRPr="00017978" w:rsidRDefault="00154A0E" w:rsidP="00FB5060">
      <w:pPr>
        <w:numPr>
          <w:ilvl w:val="1"/>
          <w:numId w:val="210"/>
        </w:numPr>
        <w:rPr>
          <w:rFonts w:cstheme="minorHAnsi"/>
        </w:rPr>
      </w:pPr>
      <w:r w:rsidRPr="00017978">
        <w:rPr>
          <w:rFonts w:cstheme="minorHAnsi"/>
          <w:b/>
          <w:bCs/>
        </w:rPr>
        <w:t>Example:</w:t>
      </w:r>
      <w:r w:rsidRPr="00017978">
        <w:rPr>
          <w:rFonts w:cstheme="minorHAnsi"/>
        </w:rPr>
        <w:t xml:space="preserve"> In a sketch of a velvet chair, use soft, blended strokes with a coloured pencil to convey the plush texture, adding darker areas where the fabric would naturally appear more shaded.</w:t>
      </w:r>
    </w:p>
    <w:p w14:paraId="5BA92917" w14:textId="77777777" w:rsidR="00154A0E" w:rsidRPr="00017978" w:rsidRDefault="00154A0E" w:rsidP="00FB5060">
      <w:pPr>
        <w:numPr>
          <w:ilvl w:val="0"/>
          <w:numId w:val="210"/>
        </w:numPr>
        <w:rPr>
          <w:rFonts w:cstheme="minorHAnsi"/>
        </w:rPr>
      </w:pPr>
      <w:r w:rsidRPr="00017978">
        <w:rPr>
          <w:rFonts w:cstheme="minorHAnsi"/>
          <w:b/>
          <w:bCs/>
        </w:rPr>
        <w:t>Review and Refine the Colour Application:</w:t>
      </w:r>
    </w:p>
    <w:p w14:paraId="039A3FF6" w14:textId="77777777" w:rsidR="00154A0E" w:rsidRPr="00017978" w:rsidRDefault="00154A0E" w:rsidP="00FB5060">
      <w:pPr>
        <w:numPr>
          <w:ilvl w:val="1"/>
          <w:numId w:val="210"/>
        </w:numPr>
        <w:rPr>
          <w:rFonts w:cstheme="minorHAnsi"/>
        </w:rPr>
      </w:pPr>
      <w:r w:rsidRPr="00017978">
        <w:rPr>
          <w:rFonts w:cstheme="minorHAnsi"/>
        </w:rPr>
        <w:lastRenderedPageBreak/>
        <w:t>After applying colour, review the sketch to ensure that the colours are accurate and the materials are realistically represented. Make any necessary adjustments to improve the overall presentation.</w:t>
      </w:r>
    </w:p>
    <w:p w14:paraId="4F94635C" w14:textId="77777777" w:rsidR="00154A0E" w:rsidRPr="00017978" w:rsidRDefault="00154A0E" w:rsidP="00FB5060">
      <w:pPr>
        <w:numPr>
          <w:ilvl w:val="1"/>
          <w:numId w:val="210"/>
        </w:numPr>
        <w:rPr>
          <w:rFonts w:cstheme="minorHAnsi"/>
        </w:rPr>
      </w:pPr>
      <w:r w:rsidRPr="00017978">
        <w:rPr>
          <w:rFonts w:cstheme="minorHAnsi"/>
          <w:b/>
          <w:bCs/>
        </w:rPr>
        <w:t>Example:</w:t>
      </w:r>
      <w:r w:rsidRPr="00017978">
        <w:rPr>
          <w:rFonts w:cstheme="minorHAnsi"/>
        </w:rPr>
        <w:t xml:space="preserve"> If the metal legs of a table appear too flat, add additional shading or highlights to create a more convincing metallic finish, ensuring that the legs look sturdy and reflective.</w:t>
      </w:r>
    </w:p>
    <w:p w14:paraId="0AB49399" w14:textId="77777777" w:rsidR="00154A0E" w:rsidRPr="00017978" w:rsidRDefault="00154A0E" w:rsidP="00154A0E">
      <w:pPr>
        <w:rPr>
          <w:rFonts w:cstheme="minorHAnsi"/>
          <w:b/>
          <w:bCs/>
        </w:rPr>
      </w:pPr>
      <w:r w:rsidRPr="00017978">
        <w:rPr>
          <w:rFonts w:cstheme="minorHAnsi"/>
          <w:b/>
          <w:bCs/>
        </w:rPr>
        <w:t>Conclusion</w:t>
      </w:r>
    </w:p>
    <w:p w14:paraId="4C8EF985" w14:textId="77777777" w:rsidR="00154A0E" w:rsidRPr="00017978" w:rsidRDefault="00154A0E" w:rsidP="00154A0E">
      <w:pPr>
        <w:rPr>
          <w:rFonts w:cstheme="minorHAnsi"/>
        </w:rPr>
      </w:pPr>
      <w:r w:rsidRPr="00017978">
        <w:rPr>
          <w:rFonts w:cstheme="minorHAnsi"/>
        </w:rPr>
        <w:t>Applying colour to sketches is an essential skill in design, allowing for the accurate representation of materials and enhancing the overall presentation. By carefully selecting and applying colours, adding shading and highlights, and representing textures, designers can create sketches that are not only visually appealing but also realistic and informative. These skills are critical for effectively communicating design concepts and helping clients visualise the final product.</w:t>
      </w:r>
    </w:p>
    <w:p w14:paraId="24075236" w14:textId="77777777" w:rsidR="00154A0E" w:rsidRPr="00017978" w:rsidRDefault="00E611DD" w:rsidP="00154A0E">
      <w:pPr>
        <w:rPr>
          <w:rFonts w:cstheme="minorHAnsi"/>
        </w:rPr>
      </w:pPr>
      <w:r>
        <w:rPr>
          <w:rFonts w:cstheme="minorHAnsi"/>
        </w:rPr>
        <w:pict w14:anchorId="6AF8A3F4">
          <v:rect id="_x0000_i1232" style="width:0;height:1.5pt" o:hralign="center" o:hrstd="t" o:hr="t" fillcolor="#a0a0a0" stroked="f"/>
        </w:pict>
      </w:r>
    </w:p>
    <w:p w14:paraId="47E9B4DD" w14:textId="77777777" w:rsidR="00154A0E" w:rsidRPr="00017978" w:rsidRDefault="00154A0E" w:rsidP="00137660">
      <w:pPr>
        <w:rPr>
          <w:rFonts w:cstheme="minorHAnsi"/>
        </w:rPr>
      </w:pPr>
      <w:r w:rsidRPr="00017978">
        <w:rPr>
          <w:rFonts w:cstheme="minorHAnsi"/>
        </w:rPr>
        <w:t xml:space="preserve">This learning content equips learners with the knowledge and techniques needed to apply colour effectively in their sketches, ensuring that their presentations are both professional and persuasive. Through practice, learners will be able to accurately represent a wide range of materials and finishes, enhancing their ability to </w:t>
      </w:r>
      <w:r w:rsidR="00137660" w:rsidRPr="00017978">
        <w:rPr>
          <w:rFonts w:cstheme="minorHAnsi"/>
        </w:rPr>
        <w:t xml:space="preserve"> </w:t>
      </w:r>
    </w:p>
    <w:p w14:paraId="6BCC548E" w14:textId="77777777" w:rsidR="00137660" w:rsidRPr="00017978" w:rsidRDefault="00137660">
      <w:pPr>
        <w:rPr>
          <w:rFonts w:cstheme="minorHAnsi"/>
          <w:b/>
          <w:bCs/>
        </w:rPr>
      </w:pPr>
      <w:r w:rsidRPr="00017978">
        <w:rPr>
          <w:rFonts w:cstheme="minorHAnsi"/>
          <w:b/>
          <w:bCs/>
        </w:rPr>
        <w:br w:type="page"/>
      </w:r>
    </w:p>
    <w:p w14:paraId="18D4B65D" w14:textId="77777777" w:rsidR="00137660" w:rsidRPr="00017978" w:rsidRDefault="00154A0E" w:rsidP="00137660">
      <w:pPr>
        <w:pStyle w:val="Heading2"/>
        <w:rPr>
          <w:rFonts w:ascii="Century Gothic" w:hAnsi="Century Gothic" w:cstheme="minorHAnsi"/>
          <w:b/>
          <w:bCs/>
        </w:rPr>
      </w:pPr>
      <w:bookmarkStart w:id="105" w:name="_Toc175468823"/>
      <w:r w:rsidRPr="00017978">
        <w:rPr>
          <w:rFonts w:ascii="Century Gothic" w:hAnsi="Century Gothic" w:cstheme="minorHAnsi"/>
          <w:b/>
          <w:bCs/>
        </w:rPr>
        <w:lastRenderedPageBreak/>
        <w:t>Applied Knowledge</w:t>
      </w:r>
      <w:bookmarkEnd w:id="105"/>
      <w:r w:rsidRPr="00017978">
        <w:rPr>
          <w:rFonts w:ascii="Century Gothic" w:hAnsi="Century Gothic" w:cstheme="minorHAnsi"/>
          <w:b/>
          <w:bCs/>
        </w:rPr>
        <w:t xml:space="preserve"> </w:t>
      </w:r>
    </w:p>
    <w:p w14:paraId="3364BB1E" w14:textId="77777777" w:rsidR="00137660" w:rsidRPr="00017978" w:rsidRDefault="00137660" w:rsidP="00154A0E">
      <w:pPr>
        <w:rPr>
          <w:rFonts w:cstheme="minorHAnsi"/>
          <w:b/>
          <w:bCs/>
        </w:rPr>
      </w:pPr>
    </w:p>
    <w:p w14:paraId="3A6B439E" w14:textId="77777777" w:rsidR="00154A0E" w:rsidRPr="00017978" w:rsidRDefault="00154A0E" w:rsidP="00137660">
      <w:pPr>
        <w:pStyle w:val="Heading3"/>
        <w:rPr>
          <w:rFonts w:ascii="Century Gothic" w:hAnsi="Century Gothic" w:cstheme="minorHAnsi"/>
          <w:bCs/>
        </w:rPr>
      </w:pPr>
      <w:bookmarkStart w:id="106" w:name="_Toc175468824"/>
      <w:r w:rsidRPr="00017978">
        <w:rPr>
          <w:rFonts w:ascii="Century Gothic" w:hAnsi="Century Gothic" w:cstheme="minorHAnsi"/>
          <w:bCs/>
        </w:rPr>
        <w:t>AK0201: Drawing Skills – Proficiency in Sketching and Rendering Objects, Capturing Their Form, Proportion, and Details Accurately</w:t>
      </w:r>
      <w:bookmarkEnd w:id="106"/>
    </w:p>
    <w:p w14:paraId="400DD672" w14:textId="77777777" w:rsidR="00154A0E" w:rsidRPr="00017978" w:rsidRDefault="00E611DD" w:rsidP="00154A0E">
      <w:pPr>
        <w:rPr>
          <w:rFonts w:cstheme="minorHAnsi"/>
        </w:rPr>
      </w:pPr>
      <w:r>
        <w:rPr>
          <w:rFonts w:cstheme="minorHAnsi"/>
        </w:rPr>
        <w:pict w14:anchorId="5FB6BEC6">
          <v:rect id="_x0000_i1233" style="width:0;height:1.5pt" o:hralign="center" o:hrstd="t" o:hr="t" fillcolor="#a0a0a0" stroked="f"/>
        </w:pict>
      </w:r>
    </w:p>
    <w:p w14:paraId="6DE8A948" w14:textId="77777777" w:rsidR="00154A0E" w:rsidRPr="00017978" w:rsidRDefault="00154A0E" w:rsidP="00154A0E">
      <w:pPr>
        <w:rPr>
          <w:rFonts w:cstheme="minorHAnsi"/>
          <w:b/>
          <w:bCs/>
        </w:rPr>
      </w:pPr>
      <w:r w:rsidRPr="00017978">
        <w:rPr>
          <w:rFonts w:cstheme="minorHAnsi"/>
          <w:b/>
          <w:bCs/>
        </w:rPr>
        <w:t>Introduction</w:t>
      </w:r>
    </w:p>
    <w:p w14:paraId="11B30F24" w14:textId="77777777" w:rsidR="00154A0E" w:rsidRPr="00017978" w:rsidRDefault="00154A0E" w:rsidP="00154A0E">
      <w:pPr>
        <w:rPr>
          <w:rFonts w:cstheme="minorHAnsi"/>
        </w:rPr>
      </w:pPr>
      <w:r w:rsidRPr="00017978">
        <w:rPr>
          <w:rFonts w:cstheme="minorHAnsi"/>
        </w:rPr>
        <w:t>Proficiency in drawing is a fundamental skill for designers, enabling them to effectively communicate their ideas and concepts through sketches and renderings. Accurate drawing skills involve the ability to capture the form, proportion, and intricate details of objects, providing a realistic and precise representation of the design. These skills are essential not only for developing design concepts but also for conveying them clearly to clients, stakeholders, and manufacturing teams.</w:t>
      </w:r>
    </w:p>
    <w:p w14:paraId="1D58A5C8" w14:textId="77777777" w:rsidR="00154A0E" w:rsidRPr="00017978" w:rsidRDefault="00154A0E" w:rsidP="00154A0E">
      <w:pPr>
        <w:rPr>
          <w:rFonts w:cstheme="minorHAnsi"/>
          <w:b/>
          <w:bCs/>
        </w:rPr>
      </w:pPr>
      <w:r w:rsidRPr="00017978">
        <w:rPr>
          <w:rFonts w:cstheme="minorHAnsi"/>
          <w:b/>
          <w:bCs/>
        </w:rPr>
        <w:t>Key Concepts</w:t>
      </w:r>
    </w:p>
    <w:p w14:paraId="6CDCAAFE" w14:textId="77777777" w:rsidR="00154A0E" w:rsidRPr="00017978" w:rsidRDefault="00154A0E" w:rsidP="00FB5060">
      <w:pPr>
        <w:numPr>
          <w:ilvl w:val="0"/>
          <w:numId w:val="211"/>
        </w:numPr>
        <w:rPr>
          <w:rFonts w:cstheme="minorHAnsi"/>
        </w:rPr>
      </w:pPr>
      <w:r w:rsidRPr="00017978">
        <w:rPr>
          <w:rFonts w:cstheme="minorHAnsi"/>
          <w:b/>
          <w:bCs/>
        </w:rPr>
        <w:t>Understanding Form and Structure:</w:t>
      </w:r>
    </w:p>
    <w:p w14:paraId="6898BB19" w14:textId="77777777" w:rsidR="00154A0E" w:rsidRPr="00017978" w:rsidRDefault="00154A0E" w:rsidP="00FB5060">
      <w:pPr>
        <w:numPr>
          <w:ilvl w:val="1"/>
          <w:numId w:val="211"/>
        </w:numPr>
        <w:rPr>
          <w:rFonts w:cstheme="minorHAnsi"/>
        </w:rPr>
      </w:pPr>
      <w:r w:rsidRPr="00017978">
        <w:rPr>
          <w:rFonts w:cstheme="minorHAnsi"/>
        </w:rPr>
        <w:t>Form refers to the three-dimensional shape of an object, while structure involves how different parts of the object are arranged and connected. Understanding both is crucial for creating accurate and realistic drawings.</w:t>
      </w:r>
    </w:p>
    <w:p w14:paraId="464E8C6B" w14:textId="77777777" w:rsidR="00154A0E" w:rsidRPr="00017978" w:rsidRDefault="00154A0E" w:rsidP="00FB5060">
      <w:pPr>
        <w:numPr>
          <w:ilvl w:val="1"/>
          <w:numId w:val="211"/>
        </w:numPr>
        <w:rPr>
          <w:rFonts w:cstheme="minorHAnsi"/>
        </w:rPr>
      </w:pPr>
      <w:r w:rsidRPr="00017978">
        <w:rPr>
          <w:rFonts w:cstheme="minorHAnsi"/>
          <w:b/>
          <w:bCs/>
        </w:rPr>
        <w:t>Example:</w:t>
      </w:r>
      <w:r w:rsidRPr="00017978">
        <w:rPr>
          <w:rFonts w:cstheme="minorHAnsi"/>
        </w:rPr>
        <w:t xml:space="preserve"> When sketching a chair, it is important to capture the form of the seat, backrest, and legs, ensuring that each part is correctly proportioned and positioned relative to the others.</w:t>
      </w:r>
    </w:p>
    <w:p w14:paraId="4E6DB2A5" w14:textId="77777777" w:rsidR="00154A0E" w:rsidRPr="00017978" w:rsidRDefault="00154A0E" w:rsidP="00FB5060">
      <w:pPr>
        <w:numPr>
          <w:ilvl w:val="0"/>
          <w:numId w:val="211"/>
        </w:numPr>
        <w:rPr>
          <w:rFonts w:cstheme="minorHAnsi"/>
        </w:rPr>
      </w:pPr>
      <w:r w:rsidRPr="00017978">
        <w:rPr>
          <w:rFonts w:cstheme="minorHAnsi"/>
          <w:b/>
          <w:bCs/>
        </w:rPr>
        <w:t>Capturing Proportion:</w:t>
      </w:r>
    </w:p>
    <w:p w14:paraId="616B529C" w14:textId="77777777" w:rsidR="00154A0E" w:rsidRPr="00017978" w:rsidRDefault="00154A0E" w:rsidP="00FB5060">
      <w:pPr>
        <w:numPr>
          <w:ilvl w:val="1"/>
          <w:numId w:val="211"/>
        </w:numPr>
        <w:rPr>
          <w:rFonts w:cstheme="minorHAnsi"/>
        </w:rPr>
      </w:pPr>
      <w:r w:rsidRPr="00017978">
        <w:rPr>
          <w:rFonts w:cstheme="minorHAnsi"/>
        </w:rPr>
        <w:t xml:space="preserve">Proportion refers to the relative </w:t>
      </w:r>
      <w:r w:rsidR="00E851AA" w:rsidRPr="00017978">
        <w:rPr>
          <w:rFonts w:cstheme="minorHAnsi"/>
        </w:rPr>
        <w:t>size</w:t>
      </w:r>
      <w:r w:rsidRPr="00017978">
        <w:rPr>
          <w:rFonts w:cstheme="minorHAnsi"/>
        </w:rPr>
        <w:t xml:space="preserve"> and scale of different parts of an object. Maintaining accurate proportions in a drawing ensures that the object looks realistic and functions as intended.</w:t>
      </w:r>
    </w:p>
    <w:p w14:paraId="6D4D0F60" w14:textId="77777777" w:rsidR="00154A0E" w:rsidRPr="00017978" w:rsidRDefault="00154A0E" w:rsidP="00FB5060">
      <w:pPr>
        <w:numPr>
          <w:ilvl w:val="1"/>
          <w:numId w:val="211"/>
        </w:numPr>
        <w:rPr>
          <w:rFonts w:cstheme="minorHAnsi"/>
        </w:rPr>
      </w:pPr>
      <w:r w:rsidRPr="00017978">
        <w:rPr>
          <w:rFonts w:cstheme="minorHAnsi"/>
          <w:b/>
          <w:bCs/>
        </w:rPr>
        <w:t>Example:</w:t>
      </w:r>
      <w:r w:rsidRPr="00017978">
        <w:rPr>
          <w:rFonts w:cstheme="minorHAnsi"/>
        </w:rPr>
        <w:t xml:space="preserve"> In a sketch of a table, the height of the legs should be proportionate to the </w:t>
      </w:r>
      <w:r w:rsidR="00E851AA" w:rsidRPr="00017978">
        <w:rPr>
          <w:rFonts w:cstheme="minorHAnsi"/>
        </w:rPr>
        <w:t>size</w:t>
      </w:r>
      <w:r w:rsidRPr="00017978">
        <w:rPr>
          <w:rFonts w:cstheme="minorHAnsi"/>
        </w:rPr>
        <w:t xml:space="preserve"> of the </w:t>
      </w:r>
      <w:r w:rsidR="00137660" w:rsidRPr="00017978">
        <w:rPr>
          <w:rFonts w:cstheme="minorHAnsi"/>
        </w:rPr>
        <w:t>table top</w:t>
      </w:r>
      <w:r w:rsidRPr="00017978">
        <w:rPr>
          <w:rFonts w:cstheme="minorHAnsi"/>
        </w:rPr>
        <w:t>, ensuring that the table appears balanced and functional.</w:t>
      </w:r>
    </w:p>
    <w:p w14:paraId="4053B482" w14:textId="77777777" w:rsidR="00154A0E" w:rsidRPr="00017978" w:rsidRDefault="00154A0E" w:rsidP="00FB5060">
      <w:pPr>
        <w:numPr>
          <w:ilvl w:val="0"/>
          <w:numId w:val="211"/>
        </w:numPr>
        <w:rPr>
          <w:rFonts w:cstheme="minorHAnsi"/>
        </w:rPr>
      </w:pPr>
      <w:r w:rsidRPr="00017978">
        <w:rPr>
          <w:rFonts w:cstheme="minorHAnsi"/>
          <w:b/>
          <w:bCs/>
        </w:rPr>
        <w:t>Detailing and Rendering:</w:t>
      </w:r>
    </w:p>
    <w:p w14:paraId="6640C8F3" w14:textId="77777777" w:rsidR="00154A0E" w:rsidRPr="00017978" w:rsidRDefault="00154A0E" w:rsidP="00FB5060">
      <w:pPr>
        <w:numPr>
          <w:ilvl w:val="1"/>
          <w:numId w:val="211"/>
        </w:numPr>
        <w:rPr>
          <w:rFonts w:cstheme="minorHAnsi"/>
        </w:rPr>
      </w:pPr>
      <w:r w:rsidRPr="00017978">
        <w:rPr>
          <w:rFonts w:cstheme="minorHAnsi"/>
        </w:rPr>
        <w:t>Detailing involves adding specific elements to the drawing that define the object's characteristics, such as textures, patterns, and finishes. Rendering is the process of adding shading and colour to create a more lifelike representation.</w:t>
      </w:r>
    </w:p>
    <w:p w14:paraId="5E69F76E" w14:textId="77777777" w:rsidR="00154A0E" w:rsidRPr="00017978" w:rsidRDefault="00154A0E" w:rsidP="00FB5060">
      <w:pPr>
        <w:numPr>
          <w:ilvl w:val="1"/>
          <w:numId w:val="211"/>
        </w:numPr>
        <w:rPr>
          <w:rFonts w:cstheme="minorHAnsi"/>
        </w:rPr>
      </w:pPr>
      <w:r w:rsidRPr="00017978">
        <w:rPr>
          <w:rFonts w:cstheme="minorHAnsi"/>
          <w:b/>
          <w:bCs/>
        </w:rPr>
        <w:t>Example:</w:t>
      </w:r>
      <w:r w:rsidRPr="00017978">
        <w:rPr>
          <w:rFonts w:cstheme="minorHAnsi"/>
        </w:rPr>
        <w:t xml:space="preserve"> When sketching a metal lamp, adding details like the texture of the metal surface, the joints between parts, and the switch mechanism enhances the realism of the drawing. Rendering the lamp with appropriate shading and reflections further conveys its material properties.</w:t>
      </w:r>
    </w:p>
    <w:p w14:paraId="2246190B" w14:textId="77777777" w:rsidR="00154A0E" w:rsidRPr="00017978" w:rsidRDefault="00154A0E" w:rsidP="00FB5060">
      <w:pPr>
        <w:numPr>
          <w:ilvl w:val="0"/>
          <w:numId w:val="211"/>
        </w:numPr>
        <w:rPr>
          <w:rFonts w:cstheme="minorHAnsi"/>
        </w:rPr>
      </w:pPr>
      <w:r w:rsidRPr="00017978">
        <w:rPr>
          <w:rFonts w:cstheme="minorHAnsi"/>
          <w:b/>
          <w:bCs/>
        </w:rPr>
        <w:lastRenderedPageBreak/>
        <w:t>Perspective and Depth:</w:t>
      </w:r>
    </w:p>
    <w:p w14:paraId="763B8BEA" w14:textId="77777777" w:rsidR="00154A0E" w:rsidRPr="00017978" w:rsidRDefault="00154A0E" w:rsidP="00FB5060">
      <w:pPr>
        <w:numPr>
          <w:ilvl w:val="1"/>
          <w:numId w:val="211"/>
        </w:numPr>
        <w:rPr>
          <w:rFonts w:cstheme="minorHAnsi"/>
        </w:rPr>
      </w:pPr>
      <w:r w:rsidRPr="00017978">
        <w:rPr>
          <w:rFonts w:cstheme="minorHAnsi"/>
        </w:rPr>
        <w:t>Perspective is the technique used to represent three-dimensional objects on a two-dimensional surface, creating the illusion of depth. Mastery of perspective drawing is essential for making objects appear realistic and spatially accurate.</w:t>
      </w:r>
    </w:p>
    <w:p w14:paraId="657396CD" w14:textId="77777777" w:rsidR="00154A0E" w:rsidRPr="00017978" w:rsidRDefault="00154A0E" w:rsidP="00FB5060">
      <w:pPr>
        <w:numPr>
          <w:ilvl w:val="1"/>
          <w:numId w:val="211"/>
        </w:numPr>
        <w:rPr>
          <w:rFonts w:cstheme="minorHAnsi"/>
        </w:rPr>
      </w:pPr>
      <w:r w:rsidRPr="00017978">
        <w:rPr>
          <w:rFonts w:cstheme="minorHAnsi"/>
          <w:b/>
          <w:bCs/>
        </w:rPr>
        <w:t>Example:</w:t>
      </w:r>
      <w:r w:rsidRPr="00017978">
        <w:rPr>
          <w:rFonts w:cstheme="minorHAnsi"/>
        </w:rPr>
        <w:t xml:space="preserve"> When drawing a sofa in perspective, use converging lines to show the depth of the seat cushions and the angle of the armrests, ensuring that the sofa appears three-dimensional.</w:t>
      </w:r>
    </w:p>
    <w:p w14:paraId="1E6D2DFC" w14:textId="77777777" w:rsidR="00154A0E" w:rsidRPr="00017978" w:rsidRDefault="00154A0E" w:rsidP="00154A0E">
      <w:pPr>
        <w:rPr>
          <w:rFonts w:cstheme="minorHAnsi"/>
          <w:b/>
          <w:bCs/>
        </w:rPr>
      </w:pPr>
      <w:r w:rsidRPr="00017978">
        <w:rPr>
          <w:rFonts w:cstheme="minorHAnsi"/>
          <w:b/>
          <w:bCs/>
        </w:rPr>
        <w:t>Practical Steps</w:t>
      </w:r>
    </w:p>
    <w:p w14:paraId="5D89EB85" w14:textId="77777777" w:rsidR="00154A0E" w:rsidRPr="00017978" w:rsidRDefault="00154A0E" w:rsidP="00FB5060">
      <w:pPr>
        <w:numPr>
          <w:ilvl w:val="0"/>
          <w:numId w:val="212"/>
        </w:numPr>
        <w:rPr>
          <w:rFonts w:cstheme="minorHAnsi"/>
        </w:rPr>
      </w:pPr>
      <w:r w:rsidRPr="00017978">
        <w:rPr>
          <w:rFonts w:cstheme="minorHAnsi"/>
          <w:b/>
          <w:bCs/>
        </w:rPr>
        <w:t>Study the Object’s Form and Structure:</w:t>
      </w:r>
    </w:p>
    <w:p w14:paraId="0F1D3864" w14:textId="77777777" w:rsidR="00154A0E" w:rsidRPr="00017978" w:rsidRDefault="00154A0E" w:rsidP="00FB5060">
      <w:pPr>
        <w:numPr>
          <w:ilvl w:val="1"/>
          <w:numId w:val="212"/>
        </w:numPr>
        <w:rPr>
          <w:rFonts w:cstheme="minorHAnsi"/>
        </w:rPr>
      </w:pPr>
      <w:r w:rsidRPr="00017978">
        <w:rPr>
          <w:rFonts w:cstheme="minorHAnsi"/>
        </w:rPr>
        <w:t>Before sketching, take time to study the object’s form and structure. Observe how the parts are arranged, the overall shape, and how the object interacts with space.</w:t>
      </w:r>
    </w:p>
    <w:p w14:paraId="6F091D75"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If sketching a bookshelf, note how the shelves are spaced, the thickness of the wood, and the overall height and width of the unit.</w:t>
      </w:r>
    </w:p>
    <w:p w14:paraId="4BBBF622" w14:textId="77777777" w:rsidR="00154A0E" w:rsidRPr="00017978" w:rsidRDefault="00154A0E" w:rsidP="00FB5060">
      <w:pPr>
        <w:numPr>
          <w:ilvl w:val="0"/>
          <w:numId w:val="212"/>
        </w:numPr>
        <w:rPr>
          <w:rFonts w:cstheme="minorHAnsi"/>
        </w:rPr>
      </w:pPr>
      <w:r w:rsidRPr="00017978">
        <w:rPr>
          <w:rFonts w:cstheme="minorHAnsi"/>
          <w:b/>
          <w:bCs/>
        </w:rPr>
        <w:t>Start with Basic Shapes:</w:t>
      </w:r>
    </w:p>
    <w:p w14:paraId="04DE4E19" w14:textId="77777777" w:rsidR="00154A0E" w:rsidRPr="00017978" w:rsidRDefault="00154A0E" w:rsidP="00FB5060">
      <w:pPr>
        <w:numPr>
          <w:ilvl w:val="1"/>
          <w:numId w:val="212"/>
        </w:numPr>
        <w:rPr>
          <w:rFonts w:cstheme="minorHAnsi"/>
        </w:rPr>
      </w:pPr>
      <w:r w:rsidRPr="00017978">
        <w:rPr>
          <w:rFonts w:cstheme="minorHAnsi"/>
        </w:rPr>
        <w:t>Begin your sketch by drawing the basic shapes that make up the object. These shapes form the foundation of your drawing and help ensure accurate proportions and structure.</w:t>
      </w:r>
    </w:p>
    <w:p w14:paraId="5F66BD18"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For a chair, start with rectangles and circles to represent the seat, backrest, and legs. Use these shapes as a guide to build the rest of the drawing.</w:t>
      </w:r>
    </w:p>
    <w:p w14:paraId="03711B69" w14:textId="77777777" w:rsidR="00154A0E" w:rsidRPr="00017978" w:rsidRDefault="00154A0E" w:rsidP="00FB5060">
      <w:pPr>
        <w:numPr>
          <w:ilvl w:val="0"/>
          <w:numId w:val="212"/>
        </w:numPr>
        <w:rPr>
          <w:rFonts w:cstheme="minorHAnsi"/>
        </w:rPr>
      </w:pPr>
      <w:r w:rsidRPr="00017978">
        <w:rPr>
          <w:rFonts w:cstheme="minorHAnsi"/>
          <w:b/>
          <w:bCs/>
        </w:rPr>
        <w:t>Refine the Sketch with Accurate Proportions:</w:t>
      </w:r>
    </w:p>
    <w:p w14:paraId="25354EE2" w14:textId="77777777" w:rsidR="00154A0E" w:rsidRPr="00017978" w:rsidRDefault="00154A0E" w:rsidP="00FB5060">
      <w:pPr>
        <w:numPr>
          <w:ilvl w:val="1"/>
          <w:numId w:val="212"/>
        </w:numPr>
        <w:rPr>
          <w:rFonts w:cstheme="minorHAnsi"/>
        </w:rPr>
      </w:pPr>
      <w:r w:rsidRPr="00017978">
        <w:rPr>
          <w:rFonts w:cstheme="minorHAnsi"/>
        </w:rPr>
        <w:t xml:space="preserve">Once the basic shapes are in place, refine the sketch by adjusting the proportions and adding more detailed lines. Ensure that each part of the object is correctly </w:t>
      </w:r>
      <w:r w:rsidR="00E851AA" w:rsidRPr="00017978">
        <w:rPr>
          <w:rFonts w:cstheme="minorHAnsi"/>
        </w:rPr>
        <w:t>size</w:t>
      </w:r>
      <w:r w:rsidRPr="00017978">
        <w:rPr>
          <w:rFonts w:cstheme="minorHAnsi"/>
        </w:rPr>
        <w:t>d and positioned relative to the others.</w:t>
      </w:r>
    </w:p>
    <w:p w14:paraId="091FEF60"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Adjust the height and width of the chair's backrest and seat, making sure they are proportionate to the legs and armrests.</w:t>
      </w:r>
    </w:p>
    <w:p w14:paraId="292EDCFD" w14:textId="77777777" w:rsidR="00154A0E" w:rsidRPr="00017978" w:rsidRDefault="00154A0E" w:rsidP="00FB5060">
      <w:pPr>
        <w:numPr>
          <w:ilvl w:val="0"/>
          <w:numId w:val="212"/>
        </w:numPr>
        <w:rPr>
          <w:rFonts w:cstheme="minorHAnsi"/>
        </w:rPr>
      </w:pPr>
      <w:r w:rsidRPr="00017978">
        <w:rPr>
          <w:rFonts w:cstheme="minorHAnsi"/>
          <w:b/>
          <w:bCs/>
        </w:rPr>
        <w:t>Add Details and Texture:</w:t>
      </w:r>
    </w:p>
    <w:p w14:paraId="05E0A8B6" w14:textId="77777777" w:rsidR="00154A0E" w:rsidRPr="00017978" w:rsidRDefault="00154A0E" w:rsidP="00FB5060">
      <w:pPr>
        <w:numPr>
          <w:ilvl w:val="1"/>
          <w:numId w:val="212"/>
        </w:numPr>
        <w:rPr>
          <w:rFonts w:cstheme="minorHAnsi"/>
        </w:rPr>
      </w:pPr>
      <w:r w:rsidRPr="00017978">
        <w:rPr>
          <w:rFonts w:cstheme="minorHAnsi"/>
        </w:rPr>
        <w:t>Begin adding details that define the object’s characteristics. This includes features like seams, joints, surface textures, and any other elements that contribute to the object's appearance.</w:t>
      </w:r>
    </w:p>
    <w:p w14:paraId="16B4F695"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In a sketch of a leather sofa, add stitching along the seams, tufting on the cushions, and texture lines to represent the softness and flexibility of the leather.</w:t>
      </w:r>
    </w:p>
    <w:p w14:paraId="376468E7" w14:textId="77777777" w:rsidR="00154A0E" w:rsidRPr="00017978" w:rsidRDefault="00154A0E" w:rsidP="00FB5060">
      <w:pPr>
        <w:numPr>
          <w:ilvl w:val="0"/>
          <w:numId w:val="212"/>
        </w:numPr>
        <w:rPr>
          <w:rFonts w:cstheme="minorHAnsi"/>
        </w:rPr>
      </w:pPr>
      <w:r w:rsidRPr="00017978">
        <w:rPr>
          <w:rFonts w:cstheme="minorHAnsi"/>
          <w:b/>
          <w:bCs/>
        </w:rPr>
        <w:t>Apply Shading and Rendering:</w:t>
      </w:r>
    </w:p>
    <w:p w14:paraId="2219374B" w14:textId="77777777" w:rsidR="00154A0E" w:rsidRPr="00017978" w:rsidRDefault="00154A0E" w:rsidP="00FB5060">
      <w:pPr>
        <w:numPr>
          <w:ilvl w:val="1"/>
          <w:numId w:val="212"/>
        </w:numPr>
        <w:rPr>
          <w:rFonts w:cstheme="minorHAnsi"/>
        </w:rPr>
      </w:pPr>
      <w:r w:rsidRPr="00017978">
        <w:rPr>
          <w:rFonts w:cstheme="minorHAnsi"/>
        </w:rPr>
        <w:lastRenderedPageBreak/>
        <w:t>Use shading to create depth and dimension in your drawing. Identify the light source and apply shadows accordingly, using different shading techniques to represent various materials and finishes.</w:t>
      </w:r>
    </w:p>
    <w:p w14:paraId="3C6AF5C3"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For a wooden table, apply shading along the edges and under the </w:t>
      </w:r>
      <w:r w:rsidR="00137660" w:rsidRPr="00017978">
        <w:rPr>
          <w:rFonts w:cstheme="minorHAnsi"/>
        </w:rPr>
        <w:t>table top</w:t>
      </w:r>
      <w:r w:rsidRPr="00017978">
        <w:rPr>
          <w:rFonts w:cstheme="minorHAnsi"/>
        </w:rPr>
        <w:t xml:space="preserve"> to represent shadows, and use smooth gradients to show the polished surface of the wood.</w:t>
      </w:r>
    </w:p>
    <w:p w14:paraId="6E63188C" w14:textId="77777777" w:rsidR="00154A0E" w:rsidRPr="00017978" w:rsidRDefault="00154A0E" w:rsidP="00FB5060">
      <w:pPr>
        <w:numPr>
          <w:ilvl w:val="0"/>
          <w:numId w:val="212"/>
        </w:numPr>
        <w:rPr>
          <w:rFonts w:cstheme="minorHAnsi"/>
        </w:rPr>
      </w:pPr>
      <w:r w:rsidRPr="00017978">
        <w:rPr>
          <w:rFonts w:cstheme="minorHAnsi"/>
          <w:b/>
          <w:bCs/>
        </w:rPr>
        <w:t>Practice Drawing from Different Angles:</w:t>
      </w:r>
    </w:p>
    <w:p w14:paraId="6AB1A379" w14:textId="77777777" w:rsidR="00154A0E" w:rsidRPr="00017978" w:rsidRDefault="00154A0E" w:rsidP="00FB5060">
      <w:pPr>
        <w:numPr>
          <w:ilvl w:val="1"/>
          <w:numId w:val="212"/>
        </w:numPr>
        <w:rPr>
          <w:rFonts w:cstheme="minorHAnsi"/>
        </w:rPr>
      </w:pPr>
      <w:r w:rsidRPr="00017978">
        <w:rPr>
          <w:rFonts w:cstheme="minorHAnsi"/>
        </w:rPr>
        <w:t>To further develop your drawing skills, practice sketching the object from multiple angles. This helps to improve your understanding of the object’s form and enhances your ability to capture its three-dimensional qualities.</w:t>
      </w:r>
    </w:p>
    <w:p w14:paraId="3BD95976" w14:textId="77777777" w:rsidR="00154A0E" w:rsidRPr="00017978" w:rsidRDefault="00154A0E" w:rsidP="00FB5060">
      <w:pPr>
        <w:numPr>
          <w:ilvl w:val="1"/>
          <w:numId w:val="212"/>
        </w:numPr>
        <w:rPr>
          <w:rFonts w:cstheme="minorHAnsi"/>
        </w:rPr>
      </w:pPr>
      <w:r w:rsidRPr="00017978">
        <w:rPr>
          <w:rFonts w:cstheme="minorHAnsi"/>
          <w:b/>
          <w:bCs/>
        </w:rPr>
        <w:t>Example:</w:t>
      </w:r>
      <w:r w:rsidRPr="00017978">
        <w:rPr>
          <w:rFonts w:cstheme="minorHAnsi"/>
        </w:rPr>
        <w:t xml:space="preserve"> Sketch the same chair from a front view, side view, and three-quarter view, ensuring that each drawing accurately represents the chair’s form and proportions.</w:t>
      </w:r>
    </w:p>
    <w:p w14:paraId="1C49CB0D" w14:textId="77777777" w:rsidR="00154A0E" w:rsidRPr="00017978" w:rsidRDefault="00154A0E" w:rsidP="00154A0E">
      <w:pPr>
        <w:rPr>
          <w:rFonts w:cstheme="minorHAnsi"/>
          <w:b/>
          <w:bCs/>
        </w:rPr>
      </w:pPr>
      <w:r w:rsidRPr="00017978">
        <w:rPr>
          <w:rFonts w:cstheme="minorHAnsi"/>
          <w:b/>
          <w:bCs/>
        </w:rPr>
        <w:t>Conclusion</w:t>
      </w:r>
    </w:p>
    <w:p w14:paraId="55FF7AA0" w14:textId="77777777" w:rsidR="00154A0E" w:rsidRPr="00017978" w:rsidRDefault="00154A0E" w:rsidP="00154A0E">
      <w:pPr>
        <w:rPr>
          <w:rFonts w:cstheme="minorHAnsi"/>
        </w:rPr>
      </w:pPr>
      <w:r w:rsidRPr="00017978">
        <w:rPr>
          <w:rFonts w:cstheme="minorHAnsi"/>
        </w:rPr>
        <w:t>Proficiency in drawing is a vital skill for designers, enabling them to create accurate and realistic representations of their concepts. By mastering the techniques of sketching, capturing form and proportion, adding details, and rendering objects, learners can effectively communicate their design ideas in a clear and visually compelling manner. These skills are essential for producing professional-quality sketches that accurately convey the intended design to clients and other stakeholders.</w:t>
      </w:r>
    </w:p>
    <w:p w14:paraId="45104236" w14:textId="77777777" w:rsidR="00154A0E" w:rsidRPr="00017978" w:rsidRDefault="00E611DD" w:rsidP="00154A0E">
      <w:pPr>
        <w:rPr>
          <w:rFonts w:cstheme="minorHAnsi"/>
        </w:rPr>
      </w:pPr>
      <w:r>
        <w:rPr>
          <w:rFonts w:cstheme="minorHAnsi"/>
        </w:rPr>
        <w:pict w14:anchorId="00C1AAF1">
          <v:rect id="_x0000_i1234" style="width:0;height:1.5pt" o:hralign="center" o:hrstd="t" o:hr="t" fillcolor="#a0a0a0" stroked="f"/>
        </w:pict>
      </w:r>
    </w:p>
    <w:p w14:paraId="1BC8F5A6" w14:textId="77777777" w:rsidR="00154A0E" w:rsidRPr="00017978" w:rsidRDefault="00154A0E" w:rsidP="00154A0E">
      <w:pPr>
        <w:rPr>
          <w:rFonts w:cstheme="minorHAnsi"/>
        </w:rPr>
      </w:pPr>
      <w:r w:rsidRPr="00017978">
        <w:rPr>
          <w:rFonts w:cstheme="minorHAnsi"/>
        </w:rPr>
        <w:t>This learning content provides learners with the foundational techniques and practices necessary to develop their drawing skills, ensuring that they can accurately and effectively represent objects in their design work. Through consistent practice, learners will enhance their ability to create detailed, proportionate, and lifelike sketches that support their design presentations.</w:t>
      </w:r>
    </w:p>
    <w:p w14:paraId="0784A797" w14:textId="77777777" w:rsidR="00154A0E" w:rsidRPr="00017978" w:rsidRDefault="00137660" w:rsidP="00154A0E">
      <w:pPr>
        <w:rPr>
          <w:rFonts w:cstheme="minorHAnsi"/>
        </w:rPr>
      </w:pPr>
      <w:r w:rsidRPr="00017978">
        <w:rPr>
          <w:rFonts w:cstheme="minorHAnsi"/>
        </w:rPr>
        <w:t xml:space="preserve"> </w:t>
      </w:r>
    </w:p>
    <w:p w14:paraId="071E0DDF" w14:textId="77777777" w:rsidR="00137660" w:rsidRPr="00017978" w:rsidRDefault="00137660">
      <w:pPr>
        <w:rPr>
          <w:rFonts w:cstheme="minorHAnsi"/>
          <w:b/>
          <w:bCs/>
        </w:rPr>
      </w:pPr>
      <w:r w:rsidRPr="00017978">
        <w:rPr>
          <w:rFonts w:cstheme="minorHAnsi"/>
          <w:b/>
          <w:bCs/>
        </w:rPr>
        <w:br w:type="page"/>
      </w:r>
    </w:p>
    <w:p w14:paraId="2706D877" w14:textId="77777777" w:rsidR="00154A0E" w:rsidRPr="00017978" w:rsidRDefault="00154A0E" w:rsidP="00137660">
      <w:pPr>
        <w:pStyle w:val="Heading3"/>
        <w:rPr>
          <w:rFonts w:ascii="Century Gothic" w:hAnsi="Century Gothic" w:cstheme="minorHAnsi"/>
          <w:bCs/>
        </w:rPr>
      </w:pPr>
      <w:bookmarkStart w:id="107" w:name="_Toc175468825"/>
      <w:r w:rsidRPr="00017978">
        <w:rPr>
          <w:rFonts w:ascii="Century Gothic" w:hAnsi="Century Gothic" w:cstheme="minorHAnsi"/>
          <w:bCs/>
        </w:rPr>
        <w:lastRenderedPageBreak/>
        <w:t>AK0202: Material Knowledge – Understanding the Properties and Characteristics of Different Materials, Allowing for Accurate Representation and Selection of Colours and Textures in the Sketches</w:t>
      </w:r>
      <w:bookmarkEnd w:id="107"/>
    </w:p>
    <w:p w14:paraId="4CAB0666" w14:textId="77777777" w:rsidR="00154A0E" w:rsidRPr="00017978" w:rsidRDefault="00E611DD" w:rsidP="00154A0E">
      <w:pPr>
        <w:rPr>
          <w:rFonts w:cstheme="minorHAnsi"/>
        </w:rPr>
      </w:pPr>
      <w:r>
        <w:rPr>
          <w:rFonts w:cstheme="minorHAnsi"/>
        </w:rPr>
        <w:pict w14:anchorId="20C7A071">
          <v:rect id="_x0000_i1235" style="width:0;height:1.5pt" o:hralign="center" o:hrstd="t" o:hr="t" fillcolor="#a0a0a0" stroked="f"/>
        </w:pict>
      </w:r>
    </w:p>
    <w:p w14:paraId="58216799" w14:textId="77777777" w:rsidR="00154A0E" w:rsidRPr="00017978" w:rsidRDefault="00154A0E" w:rsidP="00154A0E">
      <w:pPr>
        <w:rPr>
          <w:rFonts w:cstheme="minorHAnsi"/>
          <w:b/>
          <w:bCs/>
        </w:rPr>
      </w:pPr>
      <w:r w:rsidRPr="00017978">
        <w:rPr>
          <w:rFonts w:cstheme="minorHAnsi"/>
          <w:b/>
          <w:bCs/>
        </w:rPr>
        <w:t>Introduction</w:t>
      </w:r>
    </w:p>
    <w:p w14:paraId="14902BAE" w14:textId="77777777" w:rsidR="00154A0E" w:rsidRPr="00017978" w:rsidRDefault="00154A0E" w:rsidP="00154A0E">
      <w:pPr>
        <w:rPr>
          <w:rFonts w:cstheme="minorHAnsi"/>
        </w:rPr>
      </w:pPr>
      <w:r w:rsidRPr="00017978">
        <w:rPr>
          <w:rFonts w:cstheme="minorHAnsi"/>
        </w:rPr>
        <w:t>Material knowledge is a crucial aspect of design, enabling designers to accurately represent and select the appropriate colours and textures for their sketches. Understanding the properties and characteristics of various materials allows designers to make informed decisions about how to depict these materials in their drawings, ensuring that their sketches are realistic, informative, and visually compelling. This skill is essential for effectively communicating design concepts, especially when it comes to demonstrating the choice and application of different materials in the final product.</w:t>
      </w:r>
    </w:p>
    <w:p w14:paraId="79E8768B" w14:textId="77777777" w:rsidR="00154A0E" w:rsidRPr="00017978" w:rsidRDefault="00154A0E" w:rsidP="00154A0E">
      <w:pPr>
        <w:rPr>
          <w:rFonts w:cstheme="minorHAnsi"/>
          <w:b/>
          <w:bCs/>
        </w:rPr>
      </w:pPr>
      <w:r w:rsidRPr="00017978">
        <w:rPr>
          <w:rFonts w:cstheme="minorHAnsi"/>
          <w:b/>
          <w:bCs/>
        </w:rPr>
        <w:t>Key Concepts</w:t>
      </w:r>
    </w:p>
    <w:p w14:paraId="6618A582" w14:textId="77777777" w:rsidR="00154A0E" w:rsidRPr="00017978" w:rsidRDefault="00154A0E" w:rsidP="00FB5060">
      <w:pPr>
        <w:numPr>
          <w:ilvl w:val="0"/>
          <w:numId w:val="213"/>
        </w:numPr>
        <w:rPr>
          <w:rFonts w:cstheme="minorHAnsi"/>
        </w:rPr>
      </w:pPr>
      <w:r w:rsidRPr="00017978">
        <w:rPr>
          <w:rFonts w:cstheme="minorHAnsi"/>
          <w:b/>
          <w:bCs/>
        </w:rPr>
        <w:t>Understanding Material Properties:</w:t>
      </w:r>
    </w:p>
    <w:p w14:paraId="5A926589" w14:textId="77777777" w:rsidR="00154A0E" w:rsidRPr="00017978" w:rsidRDefault="00154A0E" w:rsidP="00FB5060">
      <w:pPr>
        <w:numPr>
          <w:ilvl w:val="1"/>
          <w:numId w:val="213"/>
        </w:numPr>
        <w:rPr>
          <w:rFonts w:cstheme="minorHAnsi"/>
        </w:rPr>
      </w:pPr>
      <w:r w:rsidRPr="00017978">
        <w:rPr>
          <w:rFonts w:cstheme="minorHAnsi"/>
        </w:rPr>
        <w:t>Material properties refer to the inherent characteristics of a material, such as texture, reflectivity, transparency, weight, and durability. These properties influence how the material looks and behaves, both in reality and in a sketch.</w:t>
      </w:r>
    </w:p>
    <w:p w14:paraId="3D4E1588" w14:textId="77777777" w:rsidR="00154A0E" w:rsidRPr="00017978" w:rsidRDefault="00154A0E" w:rsidP="00FB5060">
      <w:pPr>
        <w:numPr>
          <w:ilvl w:val="1"/>
          <w:numId w:val="213"/>
        </w:numPr>
        <w:rPr>
          <w:rFonts w:cstheme="minorHAnsi"/>
        </w:rPr>
      </w:pPr>
      <w:r w:rsidRPr="00017978">
        <w:rPr>
          <w:rFonts w:cstheme="minorHAnsi"/>
          <w:b/>
          <w:bCs/>
        </w:rPr>
        <w:t>Example:</w:t>
      </w:r>
      <w:r w:rsidRPr="00017978">
        <w:rPr>
          <w:rFonts w:cstheme="minorHAnsi"/>
        </w:rPr>
        <w:t xml:space="preserve"> Wood has a distinct grain pattern and varies in hardness and colour depending on the species. Metal, on the other hand, may be reflective and have a smooth, shiny surface, while fabric can range from coarse and rough to smooth and glossy.</w:t>
      </w:r>
    </w:p>
    <w:p w14:paraId="779CD74C" w14:textId="77777777" w:rsidR="00154A0E" w:rsidRPr="00017978" w:rsidRDefault="00154A0E" w:rsidP="00FB5060">
      <w:pPr>
        <w:numPr>
          <w:ilvl w:val="0"/>
          <w:numId w:val="213"/>
        </w:numPr>
        <w:rPr>
          <w:rFonts w:cstheme="minorHAnsi"/>
        </w:rPr>
      </w:pPr>
      <w:r w:rsidRPr="00017978">
        <w:rPr>
          <w:rFonts w:cstheme="minorHAnsi"/>
          <w:b/>
          <w:bCs/>
        </w:rPr>
        <w:t>Representing Texture in Sketches:</w:t>
      </w:r>
    </w:p>
    <w:p w14:paraId="56FC7718" w14:textId="77777777" w:rsidR="00154A0E" w:rsidRPr="00017978" w:rsidRDefault="00154A0E" w:rsidP="00FB5060">
      <w:pPr>
        <w:numPr>
          <w:ilvl w:val="1"/>
          <w:numId w:val="213"/>
        </w:numPr>
        <w:rPr>
          <w:rFonts w:cstheme="minorHAnsi"/>
        </w:rPr>
      </w:pPr>
      <w:r w:rsidRPr="00017978">
        <w:rPr>
          <w:rFonts w:cstheme="minorHAnsi"/>
        </w:rPr>
        <w:t>Texture refers to the surface quality of a material, which can be smooth, rough, soft, hard, or anything in between. Accurately representing texture in sketches helps to convey the material’s tactile qualities and enhances the realism of the drawing.</w:t>
      </w:r>
    </w:p>
    <w:p w14:paraId="2E71B08E" w14:textId="77777777" w:rsidR="00154A0E" w:rsidRPr="00017978" w:rsidRDefault="00154A0E" w:rsidP="00FB5060">
      <w:pPr>
        <w:numPr>
          <w:ilvl w:val="1"/>
          <w:numId w:val="213"/>
        </w:numPr>
        <w:rPr>
          <w:rFonts w:cstheme="minorHAnsi"/>
        </w:rPr>
      </w:pPr>
      <w:r w:rsidRPr="00017978">
        <w:rPr>
          <w:rFonts w:cstheme="minorHAnsi"/>
          <w:b/>
          <w:bCs/>
        </w:rPr>
        <w:t>Example:</w:t>
      </w:r>
      <w:r w:rsidRPr="00017978">
        <w:rPr>
          <w:rFonts w:cstheme="minorHAnsi"/>
        </w:rPr>
        <w:t xml:space="preserve"> To represent a rough stone surface, use cross-hatching or stippling techniques to create a sense of unevenness. For a soft fabric like velvet, use smooth, blended strokes to suggest its plush texture.</w:t>
      </w:r>
    </w:p>
    <w:p w14:paraId="5A8F1372" w14:textId="77777777" w:rsidR="00154A0E" w:rsidRPr="00017978" w:rsidRDefault="00154A0E" w:rsidP="00FB5060">
      <w:pPr>
        <w:numPr>
          <w:ilvl w:val="0"/>
          <w:numId w:val="213"/>
        </w:numPr>
        <w:rPr>
          <w:rFonts w:cstheme="minorHAnsi"/>
        </w:rPr>
      </w:pPr>
      <w:r w:rsidRPr="00017978">
        <w:rPr>
          <w:rFonts w:cstheme="minorHAnsi"/>
          <w:b/>
          <w:bCs/>
        </w:rPr>
        <w:t>Selecting and Applying Colours:</w:t>
      </w:r>
    </w:p>
    <w:p w14:paraId="3DE9F0C7" w14:textId="77777777" w:rsidR="00154A0E" w:rsidRPr="00017978" w:rsidRDefault="00154A0E" w:rsidP="00FB5060">
      <w:pPr>
        <w:numPr>
          <w:ilvl w:val="1"/>
          <w:numId w:val="213"/>
        </w:numPr>
        <w:rPr>
          <w:rFonts w:cstheme="minorHAnsi"/>
        </w:rPr>
      </w:pPr>
      <w:r w:rsidRPr="00017978">
        <w:rPr>
          <w:rFonts w:cstheme="minorHAnsi"/>
        </w:rPr>
        <w:t>The choice of colour in sketches should accurately reflect the material being depicted. Different materials have specific colours associated with them, and understanding how these colours interact with light and shadow is key to achieving a realistic representation.</w:t>
      </w:r>
    </w:p>
    <w:p w14:paraId="52C6DF81" w14:textId="77777777" w:rsidR="00154A0E" w:rsidRPr="00017978" w:rsidRDefault="00154A0E" w:rsidP="00FB5060">
      <w:pPr>
        <w:numPr>
          <w:ilvl w:val="1"/>
          <w:numId w:val="213"/>
        </w:numPr>
        <w:rPr>
          <w:rFonts w:cstheme="minorHAnsi"/>
        </w:rPr>
      </w:pPr>
      <w:r w:rsidRPr="00017978">
        <w:rPr>
          <w:rFonts w:cstheme="minorHAnsi"/>
          <w:b/>
          <w:bCs/>
        </w:rPr>
        <w:t>Example:</w:t>
      </w:r>
      <w:r w:rsidRPr="00017978">
        <w:rPr>
          <w:rFonts w:cstheme="minorHAnsi"/>
        </w:rPr>
        <w:t xml:space="preserve"> When sketching a walnut wood table, choose a rich, warm brown colour with subtle variations to mimic the natural grain. For a stainless steel appliance, use cool greys with sharp highlights to capture its reflective surface.</w:t>
      </w:r>
    </w:p>
    <w:p w14:paraId="32793034" w14:textId="77777777" w:rsidR="00154A0E" w:rsidRPr="00017978" w:rsidRDefault="00154A0E" w:rsidP="00FB5060">
      <w:pPr>
        <w:numPr>
          <w:ilvl w:val="0"/>
          <w:numId w:val="213"/>
        </w:numPr>
        <w:rPr>
          <w:rFonts w:cstheme="minorHAnsi"/>
        </w:rPr>
      </w:pPr>
      <w:r w:rsidRPr="00017978">
        <w:rPr>
          <w:rFonts w:cstheme="minorHAnsi"/>
          <w:b/>
          <w:bCs/>
        </w:rPr>
        <w:lastRenderedPageBreak/>
        <w:t>Considering Material Interaction:</w:t>
      </w:r>
    </w:p>
    <w:p w14:paraId="6E3B1AA6" w14:textId="77777777" w:rsidR="00154A0E" w:rsidRPr="00017978" w:rsidRDefault="00154A0E" w:rsidP="00FB5060">
      <w:pPr>
        <w:numPr>
          <w:ilvl w:val="1"/>
          <w:numId w:val="213"/>
        </w:numPr>
        <w:rPr>
          <w:rFonts w:cstheme="minorHAnsi"/>
        </w:rPr>
      </w:pPr>
      <w:r w:rsidRPr="00017978">
        <w:rPr>
          <w:rFonts w:cstheme="minorHAnsi"/>
        </w:rPr>
        <w:t>Different materials interact with each other in various ways, influencing how they are depicted in a sketch. Understanding these interactions helps in creating cohesive and realistic drawings where materials are accurately represented in relation to one another.</w:t>
      </w:r>
    </w:p>
    <w:p w14:paraId="6C7A3163" w14:textId="77777777" w:rsidR="00154A0E" w:rsidRPr="00017978" w:rsidRDefault="00154A0E" w:rsidP="00FB5060">
      <w:pPr>
        <w:numPr>
          <w:ilvl w:val="1"/>
          <w:numId w:val="213"/>
        </w:numPr>
        <w:rPr>
          <w:rFonts w:cstheme="minorHAnsi"/>
        </w:rPr>
      </w:pPr>
      <w:r w:rsidRPr="00017978">
        <w:rPr>
          <w:rFonts w:cstheme="minorHAnsi"/>
          <w:b/>
          <w:bCs/>
        </w:rPr>
        <w:t>Example:</w:t>
      </w:r>
      <w:r w:rsidRPr="00017978">
        <w:rPr>
          <w:rFonts w:cstheme="minorHAnsi"/>
        </w:rPr>
        <w:t xml:space="preserve"> In a kitchen design sketch, the cool, reflective surface of a marble countertop might be paired with the warm, matte finish of wooden cabinets, creating a contrast that highlights the unique properties of each material.</w:t>
      </w:r>
    </w:p>
    <w:p w14:paraId="26C59023" w14:textId="77777777" w:rsidR="00154A0E" w:rsidRPr="00017978" w:rsidRDefault="00154A0E" w:rsidP="00154A0E">
      <w:pPr>
        <w:rPr>
          <w:rFonts w:cstheme="minorHAnsi"/>
          <w:b/>
          <w:bCs/>
        </w:rPr>
      </w:pPr>
      <w:r w:rsidRPr="00017978">
        <w:rPr>
          <w:rFonts w:cstheme="minorHAnsi"/>
          <w:b/>
          <w:bCs/>
        </w:rPr>
        <w:t>Practical Steps</w:t>
      </w:r>
    </w:p>
    <w:p w14:paraId="04375B38" w14:textId="77777777" w:rsidR="00154A0E" w:rsidRPr="00017978" w:rsidRDefault="00154A0E" w:rsidP="00FB5060">
      <w:pPr>
        <w:numPr>
          <w:ilvl w:val="0"/>
          <w:numId w:val="214"/>
        </w:numPr>
        <w:rPr>
          <w:rFonts w:cstheme="minorHAnsi"/>
        </w:rPr>
      </w:pPr>
      <w:r w:rsidRPr="00017978">
        <w:rPr>
          <w:rFonts w:cstheme="minorHAnsi"/>
          <w:b/>
          <w:bCs/>
        </w:rPr>
        <w:t>Study and Analyse Materials:</w:t>
      </w:r>
    </w:p>
    <w:p w14:paraId="5AB33847" w14:textId="77777777" w:rsidR="00154A0E" w:rsidRPr="00017978" w:rsidRDefault="00154A0E" w:rsidP="00FB5060">
      <w:pPr>
        <w:numPr>
          <w:ilvl w:val="1"/>
          <w:numId w:val="214"/>
        </w:numPr>
        <w:rPr>
          <w:rFonts w:cstheme="minorHAnsi"/>
        </w:rPr>
      </w:pPr>
      <w:r w:rsidRPr="00017978">
        <w:rPr>
          <w:rFonts w:cstheme="minorHAnsi"/>
        </w:rPr>
        <w:t>Begin by studying the materials you intend to use in your design. Understand their properties, such as texture, colour, and how they interact with light. Analy</w:t>
      </w:r>
      <w:r w:rsidR="00E851AA" w:rsidRPr="00017978">
        <w:rPr>
          <w:rFonts w:cstheme="minorHAnsi"/>
        </w:rPr>
        <w:t>s</w:t>
      </w:r>
      <w:r w:rsidRPr="00017978">
        <w:rPr>
          <w:rFonts w:cstheme="minorHAnsi"/>
        </w:rPr>
        <w:t>e real-life examples or samples to gain a deeper understanding.</w:t>
      </w:r>
    </w:p>
    <w:p w14:paraId="2882D9D4" w14:textId="77777777" w:rsidR="00154A0E" w:rsidRPr="00017978" w:rsidRDefault="00154A0E" w:rsidP="00FB5060">
      <w:pPr>
        <w:numPr>
          <w:ilvl w:val="1"/>
          <w:numId w:val="214"/>
        </w:numPr>
        <w:rPr>
          <w:rFonts w:cstheme="minorHAnsi"/>
        </w:rPr>
      </w:pPr>
      <w:r w:rsidRPr="00017978">
        <w:rPr>
          <w:rFonts w:cstheme="minorHAnsi"/>
          <w:b/>
          <w:bCs/>
        </w:rPr>
        <w:t>Example:</w:t>
      </w:r>
      <w:r w:rsidRPr="00017978">
        <w:rPr>
          <w:rFonts w:cstheme="minorHAnsi"/>
        </w:rPr>
        <w:t xml:space="preserve"> If designing a chair, study different types of upholstery fabrics, noting how each fabric drapes, how light affects its appearance, and its texture.</w:t>
      </w:r>
    </w:p>
    <w:p w14:paraId="3EEB7248" w14:textId="77777777" w:rsidR="00154A0E" w:rsidRPr="00017978" w:rsidRDefault="00154A0E" w:rsidP="00FB5060">
      <w:pPr>
        <w:numPr>
          <w:ilvl w:val="0"/>
          <w:numId w:val="214"/>
        </w:numPr>
        <w:rPr>
          <w:rFonts w:cstheme="minorHAnsi"/>
        </w:rPr>
      </w:pPr>
      <w:r w:rsidRPr="00017978">
        <w:rPr>
          <w:rFonts w:cstheme="minorHAnsi"/>
          <w:b/>
          <w:bCs/>
        </w:rPr>
        <w:t>Practice Representing Textures:</w:t>
      </w:r>
    </w:p>
    <w:p w14:paraId="698C0CF2" w14:textId="77777777" w:rsidR="00154A0E" w:rsidRPr="00017978" w:rsidRDefault="00154A0E" w:rsidP="00FB5060">
      <w:pPr>
        <w:numPr>
          <w:ilvl w:val="1"/>
          <w:numId w:val="214"/>
        </w:numPr>
        <w:rPr>
          <w:rFonts w:cstheme="minorHAnsi"/>
        </w:rPr>
      </w:pPr>
      <w:r w:rsidRPr="00017978">
        <w:rPr>
          <w:rFonts w:cstheme="minorHAnsi"/>
        </w:rPr>
        <w:t>Practice sketching different textures by using various drawing techniques. Experiment with cross-hatching, stippling, and smooth shading to represent textures accurately in your sketches.</w:t>
      </w:r>
    </w:p>
    <w:p w14:paraId="3CD9831F" w14:textId="77777777" w:rsidR="00154A0E" w:rsidRPr="00017978" w:rsidRDefault="00154A0E" w:rsidP="00FB5060">
      <w:pPr>
        <w:numPr>
          <w:ilvl w:val="1"/>
          <w:numId w:val="214"/>
        </w:numPr>
        <w:rPr>
          <w:rFonts w:cstheme="minorHAnsi"/>
        </w:rPr>
      </w:pPr>
      <w:r w:rsidRPr="00017978">
        <w:rPr>
          <w:rFonts w:cstheme="minorHAnsi"/>
          <w:b/>
          <w:bCs/>
        </w:rPr>
        <w:t>Example:</w:t>
      </w:r>
      <w:r w:rsidRPr="00017978">
        <w:rPr>
          <w:rFonts w:cstheme="minorHAnsi"/>
        </w:rPr>
        <w:t xml:space="preserve"> Create a texture study where you sketch materials like wood, metal, glass, and fabric, focusing on how to depict each material's unique surface quality.</w:t>
      </w:r>
    </w:p>
    <w:p w14:paraId="7F88029E" w14:textId="77777777" w:rsidR="00154A0E" w:rsidRPr="00017978" w:rsidRDefault="00154A0E" w:rsidP="00FB5060">
      <w:pPr>
        <w:numPr>
          <w:ilvl w:val="0"/>
          <w:numId w:val="214"/>
        </w:numPr>
        <w:rPr>
          <w:rFonts w:cstheme="minorHAnsi"/>
        </w:rPr>
      </w:pPr>
      <w:r w:rsidRPr="00017978">
        <w:rPr>
          <w:rFonts w:cstheme="minorHAnsi"/>
          <w:b/>
          <w:bCs/>
        </w:rPr>
        <w:t>Choose the Right Colours:</w:t>
      </w:r>
    </w:p>
    <w:p w14:paraId="1FD956BF" w14:textId="77777777" w:rsidR="00154A0E" w:rsidRPr="00017978" w:rsidRDefault="00154A0E" w:rsidP="00FB5060">
      <w:pPr>
        <w:numPr>
          <w:ilvl w:val="1"/>
          <w:numId w:val="214"/>
        </w:numPr>
        <w:rPr>
          <w:rFonts w:cstheme="minorHAnsi"/>
        </w:rPr>
      </w:pPr>
      <w:r w:rsidRPr="00017978">
        <w:rPr>
          <w:rFonts w:cstheme="minorHAnsi"/>
        </w:rPr>
        <w:t>Select colours that accurately represent the materials you are depicting. Consider how light and shadow affect these colours and apply them accordingly in your sketches.</w:t>
      </w:r>
    </w:p>
    <w:p w14:paraId="6FE18DDD" w14:textId="77777777" w:rsidR="00154A0E" w:rsidRPr="00017978" w:rsidRDefault="00154A0E" w:rsidP="00FB5060">
      <w:pPr>
        <w:numPr>
          <w:ilvl w:val="1"/>
          <w:numId w:val="214"/>
        </w:numPr>
        <w:rPr>
          <w:rFonts w:cstheme="minorHAnsi"/>
        </w:rPr>
      </w:pPr>
      <w:r w:rsidRPr="00017978">
        <w:rPr>
          <w:rFonts w:cstheme="minorHAnsi"/>
          <w:b/>
          <w:bCs/>
        </w:rPr>
        <w:t>Example:</w:t>
      </w:r>
      <w:r w:rsidRPr="00017978">
        <w:rPr>
          <w:rFonts w:cstheme="minorHAnsi"/>
        </w:rPr>
        <w:t xml:space="preserve"> When sketching a leather sofa, use deep, rich tones for the base colour and add lighter highlights where the leather catches the light, along with darker shadows in recessed areas.</w:t>
      </w:r>
    </w:p>
    <w:p w14:paraId="3B0C4521" w14:textId="77777777" w:rsidR="00154A0E" w:rsidRPr="00017978" w:rsidRDefault="00154A0E" w:rsidP="00FB5060">
      <w:pPr>
        <w:numPr>
          <w:ilvl w:val="0"/>
          <w:numId w:val="214"/>
        </w:numPr>
        <w:rPr>
          <w:rFonts w:cstheme="minorHAnsi"/>
        </w:rPr>
      </w:pPr>
      <w:r w:rsidRPr="00017978">
        <w:rPr>
          <w:rFonts w:cstheme="minorHAnsi"/>
          <w:b/>
          <w:bCs/>
        </w:rPr>
        <w:t>Combine Materials in a Sketch:</w:t>
      </w:r>
    </w:p>
    <w:p w14:paraId="60C4E7EA" w14:textId="77777777" w:rsidR="00154A0E" w:rsidRPr="00017978" w:rsidRDefault="00154A0E" w:rsidP="00FB5060">
      <w:pPr>
        <w:numPr>
          <w:ilvl w:val="1"/>
          <w:numId w:val="214"/>
        </w:numPr>
        <w:rPr>
          <w:rFonts w:cstheme="minorHAnsi"/>
        </w:rPr>
      </w:pPr>
      <w:r w:rsidRPr="00017978">
        <w:rPr>
          <w:rFonts w:cstheme="minorHAnsi"/>
        </w:rPr>
        <w:t>Practice combining different materials in a single sketch, paying attention to how they interact. Ensure that the transition between different materials is smooth and realistic.</w:t>
      </w:r>
    </w:p>
    <w:p w14:paraId="7D01EF8B" w14:textId="77777777" w:rsidR="00154A0E" w:rsidRPr="00017978" w:rsidRDefault="00154A0E" w:rsidP="00FB5060">
      <w:pPr>
        <w:numPr>
          <w:ilvl w:val="1"/>
          <w:numId w:val="214"/>
        </w:numPr>
        <w:rPr>
          <w:rFonts w:cstheme="minorHAnsi"/>
        </w:rPr>
      </w:pPr>
      <w:r w:rsidRPr="00017978">
        <w:rPr>
          <w:rFonts w:cstheme="minorHAnsi"/>
          <w:b/>
          <w:bCs/>
        </w:rPr>
        <w:t>Example:</w:t>
      </w:r>
      <w:r w:rsidRPr="00017978">
        <w:rPr>
          <w:rFonts w:cstheme="minorHAnsi"/>
        </w:rPr>
        <w:t xml:space="preserve"> In a living room sketch, combine materials like a wool rug, wooden coffee table, and glass lamp. Represent each material accurately, showing how they coexist in the same environment.</w:t>
      </w:r>
    </w:p>
    <w:p w14:paraId="4E4FAB25" w14:textId="77777777" w:rsidR="00154A0E" w:rsidRPr="00017978" w:rsidRDefault="00154A0E" w:rsidP="00FB5060">
      <w:pPr>
        <w:numPr>
          <w:ilvl w:val="0"/>
          <w:numId w:val="214"/>
        </w:numPr>
        <w:rPr>
          <w:rFonts w:cstheme="minorHAnsi"/>
        </w:rPr>
      </w:pPr>
      <w:r w:rsidRPr="00017978">
        <w:rPr>
          <w:rFonts w:cstheme="minorHAnsi"/>
          <w:b/>
          <w:bCs/>
        </w:rPr>
        <w:lastRenderedPageBreak/>
        <w:t>Review and Refine the Representation:</w:t>
      </w:r>
    </w:p>
    <w:p w14:paraId="616589D3" w14:textId="77777777" w:rsidR="00154A0E" w:rsidRPr="00017978" w:rsidRDefault="00154A0E" w:rsidP="00FB5060">
      <w:pPr>
        <w:numPr>
          <w:ilvl w:val="1"/>
          <w:numId w:val="214"/>
        </w:numPr>
        <w:rPr>
          <w:rFonts w:cstheme="minorHAnsi"/>
        </w:rPr>
      </w:pPr>
      <w:r w:rsidRPr="00017978">
        <w:rPr>
          <w:rFonts w:cstheme="minorHAnsi"/>
        </w:rPr>
        <w:t>Review your sketches to ensure that the materials are represented accurately and effectively. Make any necessary adjustments to improve the realism and cohesion of the materials depicted.</w:t>
      </w:r>
    </w:p>
    <w:p w14:paraId="0F654643" w14:textId="77777777" w:rsidR="00154A0E" w:rsidRPr="00017978" w:rsidRDefault="00154A0E" w:rsidP="00FB5060">
      <w:pPr>
        <w:numPr>
          <w:ilvl w:val="1"/>
          <w:numId w:val="214"/>
        </w:numPr>
        <w:rPr>
          <w:rFonts w:cstheme="minorHAnsi"/>
        </w:rPr>
      </w:pPr>
      <w:r w:rsidRPr="00017978">
        <w:rPr>
          <w:rFonts w:cstheme="minorHAnsi"/>
          <w:b/>
          <w:bCs/>
        </w:rPr>
        <w:t>Example:</w:t>
      </w:r>
      <w:r w:rsidRPr="00017978">
        <w:rPr>
          <w:rFonts w:cstheme="minorHAnsi"/>
        </w:rPr>
        <w:t xml:space="preserve"> If a metal surface in your sketch looks too flat, adjust the shading and highlights to better capture its reflective quality, ensuring it stands out appropriately against other materials like wood or fabric.</w:t>
      </w:r>
    </w:p>
    <w:p w14:paraId="3B452D51" w14:textId="77777777" w:rsidR="00154A0E" w:rsidRPr="00017978" w:rsidRDefault="00154A0E" w:rsidP="00154A0E">
      <w:pPr>
        <w:rPr>
          <w:rFonts w:cstheme="minorHAnsi"/>
          <w:b/>
          <w:bCs/>
        </w:rPr>
      </w:pPr>
      <w:r w:rsidRPr="00017978">
        <w:rPr>
          <w:rFonts w:cstheme="minorHAnsi"/>
          <w:b/>
          <w:bCs/>
        </w:rPr>
        <w:t>Conclusion</w:t>
      </w:r>
    </w:p>
    <w:p w14:paraId="67E84002" w14:textId="77777777" w:rsidR="00154A0E" w:rsidRPr="00017978" w:rsidRDefault="00154A0E" w:rsidP="00154A0E">
      <w:pPr>
        <w:rPr>
          <w:rFonts w:cstheme="minorHAnsi"/>
        </w:rPr>
      </w:pPr>
      <w:r w:rsidRPr="00017978">
        <w:rPr>
          <w:rFonts w:cstheme="minorHAnsi"/>
        </w:rPr>
        <w:t>Understanding and accurately representing different materials in sketches is an essential skill for designers. By mastering the depiction of texture, selecting the right colours, and considering how materials interact, designers can create sketches that are not only visually appealing but also realistic and informative. This knowledge is crucial for effectively communicating design concepts, particularly when it comes to demonstrating the selection and application of materials in the final product.</w:t>
      </w:r>
    </w:p>
    <w:p w14:paraId="53EC86C9" w14:textId="77777777" w:rsidR="00154A0E" w:rsidRPr="00017978" w:rsidRDefault="00E611DD" w:rsidP="00154A0E">
      <w:pPr>
        <w:rPr>
          <w:rFonts w:cstheme="minorHAnsi"/>
        </w:rPr>
      </w:pPr>
      <w:r>
        <w:rPr>
          <w:rFonts w:cstheme="minorHAnsi"/>
        </w:rPr>
        <w:pict w14:anchorId="2562CE12">
          <v:rect id="_x0000_i1236" style="width:0;height:1.5pt" o:hralign="center" o:hrstd="t" o:hr="t" fillcolor="#a0a0a0" stroked="f"/>
        </w:pict>
      </w:r>
    </w:p>
    <w:p w14:paraId="33FBA2BD" w14:textId="77777777" w:rsidR="00154A0E" w:rsidRPr="00017978" w:rsidRDefault="00154A0E" w:rsidP="00154A0E">
      <w:pPr>
        <w:rPr>
          <w:rFonts w:cstheme="minorHAnsi"/>
        </w:rPr>
      </w:pPr>
      <w:r w:rsidRPr="00017978">
        <w:rPr>
          <w:rFonts w:cstheme="minorHAnsi"/>
        </w:rPr>
        <w:t>This learning content provides learners with the tools and techniques needed to accurately represent materials in their sketches, ensuring that their designs are communicated clearly and realistically. Through consistent practice and study, learners will enhance their ability to depict a wide range of materials, adding depth and authenticity to their design work.</w:t>
      </w:r>
    </w:p>
    <w:p w14:paraId="579EFEB5" w14:textId="77777777" w:rsidR="00154A0E" w:rsidRPr="00017978" w:rsidRDefault="00137660" w:rsidP="00154A0E">
      <w:pPr>
        <w:rPr>
          <w:rFonts w:cstheme="minorHAnsi"/>
        </w:rPr>
      </w:pPr>
      <w:r w:rsidRPr="00017978">
        <w:rPr>
          <w:rFonts w:cstheme="minorHAnsi"/>
        </w:rPr>
        <w:t xml:space="preserve"> </w:t>
      </w:r>
    </w:p>
    <w:p w14:paraId="099E3BA0" w14:textId="77777777" w:rsidR="00137660" w:rsidRPr="00017978" w:rsidRDefault="00137660">
      <w:pPr>
        <w:rPr>
          <w:rFonts w:cstheme="minorHAnsi"/>
          <w:b/>
          <w:bCs/>
        </w:rPr>
      </w:pPr>
      <w:r w:rsidRPr="00017978">
        <w:rPr>
          <w:rFonts w:cstheme="minorHAnsi"/>
          <w:b/>
          <w:bCs/>
        </w:rPr>
        <w:br w:type="page"/>
      </w:r>
    </w:p>
    <w:p w14:paraId="166222BF" w14:textId="77777777" w:rsidR="00154A0E" w:rsidRPr="00017978" w:rsidRDefault="00154A0E" w:rsidP="00137660">
      <w:pPr>
        <w:pStyle w:val="Heading2"/>
        <w:rPr>
          <w:rFonts w:ascii="Century Gothic" w:hAnsi="Century Gothic" w:cstheme="minorHAnsi"/>
          <w:b/>
          <w:bCs/>
        </w:rPr>
      </w:pPr>
      <w:bookmarkStart w:id="108" w:name="_Toc175468826"/>
      <w:r w:rsidRPr="00017978">
        <w:rPr>
          <w:rFonts w:ascii="Century Gothic" w:hAnsi="Century Gothic" w:cstheme="minorHAnsi"/>
          <w:b/>
          <w:bCs/>
        </w:rPr>
        <w:lastRenderedPageBreak/>
        <w:t>Case Study for Practical Assessment: Sketching and Colour Application in Assembly Stages</w:t>
      </w:r>
      <w:bookmarkEnd w:id="108"/>
    </w:p>
    <w:p w14:paraId="4DDBC703" w14:textId="77777777" w:rsidR="00154A0E" w:rsidRPr="00017978" w:rsidRDefault="00E611DD" w:rsidP="00154A0E">
      <w:pPr>
        <w:rPr>
          <w:rFonts w:cstheme="minorHAnsi"/>
        </w:rPr>
      </w:pPr>
      <w:r>
        <w:rPr>
          <w:rFonts w:cstheme="minorHAnsi"/>
        </w:rPr>
        <w:pict w14:anchorId="5A883E4C">
          <v:rect id="_x0000_i1237" style="width:0;height:1.5pt" o:hralign="center" o:hrstd="t" o:hr="t" fillcolor="#a0a0a0" stroked="f"/>
        </w:pict>
      </w:r>
    </w:p>
    <w:p w14:paraId="036E9ED4" w14:textId="77777777" w:rsidR="00154A0E" w:rsidRPr="00017978" w:rsidRDefault="00154A0E" w:rsidP="00154A0E">
      <w:pPr>
        <w:rPr>
          <w:rFonts w:cstheme="minorHAnsi"/>
          <w:b/>
          <w:bCs/>
        </w:rPr>
      </w:pPr>
      <w:r w:rsidRPr="00017978">
        <w:rPr>
          <w:rFonts w:cstheme="minorHAnsi"/>
          <w:b/>
          <w:bCs/>
        </w:rPr>
        <w:t>Case Study Overview</w:t>
      </w:r>
    </w:p>
    <w:p w14:paraId="45CFCB3C" w14:textId="77777777" w:rsidR="00154A0E" w:rsidRPr="00017978" w:rsidRDefault="00154A0E" w:rsidP="00154A0E">
      <w:pPr>
        <w:rPr>
          <w:rFonts w:cstheme="minorHAnsi"/>
        </w:rPr>
      </w:pPr>
      <w:r w:rsidRPr="00017978">
        <w:rPr>
          <w:rFonts w:cstheme="minorHAnsi"/>
          <w:b/>
          <w:bCs/>
        </w:rPr>
        <w:t>Scenario:</w:t>
      </w:r>
    </w:p>
    <w:p w14:paraId="4FB49AAE" w14:textId="77777777" w:rsidR="00154A0E" w:rsidRPr="00017978" w:rsidRDefault="00154A0E" w:rsidP="00154A0E">
      <w:pPr>
        <w:rPr>
          <w:rFonts w:cstheme="minorHAnsi"/>
        </w:rPr>
      </w:pPr>
      <w:r w:rsidRPr="00017978">
        <w:rPr>
          <w:rFonts w:cstheme="minorHAnsi"/>
        </w:rPr>
        <w:t>You are a junior designer at a custom furniture design firm. The firm has been commissioned to design a modular shelving unit that can be easily assembled and reconfigured. The client wants a clear understanding of how the shelving unit will be assembled, as well as a visual representation of the materials and finishes that will be used.</w:t>
      </w:r>
    </w:p>
    <w:p w14:paraId="5E9EF5E7" w14:textId="77777777" w:rsidR="00154A0E" w:rsidRPr="00017978" w:rsidRDefault="00154A0E" w:rsidP="00154A0E">
      <w:pPr>
        <w:rPr>
          <w:rFonts w:cstheme="minorHAnsi"/>
        </w:rPr>
      </w:pPr>
      <w:r w:rsidRPr="00017978">
        <w:rPr>
          <w:rFonts w:cstheme="minorHAnsi"/>
        </w:rPr>
        <w:t>Your task is to produce a series of sketches that show the shelving unit at various stages of assembly. These sketches should be clear, detailed, and representative of the actual assembly process. Additionally, you must apply colour to your sketches to accurately represent the materials and finishes that will be used in the final product. The client will use these sketches to guide the assembly process and to visualise the final appearance of the shelving unit.</w:t>
      </w:r>
    </w:p>
    <w:p w14:paraId="134C7FF4" w14:textId="77777777" w:rsidR="00154A0E" w:rsidRPr="00017978" w:rsidRDefault="00E611DD" w:rsidP="00154A0E">
      <w:pPr>
        <w:rPr>
          <w:rFonts w:cstheme="minorHAnsi"/>
        </w:rPr>
      </w:pPr>
      <w:r>
        <w:rPr>
          <w:rFonts w:cstheme="minorHAnsi"/>
        </w:rPr>
        <w:pict w14:anchorId="37CAE32E">
          <v:rect id="_x0000_i1238" style="width:0;height:1.5pt" o:hralign="center" o:hrstd="t" o:hr="t" fillcolor="#a0a0a0" stroked="f"/>
        </w:pict>
      </w:r>
    </w:p>
    <w:p w14:paraId="78D56FBB" w14:textId="77777777" w:rsidR="00154A0E" w:rsidRPr="00017978" w:rsidRDefault="00154A0E" w:rsidP="00154A0E">
      <w:pPr>
        <w:rPr>
          <w:rFonts w:cstheme="minorHAnsi"/>
          <w:b/>
          <w:bCs/>
        </w:rPr>
      </w:pPr>
      <w:r w:rsidRPr="00017978">
        <w:rPr>
          <w:rFonts w:cstheme="minorHAnsi"/>
          <w:b/>
          <w:bCs/>
        </w:rPr>
        <w:t>Assessment Instructions</w:t>
      </w:r>
    </w:p>
    <w:p w14:paraId="2F2C4CB3" w14:textId="77777777" w:rsidR="00154A0E" w:rsidRPr="00017978" w:rsidRDefault="00154A0E" w:rsidP="00154A0E">
      <w:pPr>
        <w:rPr>
          <w:rFonts w:cstheme="minorHAnsi"/>
        </w:rPr>
      </w:pPr>
      <w:r w:rsidRPr="00017978">
        <w:rPr>
          <w:rFonts w:cstheme="minorHAnsi"/>
        </w:rPr>
        <w:t>Based on the case study provided, you are required to:</w:t>
      </w:r>
    </w:p>
    <w:p w14:paraId="51873AEE" w14:textId="77777777" w:rsidR="00154A0E" w:rsidRPr="00017978" w:rsidRDefault="00154A0E" w:rsidP="00FB5060">
      <w:pPr>
        <w:numPr>
          <w:ilvl w:val="0"/>
          <w:numId w:val="215"/>
        </w:numPr>
        <w:rPr>
          <w:rFonts w:cstheme="minorHAnsi"/>
        </w:rPr>
      </w:pPr>
      <w:r w:rsidRPr="00017978">
        <w:rPr>
          <w:rFonts w:cstheme="minorHAnsi"/>
          <w:b/>
          <w:bCs/>
        </w:rPr>
        <w:t>Produce Clear and Representative Sketches:</w:t>
      </w:r>
    </w:p>
    <w:p w14:paraId="4BEC9660" w14:textId="77777777" w:rsidR="00154A0E" w:rsidRPr="00017978" w:rsidRDefault="00154A0E" w:rsidP="00FB5060">
      <w:pPr>
        <w:numPr>
          <w:ilvl w:val="1"/>
          <w:numId w:val="215"/>
        </w:numPr>
        <w:rPr>
          <w:rFonts w:cstheme="minorHAnsi"/>
        </w:rPr>
      </w:pPr>
      <w:r w:rsidRPr="00017978">
        <w:rPr>
          <w:rFonts w:cstheme="minorHAnsi"/>
        </w:rPr>
        <w:t>Create a series of sketches that depict the shelving unit at different stages of assembly. These sketches should clearly show the progression from the initial assembly of the frame to the addition of shelves and finishing elements. Ensure that the sketches are detailed enough to inform and guide the client or manufacturing team.</w:t>
      </w:r>
    </w:p>
    <w:p w14:paraId="4E51B984" w14:textId="77777777" w:rsidR="00154A0E" w:rsidRPr="00017978" w:rsidRDefault="00154A0E" w:rsidP="00FB5060">
      <w:pPr>
        <w:numPr>
          <w:ilvl w:val="0"/>
          <w:numId w:val="215"/>
        </w:numPr>
        <w:rPr>
          <w:rFonts w:cstheme="minorHAnsi"/>
        </w:rPr>
      </w:pPr>
      <w:r w:rsidRPr="00017978">
        <w:rPr>
          <w:rFonts w:cstheme="minorHAnsi"/>
          <w:b/>
          <w:bCs/>
        </w:rPr>
        <w:t>Use Colour to Enhance the Sketches:</w:t>
      </w:r>
    </w:p>
    <w:p w14:paraId="3046D239" w14:textId="77777777" w:rsidR="00154A0E" w:rsidRPr="00017978" w:rsidRDefault="00154A0E" w:rsidP="00FB5060">
      <w:pPr>
        <w:numPr>
          <w:ilvl w:val="1"/>
          <w:numId w:val="215"/>
        </w:numPr>
        <w:rPr>
          <w:rFonts w:cstheme="minorHAnsi"/>
        </w:rPr>
      </w:pPr>
      <w:r w:rsidRPr="00017978">
        <w:rPr>
          <w:rFonts w:cstheme="minorHAnsi"/>
        </w:rPr>
        <w:t>Apply colour to your sketches to accurately represent the materials and finishes used in the shelving unit. The use of colour should add value to the presentation by making it easier for the client to visualise the final product. Ensure that the colours are applied appropriately and enhance the overall clarity and realism of the sketches.</w:t>
      </w:r>
    </w:p>
    <w:p w14:paraId="27FBA34F" w14:textId="77777777" w:rsidR="00154A0E" w:rsidRPr="00017978" w:rsidRDefault="00E611DD" w:rsidP="00154A0E">
      <w:pPr>
        <w:rPr>
          <w:rFonts w:cstheme="minorHAnsi"/>
        </w:rPr>
      </w:pPr>
      <w:r>
        <w:rPr>
          <w:rFonts w:cstheme="minorHAnsi"/>
        </w:rPr>
        <w:pict w14:anchorId="7D7A3DB7">
          <v:rect id="_x0000_i1239" style="width:0;height:1.5pt" o:hralign="center" o:hrstd="t" o:hr="t" fillcolor="#a0a0a0" stroked="f"/>
        </w:pict>
      </w:r>
    </w:p>
    <w:p w14:paraId="7BB4D5ED" w14:textId="77777777" w:rsidR="00137660" w:rsidRPr="00017978" w:rsidRDefault="00137660">
      <w:pPr>
        <w:rPr>
          <w:rFonts w:cstheme="minorHAnsi"/>
          <w:b/>
          <w:bCs/>
        </w:rPr>
      </w:pPr>
      <w:r w:rsidRPr="00017978">
        <w:rPr>
          <w:rFonts w:cstheme="minorHAnsi"/>
          <w:b/>
          <w:bCs/>
        </w:rPr>
        <w:br w:type="page"/>
      </w:r>
    </w:p>
    <w:p w14:paraId="637FE932" w14:textId="77777777" w:rsidR="00154A0E" w:rsidRPr="00017978" w:rsidRDefault="00154A0E" w:rsidP="00137660">
      <w:pPr>
        <w:pStyle w:val="Heading2"/>
        <w:rPr>
          <w:rFonts w:ascii="Century Gothic" w:hAnsi="Century Gothic" w:cstheme="minorHAnsi"/>
          <w:b/>
          <w:bCs/>
          <w:color w:val="FF0000"/>
        </w:rPr>
      </w:pPr>
      <w:bookmarkStart w:id="109" w:name="_Toc175468827"/>
      <w:r w:rsidRPr="00017978">
        <w:rPr>
          <w:rFonts w:ascii="Century Gothic" w:hAnsi="Century Gothic" w:cstheme="minorHAnsi"/>
          <w:b/>
          <w:bCs/>
          <w:color w:val="FF0000"/>
        </w:rPr>
        <w:lastRenderedPageBreak/>
        <w:t>Model Answers</w:t>
      </w:r>
      <w:bookmarkEnd w:id="109"/>
    </w:p>
    <w:p w14:paraId="3D2205FF" w14:textId="77777777" w:rsidR="00137660" w:rsidRPr="00017978" w:rsidRDefault="00137660" w:rsidP="00137660">
      <w:pPr>
        <w:rPr>
          <w:color w:val="FF0000"/>
        </w:rPr>
      </w:pPr>
    </w:p>
    <w:p w14:paraId="5D4CD184" w14:textId="77777777" w:rsidR="00154A0E" w:rsidRPr="00017978" w:rsidRDefault="00154A0E" w:rsidP="00154A0E">
      <w:pPr>
        <w:rPr>
          <w:rFonts w:cstheme="minorHAnsi"/>
          <w:color w:val="FF0000"/>
        </w:rPr>
      </w:pPr>
      <w:r w:rsidRPr="00017978">
        <w:rPr>
          <w:rFonts w:cstheme="minorHAnsi"/>
          <w:b/>
          <w:bCs/>
          <w:color w:val="FF0000"/>
        </w:rPr>
        <w:t>1. Producing Clear and Representative Sketches (IAC0201):</w:t>
      </w:r>
    </w:p>
    <w:p w14:paraId="670E9289" w14:textId="77777777" w:rsidR="00154A0E" w:rsidRPr="00017978" w:rsidRDefault="00154A0E" w:rsidP="00FB5060">
      <w:pPr>
        <w:numPr>
          <w:ilvl w:val="0"/>
          <w:numId w:val="216"/>
        </w:numPr>
        <w:rPr>
          <w:rFonts w:cstheme="minorHAnsi"/>
          <w:color w:val="FF0000"/>
        </w:rPr>
      </w:pPr>
      <w:r w:rsidRPr="00017978">
        <w:rPr>
          <w:rFonts w:cstheme="minorHAnsi"/>
          <w:b/>
          <w:bCs/>
          <w:color w:val="FF0000"/>
        </w:rPr>
        <w:t>Sketch 1: Initial Frame Assembly:</w:t>
      </w:r>
    </w:p>
    <w:p w14:paraId="35188CF4" w14:textId="77777777" w:rsidR="00154A0E" w:rsidRPr="00017978" w:rsidRDefault="00154A0E" w:rsidP="00FB5060">
      <w:pPr>
        <w:numPr>
          <w:ilvl w:val="1"/>
          <w:numId w:val="216"/>
        </w:numPr>
        <w:rPr>
          <w:rFonts w:cstheme="minorHAnsi"/>
          <w:color w:val="FF0000"/>
        </w:rPr>
      </w:pPr>
      <w:r w:rsidRPr="00017978">
        <w:rPr>
          <w:rFonts w:cstheme="minorHAnsi"/>
          <w:color w:val="FF0000"/>
        </w:rPr>
        <w:t xml:space="preserve">This sketch should depict the basic structure of the shelving unit, showing the assembly of the frame. It should include details such as the connections between the vertical supports and </w:t>
      </w:r>
      <w:r w:rsidR="00E851AA" w:rsidRPr="00017978">
        <w:rPr>
          <w:rFonts w:cstheme="minorHAnsi"/>
          <w:color w:val="FF0000"/>
        </w:rPr>
        <w:t>horizontal</w:t>
      </w:r>
      <w:r w:rsidRPr="00017978">
        <w:rPr>
          <w:rFonts w:cstheme="minorHAnsi"/>
          <w:color w:val="FF0000"/>
        </w:rPr>
        <w:t xml:space="preserve"> beams, as well as any brackets or fasteners used in the assembly.</w:t>
      </w:r>
    </w:p>
    <w:p w14:paraId="09E437CC" w14:textId="77777777" w:rsidR="00154A0E" w:rsidRPr="00017978" w:rsidRDefault="00154A0E" w:rsidP="00FB5060">
      <w:pPr>
        <w:numPr>
          <w:ilvl w:val="0"/>
          <w:numId w:val="216"/>
        </w:numPr>
        <w:rPr>
          <w:rFonts w:cstheme="minorHAnsi"/>
          <w:color w:val="FF0000"/>
        </w:rPr>
      </w:pPr>
      <w:r w:rsidRPr="00017978">
        <w:rPr>
          <w:rFonts w:cstheme="minorHAnsi"/>
          <w:b/>
          <w:bCs/>
          <w:color w:val="FF0000"/>
        </w:rPr>
        <w:t>Sketch 2: Adding Shelves:</w:t>
      </w:r>
    </w:p>
    <w:p w14:paraId="133D47B5" w14:textId="77777777" w:rsidR="00154A0E" w:rsidRPr="00017978" w:rsidRDefault="00154A0E" w:rsidP="00FB5060">
      <w:pPr>
        <w:numPr>
          <w:ilvl w:val="1"/>
          <w:numId w:val="216"/>
        </w:numPr>
        <w:rPr>
          <w:rFonts w:cstheme="minorHAnsi"/>
          <w:color w:val="FF0000"/>
        </w:rPr>
      </w:pPr>
      <w:r w:rsidRPr="00017978">
        <w:rPr>
          <w:rFonts w:cstheme="minorHAnsi"/>
          <w:color w:val="FF0000"/>
        </w:rPr>
        <w:t>The second sketch should show the addition of shelves to the assembled frame. It should clearly indicate how the shelves are attached to the frame, including any support mechanisms like pins, brackets, or adjustable tracks.</w:t>
      </w:r>
    </w:p>
    <w:p w14:paraId="30F49FE1" w14:textId="77777777" w:rsidR="00154A0E" w:rsidRPr="00017978" w:rsidRDefault="00154A0E" w:rsidP="00FB5060">
      <w:pPr>
        <w:numPr>
          <w:ilvl w:val="0"/>
          <w:numId w:val="216"/>
        </w:numPr>
        <w:rPr>
          <w:rFonts w:cstheme="minorHAnsi"/>
          <w:color w:val="FF0000"/>
        </w:rPr>
      </w:pPr>
      <w:r w:rsidRPr="00017978">
        <w:rPr>
          <w:rFonts w:cstheme="minorHAnsi"/>
          <w:b/>
          <w:bCs/>
          <w:color w:val="FF0000"/>
        </w:rPr>
        <w:t>Sketch 3: Final Assembly and Finishing Elements:</w:t>
      </w:r>
    </w:p>
    <w:p w14:paraId="33A64C43" w14:textId="77777777" w:rsidR="00154A0E" w:rsidRPr="00017978" w:rsidRDefault="00154A0E" w:rsidP="00FB5060">
      <w:pPr>
        <w:numPr>
          <w:ilvl w:val="1"/>
          <w:numId w:val="216"/>
        </w:numPr>
        <w:rPr>
          <w:rFonts w:cstheme="minorHAnsi"/>
          <w:color w:val="FF0000"/>
        </w:rPr>
      </w:pPr>
      <w:r w:rsidRPr="00017978">
        <w:rPr>
          <w:rFonts w:cstheme="minorHAnsi"/>
          <w:color w:val="FF0000"/>
        </w:rPr>
        <w:t>The final sketch should represent the completed shelving unit with all shelves in place, as well as any finishing elements such as back panels, decorative trims, or surface treatments. This sketch should provide a clear view of the fully assembled unit, ready for use.</w:t>
      </w:r>
    </w:p>
    <w:p w14:paraId="0DC871CC" w14:textId="77777777" w:rsidR="00154A0E" w:rsidRPr="00017978" w:rsidRDefault="00154A0E" w:rsidP="00154A0E">
      <w:pPr>
        <w:rPr>
          <w:rFonts w:cstheme="minorHAnsi"/>
          <w:color w:val="FF0000"/>
        </w:rPr>
      </w:pPr>
      <w:r w:rsidRPr="00017978">
        <w:rPr>
          <w:rFonts w:cstheme="minorHAnsi"/>
          <w:b/>
          <w:bCs/>
          <w:color w:val="FF0000"/>
        </w:rPr>
        <w:t>2. Using Colour to Enhance the Sketches (IAC0202):</w:t>
      </w:r>
    </w:p>
    <w:p w14:paraId="5DC24F36" w14:textId="77777777" w:rsidR="00154A0E" w:rsidRPr="00017978" w:rsidRDefault="00154A0E" w:rsidP="00FB5060">
      <w:pPr>
        <w:numPr>
          <w:ilvl w:val="0"/>
          <w:numId w:val="217"/>
        </w:numPr>
        <w:rPr>
          <w:rFonts w:cstheme="minorHAnsi"/>
          <w:color w:val="FF0000"/>
        </w:rPr>
      </w:pPr>
      <w:r w:rsidRPr="00017978">
        <w:rPr>
          <w:rFonts w:cstheme="minorHAnsi"/>
          <w:b/>
          <w:bCs/>
          <w:color w:val="FF0000"/>
        </w:rPr>
        <w:t>Colour Application:</w:t>
      </w:r>
    </w:p>
    <w:p w14:paraId="0265BBFD" w14:textId="77777777" w:rsidR="00154A0E" w:rsidRPr="00017978" w:rsidRDefault="00154A0E" w:rsidP="00FB5060">
      <w:pPr>
        <w:numPr>
          <w:ilvl w:val="1"/>
          <w:numId w:val="217"/>
        </w:numPr>
        <w:rPr>
          <w:rFonts w:cstheme="minorHAnsi"/>
          <w:color w:val="FF0000"/>
        </w:rPr>
      </w:pPr>
      <w:r w:rsidRPr="00017978">
        <w:rPr>
          <w:rFonts w:cstheme="minorHAnsi"/>
          <w:color w:val="FF0000"/>
        </w:rPr>
        <w:t>In each sketch, apply colour to represent the materials accurately. For example, if the frame is made of dark walnut wood, use a rich brown colour with subtle shading to depict the wood grain. If the shelves are made of tempered glass, use light blue or grey tones with highlights to indicate transparency and reflections.</w:t>
      </w:r>
    </w:p>
    <w:p w14:paraId="13E98592" w14:textId="77777777" w:rsidR="00154A0E" w:rsidRPr="00017978" w:rsidRDefault="00154A0E" w:rsidP="00FB5060">
      <w:pPr>
        <w:numPr>
          <w:ilvl w:val="1"/>
          <w:numId w:val="217"/>
        </w:numPr>
        <w:rPr>
          <w:rFonts w:cstheme="minorHAnsi"/>
          <w:color w:val="FF0000"/>
        </w:rPr>
      </w:pPr>
      <w:r w:rsidRPr="00017978">
        <w:rPr>
          <w:rFonts w:cstheme="minorHAnsi"/>
          <w:color w:val="FF0000"/>
        </w:rPr>
        <w:t>Ensure that the colour enhances the realism of the sketches, making it easier for the client to understand the materials used and how the final product will look. Use shading and highlights to add depth and dimension to the sketches, especially in areas where light would naturally fall or shadows would be cast.</w:t>
      </w:r>
    </w:p>
    <w:p w14:paraId="00B5EF69" w14:textId="77777777" w:rsidR="00154A0E" w:rsidRPr="00017978" w:rsidRDefault="00E611DD" w:rsidP="00154A0E">
      <w:pPr>
        <w:rPr>
          <w:rFonts w:cstheme="minorHAnsi"/>
          <w:color w:val="FF0000"/>
        </w:rPr>
      </w:pPr>
      <w:r>
        <w:rPr>
          <w:rFonts w:cstheme="minorHAnsi"/>
          <w:color w:val="FF0000"/>
        </w:rPr>
        <w:pict w14:anchorId="559E85CC">
          <v:rect id="_x0000_i1240" style="width:0;height:1.5pt" o:hralign="center" o:hrstd="t" o:hr="t" fillcolor="#a0a0a0" stroked="f"/>
        </w:pict>
      </w:r>
    </w:p>
    <w:p w14:paraId="5EAE508E" w14:textId="77777777" w:rsidR="00154A0E" w:rsidRPr="00017978" w:rsidRDefault="00154A0E" w:rsidP="00154A0E">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1"/>
        <w:gridCol w:w="1424"/>
        <w:gridCol w:w="4651"/>
      </w:tblGrid>
      <w:tr w:rsidR="00137660" w:rsidRPr="00017978" w14:paraId="4DB86F69" w14:textId="77777777" w:rsidTr="00137660">
        <w:trPr>
          <w:tblHeader/>
          <w:tblCellSpacing w:w="15" w:type="dxa"/>
        </w:trPr>
        <w:tc>
          <w:tcPr>
            <w:tcW w:w="0" w:type="auto"/>
            <w:vAlign w:val="center"/>
            <w:hideMark/>
          </w:tcPr>
          <w:p w14:paraId="60554761" w14:textId="77777777" w:rsidR="00154A0E" w:rsidRPr="00017978" w:rsidRDefault="00154A0E" w:rsidP="00154A0E">
            <w:pPr>
              <w:rPr>
                <w:rFonts w:cstheme="minorHAnsi"/>
                <w:b/>
                <w:bCs/>
                <w:color w:val="FF0000"/>
              </w:rPr>
            </w:pPr>
            <w:r w:rsidRPr="00017978">
              <w:rPr>
                <w:rFonts w:cstheme="minorHAnsi"/>
                <w:b/>
                <w:bCs/>
                <w:color w:val="FF0000"/>
              </w:rPr>
              <w:t>Criteria</w:t>
            </w:r>
          </w:p>
        </w:tc>
        <w:tc>
          <w:tcPr>
            <w:tcW w:w="0" w:type="auto"/>
            <w:vAlign w:val="center"/>
            <w:hideMark/>
          </w:tcPr>
          <w:p w14:paraId="42A039D7" w14:textId="77777777" w:rsidR="00154A0E" w:rsidRPr="00017978" w:rsidRDefault="00154A0E" w:rsidP="00154A0E">
            <w:pPr>
              <w:rPr>
                <w:rFonts w:cstheme="minorHAnsi"/>
                <w:b/>
                <w:bCs/>
                <w:color w:val="FF0000"/>
              </w:rPr>
            </w:pPr>
            <w:r w:rsidRPr="00017978">
              <w:rPr>
                <w:rFonts w:cstheme="minorHAnsi"/>
                <w:b/>
                <w:bCs/>
                <w:color w:val="FF0000"/>
              </w:rPr>
              <w:t>Maximum Marks</w:t>
            </w:r>
          </w:p>
        </w:tc>
        <w:tc>
          <w:tcPr>
            <w:tcW w:w="0" w:type="auto"/>
            <w:vAlign w:val="center"/>
            <w:hideMark/>
          </w:tcPr>
          <w:p w14:paraId="17D7D2A3" w14:textId="77777777" w:rsidR="00154A0E" w:rsidRPr="00017978" w:rsidRDefault="00154A0E" w:rsidP="00154A0E">
            <w:pPr>
              <w:rPr>
                <w:rFonts w:cstheme="minorHAnsi"/>
                <w:b/>
                <w:bCs/>
                <w:color w:val="FF0000"/>
              </w:rPr>
            </w:pPr>
            <w:r w:rsidRPr="00017978">
              <w:rPr>
                <w:rFonts w:cstheme="minorHAnsi"/>
                <w:b/>
                <w:bCs/>
                <w:color w:val="FF0000"/>
              </w:rPr>
              <w:t>Marking Guidelines</w:t>
            </w:r>
          </w:p>
        </w:tc>
      </w:tr>
      <w:tr w:rsidR="00137660" w:rsidRPr="00017978" w14:paraId="2F05A073" w14:textId="77777777" w:rsidTr="00137660">
        <w:trPr>
          <w:tblCellSpacing w:w="15" w:type="dxa"/>
        </w:trPr>
        <w:tc>
          <w:tcPr>
            <w:tcW w:w="0" w:type="auto"/>
            <w:vAlign w:val="center"/>
            <w:hideMark/>
          </w:tcPr>
          <w:p w14:paraId="3796F1D3" w14:textId="77777777" w:rsidR="00154A0E" w:rsidRPr="00017978" w:rsidRDefault="00154A0E" w:rsidP="00154A0E">
            <w:pPr>
              <w:rPr>
                <w:rFonts w:cstheme="minorHAnsi"/>
                <w:color w:val="FF0000"/>
              </w:rPr>
            </w:pPr>
            <w:r w:rsidRPr="00017978">
              <w:rPr>
                <w:rFonts w:cstheme="minorHAnsi"/>
                <w:b/>
                <w:bCs/>
                <w:color w:val="FF0000"/>
              </w:rPr>
              <w:t>IAC0201: Clear and Representative Sketches</w:t>
            </w:r>
          </w:p>
        </w:tc>
        <w:tc>
          <w:tcPr>
            <w:tcW w:w="0" w:type="auto"/>
            <w:vAlign w:val="center"/>
            <w:hideMark/>
          </w:tcPr>
          <w:p w14:paraId="34C80DF6"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79CC55D4" w14:textId="77777777" w:rsidR="00154A0E" w:rsidRPr="00017978" w:rsidRDefault="00154A0E" w:rsidP="00154A0E">
            <w:pPr>
              <w:rPr>
                <w:rFonts w:cstheme="minorHAnsi"/>
                <w:color w:val="FF0000"/>
              </w:rPr>
            </w:pPr>
            <w:r w:rsidRPr="00017978">
              <w:rPr>
                <w:rFonts w:cstheme="minorHAnsi"/>
                <w:b/>
                <w:bCs/>
                <w:color w:val="FF0000"/>
              </w:rPr>
              <w:t>Initial Frame Assembly (15 marks):</w:t>
            </w:r>
            <w:r w:rsidRPr="00017978">
              <w:rPr>
                <w:rFonts w:cstheme="minorHAnsi"/>
                <w:color w:val="FF0000"/>
              </w:rPr>
              <w:br/>
              <w:t>- Clarity and accuracy of the basic structure (10 marks)</w:t>
            </w:r>
            <w:r w:rsidRPr="00017978">
              <w:rPr>
                <w:rFonts w:cstheme="minorHAnsi"/>
                <w:color w:val="FF0000"/>
              </w:rPr>
              <w:br/>
              <w:t xml:space="preserve">- Detail in connections and fasteners (5 </w:t>
            </w:r>
            <w:r w:rsidRPr="00017978">
              <w:rPr>
                <w:rFonts w:cstheme="minorHAnsi"/>
                <w:color w:val="FF0000"/>
              </w:rPr>
              <w:lastRenderedPageBreak/>
              <w:t>marks)</w:t>
            </w:r>
            <w:r w:rsidRPr="00017978">
              <w:rPr>
                <w:rFonts w:cstheme="minorHAnsi"/>
                <w:color w:val="FF0000"/>
              </w:rPr>
              <w:br/>
            </w:r>
            <w:r w:rsidRPr="00017978">
              <w:rPr>
                <w:rFonts w:cstheme="minorHAnsi"/>
                <w:b/>
                <w:bCs/>
                <w:color w:val="FF0000"/>
              </w:rPr>
              <w:t>Adding Shelves (15 marks):</w:t>
            </w:r>
            <w:r w:rsidRPr="00017978">
              <w:rPr>
                <w:rFonts w:cstheme="minorHAnsi"/>
                <w:color w:val="FF0000"/>
              </w:rPr>
              <w:br/>
              <w:t>- Clarity in showing shelf attachment (10 marks)</w:t>
            </w:r>
            <w:r w:rsidRPr="00017978">
              <w:rPr>
                <w:rFonts w:cstheme="minorHAnsi"/>
                <w:color w:val="FF0000"/>
              </w:rPr>
              <w:br/>
              <w:t>- Detail in support mechanisms (5 marks)</w:t>
            </w:r>
            <w:r w:rsidRPr="00017978">
              <w:rPr>
                <w:rFonts w:cstheme="minorHAnsi"/>
                <w:color w:val="FF0000"/>
              </w:rPr>
              <w:br/>
            </w:r>
            <w:r w:rsidRPr="00017978">
              <w:rPr>
                <w:rFonts w:cstheme="minorHAnsi"/>
                <w:b/>
                <w:bCs/>
                <w:color w:val="FF0000"/>
              </w:rPr>
              <w:t>Final Assembly and Finishing (20 marks):</w:t>
            </w:r>
            <w:r w:rsidRPr="00017978">
              <w:rPr>
                <w:rFonts w:cstheme="minorHAnsi"/>
                <w:color w:val="FF0000"/>
              </w:rPr>
              <w:br/>
              <w:t>- Overall clarity and completeness of the final assembly (10 marks)</w:t>
            </w:r>
            <w:r w:rsidRPr="00017978">
              <w:rPr>
                <w:rFonts w:cstheme="minorHAnsi"/>
                <w:color w:val="FF0000"/>
              </w:rPr>
              <w:br/>
              <w:t>- Detail in finishing elements and readiness for use (10 marks)</w:t>
            </w:r>
          </w:p>
        </w:tc>
      </w:tr>
      <w:tr w:rsidR="00137660" w:rsidRPr="00017978" w14:paraId="75096368" w14:textId="77777777" w:rsidTr="00137660">
        <w:trPr>
          <w:tblCellSpacing w:w="15" w:type="dxa"/>
        </w:trPr>
        <w:tc>
          <w:tcPr>
            <w:tcW w:w="0" w:type="auto"/>
            <w:vAlign w:val="center"/>
            <w:hideMark/>
          </w:tcPr>
          <w:p w14:paraId="05E92E21" w14:textId="77777777" w:rsidR="00154A0E" w:rsidRPr="00017978" w:rsidRDefault="00154A0E" w:rsidP="00154A0E">
            <w:pPr>
              <w:rPr>
                <w:rFonts w:cstheme="minorHAnsi"/>
                <w:color w:val="FF0000"/>
              </w:rPr>
            </w:pPr>
            <w:r w:rsidRPr="00017978">
              <w:rPr>
                <w:rFonts w:cstheme="minorHAnsi"/>
                <w:b/>
                <w:bCs/>
                <w:color w:val="FF0000"/>
              </w:rPr>
              <w:lastRenderedPageBreak/>
              <w:t>IAC0202: Use of Colour to Enhance Sketches</w:t>
            </w:r>
          </w:p>
        </w:tc>
        <w:tc>
          <w:tcPr>
            <w:tcW w:w="0" w:type="auto"/>
            <w:vAlign w:val="center"/>
            <w:hideMark/>
          </w:tcPr>
          <w:p w14:paraId="5D9B4D00"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29E5EEDD" w14:textId="77777777" w:rsidR="00154A0E" w:rsidRPr="00017978" w:rsidRDefault="00154A0E" w:rsidP="00154A0E">
            <w:pPr>
              <w:rPr>
                <w:rFonts w:cstheme="minorHAnsi"/>
                <w:color w:val="FF0000"/>
              </w:rPr>
            </w:pPr>
            <w:r w:rsidRPr="00017978">
              <w:rPr>
                <w:rFonts w:cstheme="minorHAnsi"/>
                <w:b/>
                <w:bCs/>
                <w:color w:val="FF0000"/>
              </w:rPr>
              <w:t>Colour Representation (30 marks):</w:t>
            </w:r>
            <w:r w:rsidRPr="00017978">
              <w:rPr>
                <w:rFonts w:cstheme="minorHAnsi"/>
                <w:color w:val="FF0000"/>
              </w:rPr>
              <w:br/>
              <w:t>- Accuracy in representing materials and finishes (15 marks)</w:t>
            </w:r>
            <w:r w:rsidRPr="00017978">
              <w:rPr>
                <w:rFonts w:cstheme="minorHAnsi"/>
                <w:color w:val="FF0000"/>
              </w:rPr>
              <w:br/>
              <w:t>- Appropriateness of colour choices (15 marks)</w:t>
            </w:r>
            <w:r w:rsidRPr="00017978">
              <w:rPr>
                <w:rFonts w:cstheme="minorHAnsi"/>
                <w:color w:val="FF0000"/>
              </w:rPr>
              <w:br/>
            </w:r>
            <w:r w:rsidRPr="00017978">
              <w:rPr>
                <w:rFonts w:cstheme="minorHAnsi"/>
                <w:b/>
                <w:bCs/>
                <w:color w:val="FF0000"/>
              </w:rPr>
              <w:t>Enhancement of Presentation (20 marks):</w:t>
            </w:r>
            <w:r w:rsidRPr="00017978">
              <w:rPr>
                <w:rFonts w:cstheme="minorHAnsi"/>
                <w:color w:val="FF0000"/>
              </w:rPr>
              <w:br/>
              <w:t>- Use of shading and highlights to add realism (10 marks)</w:t>
            </w:r>
            <w:r w:rsidRPr="00017978">
              <w:rPr>
                <w:rFonts w:cstheme="minorHAnsi"/>
                <w:color w:val="FF0000"/>
              </w:rPr>
              <w:br/>
              <w:t>- Overall contribution of colour to the clarity and appeal of the sketches (10 marks)</w:t>
            </w:r>
          </w:p>
        </w:tc>
      </w:tr>
    </w:tbl>
    <w:p w14:paraId="043785CB" w14:textId="77777777" w:rsidR="00154A0E" w:rsidRPr="00017978" w:rsidRDefault="00154A0E" w:rsidP="00154A0E">
      <w:pPr>
        <w:rPr>
          <w:rFonts w:cstheme="minorHAnsi"/>
          <w:color w:val="FF0000"/>
        </w:rPr>
      </w:pPr>
      <w:r w:rsidRPr="00017978">
        <w:rPr>
          <w:rFonts w:cstheme="minorHAnsi"/>
          <w:b/>
          <w:bCs/>
          <w:color w:val="FF0000"/>
        </w:rPr>
        <w:t>Total Marks: 100</w:t>
      </w:r>
    </w:p>
    <w:p w14:paraId="61147DB5" w14:textId="77777777" w:rsidR="00154A0E" w:rsidRPr="00017978" w:rsidRDefault="00E611DD" w:rsidP="00154A0E">
      <w:pPr>
        <w:rPr>
          <w:rFonts w:cstheme="minorHAnsi"/>
          <w:color w:val="FF0000"/>
        </w:rPr>
      </w:pPr>
      <w:r>
        <w:rPr>
          <w:rFonts w:cstheme="minorHAnsi"/>
          <w:color w:val="FF0000"/>
        </w:rPr>
        <w:pict w14:anchorId="3D7FC7BD">
          <v:rect id="_x0000_i1241" style="width:0;height:1.5pt" o:hralign="center" o:hrstd="t" o:hr="t" fillcolor="#a0a0a0" stroked="f"/>
        </w:pict>
      </w:r>
    </w:p>
    <w:p w14:paraId="6A277519" w14:textId="77777777" w:rsidR="00154A0E" w:rsidRPr="00017978" w:rsidRDefault="00154A0E" w:rsidP="00154A0E">
      <w:pPr>
        <w:rPr>
          <w:rFonts w:cstheme="minorHAnsi"/>
          <w:b/>
          <w:bCs/>
          <w:color w:val="FF0000"/>
        </w:rPr>
      </w:pPr>
      <w:r w:rsidRPr="00017978">
        <w:rPr>
          <w:rFonts w:cstheme="minorHAnsi"/>
          <w:b/>
          <w:bCs/>
          <w:color w:val="FF0000"/>
        </w:rPr>
        <w:t>Notes on Assessment</w:t>
      </w:r>
    </w:p>
    <w:p w14:paraId="06C432F3" w14:textId="77777777" w:rsidR="00154A0E" w:rsidRPr="00017978" w:rsidRDefault="00154A0E" w:rsidP="00FB5060">
      <w:pPr>
        <w:numPr>
          <w:ilvl w:val="0"/>
          <w:numId w:val="218"/>
        </w:numPr>
        <w:rPr>
          <w:rFonts w:cstheme="minorHAnsi"/>
          <w:color w:val="FF0000"/>
        </w:rPr>
      </w:pPr>
      <w:r w:rsidRPr="00017978">
        <w:rPr>
          <w:rFonts w:cstheme="minorHAnsi"/>
          <w:b/>
          <w:bCs/>
          <w:color w:val="FF0000"/>
        </w:rPr>
        <w:t>Distinction (85-100 marks):</w:t>
      </w:r>
      <w:r w:rsidRPr="00017978">
        <w:rPr>
          <w:rFonts w:cstheme="minorHAnsi"/>
          <w:color w:val="FF0000"/>
        </w:rPr>
        <w:t xml:space="preserve"> The learner’s sketches are exceptionally clear, detailed, and accurate. The use of colour is precise, enhancing the realism and appeal of the presentation. The sketches effectively guide the client or manufacturing team through the assembly process.</w:t>
      </w:r>
    </w:p>
    <w:p w14:paraId="2FE35936" w14:textId="77777777" w:rsidR="00154A0E" w:rsidRPr="00017978" w:rsidRDefault="00154A0E" w:rsidP="00FB5060">
      <w:pPr>
        <w:numPr>
          <w:ilvl w:val="0"/>
          <w:numId w:val="218"/>
        </w:numPr>
        <w:rPr>
          <w:rFonts w:cstheme="minorHAnsi"/>
          <w:color w:val="FF0000"/>
        </w:rPr>
      </w:pPr>
      <w:r w:rsidRPr="00017978">
        <w:rPr>
          <w:rFonts w:cstheme="minorHAnsi"/>
          <w:b/>
          <w:bCs/>
          <w:color w:val="FF0000"/>
        </w:rPr>
        <w:t>Merit (70-84 marks):</w:t>
      </w:r>
      <w:r w:rsidRPr="00017978">
        <w:rPr>
          <w:rFonts w:cstheme="minorHAnsi"/>
          <w:color w:val="FF0000"/>
        </w:rPr>
        <w:t xml:space="preserve"> The learner’s work is of a high standard, with minor improvements needed in clarity or colour application. The sketches are informative and the colour enhances the presentation.</w:t>
      </w:r>
    </w:p>
    <w:p w14:paraId="3FE24AA7" w14:textId="77777777" w:rsidR="00154A0E" w:rsidRPr="00017978" w:rsidRDefault="00154A0E" w:rsidP="00FB5060">
      <w:pPr>
        <w:numPr>
          <w:ilvl w:val="0"/>
          <w:numId w:val="218"/>
        </w:numPr>
        <w:rPr>
          <w:rFonts w:cstheme="minorHAnsi"/>
          <w:color w:val="FF0000"/>
        </w:rPr>
      </w:pPr>
      <w:r w:rsidRPr="00017978">
        <w:rPr>
          <w:rFonts w:cstheme="minorHAnsi"/>
          <w:b/>
          <w:bCs/>
          <w:color w:val="FF0000"/>
        </w:rPr>
        <w:t>Pass (50-69 marks):</w:t>
      </w:r>
      <w:r w:rsidRPr="00017978">
        <w:rPr>
          <w:rFonts w:cstheme="minorHAnsi"/>
          <w:color w:val="FF0000"/>
        </w:rPr>
        <w:t xml:space="preserve"> The learner meets the basic requirements. The sketches are clear but may lack some detail. The use of colour is appropriate but could be improved to better represent materials or enhance realism.</w:t>
      </w:r>
    </w:p>
    <w:p w14:paraId="6756C0EE" w14:textId="77777777" w:rsidR="00154A0E" w:rsidRPr="00017978" w:rsidRDefault="00154A0E" w:rsidP="00FB5060">
      <w:pPr>
        <w:numPr>
          <w:ilvl w:val="0"/>
          <w:numId w:val="218"/>
        </w:numPr>
        <w:rPr>
          <w:rFonts w:cstheme="minorHAnsi"/>
          <w:color w:val="FF0000"/>
        </w:rPr>
      </w:pPr>
      <w:r w:rsidRPr="00017978">
        <w:rPr>
          <w:rFonts w:cstheme="minorHAnsi"/>
          <w:b/>
          <w:bCs/>
          <w:color w:val="FF0000"/>
        </w:rPr>
        <w:t>Fail (Below 50 marks):</w:t>
      </w:r>
      <w:r w:rsidRPr="00017978">
        <w:rPr>
          <w:rFonts w:cstheme="minorHAnsi"/>
          <w:color w:val="FF0000"/>
        </w:rPr>
        <w:t xml:space="preserve"> The learner’s work does not meet the required standards. The sketches are unclear or incomplete, and the use of colour is ineffective in representing materials or enhancing the presentation.</w:t>
      </w:r>
    </w:p>
    <w:p w14:paraId="0634699E" w14:textId="77777777" w:rsidR="00154A0E" w:rsidRPr="00017978" w:rsidRDefault="00E611DD" w:rsidP="00154A0E">
      <w:pPr>
        <w:rPr>
          <w:rFonts w:cstheme="minorHAnsi"/>
        </w:rPr>
      </w:pPr>
      <w:r>
        <w:rPr>
          <w:rFonts w:cstheme="minorHAnsi"/>
        </w:rPr>
        <w:pict w14:anchorId="6A1E7553">
          <v:rect id="_x0000_i1242" style="width:0;height:1.5pt" o:hralign="center" o:hrstd="t" o:hr="t" fillcolor="#a0a0a0" stroked="f"/>
        </w:pict>
      </w:r>
    </w:p>
    <w:p w14:paraId="23C48F3E" w14:textId="77777777" w:rsidR="00154A0E" w:rsidRPr="00017978" w:rsidRDefault="00154A0E" w:rsidP="00154A0E">
      <w:pPr>
        <w:rPr>
          <w:rFonts w:cstheme="minorHAnsi"/>
        </w:rPr>
      </w:pPr>
      <w:r w:rsidRPr="00017978">
        <w:rPr>
          <w:rFonts w:cstheme="minorHAnsi"/>
        </w:rPr>
        <w:lastRenderedPageBreak/>
        <w:t>This case study provides a practical scenario for assessing the learner's ability to produce detailed and accurate sketches, as well as their proficiency in using colour to enhance these sketches. The model answers and marking memo offer clear guidelines for evaluating their performance based on the internal assessment criteria.</w:t>
      </w:r>
    </w:p>
    <w:p w14:paraId="46B803E2" w14:textId="77777777" w:rsidR="00154A0E" w:rsidRPr="00017978" w:rsidRDefault="00137660" w:rsidP="00154A0E">
      <w:pPr>
        <w:rPr>
          <w:rFonts w:cstheme="minorHAnsi"/>
        </w:rPr>
      </w:pPr>
      <w:r w:rsidRPr="00017978">
        <w:rPr>
          <w:rFonts w:cstheme="minorHAnsi"/>
        </w:rPr>
        <w:t xml:space="preserve"> </w:t>
      </w:r>
    </w:p>
    <w:p w14:paraId="1C79BE16" w14:textId="77777777" w:rsidR="00137660" w:rsidRPr="00017978" w:rsidRDefault="00137660">
      <w:pPr>
        <w:rPr>
          <w:rFonts w:eastAsiaTheme="majorEastAsia" w:cstheme="minorHAnsi"/>
          <w:b/>
          <w:bCs/>
          <w:color w:val="2E74B5" w:themeColor="accent1" w:themeShade="BF"/>
          <w:sz w:val="26"/>
          <w:szCs w:val="26"/>
        </w:rPr>
      </w:pPr>
      <w:r w:rsidRPr="00017978">
        <w:rPr>
          <w:rFonts w:cstheme="minorHAnsi"/>
          <w:b/>
          <w:bCs/>
        </w:rPr>
        <w:br w:type="page"/>
      </w:r>
    </w:p>
    <w:p w14:paraId="057E0253" w14:textId="77777777" w:rsidR="00137660" w:rsidRPr="00017978" w:rsidRDefault="00137660" w:rsidP="00137660">
      <w:pPr>
        <w:pStyle w:val="Heading2"/>
        <w:rPr>
          <w:rFonts w:ascii="Century Gothic" w:hAnsi="Century Gothic" w:cstheme="minorHAnsi"/>
          <w:b/>
          <w:bCs/>
        </w:rPr>
      </w:pPr>
      <w:bookmarkStart w:id="110" w:name="_Toc175468828"/>
      <w:r w:rsidRPr="00017978">
        <w:rPr>
          <w:rFonts w:ascii="Century Gothic" w:hAnsi="Century Gothic" w:cstheme="minorHAnsi"/>
          <w:b/>
          <w:bCs/>
        </w:rPr>
        <w:lastRenderedPageBreak/>
        <w:t>PM-03-PS03</w:t>
      </w:r>
      <w:bookmarkEnd w:id="110"/>
    </w:p>
    <w:p w14:paraId="4E2BE3B2" w14:textId="77777777" w:rsidR="00137660" w:rsidRPr="00017978" w:rsidRDefault="00137660" w:rsidP="00154A0E">
      <w:pPr>
        <w:rPr>
          <w:rFonts w:cstheme="minorHAnsi"/>
          <w:b/>
          <w:bCs/>
        </w:rPr>
      </w:pPr>
    </w:p>
    <w:p w14:paraId="04CB10B0" w14:textId="77777777" w:rsidR="00154A0E" w:rsidRPr="00017978" w:rsidRDefault="00154A0E" w:rsidP="00154A0E">
      <w:pPr>
        <w:rPr>
          <w:rFonts w:cstheme="minorHAnsi"/>
          <w:b/>
          <w:bCs/>
        </w:rPr>
      </w:pPr>
      <w:r w:rsidRPr="00017978">
        <w:rPr>
          <w:rFonts w:cstheme="minorHAnsi"/>
          <w:b/>
          <w:bCs/>
        </w:rPr>
        <w:t>Identify and Select a Range of Samples Complimenting the Furniture Design Solution</w:t>
      </w:r>
    </w:p>
    <w:p w14:paraId="7D4BEE6D" w14:textId="77777777" w:rsidR="00154A0E" w:rsidRPr="00017978" w:rsidRDefault="00E611DD" w:rsidP="00154A0E">
      <w:pPr>
        <w:rPr>
          <w:rFonts w:cstheme="minorHAnsi"/>
        </w:rPr>
      </w:pPr>
      <w:r>
        <w:rPr>
          <w:rFonts w:cstheme="minorHAnsi"/>
        </w:rPr>
        <w:pict w14:anchorId="2D87DEEC">
          <v:rect id="_x0000_i1243" style="width:0;height:1.5pt" o:hralign="center" o:hrstd="t" o:hr="t" fillcolor="#a0a0a0" stroked="f"/>
        </w:pict>
      </w:r>
    </w:p>
    <w:p w14:paraId="6506B82B" w14:textId="77777777" w:rsidR="00154A0E" w:rsidRPr="00017978" w:rsidRDefault="00154A0E" w:rsidP="00154A0E">
      <w:pPr>
        <w:rPr>
          <w:rFonts w:cstheme="minorHAnsi"/>
        </w:rPr>
      </w:pPr>
      <w:r w:rsidRPr="00017978">
        <w:rPr>
          <w:rFonts w:cstheme="minorHAnsi"/>
        </w:rPr>
        <w:t>The Practical Skill PM-03-PS03 focuses on the essential ability to identify and select appropriate material samples that complement a furniture design solution. This skill is critical for ensuring that the chosen materials work together harmoniously, both aesthetically and functionally. The ability to curate a cohesive set of samples is fundamental to creating a design that not only meets the client's needs but also achieves the desired visual and tactile qualities.</w:t>
      </w:r>
    </w:p>
    <w:p w14:paraId="4DD42B1A" w14:textId="77777777" w:rsidR="00154A0E" w:rsidRPr="00017978" w:rsidRDefault="00154A0E" w:rsidP="00154A0E">
      <w:pPr>
        <w:rPr>
          <w:rFonts w:cstheme="minorHAnsi"/>
          <w:b/>
          <w:bCs/>
        </w:rPr>
      </w:pPr>
      <w:r w:rsidRPr="00017978">
        <w:rPr>
          <w:rFonts w:cstheme="minorHAnsi"/>
          <w:b/>
          <w:bCs/>
        </w:rPr>
        <w:t>Scope of the Practical Skill</w:t>
      </w:r>
    </w:p>
    <w:p w14:paraId="5F866A59" w14:textId="77777777" w:rsidR="00154A0E" w:rsidRPr="00017978" w:rsidRDefault="00154A0E" w:rsidP="00154A0E">
      <w:pPr>
        <w:rPr>
          <w:rFonts w:cstheme="minorHAnsi"/>
        </w:rPr>
      </w:pPr>
      <w:r w:rsidRPr="00017978">
        <w:rPr>
          <w:rFonts w:cstheme="minorHAnsi"/>
        </w:rPr>
        <w:t>In this module, learners will be provided with design drawings, sketches, models, and 3D renders from a previous assignment. Using these resources, they will be expected to:</w:t>
      </w:r>
    </w:p>
    <w:p w14:paraId="42AAB35F" w14:textId="77777777" w:rsidR="00154A0E" w:rsidRPr="00017978" w:rsidRDefault="00154A0E" w:rsidP="00FB5060">
      <w:pPr>
        <w:numPr>
          <w:ilvl w:val="0"/>
          <w:numId w:val="219"/>
        </w:numPr>
        <w:rPr>
          <w:rFonts w:cstheme="minorHAnsi"/>
        </w:rPr>
      </w:pPr>
      <w:r w:rsidRPr="00017978">
        <w:rPr>
          <w:rFonts w:cstheme="minorHAnsi"/>
          <w:b/>
          <w:bCs/>
        </w:rPr>
        <w:t>PA0301:</w:t>
      </w:r>
      <w:r w:rsidRPr="00017978">
        <w:rPr>
          <w:rFonts w:cstheme="minorHAnsi"/>
        </w:rPr>
        <w:t xml:space="preserve"> Identify and select a range of material samples that complement the furniture design solution, considering factors such as colour, texture, and material properties.</w:t>
      </w:r>
    </w:p>
    <w:p w14:paraId="29B01197" w14:textId="77777777" w:rsidR="00154A0E" w:rsidRPr="00017978" w:rsidRDefault="00154A0E" w:rsidP="00FB5060">
      <w:pPr>
        <w:numPr>
          <w:ilvl w:val="0"/>
          <w:numId w:val="219"/>
        </w:numPr>
        <w:rPr>
          <w:rFonts w:cstheme="minorHAnsi"/>
        </w:rPr>
      </w:pPr>
      <w:r w:rsidRPr="00017978">
        <w:rPr>
          <w:rFonts w:cstheme="minorHAnsi"/>
          <w:b/>
          <w:bCs/>
        </w:rPr>
        <w:t>PA0302:</w:t>
      </w:r>
      <w:r w:rsidRPr="00017978">
        <w:rPr>
          <w:rFonts w:cstheme="minorHAnsi"/>
        </w:rPr>
        <w:t xml:space="preserve"> Compile the selected samples onto a sample board, ensuring that the materials work in harmony and contribute to the overall aesthetic appeal of the design.</w:t>
      </w:r>
    </w:p>
    <w:p w14:paraId="629F8BAB" w14:textId="77777777" w:rsidR="00154A0E" w:rsidRPr="00017978" w:rsidRDefault="00154A0E" w:rsidP="00154A0E">
      <w:pPr>
        <w:rPr>
          <w:rFonts w:cstheme="minorHAnsi"/>
          <w:b/>
          <w:bCs/>
        </w:rPr>
      </w:pPr>
      <w:r w:rsidRPr="00017978">
        <w:rPr>
          <w:rFonts w:cstheme="minorHAnsi"/>
          <w:b/>
          <w:bCs/>
        </w:rPr>
        <w:t>Applied Knowledge</w:t>
      </w:r>
    </w:p>
    <w:p w14:paraId="1DBE19B5" w14:textId="77777777" w:rsidR="00154A0E" w:rsidRPr="00017978" w:rsidRDefault="00154A0E" w:rsidP="00154A0E">
      <w:pPr>
        <w:rPr>
          <w:rFonts w:cstheme="minorHAnsi"/>
        </w:rPr>
      </w:pPr>
      <w:r w:rsidRPr="00017978">
        <w:rPr>
          <w:rFonts w:cstheme="minorHAnsi"/>
        </w:rPr>
        <w:t>To successfully complete this module, learners will draw upon the following areas of knowledge:</w:t>
      </w:r>
    </w:p>
    <w:p w14:paraId="20ECEE87" w14:textId="77777777" w:rsidR="00154A0E" w:rsidRPr="00017978" w:rsidRDefault="00154A0E" w:rsidP="00FB5060">
      <w:pPr>
        <w:numPr>
          <w:ilvl w:val="0"/>
          <w:numId w:val="220"/>
        </w:numPr>
        <w:rPr>
          <w:rFonts w:cstheme="minorHAnsi"/>
        </w:rPr>
      </w:pPr>
      <w:r w:rsidRPr="00017978">
        <w:rPr>
          <w:rFonts w:cstheme="minorHAnsi"/>
          <w:b/>
          <w:bCs/>
        </w:rPr>
        <w:t>AK0301:</w:t>
      </w:r>
      <w:r w:rsidRPr="00017978">
        <w:rPr>
          <w:rFonts w:cstheme="minorHAnsi"/>
        </w:rPr>
        <w:t xml:space="preserve"> </w:t>
      </w:r>
      <w:r w:rsidRPr="00017978">
        <w:rPr>
          <w:rFonts w:cstheme="minorHAnsi"/>
          <w:b/>
          <w:bCs/>
        </w:rPr>
        <w:t>Design</w:t>
      </w:r>
      <w:r w:rsidRPr="00017978">
        <w:rPr>
          <w:rFonts w:cstheme="minorHAnsi"/>
        </w:rPr>
        <w:t xml:space="preserve"> – Understanding design principles and how different materials contribute to the overall look and feel of the furniture.</w:t>
      </w:r>
    </w:p>
    <w:p w14:paraId="3C87663E" w14:textId="77777777" w:rsidR="00154A0E" w:rsidRPr="00017978" w:rsidRDefault="00154A0E" w:rsidP="00FB5060">
      <w:pPr>
        <w:numPr>
          <w:ilvl w:val="0"/>
          <w:numId w:val="220"/>
        </w:numPr>
        <w:rPr>
          <w:rFonts w:cstheme="minorHAnsi"/>
        </w:rPr>
      </w:pPr>
      <w:r w:rsidRPr="00017978">
        <w:rPr>
          <w:rFonts w:cstheme="minorHAnsi"/>
          <w:b/>
          <w:bCs/>
        </w:rPr>
        <w:t>AK0302:</w:t>
      </w:r>
      <w:r w:rsidRPr="00017978">
        <w:rPr>
          <w:rFonts w:cstheme="minorHAnsi"/>
        </w:rPr>
        <w:t xml:space="preserve"> </w:t>
      </w:r>
      <w:r w:rsidRPr="00017978">
        <w:rPr>
          <w:rFonts w:cstheme="minorHAnsi"/>
          <w:b/>
          <w:bCs/>
        </w:rPr>
        <w:t>Materials</w:t>
      </w:r>
      <w:r w:rsidRPr="00017978">
        <w:rPr>
          <w:rFonts w:cstheme="minorHAnsi"/>
        </w:rPr>
        <w:t xml:space="preserve"> – Knowledge of material properties, including durability, texture, colour, and how these materials interact with each other in a design context.</w:t>
      </w:r>
    </w:p>
    <w:p w14:paraId="316A3104" w14:textId="77777777" w:rsidR="00154A0E" w:rsidRPr="00017978" w:rsidRDefault="00154A0E" w:rsidP="00154A0E">
      <w:pPr>
        <w:rPr>
          <w:rFonts w:cstheme="minorHAnsi"/>
          <w:b/>
          <w:bCs/>
        </w:rPr>
      </w:pPr>
      <w:r w:rsidRPr="00017978">
        <w:rPr>
          <w:rFonts w:cstheme="minorHAnsi"/>
          <w:b/>
          <w:bCs/>
        </w:rPr>
        <w:t>Internal Assessment Criteria</w:t>
      </w:r>
    </w:p>
    <w:p w14:paraId="51E72DC9" w14:textId="77777777" w:rsidR="00154A0E" w:rsidRPr="00017978" w:rsidRDefault="00154A0E" w:rsidP="00154A0E">
      <w:pPr>
        <w:rPr>
          <w:rFonts w:cstheme="minorHAnsi"/>
        </w:rPr>
      </w:pPr>
      <w:r w:rsidRPr="00017978">
        <w:rPr>
          <w:rFonts w:cstheme="minorHAnsi"/>
        </w:rPr>
        <w:t>Learners will be assessed on their ability to:</w:t>
      </w:r>
    </w:p>
    <w:p w14:paraId="2CD44EDD" w14:textId="77777777" w:rsidR="00154A0E" w:rsidRPr="00017978" w:rsidRDefault="00154A0E" w:rsidP="00FB5060">
      <w:pPr>
        <w:numPr>
          <w:ilvl w:val="0"/>
          <w:numId w:val="221"/>
        </w:numPr>
        <w:rPr>
          <w:rFonts w:cstheme="minorHAnsi"/>
        </w:rPr>
      </w:pPr>
      <w:r w:rsidRPr="00017978">
        <w:rPr>
          <w:rFonts w:cstheme="minorHAnsi"/>
          <w:b/>
          <w:bCs/>
        </w:rPr>
        <w:t>IAC0301:</w:t>
      </w:r>
      <w:r w:rsidRPr="00017978">
        <w:rPr>
          <w:rFonts w:cstheme="minorHAnsi"/>
        </w:rPr>
        <w:t xml:space="preserve"> Present the selected samples on a sample board, demonstrating that the materials chosen work together to create aesthetic harmony and appeal.</w:t>
      </w:r>
    </w:p>
    <w:p w14:paraId="67E23BC4" w14:textId="77777777" w:rsidR="00154A0E" w:rsidRPr="00017978" w:rsidRDefault="00E611DD" w:rsidP="00154A0E">
      <w:pPr>
        <w:rPr>
          <w:rFonts w:cstheme="minorHAnsi"/>
        </w:rPr>
      </w:pPr>
      <w:r>
        <w:rPr>
          <w:rFonts w:cstheme="minorHAnsi"/>
        </w:rPr>
        <w:pict w14:anchorId="507FE18B">
          <v:rect id="_x0000_i1244" style="width:0;height:1.5pt" o:hralign="center" o:hrstd="t" o:hr="t" fillcolor="#a0a0a0" stroked="f"/>
        </w:pict>
      </w:r>
    </w:p>
    <w:p w14:paraId="6D1BB2FB" w14:textId="77777777" w:rsidR="00154A0E" w:rsidRPr="00017978" w:rsidRDefault="00154A0E" w:rsidP="00154A0E">
      <w:pPr>
        <w:rPr>
          <w:rFonts w:cstheme="minorHAnsi"/>
        </w:rPr>
      </w:pPr>
      <w:r w:rsidRPr="00017978">
        <w:rPr>
          <w:rFonts w:cstheme="minorHAnsi"/>
        </w:rPr>
        <w:t>This introduction prepares learners to engage in the critical task of selecting and presenting materials that complement a furniture design solution. By focusing on the harmony and aesthetic appeal of the materials, this module equips learners with the skills needed to create designs that are both visually pleasing and functional.</w:t>
      </w:r>
    </w:p>
    <w:p w14:paraId="5AAE2CC9" w14:textId="77777777" w:rsidR="00154A0E" w:rsidRPr="00017978" w:rsidRDefault="00137660" w:rsidP="00154A0E">
      <w:pPr>
        <w:rPr>
          <w:rFonts w:cstheme="minorHAnsi"/>
        </w:rPr>
      </w:pPr>
      <w:r w:rsidRPr="00017978">
        <w:rPr>
          <w:rFonts w:cstheme="minorHAnsi"/>
        </w:rPr>
        <w:lastRenderedPageBreak/>
        <w:t xml:space="preserve"> </w:t>
      </w:r>
    </w:p>
    <w:p w14:paraId="66F9008C" w14:textId="77777777" w:rsidR="00154A0E" w:rsidRPr="00017978" w:rsidRDefault="00154A0E" w:rsidP="00137660">
      <w:pPr>
        <w:pStyle w:val="Heading3"/>
        <w:rPr>
          <w:rFonts w:ascii="Century Gothic" w:hAnsi="Century Gothic" w:cstheme="minorHAnsi"/>
          <w:bCs/>
        </w:rPr>
      </w:pPr>
      <w:bookmarkStart w:id="111" w:name="_Toc175468829"/>
      <w:r w:rsidRPr="00017978">
        <w:rPr>
          <w:rFonts w:ascii="Century Gothic" w:hAnsi="Century Gothic" w:cstheme="minorHAnsi"/>
          <w:bCs/>
        </w:rPr>
        <w:t>PA0301: Identify and Select a Range of Material Samples That Complement the Furniture Design Solution</w:t>
      </w:r>
      <w:bookmarkEnd w:id="111"/>
    </w:p>
    <w:p w14:paraId="7996D96A" w14:textId="77777777" w:rsidR="00154A0E" w:rsidRPr="00017978" w:rsidRDefault="00E611DD" w:rsidP="00154A0E">
      <w:pPr>
        <w:rPr>
          <w:rFonts w:cstheme="minorHAnsi"/>
        </w:rPr>
      </w:pPr>
      <w:r>
        <w:rPr>
          <w:rFonts w:cstheme="minorHAnsi"/>
        </w:rPr>
        <w:pict w14:anchorId="54FC7B38">
          <v:rect id="_x0000_i1245" style="width:0;height:1.5pt" o:hralign="center" o:hrstd="t" o:hr="t" fillcolor="#a0a0a0" stroked="f"/>
        </w:pict>
      </w:r>
    </w:p>
    <w:p w14:paraId="2B1FC08E" w14:textId="77777777" w:rsidR="00154A0E" w:rsidRPr="00017978" w:rsidRDefault="00154A0E" w:rsidP="00154A0E">
      <w:pPr>
        <w:rPr>
          <w:rFonts w:cstheme="minorHAnsi"/>
          <w:b/>
          <w:bCs/>
        </w:rPr>
      </w:pPr>
      <w:r w:rsidRPr="00017978">
        <w:rPr>
          <w:rFonts w:cstheme="minorHAnsi"/>
          <w:b/>
          <w:bCs/>
        </w:rPr>
        <w:t>Introduction</w:t>
      </w:r>
    </w:p>
    <w:p w14:paraId="7C2AC39A" w14:textId="77777777" w:rsidR="00154A0E" w:rsidRPr="00017978" w:rsidRDefault="00154A0E" w:rsidP="00154A0E">
      <w:pPr>
        <w:rPr>
          <w:rFonts w:cstheme="minorHAnsi"/>
        </w:rPr>
      </w:pPr>
      <w:r w:rsidRPr="00017978">
        <w:rPr>
          <w:rFonts w:cstheme="minorHAnsi"/>
        </w:rPr>
        <w:t>Identifying and selecting material samples is a critical step in the furniture design process. The materials chosen must complement the design solution by enhancing its aesthetic appeal, functionality, and durability. A successful selection considers factors such as colour, texture, and material properties, ensuring that all elements work together harmoniously. This skill is essential for creating designs that not only look good but also meet the practical needs of the client and end-users.</w:t>
      </w:r>
    </w:p>
    <w:p w14:paraId="0F9ED7BF" w14:textId="77777777" w:rsidR="00154A0E" w:rsidRPr="00017978" w:rsidRDefault="00154A0E" w:rsidP="00154A0E">
      <w:pPr>
        <w:rPr>
          <w:rFonts w:cstheme="minorHAnsi"/>
          <w:b/>
          <w:bCs/>
        </w:rPr>
      </w:pPr>
      <w:r w:rsidRPr="00017978">
        <w:rPr>
          <w:rFonts w:cstheme="minorHAnsi"/>
          <w:b/>
          <w:bCs/>
        </w:rPr>
        <w:t>Key Concepts</w:t>
      </w:r>
    </w:p>
    <w:p w14:paraId="5BC763F8" w14:textId="77777777" w:rsidR="00154A0E" w:rsidRPr="00017978" w:rsidRDefault="00154A0E" w:rsidP="00FB5060">
      <w:pPr>
        <w:numPr>
          <w:ilvl w:val="0"/>
          <w:numId w:val="222"/>
        </w:numPr>
        <w:rPr>
          <w:rFonts w:cstheme="minorHAnsi"/>
        </w:rPr>
      </w:pPr>
      <w:r w:rsidRPr="00017978">
        <w:rPr>
          <w:rFonts w:cstheme="minorHAnsi"/>
          <w:b/>
          <w:bCs/>
        </w:rPr>
        <w:t>Understanding the Design Concept:</w:t>
      </w:r>
    </w:p>
    <w:p w14:paraId="0B531A08" w14:textId="77777777" w:rsidR="00154A0E" w:rsidRPr="00017978" w:rsidRDefault="00154A0E" w:rsidP="00FB5060">
      <w:pPr>
        <w:numPr>
          <w:ilvl w:val="1"/>
          <w:numId w:val="222"/>
        </w:numPr>
        <w:rPr>
          <w:rFonts w:cstheme="minorHAnsi"/>
        </w:rPr>
      </w:pPr>
      <w:r w:rsidRPr="00017978">
        <w:rPr>
          <w:rFonts w:cstheme="minorHAnsi"/>
        </w:rPr>
        <w:t>Before selecting materials, it is essential to have a clear understanding of the overall design concept. This includes the style, function, and intended atmosphere of the furniture piece. The materials selected should align with and enhance this concept.</w:t>
      </w:r>
    </w:p>
    <w:p w14:paraId="0E1A5ED4" w14:textId="77777777" w:rsidR="00154A0E" w:rsidRPr="00017978" w:rsidRDefault="00154A0E" w:rsidP="00FB5060">
      <w:pPr>
        <w:numPr>
          <w:ilvl w:val="1"/>
          <w:numId w:val="222"/>
        </w:numPr>
        <w:rPr>
          <w:rFonts w:cstheme="minorHAnsi"/>
        </w:rPr>
      </w:pPr>
      <w:r w:rsidRPr="00017978">
        <w:rPr>
          <w:rFonts w:cstheme="minorHAnsi"/>
          <w:b/>
          <w:bCs/>
        </w:rPr>
        <w:t>Example:</w:t>
      </w:r>
      <w:r w:rsidRPr="00017978">
        <w:rPr>
          <w:rFonts w:cstheme="minorHAnsi"/>
        </w:rPr>
        <w:t xml:space="preserve"> For a modern minimalist dining table, materials such as glass, stainless steel, and sleek, matte-finished wood may be appropriate to maintain the clean lines and understated elegance of the design.</w:t>
      </w:r>
    </w:p>
    <w:p w14:paraId="24B4AE27" w14:textId="77777777" w:rsidR="00154A0E" w:rsidRPr="00017978" w:rsidRDefault="00154A0E" w:rsidP="00FB5060">
      <w:pPr>
        <w:numPr>
          <w:ilvl w:val="0"/>
          <w:numId w:val="222"/>
        </w:numPr>
        <w:rPr>
          <w:rFonts w:cstheme="minorHAnsi"/>
        </w:rPr>
      </w:pPr>
      <w:r w:rsidRPr="00017978">
        <w:rPr>
          <w:rFonts w:cstheme="minorHAnsi"/>
          <w:b/>
          <w:bCs/>
        </w:rPr>
        <w:t>Considering Colour:</w:t>
      </w:r>
    </w:p>
    <w:p w14:paraId="4289DE6B" w14:textId="77777777" w:rsidR="00154A0E" w:rsidRPr="00017978" w:rsidRDefault="00154A0E" w:rsidP="00FB5060">
      <w:pPr>
        <w:numPr>
          <w:ilvl w:val="1"/>
          <w:numId w:val="222"/>
        </w:numPr>
        <w:rPr>
          <w:rFonts w:cstheme="minorHAnsi"/>
        </w:rPr>
      </w:pPr>
      <w:r w:rsidRPr="00017978">
        <w:rPr>
          <w:rFonts w:cstheme="minorHAnsi"/>
        </w:rPr>
        <w:t>Colour plays a significant role in the selection of materials. The chosen colours should not only complement each other but also fit within the broader colour scheme of the design. Colour can influence the mood and perception of the furniture piece.</w:t>
      </w:r>
    </w:p>
    <w:p w14:paraId="3E2676F4" w14:textId="77777777" w:rsidR="00154A0E" w:rsidRPr="00017978" w:rsidRDefault="00154A0E" w:rsidP="00FB5060">
      <w:pPr>
        <w:numPr>
          <w:ilvl w:val="1"/>
          <w:numId w:val="222"/>
        </w:numPr>
        <w:rPr>
          <w:rFonts w:cstheme="minorHAnsi"/>
        </w:rPr>
      </w:pPr>
      <w:r w:rsidRPr="00017978">
        <w:rPr>
          <w:rFonts w:cstheme="minorHAnsi"/>
          <w:b/>
          <w:bCs/>
        </w:rPr>
        <w:t>Example:</w:t>
      </w:r>
      <w:r w:rsidRPr="00017978">
        <w:rPr>
          <w:rFonts w:cstheme="minorHAnsi"/>
        </w:rPr>
        <w:t xml:space="preserve"> In a living room furniture set designed to evoke warmth and co</w:t>
      </w:r>
      <w:r w:rsidR="00E851AA" w:rsidRPr="00017978">
        <w:rPr>
          <w:rFonts w:cstheme="minorHAnsi"/>
        </w:rPr>
        <w:t>s</w:t>
      </w:r>
      <w:r w:rsidRPr="00017978">
        <w:rPr>
          <w:rFonts w:cstheme="minorHAnsi"/>
        </w:rPr>
        <w:t>iness, selecting warm tones like rich browns, deep reds, or golden hues for fabrics and wood finishes can enhance the desired ambiance.</w:t>
      </w:r>
    </w:p>
    <w:p w14:paraId="64AE3E70" w14:textId="77777777" w:rsidR="00154A0E" w:rsidRPr="00017978" w:rsidRDefault="00154A0E" w:rsidP="00FB5060">
      <w:pPr>
        <w:numPr>
          <w:ilvl w:val="0"/>
          <w:numId w:val="222"/>
        </w:numPr>
        <w:rPr>
          <w:rFonts w:cstheme="minorHAnsi"/>
        </w:rPr>
      </w:pPr>
      <w:r w:rsidRPr="00017978">
        <w:rPr>
          <w:rFonts w:cstheme="minorHAnsi"/>
          <w:b/>
          <w:bCs/>
        </w:rPr>
        <w:t>Evaluating Texture:</w:t>
      </w:r>
    </w:p>
    <w:p w14:paraId="0B9E39B0" w14:textId="77777777" w:rsidR="00154A0E" w:rsidRPr="00017978" w:rsidRDefault="00154A0E" w:rsidP="00FB5060">
      <w:pPr>
        <w:numPr>
          <w:ilvl w:val="1"/>
          <w:numId w:val="222"/>
        </w:numPr>
        <w:rPr>
          <w:rFonts w:cstheme="minorHAnsi"/>
        </w:rPr>
      </w:pPr>
      <w:r w:rsidRPr="00017978">
        <w:rPr>
          <w:rFonts w:cstheme="minorHAnsi"/>
        </w:rPr>
        <w:t>Texture adds depth and interest to a design. The tactile quality of materials should complement the furniture's style and function. Combining different textures can create contrast and visual interest, but they must work well together to avoid a disjointed look.</w:t>
      </w:r>
    </w:p>
    <w:p w14:paraId="5017D719" w14:textId="77777777" w:rsidR="00154A0E" w:rsidRPr="00017978" w:rsidRDefault="00154A0E" w:rsidP="00FB5060">
      <w:pPr>
        <w:numPr>
          <w:ilvl w:val="1"/>
          <w:numId w:val="222"/>
        </w:numPr>
        <w:rPr>
          <w:rFonts w:cstheme="minorHAnsi"/>
        </w:rPr>
      </w:pPr>
      <w:r w:rsidRPr="00017978">
        <w:rPr>
          <w:rFonts w:cstheme="minorHAnsi"/>
          <w:b/>
          <w:bCs/>
        </w:rPr>
        <w:t>Example:</w:t>
      </w:r>
      <w:r w:rsidRPr="00017978">
        <w:rPr>
          <w:rFonts w:cstheme="minorHAnsi"/>
        </w:rPr>
        <w:t xml:space="preserve"> For an upholstered armchair, pairing a soft, plush fabric with a smooth leather accent can create a luxurious feel. However, these textures should be balanced so that they do not clash or overwhelm the design.</w:t>
      </w:r>
    </w:p>
    <w:p w14:paraId="3DA3C2D5" w14:textId="77777777" w:rsidR="00154A0E" w:rsidRPr="00017978" w:rsidRDefault="00154A0E" w:rsidP="00FB5060">
      <w:pPr>
        <w:numPr>
          <w:ilvl w:val="0"/>
          <w:numId w:val="222"/>
        </w:numPr>
        <w:rPr>
          <w:rFonts w:cstheme="minorHAnsi"/>
        </w:rPr>
      </w:pPr>
      <w:r w:rsidRPr="00017978">
        <w:rPr>
          <w:rFonts w:cstheme="minorHAnsi"/>
          <w:b/>
          <w:bCs/>
        </w:rPr>
        <w:t>Assessing Material Properties:</w:t>
      </w:r>
    </w:p>
    <w:p w14:paraId="4E763CAB" w14:textId="77777777" w:rsidR="00154A0E" w:rsidRPr="00017978" w:rsidRDefault="00154A0E" w:rsidP="00FB5060">
      <w:pPr>
        <w:numPr>
          <w:ilvl w:val="1"/>
          <w:numId w:val="222"/>
        </w:numPr>
        <w:rPr>
          <w:rFonts w:cstheme="minorHAnsi"/>
        </w:rPr>
      </w:pPr>
      <w:r w:rsidRPr="00017978">
        <w:rPr>
          <w:rFonts w:cstheme="minorHAnsi"/>
        </w:rPr>
        <w:lastRenderedPageBreak/>
        <w:t>Material properties, such as durability, weight, flexibility, and maintenance requirements, are crucial in the selection process. The chosen materials must be suitable for the furniture's intended use and environment.</w:t>
      </w:r>
    </w:p>
    <w:p w14:paraId="29025D6A" w14:textId="77777777" w:rsidR="00154A0E" w:rsidRPr="00017978" w:rsidRDefault="00154A0E" w:rsidP="00FB5060">
      <w:pPr>
        <w:numPr>
          <w:ilvl w:val="1"/>
          <w:numId w:val="222"/>
        </w:numPr>
        <w:rPr>
          <w:rFonts w:cstheme="minorHAnsi"/>
        </w:rPr>
      </w:pPr>
      <w:r w:rsidRPr="00017978">
        <w:rPr>
          <w:rFonts w:cstheme="minorHAnsi"/>
          <w:b/>
          <w:bCs/>
        </w:rPr>
        <w:t>Example:</w:t>
      </w:r>
      <w:r w:rsidRPr="00017978">
        <w:rPr>
          <w:rFonts w:cstheme="minorHAnsi"/>
        </w:rPr>
        <w:t xml:space="preserve"> In a high-traffic area, selecting a durable hardwood like oak or a stain-resistant fabric for a sofa would be wise to ensure longevity and ease of maintenance.</w:t>
      </w:r>
    </w:p>
    <w:p w14:paraId="5AC6778F" w14:textId="77777777" w:rsidR="00154A0E" w:rsidRPr="00017978" w:rsidRDefault="00154A0E" w:rsidP="00FB5060">
      <w:pPr>
        <w:numPr>
          <w:ilvl w:val="0"/>
          <w:numId w:val="222"/>
        </w:numPr>
        <w:rPr>
          <w:rFonts w:cstheme="minorHAnsi"/>
        </w:rPr>
      </w:pPr>
      <w:r w:rsidRPr="00017978">
        <w:rPr>
          <w:rFonts w:cstheme="minorHAnsi"/>
          <w:b/>
          <w:bCs/>
        </w:rPr>
        <w:t>Ensuring Harmony Among Materials:</w:t>
      </w:r>
    </w:p>
    <w:p w14:paraId="0AE590CE" w14:textId="77777777" w:rsidR="00154A0E" w:rsidRPr="00017978" w:rsidRDefault="00154A0E" w:rsidP="00FB5060">
      <w:pPr>
        <w:numPr>
          <w:ilvl w:val="1"/>
          <w:numId w:val="222"/>
        </w:numPr>
        <w:rPr>
          <w:rFonts w:cstheme="minorHAnsi"/>
        </w:rPr>
      </w:pPr>
      <w:r w:rsidRPr="00017978">
        <w:rPr>
          <w:rFonts w:cstheme="minorHAnsi"/>
        </w:rPr>
        <w:t>The selected materials must work together to create a cohesive design. This involves ensuring that the colours, textures, and material properties complement each other and contribute to the overall aesthetic and functional goals of the furniture piece.</w:t>
      </w:r>
    </w:p>
    <w:p w14:paraId="23F0D8DF" w14:textId="77777777" w:rsidR="00154A0E" w:rsidRPr="00017978" w:rsidRDefault="00154A0E" w:rsidP="00FB5060">
      <w:pPr>
        <w:numPr>
          <w:ilvl w:val="1"/>
          <w:numId w:val="222"/>
        </w:numPr>
        <w:rPr>
          <w:rFonts w:cstheme="minorHAnsi"/>
        </w:rPr>
      </w:pPr>
      <w:r w:rsidRPr="00017978">
        <w:rPr>
          <w:rFonts w:cstheme="minorHAnsi"/>
          <w:b/>
          <w:bCs/>
        </w:rPr>
        <w:t>Example:</w:t>
      </w:r>
      <w:r w:rsidRPr="00017978">
        <w:rPr>
          <w:rFonts w:cstheme="minorHAnsi"/>
        </w:rPr>
        <w:t xml:space="preserve"> When designing a coffee table, using a combination of a glass top, metal legs, and a wooden base can create a balanced look, provided the colours and finishes harmoni</w:t>
      </w:r>
      <w:r w:rsidR="00E851AA" w:rsidRPr="00017978">
        <w:rPr>
          <w:rFonts w:cstheme="minorHAnsi"/>
        </w:rPr>
        <w:t>s</w:t>
      </w:r>
      <w:r w:rsidRPr="00017978">
        <w:rPr>
          <w:rFonts w:cstheme="minorHAnsi"/>
        </w:rPr>
        <w:t>e well with each other.</w:t>
      </w:r>
    </w:p>
    <w:p w14:paraId="69BCB907" w14:textId="77777777" w:rsidR="00154A0E" w:rsidRPr="00017978" w:rsidRDefault="00154A0E" w:rsidP="00154A0E">
      <w:pPr>
        <w:rPr>
          <w:rFonts w:cstheme="minorHAnsi"/>
          <w:b/>
          <w:bCs/>
        </w:rPr>
      </w:pPr>
      <w:r w:rsidRPr="00017978">
        <w:rPr>
          <w:rFonts w:cstheme="minorHAnsi"/>
          <w:b/>
          <w:bCs/>
        </w:rPr>
        <w:t>Practical Steps</w:t>
      </w:r>
    </w:p>
    <w:p w14:paraId="08132F77" w14:textId="77777777" w:rsidR="00154A0E" w:rsidRPr="00017978" w:rsidRDefault="00154A0E" w:rsidP="00FB5060">
      <w:pPr>
        <w:numPr>
          <w:ilvl w:val="0"/>
          <w:numId w:val="223"/>
        </w:numPr>
        <w:rPr>
          <w:rFonts w:cstheme="minorHAnsi"/>
        </w:rPr>
      </w:pPr>
      <w:r w:rsidRPr="00017978">
        <w:rPr>
          <w:rFonts w:cstheme="minorHAnsi"/>
          <w:b/>
          <w:bCs/>
        </w:rPr>
        <w:t>Review the Design Concept and Requirements:</w:t>
      </w:r>
    </w:p>
    <w:p w14:paraId="6310AD9D" w14:textId="77777777" w:rsidR="00154A0E" w:rsidRPr="00017978" w:rsidRDefault="00154A0E" w:rsidP="00FB5060">
      <w:pPr>
        <w:numPr>
          <w:ilvl w:val="1"/>
          <w:numId w:val="223"/>
        </w:numPr>
        <w:rPr>
          <w:rFonts w:cstheme="minorHAnsi"/>
        </w:rPr>
      </w:pPr>
      <w:r w:rsidRPr="00017978">
        <w:rPr>
          <w:rFonts w:cstheme="minorHAnsi"/>
        </w:rPr>
        <w:t>Begin by reviewing the design drawings, sketches, and renders to understand the concept and requirements of the furniture piece. Identify the key elements that the materials need to complement.</w:t>
      </w:r>
    </w:p>
    <w:p w14:paraId="11E14185" w14:textId="77777777" w:rsidR="00154A0E" w:rsidRPr="00017978" w:rsidRDefault="00154A0E" w:rsidP="00FB5060">
      <w:pPr>
        <w:numPr>
          <w:ilvl w:val="1"/>
          <w:numId w:val="223"/>
        </w:numPr>
        <w:rPr>
          <w:rFonts w:cstheme="minorHAnsi"/>
        </w:rPr>
      </w:pPr>
      <w:r w:rsidRPr="00017978">
        <w:rPr>
          <w:rFonts w:cstheme="minorHAnsi"/>
          <w:b/>
          <w:bCs/>
        </w:rPr>
        <w:t>Example:</w:t>
      </w:r>
      <w:r w:rsidRPr="00017978">
        <w:rPr>
          <w:rFonts w:cstheme="minorHAnsi"/>
        </w:rPr>
        <w:t xml:space="preserve"> For a Scandinavian-inspired bookshelf, the design may require light, natural materials that empha</w:t>
      </w:r>
      <w:r w:rsidR="00E851AA" w:rsidRPr="00017978">
        <w:rPr>
          <w:rFonts w:cstheme="minorHAnsi"/>
        </w:rPr>
        <w:t>size</w:t>
      </w:r>
      <w:r w:rsidRPr="00017978">
        <w:rPr>
          <w:rFonts w:cstheme="minorHAnsi"/>
        </w:rPr>
        <w:t xml:space="preserve"> simplicity and functionality.</w:t>
      </w:r>
    </w:p>
    <w:p w14:paraId="099B4ADC" w14:textId="77777777" w:rsidR="00154A0E" w:rsidRPr="00017978" w:rsidRDefault="00154A0E" w:rsidP="00FB5060">
      <w:pPr>
        <w:numPr>
          <w:ilvl w:val="0"/>
          <w:numId w:val="223"/>
        </w:numPr>
        <w:rPr>
          <w:rFonts w:cstheme="minorHAnsi"/>
        </w:rPr>
      </w:pPr>
      <w:r w:rsidRPr="00017978">
        <w:rPr>
          <w:rFonts w:cstheme="minorHAnsi"/>
          <w:b/>
          <w:bCs/>
        </w:rPr>
        <w:t>Gather Material Samples:</w:t>
      </w:r>
    </w:p>
    <w:p w14:paraId="25938E99" w14:textId="77777777" w:rsidR="00154A0E" w:rsidRPr="00017978" w:rsidRDefault="00154A0E" w:rsidP="00FB5060">
      <w:pPr>
        <w:numPr>
          <w:ilvl w:val="1"/>
          <w:numId w:val="223"/>
        </w:numPr>
        <w:rPr>
          <w:rFonts w:cstheme="minorHAnsi"/>
        </w:rPr>
      </w:pPr>
      <w:r w:rsidRPr="00017978">
        <w:rPr>
          <w:rFonts w:cstheme="minorHAnsi"/>
        </w:rPr>
        <w:t>Collect a variety of material samples that could potentially be used in the design. These may include fabric swatches, wood veneers, metal finishes, and other relevant materials. Consider both the visual and tactile qualities of each sample.</w:t>
      </w:r>
    </w:p>
    <w:p w14:paraId="28D251A9" w14:textId="77777777" w:rsidR="00154A0E" w:rsidRPr="00017978" w:rsidRDefault="00154A0E" w:rsidP="00FB5060">
      <w:pPr>
        <w:numPr>
          <w:ilvl w:val="1"/>
          <w:numId w:val="223"/>
        </w:numPr>
        <w:rPr>
          <w:rFonts w:cstheme="minorHAnsi"/>
        </w:rPr>
      </w:pPr>
      <w:r w:rsidRPr="00017978">
        <w:rPr>
          <w:rFonts w:cstheme="minorHAnsi"/>
          <w:b/>
          <w:bCs/>
        </w:rPr>
        <w:t>Example:</w:t>
      </w:r>
      <w:r w:rsidRPr="00017978">
        <w:rPr>
          <w:rFonts w:cstheme="minorHAnsi"/>
        </w:rPr>
        <w:t xml:space="preserve"> Gather samples of light oak, whitewashed pine, natural linen fabric, and brushed metal for a Scandinavian bookshelf.</w:t>
      </w:r>
    </w:p>
    <w:p w14:paraId="27937E36" w14:textId="77777777" w:rsidR="00154A0E" w:rsidRPr="00017978" w:rsidRDefault="00154A0E" w:rsidP="00FB5060">
      <w:pPr>
        <w:numPr>
          <w:ilvl w:val="0"/>
          <w:numId w:val="223"/>
        </w:numPr>
        <w:rPr>
          <w:rFonts w:cstheme="minorHAnsi"/>
        </w:rPr>
      </w:pPr>
      <w:r w:rsidRPr="00017978">
        <w:rPr>
          <w:rFonts w:cstheme="minorHAnsi"/>
          <w:b/>
          <w:bCs/>
        </w:rPr>
        <w:t>Evaluate Colour Harmony:</w:t>
      </w:r>
    </w:p>
    <w:p w14:paraId="605DB1D6" w14:textId="77777777" w:rsidR="00154A0E" w:rsidRPr="00017978" w:rsidRDefault="00154A0E" w:rsidP="00FB5060">
      <w:pPr>
        <w:numPr>
          <w:ilvl w:val="1"/>
          <w:numId w:val="223"/>
        </w:numPr>
        <w:rPr>
          <w:rFonts w:cstheme="minorHAnsi"/>
        </w:rPr>
      </w:pPr>
      <w:r w:rsidRPr="00017978">
        <w:rPr>
          <w:rFonts w:cstheme="minorHAnsi"/>
        </w:rPr>
        <w:t>Lay out the samples and assess how the colours work together. Ensure that the colours complement each other and align with the overall colour scheme of the design. Make adjustments as needed to achieve a balanced and harmonious palette.</w:t>
      </w:r>
    </w:p>
    <w:p w14:paraId="057C3EE1" w14:textId="77777777" w:rsidR="00154A0E" w:rsidRPr="00017978" w:rsidRDefault="00154A0E" w:rsidP="00FB5060">
      <w:pPr>
        <w:numPr>
          <w:ilvl w:val="1"/>
          <w:numId w:val="223"/>
        </w:numPr>
        <w:rPr>
          <w:rFonts w:cstheme="minorHAnsi"/>
        </w:rPr>
      </w:pPr>
      <w:r w:rsidRPr="00017978">
        <w:rPr>
          <w:rFonts w:cstheme="minorHAnsi"/>
          <w:b/>
          <w:bCs/>
        </w:rPr>
        <w:t>Example:</w:t>
      </w:r>
      <w:r w:rsidRPr="00017978">
        <w:rPr>
          <w:rFonts w:cstheme="minorHAnsi"/>
        </w:rPr>
        <w:t xml:space="preserve"> For the bookshelf, the light oak and whitewashed pine should create a cohesive colour scheme with the natural linen fabric, maintaining the light, airy feel characteristic of Scandinavian design.</w:t>
      </w:r>
    </w:p>
    <w:p w14:paraId="0A84F2F1" w14:textId="77777777" w:rsidR="00154A0E" w:rsidRPr="00017978" w:rsidRDefault="00154A0E" w:rsidP="00FB5060">
      <w:pPr>
        <w:numPr>
          <w:ilvl w:val="0"/>
          <w:numId w:val="223"/>
        </w:numPr>
        <w:rPr>
          <w:rFonts w:cstheme="minorHAnsi"/>
        </w:rPr>
      </w:pPr>
      <w:r w:rsidRPr="00017978">
        <w:rPr>
          <w:rFonts w:cstheme="minorHAnsi"/>
          <w:b/>
          <w:bCs/>
        </w:rPr>
        <w:t>Examine Texture and Material Compatibility:</w:t>
      </w:r>
    </w:p>
    <w:p w14:paraId="2968B9AE" w14:textId="77777777" w:rsidR="00154A0E" w:rsidRPr="00017978" w:rsidRDefault="00154A0E" w:rsidP="00FB5060">
      <w:pPr>
        <w:numPr>
          <w:ilvl w:val="1"/>
          <w:numId w:val="223"/>
        </w:numPr>
        <w:rPr>
          <w:rFonts w:cstheme="minorHAnsi"/>
        </w:rPr>
      </w:pPr>
      <w:r w:rsidRPr="00017978">
        <w:rPr>
          <w:rFonts w:cstheme="minorHAnsi"/>
        </w:rPr>
        <w:lastRenderedPageBreak/>
        <w:t>Assess the textures of the materials and how they interact with each other. Ensure that the textures contribute to the design's aesthetic without creating visual or tactile dissonance.</w:t>
      </w:r>
    </w:p>
    <w:p w14:paraId="31A80F8B" w14:textId="77777777" w:rsidR="00154A0E" w:rsidRPr="00017978" w:rsidRDefault="00154A0E" w:rsidP="00FB5060">
      <w:pPr>
        <w:numPr>
          <w:ilvl w:val="1"/>
          <w:numId w:val="223"/>
        </w:numPr>
        <w:rPr>
          <w:rFonts w:cstheme="minorHAnsi"/>
        </w:rPr>
      </w:pPr>
      <w:r w:rsidRPr="00017978">
        <w:rPr>
          <w:rFonts w:cstheme="minorHAnsi"/>
          <w:b/>
          <w:bCs/>
        </w:rPr>
        <w:t>Example:</w:t>
      </w:r>
      <w:r w:rsidRPr="00017978">
        <w:rPr>
          <w:rFonts w:cstheme="minorHAnsi"/>
        </w:rPr>
        <w:t xml:space="preserve"> The soft, natural linen should complement the smooth, brushed metal accents on the bookshelf, adding subtle contrast without disrupting the overall harmony.</w:t>
      </w:r>
    </w:p>
    <w:p w14:paraId="17691E57" w14:textId="77777777" w:rsidR="00154A0E" w:rsidRPr="00017978" w:rsidRDefault="00154A0E" w:rsidP="00FB5060">
      <w:pPr>
        <w:numPr>
          <w:ilvl w:val="0"/>
          <w:numId w:val="223"/>
        </w:numPr>
        <w:rPr>
          <w:rFonts w:cstheme="minorHAnsi"/>
        </w:rPr>
      </w:pPr>
      <w:r w:rsidRPr="00017978">
        <w:rPr>
          <w:rFonts w:cstheme="minorHAnsi"/>
          <w:b/>
          <w:bCs/>
        </w:rPr>
        <w:t>Make Final Selections:</w:t>
      </w:r>
    </w:p>
    <w:p w14:paraId="36BDB717" w14:textId="77777777" w:rsidR="00154A0E" w:rsidRPr="00017978" w:rsidRDefault="00154A0E" w:rsidP="00FB5060">
      <w:pPr>
        <w:numPr>
          <w:ilvl w:val="1"/>
          <w:numId w:val="223"/>
        </w:numPr>
        <w:rPr>
          <w:rFonts w:cstheme="minorHAnsi"/>
        </w:rPr>
      </w:pPr>
      <w:r w:rsidRPr="00017978">
        <w:rPr>
          <w:rFonts w:cstheme="minorHAnsi"/>
        </w:rPr>
        <w:t>After evaluating all factors, select the materials that best complement the furniture design solution. Ensure that the selected materials are not only aesthetically pleasing but also meet the functional and practical requirements of the design.</w:t>
      </w:r>
    </w:p>
    <w:p w14:paraId="2725ABC6" w14:textId="77777777" w:rsidR="00154A0E" w:rsidRPr="00017978" w:rsidRDefault="00154A0E" w:rsidP="00FB5060">
      <w:pPr>
        <w:numPr>
          <w:ilvl w:val="1"/>
          <w:numId w:val="223"/>
        </w:numPr>
        <w:rPr>
          <w:rFonts w:cstheme="minorHAnsi"/>
        </w:rPr>
      </w:pPr>
      <w:r w:rsidRPr="00017978">
        <w:rPr>
          <w:rFonts w:cstheme="minorHAnsi"/>
          <w:b/>
          <w:bCs/>
        </w:rPr>
        <w:t>Example:</w:t>
      </w:r>
      <w:r w:rsidRPr="00017978">
        <w:rPr>
          <w:rFonts w:cstheme="minorHAnsi"/>
        </w:rPr>
        <w:t xml:space="preserve"> For the bookshelf, you might choose light oak for the frame, whitewashed pine for the shelves, and natural linen for any soft elements like drawer liners, ensuring all materials work together harmoniously.</w:t>
      </w:r>
    </w:p>
    <w:p w14:paraId="6B3B8A2B" w14:textId="77777777" w:rsidR="00154A0E" w:rsidRPr="00017978" w:rsidRDefault="00154A0E" w:rsidP="00154A0E">
      <w:pPr>
        <w:rPr>
          <w:rFonts w:cstheme="minorHAnsi"/>
          <w:b/>
          <w:bCs/>
        </w:rPr>
      </w:pPr>
      <w:r w:rsidRPr="00017978">
        <w:rPr>
          <w:rFonts w:cstheme="minorHAnsi"/>
          <w:b/>
          <w:bCs/>
        </w:rPr>
        <w:t>Conclusion</w:t>
      </w:r>
    </w:p>
    <w:p w14:paraId="66307926" w14:textId="77777777" w:rsidR="00154A0E" w:rsidRPr="00017978" w:rsidRDefault="00154A0E" w:rsidP="00154A0E">
      <w:pPr>
        <w:rPr>
          <w:rFonts w:cstheme="minorHAnsi"/>
        </w:rPr>
      </w:pPr>
      <w:r w:rsidRPr="00017978">
        <w:rPr>
          <w:rFonts w:cstheme="minorHAnsi"/>
        </w:rPr>
        <w:t>The ability to identify and select material samples that complement a furniture design solution is a vital skill for designers. By carefully considering factors such as colour, texture, and material properties, designers can create cohesive and aesthetically pleasing designs that meet both functional and visual goals. This skill ensures that the final product is not only beautiful but also practical and aligned with the client's vision.</w:t>
      </w:r>
    </w:p>
    <w:p w14:paraId="6CA48570" w14:textId="77777777" w:rsidR="00154A0E" w:rsidRPr="00017978" w:rsidRDefault="00E611DD" w:rsidP="00154A0E">
      <w:pPr>
        <w:rPr>
          <w:rFonts w:cstheme="minorHAnsi"/>
        </w:rPr>
      </w:pPr>
      <w:r>
        <w:rPr>
          <w:rFonts w:cstheme="minorHAnsi"/>
        </w:rPr>
        <w:pict w14:anchorId="750FF87E">
          <v:rect id="_x0000_i1246" style="width:0;height:1.5pt" o:hralign="center" o:hrstd="t" o:hr="t" fillcolor="#a0a0a0" stroked="f"/>
        </w:pict>
      </w:r>
    </w:p>
    <w:p w14:paraId="7EA00355"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select materials that complement their furniture designs. By mastering this skill, learners will be able to create designs that are cohesive, visually appealing, and functionally appropriate.</w:t>
      </w:r>
    </w:p>
    <w:p w14:paraId="5BACD893" w14:textId="77777777" w:rsidR="00154A0E" w:rsidRPr="00017978" w:rsidRDefault="00137660" w:rsidP="00154A0E">
      <w:pPr>
        <w:rPr>
          <w:rFonts w:cstheme="minorHAnsi"/>
        </w:rPr>
      </w:pPr>
      <w:r w:rsidRPr="00017978">
        <w:rPr>
          <w:rFonts w:cstheme="minorHAnsi"/>
        </w:rPr>
        <w:t xml:space="preserve"> </w:t>
      </w:r>
    </w:p>
    <w:p w14:paraId="10FD739F" w14:textId="77777777" w:rsidR="00137660" w:rsidRPr="00017978" w:rsidRDefault="00137660">
      <w:pPr>
        <w:rPr>
          <w:rFonts w:cstheme="minorHAnsi"/>
          <w:b/>
          <w:bCs/>
        </w:rPr>
      </w:pPr>
      <w:r w:rsidRPr="00017978">
        <w:rPr>
          <w:rFonts w:cstheme="minorHAnsi"/>
          <w:b/>
          <w:bCs/>
        </w:rPr>
        <w:br w:type="page"/>
      </w:r>
    </w:p>
    <w:p w14:paraId="664943AC" w14:textId="77777777" w:rsidR="00154A0E" w:rsidRPr="00017978" w:rsidRDefault="00154A0E" w:rsidP="00137660">
      <w:pPr>
        <w:pStyle w:val="Heading3"/>
        <w:rPr>
          <w:rFonts w:ascii="Century Gothic" w:hAnsi="Century Gothic" w:cstheme="minorHAnsi"/>
          <w:bCs/>
        </w:rPr>
      </w:pPr>
      <w:bookmarkStart w:id="112" w:name="_Toc175468830"/>
      <w:r w:rsidRPr="00017978">
        <w:rPr>
          <w:rFonts w:ascii="Century Gothic" w:hAnsi="Century Gothic" w:cstheme="minorHAnsi"/>
          <w:bCs/>
        </w:rPr>
        <w:lastRenderedPageBreak/>
        <w:t>PA0302: Compile the Selected Samples onto a Sample Board, Ensuring That the Materials Work in Harmony and Contribute to the Overall Aesthetic Appeal of the Design</w:t>
      </w:r>
      <w:bookmarkEnd w:id="112"/>
    </w:p>
    <w:p w14:paraId="23B5FE12" w14:textId="77777777" w:rsidR="00154A0E" w:rsidRPr="00017978" w:rsidRDefault="00E611DD" w:rsidP="00154A0E">
      <w:pPr>
        <w:rPr>
          <w:rFonts w:cstheme="minorHAnsi"/>
        </w:rPr>
      </w:pPr>
      <w:r>
        <w:rPr>
          <w:rFonts w:cstheme="minorHAnsi"/>
        </w:rPr>
        <w:pict w14:anchorId="00BD0239">
          <v:rect id="_x0000_i1247" style="width:0;height:1.5pt" o:hralign="center" o:hrstd="t" o:hr="t" fillcolor="#a0a0a0" stroked="f"/>
        </w:pict>
      </w:r>
    </w:p>
    <w:p w14:paraId="17E0B130" w14:textId="77777777" w:rsidR="00154A0E" w:rsidRPr="00017978" w:rsidRDefault="00154A0E" w:rsidP="00154A0E">
      <w:pPr>
        <w:rPr>
          <w:rFonts w:cstheme="minorHAnsi"/>
          <w:b/>
          <w:bCs/>
        </w:rPr>
      </w:pPr>
      <w:r w:rsidRPr="00017978">
        <w:rPr>
          <w:rFonts w:cstheme="minorHAnsi"/>
          <w:b/>
          <w:bCs/>
        </w:rPr>
        <w:t>Introduction</w:t>
      </w:r>
    </w:p>
    <w:p w14:paraId="21FA3E34" w14:textId="77777777" w:rsidR="00154A0E" w:rsidRPr="00017978" w:rsidRDefault="00154A0E" w:rsidP="00154A0E">
      <w:pPr>
        <w:rPr>
          <w:rFonts w:cstheme="minorHAnsi"/>
        </w:rPr>
      </w:pPr>
      <w:r w:rsidRPr="00017978">
        <w:rPr>
          <w:rFonts w:cstheme="minorHAnsi"/>
        </w:rPr>
        <w:t>Creating a sample board is a crucial step in the design process, allowing designers to present a cohesive and visually appealing selection of materials that complement the furniture design solution. A well-constructed sample board not only showcases the individual materials but also demonstrates how they work together to create a harmonious and aesthetically pleasing design. This skill is essential for effectively communicating the design vision to clients and stakeholders, providing a tangible representation of the proposed materials and finishes.</w:t>
      </w:r>
    </w:p>
    <w:p w14:paraId="18311A79" w14:textId="77777777" w:rsidR="00154A0E" w:rsidRPr="00017978" w:rsidRDefault="00154A0E" w:rsidP="00154A0E">
      <w:pPr>
        <w:rPr>
          <w:rFonts w:cstheme="minorHAnsi"/>
          <w:b/>
          <w:bCs/>
        </w:rPr>
      </w:pPr>
      <w:r w:rsidRPr="00017978">
        <w:rPr>
          <w:rFonts w:cstheme="minorHAnsi"/>
          <w:b/>
          <w:bCs/>
        </w:rPr>
        <w:t>Key Concepts</w:t>
      </w:r>
    </w:p>
    <w:p w14:paraId="2ED155AC" w14:textId="77777777" w:rsidR="00154A0E" w:rsidRPr="00017978" w:rsidRDefault="00154A0E" w:rsidP="00FB5060">
      <w:pPr>
        <w:numPr>
          <w:ilvl w:val="0"/>
          <w:numId w:val="224"/>
        </w:numPr>
        <w:rPr>
          <w:rFonts w:cstheme="minorHAnsi"/>
        </w:rPr>
      </w:pPr>
      <w:r w:rsidRPr="00017978">
        <w:rPr>
          <w:rFonts w:cstheme="minorHAnsi"/>
          <w:b/>
          <w:bCs/>
        </w:rPr>
        <w:t>Purpose of a Sample Board:</w:t>
      </w:r>
    </w:p>
    <w:p w14:paraId="2FD0666D" w14:textId="77777777" w:rsidR="00154A0E" w:rsidRPr="00017978" w:rsidRDefault="00154A0E" w:rsidP="00FB5060">
      <w:pPr>
        <w:numPr>
          <w:ilvl w:val="1"/>
          <w:numId w:val="224"/>
        </w:numPr>
        <w:rPr>
          <w:rFonts w:cstheme="minorHAnsi"/>
        </w:rPr>
      </w:pPr>
      <w:r w:rsidRPr="00017978">
        <w:rPr>
          <w:rFonts w:cstheme="minorHAnsi"/>
        </w:rPr>
        <w:t>A sample board is a curated collection of material samples that visually represents the design concept. It serves as a tool to communicate the chosen materials and their interactions, helping clients and stakeholders visuali</w:t>
      </w:r>
      <w:r w:rsidR="00E851AA" w:rsidRPr="00017978">
        <w:rPr>
          <w:rFonts w:cstheme="minorHAnsi"/>
        </w:rPr>
        <w:t>s</w:t>
      </w:r>
      <w:r w:rsidRPr="00017978">
        <w:rPr>
          <w:rFonts w:cstheme="minorHAnsi"/>
        </w:rPr>
        <w:t>e the final product.</w:t>
      </w:r>
    </w:p>
    <w:p w14:paraId="68F62D40" w14:textId="77777777" w:rsidR="00154A0E" w:rsidRPr="00017978" w:rsidRDefault="00154A0E" w:rsidP="00FB5060">
      <w:pPr>
        <w:numPr>
          <w:ilvl w:val="1"/>
          <w:numId w:val="224"/>
        </w:numPr>
        <w:rPr>
          <w:rFonts w:cstheme="minorHAnsi"/>
        </w:rPr>
      </w:pPr>
      <w:r w:rsidRPr="00017978">
        <w:rPr>
          <w:rFonts w:cstheme="minorHAnsi"/>
          <w:b/>
          <w:bCs/>
        </w:rPr>
        <w:t>Example:</w:t>
      </w:r>
      <w:r w:rsidRPr="00017978">
        <w:rPr>
          <w:rFonts w:cstheme="minorHAnsi"/>
        </w:rPr>
        <w:t xml:space="preserve"> For a luxury bedroom set, a sample board might include fabric swatches for upholstery, wood samples for furniture frames, and metal finishes for hardware, all arranged to reflect the design’s elegant and sophisticated theme.</w:t>
      </w:r>
    </w:p>
    <w:p w14:paraId="4732DF4B" w14:textId="77777777" w:rsidR="00154A0E" w:rsidRPr="00017978" w:rsidRDefault="00154A0E" w:rsidP="00FB5060">
      <w:pPr>
        <w:numPr>
          <w:ilvl w:val="0"/>
          <w:numId w:val="224"/>
        </w:numPr>
        <w:rPr>
          <w:rFonts w:cstheme="minorHAnsi"/>
        </w:rPr>
      </w:pPr>
      <w:r w:rsidRPr="00017978">
        <w:rPr>
          <w:rFonts w:cstheme="minorHAnsi"/>
          <w:b/>
          <w:bCs/>
        </w:rPr>
        <w:t>Achieving Harmony Among Materials:</w:t>
      </w:r>
    </w:p>
    <w:p w14:paraId="05AD216F" w14:textId="77777777" w:rsidR="00154A0E" w:rsidRPr="00017978" w:rsidRDefault="00154A0E" w:rsidP="00FB5060">
      <w:pPr>
        <w:numPr>
          <w:ilvl w:val="1"/>
          <w:numId w:val="224"/>
        </w:numPr>
        <w:rPr>
          <w:rFonts w:cstheme="minorHAnsi"/>
        </w:rPr>
      </w:pPr>
      <w:r w:rsidRPr="00017978">
        <w:rPr>
          <w:rFonts w:cstheme="minorHAnsi"/>
        </w:rPr>
        <w:t>Harmony in a sample board is achieved when the selected materials complement each other in terms of colour, texture, and style. The board should create a cohesive visual experience that aligns with the overall design concept.</w:t>
      </w:r>
    </w:p>
    <w:p w14:paraId="5DE842FD" w14:textId="77777777" w:rsidR="00154A0E" w:rsidRPr="00017978" w:rsidRDefault="00154A0E" w:rsidP="00FB5060">
      <w:pPr>
        <w:numPr>
          <w:ilvl w:val="1"/>
          <w:numId w:val="224"/>
        </w:numPr>
        <w:rPr>
          <w:rFonts w:cstheme="minorHAnsi"/>
        </w:rPr>
      </w:pPr>
      <w:r w:rsidRPr="00017978">
        <w:rPr>
          <w:rFonts w:cstheme="minorHAnsi"/>
          <w:b/>
          <w:bCs/>
        </w:rPr>
        <w:t>Example:</w:t>
      </w:r>
      <w:r w:rsidRPr="00017978">
        <w:rPr>
          <w:rFonts w:cstheme="minorHAnsi"/>
        </w:rPr>
        <w:t xml:space="preserve"> In a coastal-themed living room design, materials like light wood, soft blue and white fabrics, and natural woven textures should work together to create a relaxing, beach-inspired atmosphere.</w:t>
      </w:r>
    </w:p>
    <w:p w14:paraId="325ECF6F" w14:textId="77777777" w:rsidR="00154A0E" w:rsidRPr="00017978" w:rsidRDefault="00154A0E" w:rsidP="00FB5060">
      <w:pPr>
        <w:numPr>
          <w:ilvl w:val="0"/>
          <w:numId w:val="224"/>
        </w:numPr>
        <w:rPr>
          <w:rFonts w:cstheme="minorHAnsi"/>
        </w:rPr>
      </w:pPr>
      <w:r w:rsidRPr="00017978">
        <w:rPr>
          <w:rFonts w:cstheme="minorHAnsi"/>
          <w:b/>
          <w:bCs/>
        </w:rPr>
        <w:t>Balancing Visual Weight and Composition:</w:t>
      </w:r>
    </w:p>
    <w:p w14:paraId="7A48A1E6" w14:textId="77777777" w:rsidR="00154A0E" w:rsidRPr="00017978" w:rsidRDefault="00154A0E" w:rsidP="00FB5060">
      <w:pPr>
        <w:numPr>
          <w:ilvl w:val="1"/>
          <w:numId w:val="224"/>
        </w:numPr>
        <w:rPr>
          <w:rFonts w:cstheme="minorHAnsi"/>
        </w:rPr>
      </w:pPr>
      <w:r w:rsidRPr="00017978">
        <w:rPr>
          <w:rFonts w:cstheme="minorHAnsi"/>
        </w:rPr>
        <w:t>The arrangement of materials on the sample board should be balanced, with careful consideration given to the visual weight of each sample. Larger samples or those with bold colours or textures should be placed strategically to avoid overwhelming the board.</w:t>
      </w:r>
    </w:p>
    <w:p w14:paraId="4F77E6D2" w14:textId="77777777" w:rsidR="00154A0E" w:rsidRPr="00017978" w:rsidRDefault="00154A0E" w:rsidP="00FB5060">
      <w:pPr>
        <w:numPr>
          <w:ilvl w:val="1"/>
          <w:numId w:val="224"/>
        </w:numPr>
        <w:rPr>
          <w:rFonts w:cstheme="minorHAnsi"/>
        </w:rPr>
      </w:pPr>
      <w:r w:rsidRPr="00017978">
        <w:rPr>
          <w:rFonts w:cstheme="minorHAnsi"/>
          <w:b/>
          <w:bCs/>
        </w:rPr>
        <w:t>Example:</w:t>
      </w:r>
      <w:r w:rsidRPr="00017978">
        <w:rPr>
          <w:rFonts w:cstheme="minorHAnsi"/>
        </w:rPr>
        <w:t xml:space="preserve"> When designing a modern office space, a large sample of grey concrete for flooring might be balanced with smaller swatches of sleek black leather for chairs and a brushed metal finish for desk frames, creating a balanced and contemporary look.</w:t>
      </w:r>
    </w:p>
    <w:p w14:paraId="45DEE047" w14:textId="77777777" w:rsidR="00154A0E" w:rsidRPr="00017978" w:rsidRDefault="00154A0E" w:rsidP="00FB5060">
      <w:pPr>
        <w:numPr>
          <w:ilvl w:val="0"/>
          <w:numId w:val="224"/>
        </w:numPr>
        <w:rPr>
          <w:rFonts w:cstheme="minorHAnsi"/>
        </w:rPr>
      </w:pPr>
      <w:r w:rsidRPr="00017978">
        <w:rPr>
          <w:rFonts w:cstheme="minorHAnsi"/>
          <w:b/>
          <w:bCs/>
        </w:rPr>
        <w:t>Enhancing Aesthetic Appeal:</w:t>
      </w:r>
    </w:p>
    <w:p w14:paraId="124EE368" w14:textId="77777777" w:rsidR="00154A0E" w:rsidRPr="00017978" w:rsidRDefault="00154A0E" w:rsidP="00FB5060">
      <w:pPr>
        <w:numPr>
          <w:ilvl w:val="1"/>
          <w:numId w:val="224"/>
        </w:numPr>
        <w:rPr>
          <w:rFonts w:cstheme="minorHAnsi"/>
        </w:rPr>
      </w:pPr>
      <w:r w:rsidRPr="00017978">
        <w:rPr>
          <w:rFonts w:cstheme="minorHAnsi"/>
        </w:rPr>
        <w:lastRenderedPageBreak/>
        <w:t>The aesthetic appeal of the sample board is enhanced by the thoughtful selection and arrangement of materials. This includes ensuring that the board is visually pleasing, with materials that are aligned, well-spaced, and presented in a clean and professional manner.</w:t>
      </w:r>
    </w:p>
    <w:p w14:paraId="7776B790" w14:textId="77777777" w:rsidR="00154A0E" w:rsidRPr="00017978" w:rsidRDefault="00154A0E" w:rsidP="00FB5060">
      <w:pPr>
        <w:numPr>
          <w:ilvl w:val="1"/>
          <w:numId w:val="224"/>
        </w:numPr>
        <w:rPr>
          <w:rFonts w:cstheme="minorHAnsi"/>
        </w:rPr>
      </w:pPr>
      <w:r w:rsidRPr="00017978">
        <w:rPr>
          <w:rFonts w:cstheme="minorHAnsi"/>
          <w:b/>
          <w:bCs/>
        </w:rPr>
        <w:t>Example:</w:t>
      </w:r>
      <w:r w:rsidRPr="00017978">
        <w:rPr>
          <w:rFonts w:cstheme="minorHAnsi"/>
        </w:rPr>
        <w:t xml:space="preserve"> For a rustic kitchen design, the sample board might feature distressed wood, natural stone, and aged metal finishes, arranged in a way that highlights the texture and warmth of each material.</w:t>
      </w:r>
    </w:p>
    <w:p w14:paraId="206D04A7" w14:textId="77777777" w:rsidR="00154A0E" w:rsidRPr="00017978" w:rsidRDefault="00154A0E" w:rsidP="00154A0E">
      <w:pPr>
        <w:rPr>
          <w:rFonts w:cstheme="minorHAnsi"/>
          <w:b/>
          <w:bCs/>
        </w:rPr>
      </w:pPr>
      <w:r w:rsidRPr="00017978">
        <w:rPr>
          <w:rFonts w:cstheme="minorHAnsi"/>
          <w:b/>
          <w:bCs/>
        </w:rPr>
        <w:t>Practical Steps</w:t>
      </w:r>
    </w:p>
    <w:p w14:paraId="11583F88" w14:textId="77777777" w:rsidR="00154A0E" w:rsidRPr="00017978" w:rsidRDefault="00154A0E" w:rsidP="00FB5060">
      <w:pPr>
        <w:numPr>
          <w:ilvl w:val="0"/>
          <w:numId w:val="225"/>
        </w:numPr>
        <w:rPr>
          <w:rFonts w:cstheme="minorHAnsi"/>
        </w:rPr>
      </w:pPr>
      <w:r w:rsidRPr="00017978">
        <w:rPr>
          <w:rFonts w:cstheme="minorHAnsi"/>
          <w:b/>
          <w:bCs/>
        </w:rPr>
        <w:t>Select the Appropriate Base for the Sample Board:</w:t>
      </w:r>
    </w:p>
    <w:p w14:paraId="0189F51D" w14:textId="77777777" w:rsidR="00154A0E" w:rsidRPr="00017978" w:rsidRDefault="00154A0E" w:rsidP="00FB5060">
      <w:pPr>
        <w:numPr>
          <w:ilvl w:val="1"/>
          <w:numId w:val="225"/>
        </w:numPr>
        <w:rPr>
          <w:rFonts w:cstheme="minorHAnsi"/>
        </w:rPr>
      </w:pPr>
      <w:r w:rsidRPr="00017978">
        <w:rPr>
          <w:rFonts w:cstheme="minorHAnsi"/>
        </w:rPr>
        <w:t>Choose a sturdy and neutral-coloured base for the sample board that will not detract from the materials being displayed. The base should be large enough to accommodate all selected samples without crowding.</w:t>
      </w:r>
    </w:p>
    <w:p w14:paraId="248D0F8F" w14:textId="77777777" w:rsidR="00154A0E" w:rsidRPr="00017978" w:rsidRDefault="00154A0E" w:rsidP="00FB5060">
      <w:pPr>
        <w:numPr>
          <w:ilvl w:val="1"/>
          <w:numId w:val="225"/>
        </w:numPr>
        <w:rPr>
          <w:rFonts w:cstheme="minorHAnsi"/>
        </w:rPr>
      </w:pPr>
      <w:r w:rsidRPr="00017978">
        <w:rPr>
          <w:rFonts w:cstheme="minorHAnsi"/>
          <w:b/>
          <w:bCs/>
        </w:rPr>
        <w:t>Example:</w:t>
      </w:r>
      <w:r w:rsidRPr="00017978">
        <w:rPr>
          <w:rFonts w:cstheme="minorHAnsi"/>
        </w:rPr>
        <w:t xml:space="preserve"> A large, matte white foam board might be chosen as the base for a contemporary living room sample board, providing a clean backdrop that allows the materials to stand out.</w:t>
      </w:r>
    </w:p>
    <w:p w14:paraId="529AB95D" w14:textId="77777777" w:rsidR="00154A0E" w:rsidRPr="00017978" w:rsidRDefault="00154A0E" w:rsidP="00FB5060">
      <w:pPr>
        <w:numPr>
          <w:ilvl w:val="0"/>
          <w:numId w:val="225"/>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e the Selected Samples:</w:t>
      </w:r>
    </w:p>
    <w:p w14:paraId="14C61704" w14:textId="77777777" w:rsidR="00154A0E" w:rsidRPr="00017978" w:rsidRDefault="00154A0E" w:rsidP="00FB5060">
      <w:pPr>
        <w:numPr>
          <w:ilvl w:val="1"/>
          <w:numId w:val="225"/>
        </w:numPr>
        <w:rPr>
          <w:rFonts w:cstheme="minorHAnsi"/>
        </w:rPr>
      </w:pPr>
      <w:r w:rsidRPr="00017978">
        <w:rPr>
          <w:rFonts w:cstheme="minorHAnsi"/>
        </w:rPr>
        <w:t>Lay out the selected materials on the sample board without adhering them initially. Experiment with different arrangements to find a layout that is visually balanced and harmonious. Consider how each material relates to the others in terms of colour, texture, and style.</w:t>
      </w:r>
    </w:p>
    <w:p w14:paraId="0E6DB7BE" w14:textId="77777777" w:rsidR="00154A0E" w:rsidRPr="00017978" w:rsidRDefault="00154A0E" w:rsidP="00FB5060">
      <w:pPr>
        <w:numPr>
          <w:ilvl w:val="1"/>
          <w:numId w:val="225"/>
        </w:numPr>
        <w:rPr>
          <w:rFonts w:cstheme="minorHAnsi"/>
        </w:rPr>
      </w:pPr>
      <w:r w:rsidRPr="00017978">
        <w:rPr>
          <w:rFonts w:cstheme="minorHAnsi"/>
          <w:b/>
          <w:bCs/>
        </w:rPr>
        <w:t>Example:</w:t>
      </w:r>
      <w:r w:rsidRPr="00017978">
        <w:rPr>
          <w:rFonts w:cstheme="minorHAnsi"/>
        </w:rPr>
        <w:t xml:space="preserve"> For a minimalist dining room design, organi</w:t>
      </w:r>
      <w:r w:rsidR="00E851AA" w:rsidRPr="00017978">
        <w:rPr>
          <w:rFonts w:cstheme="minorHAnsi"/>
        </w:rPr>
        <w:t>s</w:t>
      </w:r>
      <w:r w:rsidRPr="00017978">
        <w:rPr>
          <w:rFonts w:cstheme="minorHAnsi"/>
        </w:rPr>
        <w:t>e samples of light wood, white marble, and matte black metal in a simple, grid-like pattern that reflects the clean lines and understated elegance of the design.</w:t>
      </w:r>
    </w:p>
    <w:p w14:paraId="222EABD9" w14:textId="77777777" w:rsidR="00154A0E" w:rsidRPr="00017978" w:rsidRDefault="00154A0E" w:rsidP="00FB5060">
      <w:pPr>
        <w:numPr>
          <w:ilvl w:val="0"/>
          <w:numId w:val="225"/>
        </w:numPr>
        <w:rPr>
          <w:rFonts w:cstheme="minorHAnsi"/>
        </w:rPr>
      </w:pPr>
      <w:r w:rsidRPr="00017978">
        <w:rPr>
          <w:rFonts w:cstheme="minorHAnsi"/>
          <w:b/>
          <w:bCs/>
        </w:rPr>
        <w:t>Create a Focal Point:</w:t>
      </w:r>
    </w:p>
    <w:p w14:paraId="738363AB" w14:textId="77777777" w:rsidR="00154A0E" w:rsidRPr="00017978" w:rsidRDefault="00154A0E" w:rsidP="00FB5060">
      <w:pPr>
        <w:numPr>
          <w:ilvl w:val="1"/>
          <w:numId w:val="225"/>
        </w:numPr>
        <w:rPr>
          <w:rFonts w:cstheme="minorHAnsi"/>
        </w:rPr>
      </w:pPr>
      <w:r w:rsidRPr="00017978">
        <w:rPr>
          <w:rFonts w:cstheme="minorHAnsi"/>
        </w:rPr>
        <w:t>Identify a focal point on the sample board by highlighting a key material or combination of materials that best represents the design concept. This focal point should draw attention and set the tone for the overall aesthetic.</w:t>
      </w:r>
    </w:p>
    <w:p w14:paraId="12938E09" w14:textId="77777777" w:rsidR="00154A0E" w:rsidRPr="00017978" w:rsidRDefault="00154A0E" w:rsidP="00FB5060">
      <w:pPr>
        <w:numPr>
          <w:ilvl w:val="1"/>
          <w:numId w:val="225"/>
        </w:numPr>
        <w:rPr>
          <w:rFonts w:cstheme="minorHAnsi"/>
        </w:rPr>
      </w:pPr>
      <w:r w:rsidRPr="00017978">
        <w:rPr>
          <w:rFonts w:cstheme="minorHAnsi"/>
          <w:b/>
          <w:bCs/>
        </w:rPr>
        <w:t>Example:</w:t>
      </w:r>
      <w:r w:rsidRPr="00017978">
        <w:rPr>
          <w:rFonts w:cstheme="minorHAnsi"/>
        </w:rPr>
        <w:t xml:space="preserve"> In a luxury bathroom design, a large sample of polished marble might serve as the focal point, surrounded by complementary samples of brass fixtures and soft grey tiles.</w:t>
      </w:r>
    </w:p>
    <w:p w14:paraId="41BCACF0" w14:textId="77777777" w:rsidR="00154A0E" w:rsidRPr="00017978" w:rsidRDefault="00154A0E" w:rsidP="00FB5060">
      <w:pPr>
        <w:numPr>
          <w:ilvl w:val="0"/>
          <w:numId w:val="225"/>
        </w:numPr>
        <w:rPr>
          <w:rFonts w:cstheme="minorHAnsi"/>
        </w:rPr>
      </w:pPr>
      <w:r w:rsidRPr="00017978">
        <w:rPr>
          <w:rFonts w:cstheme="minorHAnsi"/>
          <w:b/>
          <w:bCs/>
        </w:rPr>
        <w:t>Adhere the Samples Securely:</w:t>
      </w:r>
    </w:p>
    <w:p w14:paraId="7E433977" w14:textId="77777777" w:rsidR="00154A0E" w:rsidRPr="00017978" w:rsidRDefault="00154A0E" w:rsidP="00FB5060">
      <w:pPr>
        <w:numPr>
          <w:ilvl w:val="1"/>
          <w:numId w:val="225"/>
        </w:numPr>
        <w:rPr>
          <w:rFonts w:cstheme="minorHAnsi"/>
        </w:rPr>
      </w:pPr>
      <w:r w:rsidRPr="00017978">
        <w:rPr>
          <w:rFonts w:cstheme="minorHAnsi"/>
        </w:rPr>
        <w:t>Once the layout is finali</w:t>
      </w:r>
      <w:r w:rsidR="00E851AA" w:rsidRPr="00017978">
        <w:rPr>
          <w:rFonts w:cstheme="minorHAnsi"/>
        </w:rPr>
        <w:t>s</w:t>
      </w:r>
      <w:r w:rsidRPr="00017978">
        <w:rPr>
          <w:rFonts w:cstheme="minorHAnsi"/>
        </w:rPr>
        <w:t>ed, adhere the samples to the board using a suitable adhesive. Ensure that all samples are securely attached, aligned properly, and free of wrinkles or bubbles. The arrangement should be clean and professional.</w:t>
      </w:r>
    </w:p>
    <w:p w14:paraId="740098F7" w14:textId="77777777" w:rsidR="00154A0E" w:rsidRPr="00017978" w:rsidRDefault="00154A0E" w:rsidP="00FB5060">
      <w:pPr>
        <w:numPr>
          <w:ilvl w:val="1"/>
          <w:numId w:val="225"/>
        </w:numPr>
        <w:rPr>
          <w:rFonts w:cstheme="minorHAnsi"/>
        </w:rPr>
      </w:pPr>
      <w:r w:rsidRPr="00017978">
        <w:rPr>
          <w:rFonts w:cstheme="minorHAnsi"/>
          <w:b/>
          <w:bCs/>
        </w:rPr>
        <w:lastRenderedPageBreak/>
        <w:t>Example:</w:t>
      </w:r>
      <w:r w:rsidRPr="00017978">
        <w:rPr>
          <w:rFonts w:cstheme="minorHAnsi"/>
        </w:rPr>
        <w:t xml:space="preserve"> Use double-sided tape or glue dots to attach fabric swatches, wood veneers, and metal finish samples securely to the board for a custom office design, ensuring that each sample lies flat and neatly within its designated space.</w:t>
      </w:r>
    </w:p>
    <w:p w14:paraId="55F93CFB" w14:textId="77777777" w:rsidR="00154A0E" w:rsidRPr="00017978" w:rsidRDefault="00154A0E" w:rsidP="00FB5060">
      <w:pPr>
        <w:numPr>
          <w:ilvl w:val="0"/>
          <w:numId w:val="225"/>
        </w:numPr>
        <w:rPr>
          <w:rFonts w:cstheme="minorHAnsi"/>
        </w:rPr>
      </w:pPr>
      <w:r w:rsidRPr="00017978">
        <w:rPr>
          <w:rFonts w:cstheme="minorHAnsi"/>
          <w:b/>
          <w:bCs/>
        </w:rPr>
        <w:t>Label the Samples Clearly:</w:t>
      </w:r>
    </w:p>
    <w:p w14:paraId="55A54FC2" w14:textId="77777777" w:rsidR="00154A0E" w:rsidRPr="00017978" w:rsidRDefault="00154A0E" w:rsidP="00FB5060">
      <w:pPr>
        <w:numPr>
          <w:ilvl w:val="1"/>
          <w:numId w:val="225"/>
        </w:numPr>
        <w:rPr>
          <w:rFonts w:cstheme="minorHAnsi"/>
        </w:rPr>
      </w:pPr>
      <w:r w:rsidRPr="00017978">
        <w:rPr>
          <w:rFonts w:cstheme="minorHAnsi"/>
        </w:rPr>
        <w:t>Label each sample on the board with a brief description or name of the material. The labels should be legible and positioned in a way that does not detract from the overall presentation. Use a consistent font and style for all labels.</w:t>
      </w:r>
    </w:p>
    <w:p w14:paraId="41F1B8DE" w14:textId="77777777" w:rsidR="00154A0E" w:rsidRPr="00017978" w:rsidRDefault="00154A0E" w:rsidP="00FB5060">
      <w:pPr>
        <w:numPr>
          <w:ilvl w:val="1"/>
          <w:numId w:val="225"/>
        </w:numPr>
        <w:rPr>
          <w:rFonts w:cstheme="minorHAnsi"/>
        </w:rPr>
      </w:pPr>
      <w:r w:rsidRPr="00017978">
        <w:rPr>
          <w:rFonts w:cstheme="minorHAnsi"/>
          <w:b/>
          <w:bCs/>
        </w:rPr>
        <w:t>Example:</w:t>
      </w:r>
      <w:r w:rsidRPr="00017978">
        <w:rPr>
          <w:rFonts w:cstheme="minorHAnsi"/>
        </w:rPr>
        <w:t xml:space="preserve"> For a modern kitchen design, label samples with terms like "Quart</w:t>
      </w:r>
      <w:r w:rsidR="00E851AA" w:rsidRPr="00017978">
        <w:rPr>
          <w:rFonts w:cstheme="minorHAnsi"/>
        </w:rPr>
        <w:t>s</w:t>
      </w:r>
      <w:r w:rsidRPr="00017978">
        <w:rPr>
          <w:rFonts w:cstheme="minorHAnsi"/>
        </w:rPr>
        <w:t xml:space="preserve"> Countertop," "Stainless Steel Appliances," and "Oak Cabinetry," using a sleek, sans-serif font that matches the contemporary theme.</w:t>
      </w:r>
    </w:p>
    <w:p w14:paraId="714DEBFF" w14:textId="77777777" w:rsidR="00154A0E" w:rsidRPr="00017978" w:rsidRDefault="00154A0E" w:rsidP="00FB5060">
      <w:pPr>
        <w:numPr>
          <w:ilvl w:val="0"/>
          <w:numId w:val="225"/>
        </w:numPr>
        <w:rPr>
          <w:rFonts w:cstheme="minorHAnsi"/>
        </w:rPr>
      </w:pPr>
      <w:r w:rsidRPr="00017978">
        <w:rPr>
          <w:rFonts w:cstheme="minorHAnsi"/>
          <w:b/>
          <w:bCs/>
        </w:rPr>
        <w:t>Review and Refine the Sample Board:</w:t>
      </w:r>
    </w:p>
    <w:p w14:paraId="55637D30" w14:textId="77777777" w:rsidR="00154A0E" w:rsidRPr="00017978" w:rsidRDefault="00154A0E" w:rsidP="00FB5060">
      <w:pPr>
        <w:numPr>
          <w:ilvl w:val="1"/>
          <w:numId w:val="225"/>
        </w:numPr>
        <w:rPr>
          <w:rFonts w:cstheme="minorHAnsi"/>
        </w:rPr>
      </w:pPr>
      <w:r w:rsidRPr="00017978">
        <w:rPr>
          <w:rFonts w:cstheme="minorHAnsi"/>
        </w:rPr>
        <w:t>After all samples are adhered and labeled, review the sample board to ensure that it meets the aesthetic and functional goals of the design. Make any necessary adjustments to improve the harmony and visual appeal of the board.</w:t>
      </w:r>
    </w:p>
    <w:p w14:paraId="64C67579" w14:textId="77777777" w:rsidR="00154A0E" w:rsidRPr="00017978" w:rsidRDefault="00154A0E" w:rsidP="00FB5060">
      <w:pPr>
        <w:numPr>
          <w:ilvl w:val="1"/>
          <w:numId w:val="225"/>
        </w:numPr>
        <w:rPr>
          <w:rFonts w:cstheme="minorHAnsi"/>
        </w:rPr>
      </w:pPr>
      <w:r w:rsidRPr="00017978">
        <w:rPr>
          <w:rFonts w:cstheme="minorHAnsi"/>
          <w:b/>
          <w:bCs/>
        </w:rPr>
        <w:t>Example:</w:t>
      </w:r>
      <w:r w:rsidRPr="00017978">
        <w:rPr>
          <w:rFonts w:cstheme="minorHAnsi"/>
        </w:rPr>
        <w:t xml:space="preserve"> If a metal finish appears too dominant on the board, consider repositioning it or pairing it with a softer material to achieve better balance in a high-end office design.</w:t>
      </w:r>
    </w:p>
    <w:p w14:paraId="2C959766" w14:textId="77777777" w:rsidR="00154A0E" w:rsidRPr="00017978" w:rsidRDefault="00154A0E" w:rsidP="00154A0E">
      <w:pPr>
        <w:rPr>
          <w:rFonts w:cstheme="minorHAnsi"/>
          <w:b/>
          <w:bCs/>
        </w:rPr>
      </w:pPr>
      <w:r w:rsidRPr="00017978">
        <w:rPr>
          <w:rFonts w:cstheme="minorHAnsi"/>
          <w:b/>
          <w:bCs/>
        </w:rPr>
        <w:t>Conclusion</w:t>
      </w:r>
    </w:p>
    <w:p w14:paraId="01DDE1E0" w14:textId="77777777" w:rsidR="00154A0E" w:rsidRPr="00017978" w:rsidRDefault="00154A0E" w:rsidP="00154A0E">
      <w:pPr>
        <w:rPr>
          <w:rFonts w:cstheme="minorHAnsi"/>
        </w:rPr>
      </w:pPr>
      <w:r w:rsidRPr="00017978">
        <w:rPr>
          <w:rFonts w:cstheme="minorHAnsi"/>
        </w:rPr>
        <w:t>Compiling a sample board is a critical skill in the design process, allowing designers to present a cohesive and visually appealing selection of materials that complement the overall design solution. By carefully selecting, organi</w:t>
      </w:r>
      <w:r w:rsidR="00E851AA" w:rsidRPr="00017978">
        <w:rPr>
          <w:rFonts w:cstheme="minorHAnsi"/>
        </w:rPr>
        <w:t>s</w:t>
      </w:r>
      <w:r w:rsidRPr="00017978">
        <w:rPr>
          <w:rFonts w:cstheme="minorHAnsi"/>
        </w:rPr>
        <w:t>ing, and presenting materials, designers can create a sample board that not only communicates the design vision effectively but also enhances the aesthetic appeal of the project. This skill is essential for ensuring that the final product meets the client’s expectations and aligns with the intended design concept.</w:t>
      </w:r>
    </w:p>
    <w:p w14:paraId="382EFC3B" w14:textId="77777777" w:rsidR="00154A0E" w:rsidRPr="00017978" w:rsidRDefault="00E611DD" w:rsidP="00154A0E">
      <w:pPr>
        <w:rPr>
          <w:rFonts w:cstheme="minorHAnsi"/>
        </w:rPr>
      </w:pPr>
      <w:r>
        <w:rPr>
          <w:rFonts w:cstheme="minorHAnsi"/>
        </w:rPr>
        <w:pict w14:anchorId="6E0AEF57">
          <v:rect id="_x0000_i1248" style="width:0;height:1.5pt" o:hralign="center" o:hrstd="t" o:hr="t" fillcolor="#a0a0a0" stroked="f"/>
        </w:pict>
      </w:r>
    </w:p>
    <w:p w14:paraId="7D8F4391"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create a professional and harmonious sample board, ensuring that their design presentations are both effective and aesthetically pleasing. Through practice, learners will develop the ability to curate and present materials that accurately reflect their design intentions.</w:t>
      </w:r>
    </w:p>
    <w:p w14:paraId="7C20043D" w14:textId="77777777" w:rsidR="00154A0E" w:rsidRPr="00017978" w:rsidRDefault="003C09D4" w:rsidP="00154A0E">
      <w:pPr>
        <w:rPr>
          <w:rFonts w:cstheme="minorHAnsi"/>
          <w:b/>
          <w:bCs/>
        </w:rPr>
      </w:pPr>
      <w:r w:rsidRPr="00017978">
        <w:rPr>
          <w:rFonts w:cstheme="minorHAnsi"/>
        </w:rPr>
        <w:t xml:space="preserve"> </w:t>
      </w:r>
    </w:p>
    <w:p w14:paraId="734F8E05" w14:textId="77777777" w:rsidR="003C09D4" w:rsidRPr="00017978" w:rsidRDefault="003C09D4" w:rsidP="00154A0E">
      <w:pPr>
        <w:rPr>
          <w:rFonts w:cstheme="minorHAnsi"/>
          <w:b/>
          <w:bCs/>
        </w:rPr>
      </w:pPr>
      <w:r w:rsidRPr="00017978">
        <w:rPr>
          <w:rFonts w:cstheme="minorHAnsi"/>
        </w:rPr>
        <w:t xml:space="preserve"> </w:t>
      </w:r>
      <w:r w:rsidRPr="00017978">
        <w:rPr>
          <w:rFonts w:cstheme="minorHAnsi"/>
          <w:b/>
          <w:bCs/>
        </w:rPr>
        <w:t xml:space="preserve"> </w:t>
      </w:r>
    </w:p>
    <w:p w14:paraId="4E084B61" w14:textId="77777777" w:rsidR="003C09D4" w:rsidRPr="00017978" w:rsidRDefault="003C09D4" w:rsidP="003C09D4">
      <w:r w:rsidRPr="00017978">
        <w:br w:type="page"/>
      </w:r>
    </w:p>
    <w:p w14:paraId="2F40A1EE" w14:textId="77777777" w:rsidR="003C09D4" w:rsidRPr="00017978" w:rsidRDefault="00154A0E" w:rsidP="003C09D4">
      <w:pPr>
        <w:pStyle w:val="Heading2"/>
        <w:rPr>
          <w:rFonts w:ascii="Century Gothic" w:hAnsi="Century Gothic" w:cstheme="minorHAnsi"/>
          <w:b/>
          <w:bCs/>
        </w:rPr>
      </w:pPr>
      <w:bookmarkStart w:id="113" w:name="_Toc175468831"/>
      <w:r w:rsidRPr="00017978">
        <w:rPr>
          <w:rFonts w:ascii="Century Gothic" w:hAnsi="Century Gothic" w:cstheme="minorHAnsi"/>
          <w:b/>
          <w:bCs/>
        </w:rPr>
        <w:lastRenderedPageBreak/>
        <w:t>Applied Knowledge</w:t>
      </w:r>
      <w:bookmarkEnd w:id="113"/>
      <w:r w:rsidRPr="00017978">
        <w:rPr>
          <w:rFonts w:ascii="Century Gothic" w:hAnsi="Century Gothic" w:cstheme="minorHAnsi"/>
          <w:b/>
          <w:bCs/>
        </w:rPr>
        <w:t xml:space="preserve"> </w:t>
      </w:r>
    </w:p>
    <w:p w14:paraId="5D90EB32" w14:textId="77777777" w:rsidR="003C09D4" w:rsidRPr="00017978" w:rsidRDefault="003C09D4" w:rsidP="00154A0E">
      <w:pPr>
        <w:rPr>
          <w:rFonts w:cstheme="minorHAnsi"/>
          <w:b/>
          <w:bCs/>
        </w:rPr>
      </w:pPr>
    </w:p>
    <w:p w14:paraId="1B9BBECC" w14:textId="77777777" w:rsidR="00154A0E" w:rsidRPr="00017978" w:rsidRDefault="00154A0E" w:rsidP="003C09D4">
      <w:pPr>
        <w:pStyle w:val="Heading3"/>
        <w:rPr>
          <w:rFonts w:ascii="Century Gothic" w:hAnsi="Century Gothic" w:cstheme="minorHAnsi"/>
          <w:bCs/>
        </w:rPr>
      </w:pPr>
      <w:bookmarkStart w:id="114" w:name="_Toc175468832"/>
      <w:r w:rsidRPr="00017978">
        <w:rPr>
          <w:rFonts w:ascii="Century Gothic" w:hAnsi="Century Gothic" w:cstheme="minorHAnsi"/>
          <w:bCs/>
        </w:rPr>
        <w:t>AK0301: Design – Understanding Design Principles and How Different Materials Contribute to the Overall Look and Feel of the Furniture</w:t>
      </w:r>
      <w:bookmarkEnd w:id="114"/>
    </w:p>
    <w:p w14:paraId="40F36596" w14:textId="77777777" w:rsidR="00154A0E" w:rsidRPr="00017978" w:rsidRDefault="00E611DD" w:rsidP="00154A0E">
      <w:pPr>
        <w:rPr>
          <w:rFonts w:cstheme="minorHAnsi"/>
        </w:rPr>
      </w:pPr>
      <w:r>
        <w:rPr>
          <w:rFonts w:cstheme="minorHAnsi"/>
        </w:rPr>
        <w:pict w14:anchorId="348CC402">
          <v:rect id="_x0000_i1249" style="width:0;height:1.5pt" o:hralign="center" o:hrstd="t" o:hr="t" fillcolor="#a0a0a0" stroked="f"/>
        </w:pict>
      </w:r>
    </w:p>
    <w:p w14:paraId="548CFE49" w14:textId="77777777" w:rsidR="00154A0E" w:rsidRPr="00017978" w:rsidRDefault="00154A0E" w:rsidP="00154A0E">
      <w:pPr>
        <w:rPr>
          <w:rFonts w:cstheme="minorHAnsi"/>
          <w:b/>
          <w:bCs/>
        </w:rPr>
      </w:pPr>
      <w:r w:rsidRPr="00017978">
        <w:rPr>
          <w:rFonts w:cstheme="minorHAnsi"/>
          <w:b/>
          <w:bCs/>
        </w:rPr>
        <w:t>Introduction</w:t>
      </w:r>
    </w:p>
    <w:p w14:paraId="40042BB5" w14:textId="77777777" w:rsidR="00154A0E" w:rsidRPr="00017978" w:rsidRDefault="00154A0E" w:rsidP="00154A0E">
      <w:pPr>
        <w:rPr>
          <w:rFonts w:cstheme="minorHAnsi"/>
        </w:rPr>
      </w:pPr>
      <w:r w:rsidRPr="00017978">
        <w:rPr>
          <w:rFonts w:cstheme="minorHAnsi"/>
        </w:rPr>
        <w:t>A strong foundation in design principles is essential for creating furniture that is both functional and aesthetically pleasing. Understanding how different materials contribute to the overall look and feel of furniture allows designers to make informed decisions that enhance the design's effectiveness and appeal. This knowledge is critical for developing cohesive designs that resonate with clients and end-users, ensuring that the furniture not only meets practical needs but also aligns with the desired style and atmosphere.</w:t>
      </w:r>
    </w:p>
    <w:p w14:paraId="7B0D9BE3" w14:textId="77777777" w:rsidR="00154A0E" w:rsidRPr="00017978" w:rsidRDefault="00154A0E" w:rsidP="00154A0E">
      <w:pPr>
        <w:rPr>
          <w:rFonts w:cstheme="minorHAnsi"/>
          <w:b/>
          <w:bCs/>
        </w:rPr>
      </w:pPr>
      <w:r w:rsidRPr="00017978">
        <w:rPr>
          <w:rFonts w:cstheme="minorHAnsi"/>
          <w:b/>
          <w:bCs/>
        </w:rPr>
        <w:t>Key Concepts</w:t>
      </w:r>
    </w:p>
    <w:p w14:paraId="54224B33" w14:textId="77777777" w:rsidR="00154A0E" w:rsidRPr="00017978" w:rsidRDefault="00154A0E" w:rsidP="00FB5060">
      <w:pPr>
        <w:numPr>
          <w:ilvl w:val="0"/>
          <w:numId w:val="226"/>
        </w:numPr>
        <w:rPr>
          <w:rFonts w:cstheme="minorHAnsi"/>
        </w:rPr>
      </w:pPr>
      <w:r w:rsidRPr="00017978">
        <w:rPr>
          <w:rFonts w:cstheme="minorHAnsi"/>
          <w:b/>
          <w:bCs/>
        </w:rPr>
        <w:t>Design Principles:</w:t>
      </w:r>
    </w:p>
    <w:p w14:paraId="42ABC78F" w14:textId="77777777" w:rsidR="00154A0E" w:rsidRPr="00017978" w:rsidRDefault="00154A0E" w:rsidP="00FB5060">
      <w:pPr>
        <w:numPr>
          <w:ilvl w:val="1"/>
          <w:numId w:val="226"/>
        </w:numPr>
        <w:rPr>
          <w:rFonts w:cstheme="minorHAnsi"/>
        </w:rPr>
      </w:pPr>
      <w:r w:rsidRPr="00017978">
        <w:rPr>
          <w:rFonts w:cstheme="minorHAnsi"/>
        </w:rPr>
        <w:t>Design principles are the fundamental guidelines that inform the creation of aesthetically pleasing and functional designs. These principles include balance, proportion, rhythm, emphasis, contrast, and harmony, which work together to create a cohesive and effective design.</w:t>
      </w:r>
    </w:p>
    <w:p w14:paraId="53137F3B" w14:textId="77777777" w:rsidR="00154A0E" w:rsidRPr="00017978" w:rsidRDefault="00154A0E" w:rsidP="00FB5060">
      <w:pPr>
        <w:numPr>
          <w:ilvl w:val="1"/>
          <w:numId w:val="226"/>
        </w:numPr>
        <w:rPr>
          <w:rFonts w:cstheme="minorHAnsi"/>
        </w:rPr>
      </w:pPr>
      <w:r w:rsidRPr="00017978">
        <w:rPr>
          <w:rFonts w:cstheme="minorHAnsi"/>
          <w:b/>
          <w:bCs/>
        </w:rPr>
        <w:t>Example:</w:t>
      </w:r>
      <w:r w:rsidRPr="00017978">
        <w:rPr>
          <w:rFonts w:cstheme="minorHAnsi"/>
        </w:rPr>
        <w:t xml:space="preserve"> In a balanced living room design, a large, visually heavy sofa might be balanced by a series of lighter armchairs and a coffee table, ensuring that the space feels harmonious and well-proportioned.</w:t>
      </w:r>
    </w:p>
    <w:p w14:paraId="2E04E2CF" w14:textId="77777777" w:rsidR="00154A0E" w:rsidRPr="00017978" w:rsidRDefault="00154A0E" w:rsidP="00FB5060">
      <w:pPr>
        <w:numPr>
          <w:ilvl w:val="0"/>
          <w:numId w:val="226"/>
        </w:numPr>
        <w:rPr>
          <w:rFonts w:cstheme="minorHAnsi"/>
        </w:rPr>
      </w:pPr>
      <w:r w:rsidRPr="00017978">
        <w:rPr>
          <w:rFonts w:cstheme="minorHAnsi"/>
          <w:b/>
          <w:bCs/>
        </w:rPr>
        <w:t>Role of Materials in Design:</w:t>
      </w:r>
    </w:p>
    <w:p w14:paraId="0C7DFA04" w14:textId="77777777" w:rsidR="00154A0E" w:rsidRPr="00017978" w:rsidRDefault="00154A0E" w:rsidP="00FB5060">
      <w:pPr>
        <w:numPr>
          <w:ilvl w:val="1"/>
          <w:numId w:val="226"/>
        </w:numPr>
        <w:rPr>
          <w:rFonts w:cstheme="minorHAnsi"/>
        </w:rPr>
      </w:pPr>
      <w:r w:rsidRPr="00017978">
        <w:rPr>
          <w:rFonts w:cstheme="minorHAnsi"/>
        </w:rPr>
        <w:t>Materials play a crucial role in defining the look, feel, and functionality of furniture. The choice of materials affects the texture, colour, durability, and overall aesthetic of the piece, influencing how it interacts with its environment and how it is perceived by users.</w:t>
      </w:r>
    </w:p>
    <w:p w14:paraId="57ED249F" w14:textId="77777777" w:rsidR="00154A0E" w:rsidRPr="00017978" w:rsidRDefault="00154A0E" w:rsidP="00FB5060">
      <w:pPr>
        <w:numPr>
          <w:ilvl w:val="1"/>
          <w:numId w:val="226"/>
        </w:numPr>
        <w:rPr>
          <w:rFonts w:cstheme="minorHAnsi"/>
        </w:rPr>
      </w:pPr>
      <w:r w:rsidRPr="00017978">
        <w:rPr>
          <w:rFonts w:cstheme="minorHAnsi"/>
          <w:b/>
          <w:bCs/>
        </w:rPr>
        <w:t>Example:</w:t>
      </w:r>
      <w:r w:rsidRPr="00017978">
        <w:rPr>
          <w:rFonts w:cstheme="minorHAnsi"/>
        </w:rPr>
        <w:t xml:space="preserve"> A dining table made from polished wood with a rich grain pattern conveys warmth and traditional elegance, while a table with a glass top and metal legs suggests modernity and minimalism.</w:t>
      </w:r>
    </w:p>
    <w:p w14:paraId="3FA2D84E" w14:textId="77777777" w:rsidR="00154A0E" w:rsidRPr="00017978" w:rsidRDefault="00154A0E" w:rsidP="00FB5060">
      <w:pPr>
        <w:numPr>
          <w:ilvl w:val="0"/>
          <w:numId w:val="226"/>
        </w:numPr>
        <w:rPr>
          <w:rFonts w:cstheme="minorHAnsi"/>
        </w:rPr>
      </w:pPr>
      <w:r w:rsidRPr="00017978">
        <w:rPr>
          <w:rFonts w:cstheme="minorHAnsi"/>
          <w:b/>
          <w:bCs/>
        </w:rPr>
        <w:t>Material Properties and Their Impact:</w:t>
      </w:r>
    </w:p>
    <w:p w14:paraId="6550FB6E" w14:textId="77777777" w:rsidR="00154A0E" w:rsidRPr="00017978" w:rsidRDefault="00154A0E" w:rsidP="00FB5060">
      <w:pPr>
        <w:numPr>
          <w:ilvl w:val="1"/>
          <w:numId w:val="226"/>
        </w:numPr>
        <w:rPr>
          <w:rFonts w:cstheme="minorHAnsi"/>
        </w:rPr>
      </w:pPr>
      <w:r w:rsidRPr="00017978">
        <w:rPr>
          <w:rFonts w:cstheme="minorHAnsi"/>
        </w:rPr>
        <w:t>Different materials have unique properties that influence their suitability for various design applications. Understanding these properties—such as weight, texture, flexibility, and durability—helps designers select materials that enhance the functionality and aesthetic of the furniture.</w:t>
      </w:r>
    </w:p>
    <w:p w14:paraId="6ECA95A8" w14:textId="77777777" w:rsidR="00154A0E" w:rsidRPr="00017978" w:rsidRDefault="00154A0E" w:rsidP="00FB5060">
      <w:pPr>
        <w:numPr>
          <w:ilvl w:val="1"/>
          <w:numId w:val="226"/>
        </w:numPr>
        <w:rPr>
          <w:rFonts w:cstheme="minorHAnsi"/>
        </w:rPr>
      </w:pPr>
      <w:r w:rsidRPr="00017978">
        <w:rPr>
          <w:rFonts w:cstheme="minorHAnsi"/>
          <w:b/>
          <w:bCs/>
        </w:rPr>
        <w:t>Example:</w:t>
      </w:r>
      <w:r w:rsidRPr="00017978">
        <w:rPr>
          <w:rFonts w:cstheme="minorHAnsi"/>
        </w:rPr>
        <w:t xml:space="preserve"> Leather upholstery is known for its durability and luxurious feel, making it an ideal choice for high-end seating, while a lightweight fabric like linen may be better suited for casual or seasonal furniture.</w:t>
      </w:r>
    </w:p>
    <w:p w14:paraId="6CDC410B" w14:textId="77777777" w:rsidR="00154A0E" w:rsidRPr="00017978" w:rsidRDefault="00154A0E" w:rsidP="00FB5060">
      <w:pPr>
        <w:numPr>
          <w:ilvl w:val="0"/>
          <w:numId w:val="226"/>
        </w:numPr>
        <w:rPr>
          <w:rFonts w:cstheme="minorHAnsi"/>
        </w:rPr>
      </w:pPr>
      <w:r w:rsidRPr="00017978">
        <w:rPr>
          <w:rFonts w:cstheme="minorHAnsi"/>
          <w:b/>
          <w:bCs/>
        </w:rPr>
        <w:lastRenderedPageBreak/>
        <w:t>Creating Visual and Tactile Contrast:</w:t>
      </w:r>
    </w:p>
    <w:p w14:paraId="58B83C4E" w14:textId="77777777" w:rsidR="00154A0E" w:rsidRPr="00017978" w:rsidRDefault="00154A0E" w:rsidP="00FB5060">
      <w:pPr>
        <w:numPr>
          <w:ilvl w:val="1"/>
          <w:numId w:val="226"/>
        </w:numPr>
        <w:rPr>
          <w:rFonts w:cstheme="minorHAnsi"/>
        </w:rPr>
      </w:pPr>
      <w:r w:rsidRPr="00017978">
        <w:rPr>
          <w:rFonts w:cstheme="minorHAnsi"/>
        </w:rPr>
        <w:t>Combining materials with different textures and finishes can create visual and tactile contrast, adding depth and interest to the design. However, it is important to ensure that these contrasts work harmoniously to avoid a disjointed appearance.</w:t>
      </w:r>
    </w:p>
    <w:p w14:paraId="2EEE592C" w14:textId="77777777" w:rsidR="00154A0E" w:rsidRPr="00017978" w:rsidRDefault="00154A0E" w:rsidP="00FB5060">
      <w:pPr>
        <w:numPr>
          <w:ilvl w:val="1"/>
          <w:numId w:val="226"/>
        </w:numPr>
        <w:rPr>
          <w:rFonts w:cstheme="minorHAnsi"/>
        </w:rPr>
      </w:pPr>
      <w:r w:rsidRPr="00017978">
        <w:rPr>
          <w:rFonts w:cstheme="minorHAnsi"/>
          <w:b/>
          <w:bCs/>
        </w:rPr>
        <w:t>Example:</w:t>
      </w:r>
      <w:r w:rsidRPr="00017978">
        <w:rPr>
          <w:rFonts w:cstheme="minorHAnsi"/>
        </w:rPr>
        <w:t xml:space="preserve"> In a bedroom design, pairing a soft, upholstered headboard with a sleek, wooden bed frame creates a pleasing contrast that adds visual interest without overwhelming the space.</w:t>
      </w:r>
    </w:p>
    <w:p w14:paraId="08DFC8DA" w14:textId="77777777" w:rsidR="00154A0E" w:rsidRPr="00017978" w:rsidRDefault="00154A0E" w:rsidP="00FB5060">
      <w:pPr>
        <w:numPr>
          <w:ilvl w:val="0"/>
          <w:numId w:val="226"/>
        </w:numPr>
        <w:rPr>
          <w:rFonts w:cstheme="minorHAnsi"/>
        </w:rPr>
      </w:pPr>
      <w:r w:rsidRPr="00017978">
        <w:rPr>
          <w:rFonts w:cstheme="minorHAnsi"/>
          <w:b/>
          <w:bCs/>
        </w:rPr>
        <w:t>Achieving Cohesion in Design:</w:t>
      </w:r>
    </w:p>
    <w:p w14:paraId="0C28FAD6" w14:textId="77777777" w:rsidR="00154A0E" w:rsidRPr="00017978" w:rsidRDefault="00154A0E" w:rsidP="00FB5060">
      <w:pPr>
        <w:numPr>
          <w:ilvl w:val="1"/>
          <w:numId w:val="226"/>
        </w:numPr>
        <w:rPr>
          <w:rFonts w:cstheme="minorHAnsi"/>
        </w:rPr>
      </w:pPr>
      <w:r w:rsidRPr="00017978">
        <w:rPr>
          <w:rFonts w:cstheme="minorHAnsi"/>
        </w:rPr>
        <w:t>Cohesion is achieved when all elements of the design, including materials, colours, and forms, work together to create a unified look. A cohesive design feels well-organi</w:t>
      </w:r>
      <w:r w:rsidR="00E851AA" w:rsidRPr="00017978">
        <w:rPr>
          <w:rFonts w:cstheme="minorHAnsi"/>
        </w:rPr>
        <w:t>s</w:t>
      </w:r>
      <w:r w:rsidRPr="00017978">
        <w:rPr>
          <w:rFonts w:cstheme="minorHAnsi"/>
        </w:rPr>
        <w:t>ed and intentional, with each material contributing to the overall theme and aesthetic.</w:t>
      </w:r>
    </w:p>
    <w:p w14:paraId="1B2B9A98" w14:textId="77777777" w:rsidR="00154A0E" w:rsidRPr="00017978" w:rsidRDefault="00154A0E" w:rsidP="00FB5060">
      <w:pPr>
        <w:numPr>
          <w:ilvl w:val="1"/>
          <w:numId w:val="226"/>
        </w:numPr>
        <w:rPr>
          <w:rFonts w:cstheme="minorHAnsi"/>
        </w:rPr>
      </w:pPr>
      <w:r w:rsidRPr="00017978">
        <w:rPr>
          <w:rFonts w:cstheme="minorHAnsi"/>
          <w:b/>
          <w:bCs/>
        </w:rPr>
        <w:t>Example:</w:t>
      </w:r>
      <w:r w:rsidRPr="00017978">
        <w:rPr>
          <w:rFonts w:cstheme="minorHAnsi"/>
        </w:rPr>
        <w:t xml:space="preserve"> In a rustic farmhouse kitchen, using reclaimed wood for cabinets, stone countertops, and wrought iron hardware creates a cohesive look that reflects the rustic theme.</w:t>
      </w:r>
    </w:p>
    <w:p w14:paraId="72D66B31" w14:textId="77777777" w:rsidR="00154A0E" w:rsidRPr="00017978" w:rsidRDefault="00154A0E" w:rsidP="00154A0E">
      <w:pPr>
        <w:rPr>
          <w:rFonts w:cstheme="minorHAnsi"/>
          <w:b/>
          <w:bCs/>
        </w:rPr>
      </w:pPr>
      <w:r w:rsidRPr="00017978">
        <w:rPr>
          <w:rFonts w:cstheme="minorHAnsi"/>
          <w:b/>
          <w:bCs/>
        </w:rPr>
        <w:t>Practical Steps</w:t>
      </w:r>
    </w:p>
    <w:p w14:paraId="26DB3CED" w14:textId="77777777" w:rsidR="00154A0E" w:rsidRPr="00017978" w:rsidRDefault="00154A0E" w:rsidP="00FB5060">
      <w:pPr>
        <w:numPr>
          <w:ilvl w:val="0"/>
          <w:numId w:val="227"/>
        </w:numPr>
        <w:rPr>
          <w:rFonts w:cstheme="minorHAnsi"/>
        </w:rPr>
      </w:pPr>
      <w:r w:rsidRPr="00017978">
        <w:rPr>
          <w:rFonts w:cstheme="minorHAnsi"/>
          <w:b/>
          <w:bCs/>
        </w:rPr>
        <w:t>Understand the Design Brief and Objectives:</w:t>
      </w:r>
    </w:p>
    <w:p w14:paraId="43BD08F8" w14:textId="77777777" w:rsidR="00154A0E" w:rsidRPr="00017978" w:rsidRDefault="00154A0E" w:rsidP="00FB5060">
      <w:pPr>
        <w:numPr>
          <w:ilvl w:val="1"/>
          <w:numId w:val="227"/>
        </w:numPr>
        <w:rPr>
          <w:rFonts w:cstheme="minorHAnsi"/>
        </w:rPr>
      </w:pPr>
      <w:r w:rsidRPr="00017978">
        <w:rPr>
          <w:rFonts w:cstheme="minorHAnsi"/>
        </w:rPr>
        <w:t>Begin by thoroughly reviewing the design brief to understand the objectives, style, and functional requirements of the project. Identify the key design principles that will guide your material selection.</w:t>
      </w:r>
    </w:p>
    <w:p w14:paraId="460DE6C3" w14:textId="77777777" w:rsidR="00154A0E" w:rsidRPr="00017978" w:rsidRDefault="00154A0E" w:rsidP="00FB5060">
      <w:pPr>
        <w:numPr>
          <w:ilvl w:val="1"/>
          <w:numId w:val="227"/>
        </w:numPr>
        <w:rPr>
          <w:rFonts w:cstheme="minorHAnsi"/>
        </w:rPr>
      </w:pPr>
      <w:r w:rsidRPr="00017978">
        <w:rPr>
          <w:rFonts w:cstheme="minorHAnsi"/>
          <w:b/>
          <w:bCs/>
        </w:rPr>
        <w:t>Example:</w:t>
      </w:r>
      <w:r w:rsidRPr="00017978">
        <w:rPr>
          <w:rFonts w:cstheme="minorHAnsi"/>
        </w:rPr>
        <w:t xml:space="preserve"> For a modern office space, the brief may empha</w:t>
      </w:r>
      <w:r w:rsidR="00E851AA" w:rsidRPr="00017978">
        <w:rPr>
          <w:rFonts w:cstheme="minorHAnsi"/>
        </w:rPr>
        <w:t>size</w:t>
      </w:r>
      <w:r w:rsidRPr="00017978">
        <w:rPr>
          <w:rFonts w:cstheme="minorHAnsi"/>
        </w:rPr>
        <w:t xml:space="preserve"> a sleek, minimalist aesthetic with a focus on durability and ease of maintenance.</w:t>
      </w:r>
    </w:p>
    <w:p w14:paraId="1E5AAA6C" w14:textId="77777777" w:rsidR="00154A0E" w:rsidRPr="00017978" w:rsidRDefault="00154A0E" w:rsidP="00FB5060">
      <w:pPr>
        <w:numPr>
          <w:ilvl w:val="0"/>
          <w:numId w:val="227"/>
        </w:numPr>
        <w:rPr>
          <w:rFonts w:cstheme="minorHAnsi"/>
        </w:rPr>
      </w:pPr>
      <w:r w:rsidRPr="00017978">
        <w:rPr>
          <w:rFonts w:cstheme="minorHAnsi"/>
          <w:b/>
          <w:bCs/>
        </w:rPr>
        <w:t>Research and Evaluate Material Options:</w:t>
      </w:r>
    </w:p>
    <w:p w14:paraId="1748B413" w14:textId="77777777" w:rsidR="00154A0E" w:rsidRPr="00017978" w:rsidRDefault="00154A0E" w:rsidP="00FB5060">
      <w:pPr>
        <w:numPr>
          <w:ilvl w:val="1"/>
          <w:numId w:val="227"/>
        </w:numPr>
        <w:rPr>
          <w:rFonts w:cstheme="minorHAnsi"/>
        </w:rPr>
      </w:pPr>
      <w:r w:rsidRPr="00017978">
        <w:rPr>
          <w:rFonts w:cstheme="minorHAnsi"/>
        </w:rPr>
        <w:t>Research materials that align with the design principles and objectives of the project. Consider the properties of each material and how they contribute to the overall look and feel of the furniture.</w:t>
      </w:r>
    </w:p>
    <w:p w14:paraId="5B30F147" w14:textId="77777777" w:rsidR="00154A0E" w:rsidRPr="00017978" w:rsidRDefault="00154A0E" w:rsidP="00FB5060">
      <w:pPr>
        <w:numPr>
          <w:ilvl w:val="1"/>
          <w:numId w:val="227"/>
        </w:numPr>
        <w:rPr>
          <w:rFonts w:cstheme="minorHAnsi"/>
        </w:rPr>
      </w:pPr>
      <w:r w:rsidRPr="00017978">
        <w:rPr>
          <w:rFonts w:cstheme="minorHAnsi"/>
          <w:b/>
          <w:bCs/>
        </w:rPr>
        <w:t>Example:</w:t>
      </w:r>
      <w:r w:rsidRPr="00017978">
        <w:rPr>
          <w:rFonts w:cstheme="minorHAnsi"/>
        </w:rPr>
        <w:t xml:space="preserve"> For an office desk, consider materials like laminated wood for durability, metal for a modern edge, and tempered glass for a clean, minimalist finish.</w:t>
      </w:r>
    </w:p>
    <w:p w14:paraId="7FA5095B" w14:textId="77777777" w:rsidR="00154A0E" w:rsidRPr="00017978" w:rsidRDefault="00154A0E" w:rsidP="00FB5060">
      <w:pPr>
        <w:numPr>
          <w:ilvl w:val="0"/>
          <w:numId w:val="227"/>
        </w:numPr>
        <w:rPr>
          <w:rFonts w:cstheme="minorHAnsi"/>
        </w:rPr>
      </w:pPr>
      <w:r w:rsidRPr="00017978">
        <w:rPr>
          <w:rFonts w:cstheme="minorHAnsi"/>
          <w:b/>
          <w:bCs/>
        </w:rPr>
        <w:t>Balance Form and Function:</w:t>
      </w:r>
    </w:p>
    <w:p w14:paraId="7964DCB8" w14:textId="77777777" w:rsidR="00154A0E" w:rsidRPr="00017978" w:rsidRDefault="00154A0E" w:rsidP="00FB5060">
      <w:pPr>
        <w:numPr>
          <w:ilvl w:val="1"/>
          <w:numId w:val="227"/>
        </w:numPr>
        <w:rPr>
          <w:rFonts w:cstheme="minorHAnsi"/>
        </w:rPr>
      </w:pPr>
      <w:r w:rsidRPr="00017978">
        <w:rPr>
          <w:rFonts w:cstheme="minorHAnsi"/>
        </w:rPr>
        <w:t>Ensure that the materials chosen not only enhance the aesthetic appeal but also meet the functional needs of the furniture. Balance the visual impact of materials with their practical applications.</w:t>
      </w:r>
    </w:p>
    <w:p w14:paraId="2D747801" w14:textId="77777777" w:rsidR="00154A0E" w:rsidRPr="00017978" w:rsidRDefault="00154A0E" w:rsidP="00FB5060">
      <w:pPr>
        <w:numPr>
          <w:ilvl w:val="1"/>
          <w:numId w:val="227"/>
        </w:numPr>
        <w:rPr>
          <w:rFonts w:cstheme="minorHAnsi"/>
        </w:rPr>
      </w:pPr>
      <w:r w:rsidRPr="00017978">
        <w:rPr>
          <w:rFonts w:cstheme="minorHAnsi"/>
          <w:b/>
          <w:bCs/>
        </w:rPr>
        <w:t>Example:</w:t>
      </w:r>
      <w:r w:rsidRPr="00017978">
        <w:rPr>
          <w:rFonts w:cstheme="minorHAnsi"/>
        </w:rPr>
        <w:t xml:space="preserve"> When designing a family dining table, choose a durable hardwood like oak or walnut that offers both beauty and resilience against daily wear and tear.</w:t>
      </w:r>
    </w:p>
    <w:p w14:paraId="682C8D43" w14:textId="77777777" w:rsidR="00154A0E" w:rsidRPr="00017978" w:rsidRDefault="00154A0E" w:rsidP="00FB5060">
      <w:pPr>
        <w:numPr>
          <w:ilvl w:val="0"/>
          <w:numId w:val="227"/>
        </w:numPr>
        <w:rPr>
          <w:rFonts w:cstheme="minorHAnsi"/>
        </w:rPr>
      </w:pPr>
      <w:r w:rsidRPr="00017978">
        <w:rPr>
          <w:rFonts w:cstheme="minorHAnsi"/>
          <w:b/>
          <w:bCs/>
        </w:rPr>
        <w:t>Experiment with Material Combinations:</w:t>
      </w:r>
    </w:p>
    <w:p w14:paraId="10342773" w14:textId="77777777" w:rsidR="00154A0E" w:rsidRPr="00017978" w:rsidRDefault="00154A0E" w:rsidP="00FB5060">
      <w:pPr>
        <w:numPr>
          <w:ilvl w:val="1"/>
          <w:numId w:val="227"/>
        </w:numPr>
        <w:rPr>
          <w:rFonts w:cstheme="minorHAnsi"/>
        </w:rPr>
      </w:pPr>
      <w:r w:rsidRPr="00017978">
        <w:rPr>
          <w:rFonts w:cstheme="minorHAnsi"/>
        </w:rPr>
        <w:lastRenderedPageBreak/>
        <w:t>Experiment with different combinations of materials to achieve the desired look and feel. Consider how these materials interact with each other and whether they create the intended contrast or cohesion.</w:t>
      </w:r>
    </w:p>
    <w:p w14:paraId="3BDA0DAA" w14:textId="77777777" w:rsidR="00154A0E" w:rsidRPr="00017978" w:rsidRDefault="00154A0E" w:rsidP="00FB5060">
      <w:pPr>
        <w:numPr>
          <w:ilvl w:val="1"/>
          <w:numId w:val="227"/>
        </w:numPr>
        <w:rPr>
          <w:rFonts w:cstheme="minorHAnsi"/>
        </w:rPr>
      </w:pPr>
      <w:r w:rsidRPr="00017978">
        <w:rPr>
          <w:rFonts w:cstheme="minorHAnsi"/>
          <w:b/>
          <w:bCs/>
        </w:rPr>
        <w:t>Example:</w:t>
      </w:r>
      <w:r w:rsidRPr="00017978">
        <w:rPr>
          <w:rFonts w:cstheme="minorHAnsi"/>
        </w:rPr>
        <w:t xml:space="preserve"> For a living room sofa, pairing velvet upholstery with brass legs can create a luxurious and contemporary look, while adding a wooden side table can introduce warmth and balance.</w:t>
      </w:r>
    </w:p>
    <w:p w14:paraId="374B1703" w14:textId="77777777" w:rsidR="00154A0E" w:rsidRPr="00017978" w:rsidRDefault="00154A0E" w:rsidP="00FB5060">
      <w:pPr>
        <w:numPr>
          <w:ilvl w:val="0"/>
          <w:numId w:val="227"/>
        </w:numPr>
        <w:rPr>
          <w:rFonts w:cstheme="minorHAnsi"/>
        </w:rPr>
      </w:pPr>
      <w:r w:rsidRPr="00017978">
        <w:rPr>
          <w:rFonts w:cstheme="minorHAnsi"/>
          <w:b/>
          <w:bCs/>
        </w:rPr>
        <w:t>Refine the Material Selection:</w:t>
      </w:r>
    </w:p>
    <w:p w14:paraId="56BEA947" w14:textId="77777777" w:rsidR="00154A0E" w:rsidRPr="00017978" w:rsidRDefault="00154A0E" w:rsidP="00FB5060">
      <w:pPr>
        <w:numPr>
          <w:ilvl w:val="1"/>
          <w:numId w:val="227"/>
        </w:numPr>
        <w:rPr>
          <w:rFonts w:cstheme="minorHAnsi"/>
        </w:rPr>
      </w:pPr>
      <w:r w:rsidRPr="00017978">
        <w:rPr>
          <w:rFonts w:cstheme="minorHAnsi"/>
        </w:rPr>
        <w:t>After experimenting with various materials, refine your selection to ensure that the final choices align with the design principles and contribute to a cohesive, well-rounded design.</w:t>
      </w:r>
    </w:p>
    <w:p w14:paraId="6B70E4CD" w14:textId="77777777" w:rsidR="00154A0E" w:rsidRPr="00017978" w:rsidRDefault="00154A0E" w:rsidP="00FB5060">
      <w:pPr>
        <w:numPr>
          <w:ilvl w:val="1"/>
          <w:numId w:val="227"/>
        </w:numPr>
        <w:rPr>
          <w:rFonts w:cstheme="minorHAnsi"/>
        </w:rPr>
      </w:pPr>
      <w:r w:rsidRPr="00017978">
        <w:rPr>
          <w:rFonts w:cstheme="minorHAnsi"/>
          <w:b/>
          <w:bCs/>
        </w:rPr>
        <w:t>Example:</w:t>
      </w:r>
      <w:r w:rsidRPr="00017978">
        <w:rPr>
          <w:rFonts w:cstheme="minorHAnsi"/>
        </w:rPr>
        <w:t xml:space="preserve"> In a Scandinavian-inspired living room, refine your selection to include light wood, natural fabrics, and muted colours, ensuring that all materials work together to create a clean, calm, and inviting atmosphere.</w:t>
      </w:r>
    </w:p>
    <w:p w14:paraId="65068EC5" w14:textId="77777777" w:rsidR="00154A0E" w:rsidRPr="00017978" w:rsidRDefault="00154A0E" w:rsidP="00154A0E">
      <w:pPr>
        <w:rPr>
          <w:rFonts w:cstheme="minorHAnsi"/>
          <w:b/>
          <w:bCs/>
        </w:rPr>
      </w:pPr>
      <w:r w:rsidRPr="00017978">
        <w:rPr>
          <w:rFonts w:cstheme="minorHAnsi"/>
          <w:b/>
          <w:bCs/>
        </w:rPr>
        <w:t>Conclusion</w:t>
      </w:r>
    </w:p>
    <w:p w14:paraId="47A016F9" w14:textId="77777777" w:rsidR="00154A0E" w:rsidRPr="00017978" w:rsidRDefault="00154A0E" w:rsidP="00154A0E">
      <w:pPr>
        <w:rPr>
          <w:rFonts w:cstheme="minorHAnsi"/>
        </w:rPr>
      </w:pPr>
      <w:r w:rsidRPr="00017978">
        <w:rPr>
          <w:rFonts w:cstheme="minorHAnsi"/>
        </w:rPr>
        <w:t>Understanding design principles and the role of materials in furniture design is essential for creating pieces that are both functional and aesthetically pleasing. By mastering these concepts, designers can make informed decisions that enhance the overall look and feel of their projects, ensuring that the final product meets the needs and expectations of clients and end-users. This knowledge is key to developing cohesive, intentional designs that stand out in the marketplace.</w:t>
      </w:r>
    </w:p>
    <w:p w14:paraId="639E2E83" w14:textId="77777777" w:rsidR="00154A0E" w:rsidRPr="00017978" w:rsidRDefault="00E611DD" w:rsidP="00154A0E">
      <w:pPr>
        <w:rPr>
          <w:rFonts w:cstheme="minorHAnsi"/>
        </w:rPr>
      </w:pPr>
      <w:r>
        <w:rPr>
          <w:rFonts w:cstheme="minorHAnsi"/>
        </w:rPr>
        <w:pict w14:anchorId="17485938">
          <v:rect id="_x0000_i1250" style="width:0;height:1.5pt" o:hralign="center" o:hrstd="t" o:hr="t" fillcolor="#a0a0a0" stroked="f"/>
        </w:pict>
      </w:r>
    </w:p>
    <w:p w14:paraId="466B528C" w14:textId="77777777" w:rsidR="00154A0E" w:rsidRPr="00017978" w:rsidRDefault="00154A0E" w:rsidP="00154A0E">
      <w:pPr>
        <w:rPr>
          <w:rFonts w:cstheme="minorHAnsi"/>
        </w:rPr>
      </w:pPr>
      <w:r w:rsidRPr="00017978">
        <w:rPr>
          <w:rFonts w:cstheme="minorHAnsi"/>
        </w:rPr>
        <w:t>This learning content provides learners with the foundational knowledge and practical steps needed to effectively apply design principles and select materials that contribute to successful furniture design. Through practice and application, learners will develop the skills necessary to create designs that are both visually appealing and functionally sound.</w:t>
      </w:r>
    </w:p>
    <w:p w14:paraId="1E4AA179" w14:textId="77777777" w:rsidR="00154A0E" w:rsidRPr="00017978" w:rsidRDefault="003C09D4" w:rsidP="00154A0E">
      <w:pPr>
        <w:rPr>
          <w:rFonts w:cstheme="minorHAnsi"/>
        </w:rPr>
      </w:pPr>
      <w:r w:rsidRPr="00017978">
        <w:rPr>
          <w:rFonts w:cstheme="minorHAnsi"/>
        </w:rPr>
        <w:t xml:space="preserve"> </w:t>
      </w:r>
    </w:p>
    <w:p w14:paraId="302165EA" w14:textId="77777777" w:rsidR="003C09D4" w:rsidRPr="00017978" w:rsidRDefault="003C09D4">
      <w:pPr>
        <w:rPr>
          <w:rFonts w:cstheme="minorHAnsi"/>
          <w:bCs/>
        </w:rPr>
      </w:pPr>
      <w:r w:rsidRPr="00017978">
        <w:rPr>
          <w:rFonts w:cstheme="minorHAnsi"/>
          <w:bCs/>
        </w:rPr>
        <w:br w:type="page"/>
      </w:r>
    </w:p>
    <w:p w14:paraId="0C4F9C60" w14:textId="77777777" w:rsidR="00154A0E" w:rsidRPr="00017978" w:rsidRDefault="00154A0E" w:rsidP="003C09D4">
      <w:pPr>
        <w:pStyle w:val="Heading3"/>
        <w:rPr>
          <w:rFonts w:ascii="Century Gothic" w:hAnsi="Century Gothic" w:cstheme="minorHAnsi"/>
          <w:bCs/>
        </w:rPr>
      </w:pPr>
      <w:bookmarkStart w:id="115" w:name="_Toc175468833"/>
      <w:r w:rsidRPr="00017978">
        <w:rPr>
          <w:rFonts w:ascii="Century Gothic" w:hAnsi="Century Gothic" w:cstheme="minorHAnsi"/>
          <w:bCs/>
        </w:rPr>
        <w:lastRenderedPageBreak/>
        <w:t>AK0302: Materials – Knowledge of Material Properties, Including Durability, Texture, Colour, and How These Materials Interact with Each Other in a Design Context</w:t>
      </w:r>
      <w:bookmarkEnd w:id="115"/>
    </w:p>
    <w:p w14:paraId="652EC499" w14:textId="77777777" w:rsidR="00154A0E" w:rsidRPr="00017978" w:rsidRDefault="00E611DD" w:rsidP="00154A0E">
      <w:pPr>
        <w:rPr>
          <w:rFonts w:cstheme="minorHAnsi"/>
        </w:rPr>
      </w:pPr>
      <w:r>
        <w:rPr>
          <w:rFonts w:cstheme="minorHAnsi"/>
        </w:rPr>
        <w:pict w14:anchorId="4D9380AD">
          <v:rect id="_x0000_i1251" style="width:0;height:1.5pt" o:hralign="center" o:hrstd="t" o:hr="t" fillcolor="#a0a0a0" stroked="f"/>
        </w:pict>
      </w:r>
    </w:p>
    <w:p w14:paraId="4E39047D" w14:textId="77777777" w:rsidR="00154A0E" w:rsidRPr="00017978" w:rsidRDefault="00154A0E" w:rsidP="00154A0E">
      <w:pPr>
        <w:rPr>
          <w:rFonts w:cstheme="minorHAnsi"/>
          <w:b/>
          <w:bCs/>
        </w:rPr>
      </w:pPr>
      <w:r w:rsidRPr="00017978">
        <w:rPr>
          <w:rFonts w:cstheme="minorHAnsi"/>
          <w:b/>
          <w:bCs/>
        </w:rPr>
        <w:t>Introduction</w:t>
      </w:r>
    </w:p>
    <w:p w14:paraId="7C6E0041" w14:textId="77777777" w:rsidR="00154A0E" w:rsidRPr="00017978" w:rsidRDefault="00154A0E" w:rsidP="00154A0E">
      <w:pPr>
        <w:rPr>
          <w:rFonts w:cstheme="minorHAnsi"/>
        </w:rPr>
      </w:pPr>
      <w:r w:rsidRPr="00017978">
        <w:rPr>
          <w:rFonts w:cstheme="minorHAnsi"/>
        </w:rPr>
        <w:t>An in-depth understanding of material properties is essential for any designer, as the choice of materials directly impacts the functionality, aesthetics, and longevity of a furniture piece. This knowledge allows designers to select materials that not only look good but also perform well in their intended environment. Understanding how different materials interact with each other in a design context ensures that the final product is cohesive, durable, and aligned with the client’s vision.</w:t>
      </w:r>
    </w:p>
    <w:p w14:paraId="230CBD71" w14:textId="77777777" w:rsidR="00154A0E" w:rsidRPr="00017978" w:rsidRDefault="00154A0E" w:rsidP="00154A0E">
      <w:pPr>
        <w:rPr>
          <w:rFonts w:cstheme="minorHAnsi"/>
          <w:b/>
          <w:bCs/>
        </w:rPr>
      </w:pPr>
      <w:r w:rsidRPr="00017978">
        <w:rPr>
          <w:rFonts w:cstheme="minorHAnsi"/>
          <w:b/>
          <w:bCs/>
        </w:rPr>
        <w:t>Key Concepts</w:t>
      </w:r>
    </w:p>
    <w:p w14:paraId="3ACC6D65" w14:textId="77777777" w:rsidR="00154A0E" w:rsidRPr="00017978" w:rsidRDefault="00154A0E" w:rsidP="00FB5060">
      <w:pPr>
        <w:numPr>
          <w:ilvl w:val="0"/>
          <w:numId w:val="228"/>
        </w:numPr>
        <w:rPr>
          <w:rFonts w:cstheme="minorHAnsi"/>
        </w:rPr>
      </w:pPr>
      <w:r w:rsidRPr="00017978">
        <w:rPr>
          <w:rFonts w:cstheme="minorHAnsi"/>
          <w:b/>
          <w:bCs/>
        </w:rPr>
        <w:t>Durability:</w:t>
      </w:r>
    </w:p>
    <w:p w14:paraId="4F8D9142" w14:textId="77777777" w:rsidR="00154A0E" w:rsidRPr="00017978" w:rsidRDefault="00154A0E" w:rsidP="00FB5060">
      <w:pPr>
        <w:numPr>
          <w:ilvl w:val="1"/>
          <w:numId w:val="228"/>
        </w:numPr>
        <w:rPr>
          <w:rFonts w:cstheme="minorHAnsi"/>
        </w:rPr>
      </w:pPr>
      <w:r w:rsidRPr="00017978">
        <w:rPr>
          <w:rFonts w:cstheme="minorHAnsi"/>
        </w:rPr>
        <w:t>Durability refers to the material’s ability to withstand wear, pressure, or damage over time. This property is crucial when selecting materials for furniture that will be subjected to frequent use or placed in high-traffic areas.</w:t>
      </w:r>
    </w:p>
    <w:p w14:paraId="050A7B74" w14:textId="77777777" w:rsidR="00154A0E" w:rsidRPr="00017978" w:rsidRDefault="00154A0E" w:rsidP="00FB5060">
      <w:pPr>
        <w:numPr>
          <w:ilvl w:val="1"/>
          <w:numId w:val="228"/>
        </w:numPr>
        <w:rPr>
          <w:rFonts w:cstheme="minorHAnsi"/>
        </w:rPr>
      </w:pPr>
      <w:r w:rsidRPr="00017978">
        <w:rPr>
          <w:rFonts w:cstheme="minorHAnsi"/>
          <w:b/>
          <w:bCs/>
        </w:rPr>
        <w:t>Example:</w:t>
      </w:r>
      <w:r w:rsidRPr="00017978">
        <w:rPr>
          <w:rFonts w:cstheme="minorHAnsi"/>
        </w:rPr>
        <w:t xml:space="preserve"> Hardwood like oak or maple is often chosen for dining tables due to its durability and resistance to dents and scratches, making it suitable for daily use.</w:t>
      </w:r>
    </w:p>
    <w:p w14:paraId="7E2EC8E2" w14:textId="77777777" w:rsidR="00154A0E" w:rsidRPr="00017978" w:rsidRDefault="00154A0E" w:rsidP="00FB5060">
      <w:pPr>
        <w:numPr>
          <w:ilvl w:val="0"/>
          <w:numId w:val="228"/>
        </w:numPr>
        <w:rPr>
          <w:rFonts w:cstheme="minorHAnsi"/>
        </w:rPr>
      </w:pPr>
      <w:r w:rsidRPr="00017978">
        <w:rPr>
          <w:rFonts w:cstheme="minorHAnsi"/>
          <w:b/>
          <w:bCs/>
        </w:rPr>
        <w:t>Texture:</w:t>
      </w:r>
    </w:p>
    <w:p w14:paraId="63DD8BB2" w14:textId="77777777" w:rsidR="00154A0E" w:rsidRPr="00017978" w:rsidRDefault="00154A0E" w:rsidP="00FB5060">
      <w:pPr>
        <w:numPr>
          <w:ilvl w:val="1"/>
          <w:numId w:val="228"/>
        </w:numPr>
        <w:rPr>
          <w:rFonts w:cstheme="minorHAnsi"/>
        </w:rPr>
      </w:pPr>
      <w:r w:rsidRPr="00017978">
        <w:rPr>
          <w:rFonts w:cstheme="minorHAnsi"/>
        </w:rPr>
        <w:t>Texture is the surface quality of a material, which can be smooth, rough, soft, or hard. Texture adds depth and interest to a design, influencing both the visual appeal and the tactile experience of the furniture.</w:t>
      </w:r>
    </w:p>
    <w:p w14:paraId="454526C5" w14:textId="77777777" w:rsidR="00154A0E" w:rsidRPr="00017978" w:rsidRDefault="00154A0E" w:rsidP="00FB5060">
      <w:pPr>
        <w:numPr>
          <w:ilvl w:val="1"/>
          <w:numId w:val="228"/>
        </w:numPr>
        <w:rPr>
          <w:rFonts w:cstheme="minorHAnsi"/>
        </w:rPr>
      </w:pPr>
      <w:r w:rsidRPr="00017978">
        <w:rPr>
          <w:rFonts w:cstheme="minorHAnsi"/>
          <w:b/>
          <w:bCs/>
        </w:rPr>
        <w:t>Example:</w:t>
      </w:r>
      <w:r w:rsidRPr="00017978">
        <w:rPr>
          <w:rFonts w:cstheme="minorHAnsi"/>
        </w:rPr>
        <w:t xml:space="preserve"> A velvet-upholstered armchair offers a soft, luxurious texture that invites touch, while a metal table with a brushed finish provides a sleek, industrial feel.</w:t>
      </w:r>
    </w:p>
    <w:p w14:paraId="08ED3E1E" w14:textId="77777777" w:rsidR="00154A0E" w:rsidRPr="00017978" w:rsidRDefault="00154A0E" w:rsidP="00FB5060">
      <w:pPr>
        <w:numPr>
          <w:ilvl w:val="0"/>
          <w:numId w:val="228"/>
        </w:numPr>
        <w:rPr>
          <w:rFonts w:cstheme="minorHAnsi"/>
        </w:rPr>
      </w:pPr>
      <w:r w:rsidRPr="00017978">
        <w:rPr>
          <w:rFonts w:cstheme="minorHAnsi"/>
          <w:b/>
          <w:bCs/>
        </w:rPr>
        <w:t>Colour:</w:t>
      </w:r>
    </w:p>
    <w:p w14:paraId="1074C39E" w14:textId="77777777" w:rsidR="00154A0E" w:rsidRPr="00017978" w:rsidRDefault="00154A0E" w:rsidP="00FB5060">
      <w:pPr>
        <w:numPr>
          <w:ilvl w:val="1"/>
          <w:numId w:val="228"/>
        </w:numPr>
        <w:rPr>
          <w:rFonts w:cstheme="minorHAnsi"/>
        </w:rPr>
      </w:pPr>
      <w:r w:rsidRPr="00017978">
        <w:rPr>
          <w:rFonts w:cstheme="minorHAnsi"/>
        </w:rPr>
        <w:t>Colour is a critical aspect of material selection as it affects the mood and aesthetic of the furniture. The colour of a material can also change depending on lighting conditions and the surrounding environment.</w:t>
      </w:r>
    </w:p>
    <w:p w14:paraId="6A813925" w14:textId="77777777" w:rsidR="00154A0E" w:rsidRPr="00017978" w:rsidRDefault="00154A0E" w:rsidP="00FB5060">
      <w:pPr>
        <w:numPr>
          <w:ilvl w:val="1"/>
          <w:numId w:val="228"/>
        </w:numPr>
        <w:rPr>
          <w:rFonts w:cstheme="minorHAnsi"/>
        </w:rPr>
      </w:pPr>
      <w:r w:rsidRPr="00017978">
        <w:rPr>
          <w:rFonts w:cstheme="minorHAnsi"/>
          <w:b/>
          <w:bCs/>
        </w:rPr>
        <w:t>Example:</w:t>
      </w:r>
      <w:r w:rsidRPr="00017978">
        <w:rPr>
          <w:rFonts w:cstheme="minorHAnsi"/>
        </w:rPr>
        <w:t xml:space="preserve"> Light-coloured woods like ash or beech create a bright, airy atmosphere, ideal for Scandinavian-inspired designs, while darker woods like walnut or mahogany add warmth and richness to traditional settings.</w:t>
      </w:r>
    </w:p>
    <w:p w14:paraId="7A7A3BD8" w14:textId="77777777" w:rsidR="00154A0E" w:rsidRPr="00017978" w:rsidRDefault="00154A0E" w:rsidP="00FB5060">
      <w:pPr>
        <w:numPr>
          <w:ilvl w:val="0"/>
          <w:numId w:val="228"/>
        </w:numPr>
        <w:rPr>
          <w:rFonts w:cstheme="minorHAnsi"/>
        </w:rPr>
      </w:pPr>
      <w:r w:rsidRPr="00017978">
        <w:rPr>
          <w:rFonts w:cstheme="minorHAnsi"/>
          <w:b/>
          <w:bCs/>
        </w:rPr>
        <w:t>Material Interaction:</w:t>
      </w:r>
    </w:p>
    <w:p w14:paraId="3E56D3E4" w14:textId="77777777" w:rsidR="00154A0E" w:rsidRPr="00017978" w:rsidRDefault="00154A0E" w:rsidP="00FB5060">
      <w:pPr>
        <w:numPr>
          <w:ilvl w:val="1"/>
          <w:numId w:val="228"/>
        </w:numPr>
        <w:rPr>
          <w:rFonts w:cstheme="minorHAnsi"/>
        </w:rPr>
      </w:pPr>
      <w:r w:rsidRPr="00017978">
        <w:rPr>
          <w:rFonts w:cstheme="minorHAnsi"/>
        </w:rPr>
        <w:lastRenderedPageBreak/>
        <w:t>Material interaction refers to how different materials work together in a design. This includes considering the visual harmony, physical compatibility, and functional synergy between materials.</w:t>
      </w:r>
    </w:p>
    <w:p w14:paraId="240BA693" w14:textId="77777777" w:rsidR="00154A0E" w:rsidRPr="00017978" w:rsidRDefault="00154A0E" w:rsidP="00FB5060">
      <w:pPr>
        <w:numPr>
          <w:ilvl w:val="1"/>
          <w:numId w:val="228"/>
        </w:numPr>
        <w:rPr>
          <w:rFonts w:cstheme="minorHAnsi"/>
        </w:rPr>
      </w:pPr>
      <w:r w:rsidRPr="00017978">
        <w:rPr>
          <w:rFonts w:cstheme="minorHAnsi"/>
          <w:b/>
          <w:bCs/>
        </w:rPr>
        <w:t>Example:</w:t>
      </w:r>
      <w:r w:rsidRPr="00017978">
        <w:rPr>
          <w:rFonts w:cstheme="minorHAnsi"/>
        </w:rPr>
        <w:t xml:space="preserve"> In a modern kitchen design, pairing polished marble countertops with stainless steel appliances creates a sleek, cohesive look, while introducing wooden cabinetry adds warmth and contrast, balancing the overall aesthetic.</w:t>
      </w:r>
    </w:p>
    <w:p w14:paraId="6E021996" w14:textId="77777777" w:rsidR="00154A0E" w:rsidRPr="00017978" w:rsidRDefault="00154A0E" w:rsidP="00154A0E">
      <w:pPr>
        <w:rPr>
          <w:rFonts w:cstheme="minorHAnsi"/>
          <w:b/>
          <w:bCs/>
        </w:rPr>
      </w:pPr>
      <w:r w:rsidRPr="00017978">
        <w:rPr>
          <w:rFonts w:cstheme="minorHAnsi"/>
          <w:b/>
          <w:bCs/>
        </w:rPr>
        <w:t>Practical Steps</w:t>
      </w:r>
    </w:p>
    <w:p w14:paraId="619C7492" w14:textId="77777777" w:rsidR="00154A0E" w:rsidRPr="00017978" w:rsidRDefault="00154A0E" w:rsidP="00FB5060">
      <w:pPr>
        <w:numPr>
          <w:ilvl w:val="0"/>
          <w:numId w:val="229"/>
        </w:numPr>
        <w:rPr>
          <w:rFonts w:cstheme="minorHAnsi"/>
        </w:rPr>
      </w:pPr>
      <w:r w:rsidRPr="00017978">
        <w:rPr>
          <w:rFonts w:cstheme="minorHAnsi"/>
          <w:b/>
          <w:bCs/>
        </w:rPr>
        <w:t>Assess the Material Requirements:</w:t>
      </w:r>
    </w:p>
    <w:p w14:paraId="4A30E03A" w14:textId="77777777" w:rsidR="00154A0E" w:rsidRPr="00017978" w:rsidRDefault="00154A0E" w:rsidP="00FB5060">
      <w:pPr>
        <w:numPr>
          <w:ilvl w:val="1"/>
          <w:numId w:val="229"/>
        </w:numPr>
        <w:rPr>
          <w:rFonts w:cstheme="minorHAnsi"/>
        </w:rPr>
      </w:pPr>
      <w:r w:rsidRPr="00017978">
        <w:rPr>
          <w:rFonts w:cstheme="minorHAnsi"/>
        </w:rPr>
        <w:t>Begin by assessing the specific requirements of the furniture piece. Consider factors such as the intended use, environmental conditions, and the desired aesthetic. Identify which material properties are most important for the project.</w:t>
      </w:r>
    </w:p>
    <w:p w14:paraId="5016ED15"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For outdoor furniture, materials need to be weather-resistant, durable, and easy to maintain. Teak wood, known for its natural oils and resistance to moisture, is a suitable choice for outdoor dining sets.</w:t>
      </w:r>
    </w:p>
    <w:p w14:paraId="1A921A92" w14:textId="77777777" w:rsidR="00154A0E" w:rsidRPr="00017978" w:rsidRDefault="00154A0E" w:rsidP="00FB5060">
      <w:pPr>
        <w:numPr>
          <w:ilvl w:val="0"/>
          <w:numId w:val="229"/>
        </w:numPr>
        <w:rPr>
          <w:rFonts w:cstheme="minorHAnsi"/>
        </w:rPr>
      </w:pPr>
      <w:r w:rsidRPr="00017978">
        <w:rPr>
          <w:rFonts w:cstheme="minorHAnsi"/>
          <w:b/>
          <w:bCs/>
        </w:rPr>
        <w:t>Evaluate Durability and Longevity:</w:t>
      </w:r>
    </w:p>
    <w:p w14:paraId="721201A4" w14:textId="77777777" w:rsidR="00154A0E" w:rsidRPr="00017978" w:rsidRDefault="00154A0E" w:rsidP="00FB5060">
      <w:pPr>
        <w:numPr>
          <w:ilvl w:val="1"/>
          <w:numId w:val="229"/>
        </w:numPr>
        <w:rPr>
          <w:rFonts w:cstheme="minorHAnsi"/>
        </w:rPr>
      </w:pPr>
      <w:r w:rsidRPr="00017978">
        <w:rPr>
          <w:rFonts w:cstheme="minorHAnsi"/>
        </w:rPr>
        <w:t>Evaluate the durability of potential materials by considering factors such as hardness, resistance to wear, and maintenance needs. Choose materials that can withstand the intended use and environmental conditions.</w:t>
      </w:r>
    </w:p>
    <w:p w14:paraId="37D5F008"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When designing a commercial office chair, selecting a fabric with high abrasion resistance and a sturdy metal frame ensures that the chair can endure heavy daily use.</w:t>
      </w:r>
    </w:p>
    <w:p w14:paraId="25663BB3" w14:textId="77777777" w:rsidR="00154A0E" w:rsidRPr="00017978" w:rsidRDefault="00154A0E" w:rsidP="00FB5060">
      <w:pPr>
        <w:numPr>
          <w:ilvl w:val="0"/>
          <w:numId w:val="229"/>
        </w:numPr>
        <w:rPr>
          <w:rFonts w:cstheme="minorHAnsi"/>
        </w:rPr>
      </w:pPr>
      <w:r w:rsidRPr="00017978">
        <w:rPr>
          <w:rFonts w:cstheme="minorHAnsi"/>
          <w:b/>
          <w:bCs/>
        </w:rPr>
        <w:t>Consider Texture and Tactility:</w:t>
      </w:r>
    </w:p>
    <w:p w14:paraId="5E0CFEDE" w14:textId="77777777" w:rsidR="00154A0E" w:rsidRPr="00017978" w:rsidRDefault="00154A0E" w:rsidP="00FB5060">
      <w:pPr>
        <w:numPr>
          <w:ilvl w:val="1"/>
          <w:numId w:val="229"/>
        </w:numPr>
        <w:rPr>
          <w:rFonts w:cstheme="minorHAnsi"/>
        </w:rPr>
      </w:pPr>
      <w:r w:rsidRPr="00017978">
        <w:rPr>
          <w:rFonts w:cstheme="minorHAnsi"/>
        </w:rPr>
        <w:t>Think about how the texture of each material contributes to the overall design. Consider the tactile experience as well as the visual impact. Ensure that the textures complement the design concept.</w:t>
      </w:r>
    </w:p>
    <w:p w14:paraId="339A775F"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In a rustic living room, combining rough-hewn wood beams with a soft wool rug adds visual and tactile contrast, enhancing the co</w:t>
      </w:r>
      <w:r w:rsidR="00E851AA" w:rsidRPr="00017978">
        <w:rPr>
          <w:rFonts w:cstheme="minorHAnsi"/>
        </w:rPr>
        <w:t>s</w:t>
      </w:r>
      <w:r w:rsidRPr="00017978">
        <w:rPr>
          <w:rFonts w:cstheme="minorHAnsi"/>
        </w:rPr>
        <w:t>y, natural feel of the space.</w:t>
      </w:r>
    </w:p>
    <w:p w14:paraId="47E2407E" w14:textId="77777777" w:rsidR="00154A0E" w:rsidRPr="00017978" w:rsidRDefault="00154A0E" w:rsidP="00FB5060">
      <w:pPr>
        <w:numPr>
          <w:ilvl w:val="0"/>
          <w:numId w:val="229"/>
        </w:numPr>
        <w:rPr>
          <w:rFonts w:cstheme="minorHAnsi"/>
        </w:rPr>
      </w:pPr>
      <w:r w:rsidRPr="00017978">
        <w:rPr>
          <w:rFonts w:cstheme="minorHAnsi"/>
          <w:b/>
          <w:bCs/>
        </w:rPr>
        <w:t>Choose Appropriate Colours:</w:t>
      </w:r>
    </w:p>
    <w:p w14:paraId="4DD0F877" w14:textId="77777777" w:rsidR="00154A0E" w:rsidRPr="00017978" w:rsidRDefault="00154A0E" w:rsidP="00FB5060">
      <w:pPr>
        <w:numPr>
          <w:ilvl w:val="1"/>
          <w:numId w:val="229"/>
        </w:numPr>
        <w:rPr>
          <w:rFonts w:cstheme="minorHAnsi"/>
        </w:rPr>
      </w:pPr>
      <w:r w:rsidRPr="00017978">
        <w:rPr>
          <w:rFonts w:cstheme="minorHAnsi"/>
        </w:rPr>
        <w:t>Select colours that align with the design's aesthetic goals. Consider how the colours of different materials will interact in the space and under different lighting conditions.</w:t>
      </w:r>
    </w:p>
    <w:p w14:paraId="64D8CD23"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In a contemporary bedroom design, a neutral colour palette with shades of grey, white, and black can be softened with the addition of a light oak bed frame, which introduces a subtle warmth.</w:t>
      </w:r>
    </w:p>
    <w:p w14:paraId="6C42A4BC" w14:textId="77777777" w:rsidR="00154A0E" w:rsidRPr="00017978" w:rsidRDefault="00154A0E" w:rsidP="00FB5060">
      <w:pPr>
        <w:numPr>
          <w:ilvl w:val="0"/>
          <w:numId w:val="229"/>
        </w:numPr>
        <w:rPr>
          <w:rFonts w:cstheme="minorHAnsi"/>
        </w:rPr>
      </w:pPr>
      <w:r w:rsidRPr="00017978">
        <w:rPr>
          <w:rFonts w:cstheme="minorHAnsi"/>
          <w:b/>
          <w:bCs/>
        </w:rPr>
        <w:t>Analy</w:t>
      </w:r>
      <w:r w:rsidR="00E851AA" w:rsidRPr="00017978">
        <w:rPr>
          <w:rFonts w:cstheme="minorHAnsi"/>
          <w:b/>
          <w:bCs/>
        </w:rPr>
        <w:t>s</w:t>
      </w:r>
      <w:r w:rsidRPr="00017978">
        <w:rPr>
          <w:rFonts w:cstheme="minorHAnsi"/>
          <w:b/>
          <w:bCs/>
        </w:rPr>
        <w:t>e Material Interaction:</w:t>
      </w:r>
    </w:p>
    <w:p w14:paraId="53B6A526" w14:textId="77777777" w:rsidR="00154A0E" w:rsidRPr="00017978" w:rsidRDefault="00154A0E" w:rsidP="00FB5060">
      <w:pPr>
        <w:numPr>
          <w:ilvl w:val="1"/>
          <w:numId w:val="229"/>
        </w:numPr>
        <w:rPr>
          <w:rFonts w:cstheme="minorHAnsi"/>
        </w:rPr>
      </w:pPr>
      <w:r w:rsidRPr="00017978">
        <w:rPr>
          <w:rFonts w:cstheme="minorHAnsi"/>
        </w:rPr>
        <w:lastRenderedPageBreak/>
        <w:t>Analy</w:t>
      </w:r>
      <w:r w:rsidR="00E851AA" w:rsidRPr="00017978">
        <w:rPr>
          <w:rFonts w:cstheme="minorHAnsi"/>
        </w:rPr>
        <w:t>s</w:t>
      </w:r>
      <w:r w:rsidRPr="00017978">
        <w:rPr>
          <w:rFonts w:cstheme="minorHAnsi"/>
        </w:rPr>
        <w:t>e how different materials will interact with each other in the design. Consider factors such as weight, texture, colour, and how these elements combine to create a cohesive and functional piece of furniture.</w:t>
      </w:r>
    </w:p>
    <w:p w14:paraId="20EA8F87"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For a dining set, combining a glass tabletop with metal legs can create a light, modern look. Adding leather-upholstered chairs introduces texture and comfort, while ensuring that all materials are balanced in terms of weight and proportion.</w:t>
      </w:r>
    </w:p>
    <w:p w14:paraId="6190F705" w14:textId="77777777" w:rsidR="00154A0E" w:rsidRPr="00017978" w:rsidRDefault="00154A0E" w:rsidP="00FB5060">
      <w:pPr>
        <w:numPr>
          <w:ilvl w:val="0"/>
          <w:numId w:val="229"/>
        </w:numPr>
        <w:rPr>
          <w:rFonts w:cstheme="minorHAnsi"/>
        </w:rPr>
      </w:pPr>
      <w:r w:rsidRPr="00017978">
        <w:rPr>
          <w:rFonts w:cstheme="minorHAnsi"/>
          <w:b/>
          <w:bCs/>
        </w:rPr>
        <w:t>Test and Refine Material Choices:</w:t>
      </w:r>
    </w:p>
    <w:p w14:paraId="116177E0" w14:textId="77777777" w:rsidR="00154A0E" w:rsidRPr="00017978" w:rsidRDefault="00154A0E" w:rsidP="00FB5060">
      <w:pPr>
        <w:numPr>
          <w:ilvl w:val="1"/>
          <w:numId w:val="229"/>
        </w:numPr>
        <w:rPr>
          <w:rFonts w:cstheme="minorHAnsi"/>
        </w:rPr>
      </w:pPr>
      <w:r w:rsidRPr="00017978">
        <w:rPr>
          <w:rFonts w:cstheme="minorHAnsi"/>
        </w:rPr>
        <w:t>If possible, create sample boards or prototypes to test how the materials work together. This allows for adjustments and refinements to be made before finali</w:t>
      </w:r>
      <w:r w:rsidR="00E851AA" w:rsidRPr="00017978">
        <w:rPr>
          <w:rFonts w:cstheme="minorHAnsi"/>
        </w:rPr>
        <w:t>s</w:t>
      </w:r>
      <w:r w:rsidRPr="00017978">
        <w:rPr>
          <w:rFonts w:cstheme="minorHAnsi"/>
        </w:rPr>
        <w:t>ing the design.</w:t>
      </w:r>
    </w:p>
    <w:p w14:paraId="634085EB" w14:textId="77777777" w:rsidR="00154A0E" w:rsidRPr="00017978" w:rsidRDefault="00154A0E" w:rsidP="00FB5060">
      <w:pPr>
        <w:numPr>
          <w:ilvl w:val="1"/>
          <w:numId w:val="229"/>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the materials for a custom sofa, create a sample board that includes fabric swatches, wood stains, and metal finishes. Assess how these elements work together under different lighting conditions and make any necessary changes.</w:t>
      </w:r>
    </w:p>
    <w:p w14:paraId="3D5E7564" w14:textId="77777777" w:rsidR="00154A0E" w:rsidRPr="00017978" w:rsidRDefault="00154A0E" w:rsidP="00154A0E">
      <w:pPr>
        <w:rPr>
          <w:rFonts w:cstheme="minorHAnsi"/>
          <w:b/>
          <w:bCs/>
        </w:rPr>
      </w:pPr>
      <w:r w:rsidRPr="00017978">
        <w:rPr>
          <w:rFonts w:cstheme="minorHAnsi"/>
          <w:b/>
          <w:bCs/>
        </w:rPr>
        <w:t>Conclusion</w:t>
      </w:r>
    </w:p>
    <w:p w14:paraId="6BCA622E" w14:textId="77777777" w:rsidR="00154A0E" w:rsidRPr="00017978" w:rsidRDefault="00154A0E" w:rsidP="00154A0E">
      <w:pPr>
        <w:rPr>
          <w:rFonts w:cstheme="minorHAnsi"/>
        </w:rPr>
      </w:pPr>
      <w:r w:rsidRPr="00017978">
        <w:rPr>
          <w:rFonts w:cstheme="minorHAnsi"/>
        </w:rPr>
        <w:t>A comprehensive understanding of material properties is essential for selecting the right materials for any furniture design. By considering durability, texture, colour, and how materials interact, designers can create cohesive, functional, and aesthetically pleasing furniture pieces. This knowledge ensures that the final product not only meets the client's needs but also stands the test of time, both in terms of style and durability.</w:t>
      </w:r>
    </w:p>
    <w:p w14:paraId="4E256B48" w14:textId="77777777" w:rsidR="00154A0E" w:rsidRPr="00017978" w:rsidRDefault="00E611DD" w:rsidP="00154A0E">
      <w:pPr>
        <w:rPr>
          <w:rFonts w:cstheme="minorHAnsi"/>
        </w:rPr>
      </w:pPr>
      <w:r>
        <w:rPr>
          <w:rFonts w:cstheme="minorHAnsi"/>
        </w:rPr>
        <w:pict w14:anchorId="2EBC43B1">
          <v:rect id="_x0000_i1252" style="width:0;height:1.5pt" o:hralign="center" o:hrstd="t" o:hr="t" fillcolor="#a0a0a0" stroked="f"/>
        </w:pict>
      </w:r>
    </w:p>
    <w:p w14:paraId="0C918AA4" w14:textId="77777777" w:rsidR="00154A0E" w:rsidRPr="00017978" w:rsidRDefault="00154A0E" w:rsidP="00154A0E">
      <w:pPr>
        <w:rPr>
          <w:rFonts w:cstheme="minorHAnsi"/>
        </w:rPr>
      </w:pPr>
      <w:r w:rsidRPr="00017978">
        <w:rPr>
          <w:rFonts w:cstheme="minorHAnsi"/>
        </w:rPr>
        <w:t>This learning content equips learners with the knowledge and skills needed to make informed material choices in their design projects. By mastering these concepts, learners will be able to select and combine materials that enhance the overall design and contribute to the success of their furniture creations.</w:t>
      </w:r>
    </w:p>
    <w:p w14:paraId="4680751E" w14:textId="77777777" w:rsidR="00154A0E" w:rsidRPr="00017978" w:rsidRDefault="003C09D4" w:rsidP="00154A0E">
      <w:pPr>
        <w:rPr>
          <w:rFonts w:cstheme="minorHAnsi"/>
        </w:rPr>
      </w:pPr>
      <w:r w:rsidRPr="00017978">
        <w:rPr>
          <w:rFonts w:cstheme="minorHAnsi"/>
        </w:rPr>
        <w:t xml:space="preserve"> </w:t>
      </w:r>
    </w:p>
    <w:p w14:paraId="4919DAF0" w14:textId="77777777" w:rsidR="003C09D4" w:rsidRPr="00017978" w:rsidRDefault="003C09D4">
      <w:pPr>
        <w:rPr>
          <w:rFonts w:cstheme="minorHAnsi"/>
          <w:b/>
          <w:bCs/>
        </w:rPr>
      </w:pPr>
      <w:r w:rsidRPr="00017978">
        <w:rPr>
          <w:rFonts w:cstheme="minorHAnsi"/>
          <w:b/>
          <w:bCs/>
        </w:rPr>
        <w:br w:type="page"/>
      </w:r>
    </w:p>
    <w:p w14:paraId="7FF0F742" w14:textId="77777777" w:rsidR="00154A0E" w:rsidRPr="00017978" w:rsidRDefault="00154A0E" w:rsidP="003C09D4">
      <w:pPr>
        <w:pStyle w:val="Heading2"/>
        <w:rPr>
          <w:rFonts w:ascii="Century Gothic" w:hAnsi="Century Gothic" w:cstheme="minorHAnsi"/>
          <w:b/>
          <w:bCs/>
        </w:rPr>
      </w:pPr>
      <w:bookmarkStart w:id="116" w:name="_Toc175468834"/>
      <w:r w:rsidRPr="00017978">
        <w:rPr>
          <w:rFonts w:ascii="Century Gothic" w:hAnsi="Century Gothic" w:cstheme="minorHAnsi"/>
          <w:b/>
          <w:bCs/>
        </w:rPr>
        <w:lastRenderedPageBreak/>
        <w:t>Case Study for Practical Assessment: Presenting Selected Samples on a Sample Board</w:t>
      </w:r>
      <w:bookmarkEnd w:id="116"/>
    </w:p>
    <w:p w14:paraId="5A4AA985" w14:textId="77777777" w:rsidR="00154A0E" w:rsidRPr="00017978" w:rsidRDefault="00E611DD" w:rsidP="00154A0E">
      <w:pPr>
        <w:rPr>
          <w:rFonts w:cstheme="minorHAnsi"/>
        </w:rPr>
      </w:pPr>
      <w:r>
        <w:rPr>
          <w:rFonts w:cstheme="minorHAnsi"/>
        </w:rPr>
        <w:pict w14:anchorId="077DA4C9">
          <v:rect id="_x0000_i1253" style="width:0;height:1.5pt" o:hralign="center" o:hrstd="t" o:hr="t" fillcolor="#a0a0a0" stroked="f"/>
        </w:pict>
      </w:r>
    </w:p>
    <w:p w14:paraId="7D56279B" w14:textId="77777777" w:rsidR="00154A0E" w:rsidRPr="00017978" w:rsidRDefault="00154A0E" w:rsidP="00154A0E">
      <w:pPr>
        <w:rPr>
          <w:rFonts w:cstheme="minorHAnsi"/>
          <w:b/>
          <w:bCs/>
        </w:rPr>
      </w:pPr>
      <w:r w:rsidRPr="00017978">
        <w:rPr>
          <w:rFonts w:cstheme="minorHAnsi"/>
          <w:b/>
          <w:bCs/>
        </w:rPr>
        <w:t>Case Study Overview</w:t>
      </w:r>
    </w:p>
    <w:p w14:paraId="6D3A72C5" w14:textId="77777777" w:rsidR="00154A0E" w:rsidRPr="00017978" w:rsidRDefault="00154A0E" w:rsidP="00154A0E">
      <w:pPr>
        <w:rPr>
          <w:rFonts w:cstheme="minorHAnsi"/>
        </w:rPr>
      </w:pPr>
      <w:r w:rsidRPr="00017978">
        <w:rPr>
          <w:rFonts w:cstheme="minorHAnsi"/>
          <w:b/>
          <w:bCs/>
        </w:rPr>
        <w:t>Scenario:</w:t>
      </w:r>
    </w:p>
    <w:p w14:paraId="7651ED5E" w14:textId="77777777" w:rsidR="00154A0E" w:rsidRPr="00017978" w:rsidRDefault="00154A0E" w:rsidP="00154A0E">
      <w:pPr>
        <w:rPr>
          <w:rFonts w:cstheme="minorHAnsi"/>
        </w:rPr>
      </w:pPr>
      <w:r w:rsidRPr="00017978">
        <w:rPr>
          <w:rFonts w:cstheme="minorHAnsi"/>
        </w:rPr>
        <w:t>You are a junior furniture designer at a design firm speciali</w:t>
      </w:r>
      <w:r w:rsidR="00E851AA" w:rsidRPr="00017978">
        <w:rPr>
          <w:rFonts w:cstheme="minorHAnsi"/>
        </w:rPr>
        <w:t>s</w:t>
      </w:r>
      <w:r w:rsidRPr="00017978">
        <w:rPr>
          <w:rFonts w:cstheme="minorHAnsi"/>
        </w:rPr>
        <w:t>ing in high-end residential interiors. Your current project involves designing a luxury bedroom suite for a client who has requested a warm, inviting space with a touch of modern elegance. The client has specified that they prefer natural materials and a neutral colour palette with subtle accents.</w:t>
      </w:r>
    </w:p>
    <w:p w14:paraId="400C2E74" w14:textId="77777777" w:rsidR="00154A0E" w:rsidRPr="00017978" w:rsidRDefault="00154A0E" w:rsidP="00154A0E">
      <w:pPr>
        <w:rPr>
          <w:rFonts w:cstheme="minorHAnsi"/>
        </w:rPr>
      </w:pPr>
      <w:r w:rsidRPr="00017978">
        <w:rPr>
          <w:rFonts w:cstheme="minorHAnsi"/>
        </w:rPr>
        <w:t>Your task is to select appropriate material samples that align with the design concept and present them on a sample board. The materials should work together to create a cohesive, harmonious design that meets the client's aesthetic preferences. The sample board will be used to convey your design vision to the client, showcasing how the materials interact to achieve the desired look and feel.</w:t>
      </w:r>
    </w:p>
    <w:p w14:paraId="2E5EE2FF" w14:textId="77777777" w:rsidR="00154A0E" w:rsidRPr="00017978" w:rsidRDefault="00E611DD" w:rsidP="00154A0E">
      <w:pPr>
        <w:rPr>
          <w:rFonts w:cstheme="minorHAnsi"/>
        </w:rPr>
      </w:pPr>
      <w:r>
        <w:rPr>
          <w:rFonts w:cstheme="minorHAnsi"/>
        </w:rPr>
        <w:pict w14:anchorId="7A27716E">
          <v:rect id="_x0000_i1254" style="width:0;height:1.5pt" o:hralign="center" o:hrstd="t" o:hr="t" fillcolor="#a0a0a0" stroked="f"/>
        </w:pict>
      </w:r>
    </w:p>
    <w:p w14:paraId="093715B9" w14:textId="77777777" w:rsidR="00154A0E" w:rsidRPr="00017978" w:rsidRDefault="00154A0E" w:rsidP="00154A0E">
      <w:pPr>
        <w:rPr>
          <w:rFonts w:cstheme="minorHAnsi"/>
          <w:b/>
          <w:bCs/>
        </w:rPr>
      </w:pPr>
      <w:r w:rsidRPr="00017978">
        <w:rPr>
          <w:rFonts w:cstheme="minorHAnsi"/>
          <w:b/>
          <w:bCs/>
        </w:rPr>
        <w:t>Assessment Instructions</w:t>
      </w:r>
    </w:p>
    <w:p w14:paraId="21491FD1" w14:textId="77777777" w:rsidR="00154A0E" w:rsidRPr="00017978" w:rsidRDefault="00154A0E" w:rsidP="00154A0E">
      <w:pPr>
        <w:rPr>
          <w:rFonts w:cstheme="minorHAnsi"/>
        </w:rPr>
      </w:pPr>
      <w:r w:rsidRPr="00017978">
        <w:rPr>
          <w:rFonts w:cstheme="minorHAnsi"/>
        </w:rPr>
        <w:t>Based on the case study provided, you are required to:</w:t>
      </w:r>
    </w:p>
    <w:p w14:paraId="0D5664F4" w14:textId="77777777" w:rsidR="00154A0E" w:rsidRPr="00017978" w:rsidRDefault="00154A0E" w:rsidP="00FB5060">
      <w:pPr>
        <w:numPr>
          <w:ilvl w:val="0"/>
          <w:numId w:val="230"/>
        </w:numPr>
        <w:rPr>
          <w:rFonts w:cstheme="minorHAnsi"/>
        </w:rPr>
      </w:pPr>
      <w:r w:rsidRPr="00017978">
        <w:rPr>
          <w:rFonts w:cstheme="minorHAnsi"/>
          <w:b/>
          <w:bCs/>
        </w:rPr>
        <w:t>Select Appropriate Materials:</w:t>
      </w:r>
    </w:p>
    <w:p w14:paraId="466B97D1" w14:textId="77777777" w:rsidR="00154A0E" w:rsidRPr="00017978" w:rsidRDefault="00154A0E" w:rsidP="00FB5060">
      <w:pPr>
        <w:numPr>
          <w:ilvl w:val="1"/>
          <w:numId w:val="230"/>
        </w:numPr>
        <w:rPr>
          <w:rFonts w:cstheme="minorHAnsi"/>
        </w:rPr>
      </w:pPr>
      <w:r w:rsidRPr="00017978">
        <w:rPr>
          <w:rFonts w:cstheme="minorHAnsi"/>
        </w:rPr>
        <w:t>Identify and select materials that complement the luxury bedroom design. Consider factors such as texture, colour, and material properties to ensure that the materials work together to create a harmonious and aesthetically pleasing design.</w:t>
      </w:r>
    </w:p>
    <w:p w14:paraId="28AC0917" w14:textId="77777777" w:rsidR="00154A0E" w:rsidRPr="00017978" w:rsidRDefault="00154A0E" w:rsidP="00FB5060">
      <w:pPr>
        <w:numPr>
          <w:ilvl w:val="0"/>
          <w:numId w:val="230"/>
        </w:numPr>
        <w:rPr>
          <w:rFonts w:cstheme="minorHAnsi"/>
        </w:rPr>
      </w:pPr>
      <w:r w:rsidRPr="00017978">
        <w:rPr>
          <w:rFonts w:cstheme="minorHAnsi"/>
          <w:b/>
          <w:bCs/>
        </w:rPr>
        <w:t>Compile and Present the Sample Board:</w:t>
      </w:r>
    </w:p>
    <w:p w14:paraId="6AE57ADD" w14:textId="77777777" w:rsidR="00154A0E" w:rsidRPr="00017978" w:rsidRDefault="00154A0E" w:rsidP="00FB5060">
      <w:pPr>
        <w:numPr>
          <w:ilvl w:val="1"/>
          <w:numId w:val="230"/>
        </w:numPr>
        <w:rPr>
          <w:rFonts w:cstheme="minorHAnsi"/>
        </w:rPr>
      </w:pPr>
      <w:r w:rsidRPr="00017978">
        <w:rPr>
          <w:rFonts w:cstheme="minorHAnsi"/>
        </w:rPr>
        <w:t>Arrange the selected materials on a sample board in a way that highlights their compatibility and visual appeal. The layout should be well-organi</w:t>
      </w:r>
      <w:r w:rsidR="00E851AA" w:rsidRPr="00017978">
        <w:rPr>
          <w:rFonts w:cstheme="minorHAnsi"/>
        </w:rPr>
        <w:t>s</w:t>
      </w:r>
      <w:r w:rsidRPr="00017978">
        <w:rPr>
          <w:rFonts w:cstheme="minorHAnsi"/>
        </w:rPr>
        <w:t>ed, with each material contributing to the overall design concept. The sample board should clearly demonstrate how the materials create a cohesive and inviting space.</w:t>
      </w:r>
    </w:p>
    <w:p w14:paraId="00A76361" w14:textId="77777777" w:rsidR="00154A0E" w:rsidRPr="00017978" w:rsidRDefault="00154A0E" w:rsidP="00FB5060">
      <w:pPr>
        <w:numPr>
          <w:ilvl w:val="0"/>
          <w:numId w:val="230"/>
        </w:numPr>
        <w:rPr>
          <w:rFonts w:cstheme="minorHAnsi"/>
        </w:rPr>
      </w:pPr>
      <w:r w:rsidRPr="00017978">
        <w:rPr>
          <w:rFonts w:cstheme="minorHAnsi"/>
          <w:b/>
          <w:bCs/>
        </w:rPr>
        <w:t>Label and Annotate the Samples:</w:t>
      </w:r>
    </w:p>
    <w:p w14:paraId="309C33B7" w14:textId="77777777" w:rsidR="00154A0E" w:rsidRPr="00017978" w:rsidRDefault="00154A0E" w:rsidP="00FB5060">
      <w:pPr>
        <w:numPr>
          <w:ilvl w:val="1"/>
          <w:numId w:val="230"/>
        </w:numPr>
        <w:rPr>
          <w:rFonts w:cstheme="minorHAnsi"/>
        </w:rPr>
      </w:pPr>
      <w:r w:rsidRPr="00017978">
        <w:rPr>
          <w:rFonts w:cstheme="minorHAnsi"/>
        </w:rPr>
        <w:t>Label each sample on the board with a brief description of the material, its intended use in the design, and why it was chosen. The annotations should be clear and concise, helping the client understand the reasoning behind your material selections.</w:t>
      </w:r>
    </w:p>
    <w:p w14:paraId="7378C527" w14:textId="77777777" w:rsidR="00154A0E" w:rsidRPr="00017978" w:rsidRDefault="00E611DD" w:rsidP="00154A0E">
      <w:pPr>
        <w:rPr>
          <w:rFonts w:cstheme="minorHAnsi"/>
        </w:rPr>
      </w:pPr>
      <w:r>
        <w:rPr>
          <w:rFonts w:cstheme="minorHAnsi"/>
        </w:rPr>
        <w:pict w14:anchorId="563794ED">
          <v:rect id="_x0000_i1255" style="width:0;height:1.5pt" o:hralign="center" o:hrstd="t" o:hr="t" fillcolor="#a0a0a0" stroked="f"/>
        </w:pict>
      </w:r>
    </w:p>
    <w:p w14:paraId="7B304E0E" w14:textId="77777777" w:rsidR="003C09D4" w:rsidRPr="00017978" w:rsidRDefault="003C09D4">
      <w:pPr>
        <w:rPr>
          <w:rFonts w:cstheme="minorHAnsi"/>
          <w:b/>
          <w:bCs/>
        </w:rPr>
      </w:pPr>
      <w:r w:rsidRPr="00017978">
        <w:rPr>
          <w:rFonts w:cstheme="minorHAnsi"/>
          <w:b/>
          <w:bCs/>
        </w:rPr>
        <w:br w:type="page"/>
      </w:r>
    </w:p>
    <w:p w14:paraId="072F7270" w14:textId="77777777" w:rsidR="00154A0E" w:rsidRPr="00017978" w:rsidRDefault="00154A0E" w:rsidP="003C09D4">
      <w:pPr>
        <w:pStyle w:val="Heading2"/>
        <w:rPr>
          <w:rFonts w:ascii="Century Gothic" w:hAnsi="Century Gothic" w:cstheme="minorHAnsi"/>
          <w:b/>
          <w:bCs/>
          <w:color w:val="FF0000"/>
        </w:rPr>
      </w:pPr>
      <w:bookmarkStart w:id="117" w:name="_Toc175468835"/>
      <w:r w:rsidRPr="00017978">
        <w:rPr>
          <w:rFonts w:ascii="Century Gothic" w:hAnsi="Century Gothic" w:cstheme="minorHAnsi"/>
          <w:b/>
          <w:bCs/>
          <w:color w:val="FF0000"/>
        </w:rPr>
        <w:lastRenderedPageBreak/>
        <w:t>Model Answers</w:t>
      </w:r>
      <w:bookmarkEnd w:id="117"/>
    </w:p>
    <w:p w14:paraId="4245F633" w14:textId="77777777" w:rsidR="003C09D4" w:rsidRPr="00017978" w:rsidRDefault="003C09D4" w:rsidP="00154A0E">
      <w:pPr>
        <w:rPr>
          <w:rFonts w:cstheme="minorHAnsi"/>
          <w:b/>
          <w:bCs/>
          <w:color w:val="FF0000"/>
        </w:rPr>
      </w:pPr>
    </w:p>
    <w:p w14:paraId="1102CF42" w14:textId="77777777" w:rsidR="00154A0E" w:rsidRPr="00017978" w:rsidRDefault="00154A0E" w:rsidP="00154A0E">
      <w:pPr>
        <w:rPr>
          <w:rFonts w:cstheme="minorHAnsi"/>
          <w:color w:val="FF0000"/>
        </w:rPr>
      </w:pPr>
      <w:r w:rsidRPr="00017978">
        <w:rPr>
          <w:rFonts w:cstheme="minorHAnsi"/>
          <w:b/>
          <w:bCs/>
          <w:color w:val="FF0000"/>
        </w:rPr>
        <w:t>1. Selection of Materials:</w:t>
      </w:r>
    </w:p>
    <w:p w14:paraId="33D5CA74" w14:textId="77777777" w:rsidR="00154A0E" w:rsidRPr="00017978" w:rsidRDefault="00154A0E" w:rsidP="00FB5060">
      <w:pPr>
        <w:numPr>
          <w:ilvl w:val="0"/>
          <w:numId w:val="231"/>
        </w:numPr>
        <w:rPr>
          <w:rFonts w:cstheme="minorHAnsi"/>
          <w:color w:val="FF0000"/>
        </w:rPr>
      </w:pPr>
      <w:r w:rsidRPr="00017978">
        <w:rPr>
          <w:rFonts w:cstheme="minorHAnsi"/>
          <w:b/>
          <w:bCs/>
          <w:color w:val="FF0000"/>
        </w:rPr>
        <w:t>Material 1: Hardwood Flooring (Walnut)</w:t>
      </w:r>
    </w:p>
    <w:p w14:paraId="2BC495D0" w14:textId="77777777" w:rsidR="00154A0E" w:rsidRPr="00017978" w:rsidRDefault="00154A0E" w:rsidP="00FB5060">
      <w:pPr>
        <w:numPr>
          <w:ilvl w:val="1"/>
          <w:numId w:val="231"/>
        </w:numPr>
        <w:rPr>
          <w:rFonts w:cstheme="minorHAnsi"/>
          <w:color w:val="FF0000"/>
        </w:rPr>
      </w:pPr>
      <w:r w:rsidRPr="00017978">
        <w:rPr>
          <w:rFonts w:cstheme="minorHAnsi"/>
          <w:color w:val="FF0000"/>
        </w:rPr>
        <w:t>Rich, dark wood that adds warmth and luxury to the bedroom. The natural grain pattern and smooth texture create a sophisticated foundation for the space.</w:t>
      </w:r>
    </w:p>
    <w:p w14:paraId="2FB425F4" w14:textId="77777777" w:rsidR="00154A0E" w:rsidRPr="00017978" w:rsidRDefault="00154A0E" w:rsidP="00FB5060">
      <w:pPr>
        <w:numPr>
          <w:ilvl w:val="0"/>
          <w:numId w:val="231"/>
        </w:numPr>
        <w:rPr>
          <w:rFonts w:cstheme="minorHAnsi"/>
          <w:color w:val="FF0000"/>
        </w:rPr>
      </w:pPr>
      <w:r w:rsidRPr="00017978">
        <w:rPr>
          <w:rFonts w:cstheme="minorHAnsi"/>
          <w:b/>
          <w:bCs/>
          <w:color w:val="FF0000"/>
        </w:rPr>
        <w:t>Material 2: Linen Upholstery (Beige)</w:t>
      </w:r>
    </w:p>
    <w:p w14:paraId="2D20CFDE" w14:textId="77777777" w:rsidR="00154A0E" w:rsidRPr="00017978" w:rsidRDefault="00154A0E" w:rsidP="00FB5060">
      <w:pPr>
        <w:numPr>
          <w:ilvl w:val="1"/>
          <w:numId w:val="231"/>
        </w:numPr>
        <w:rPr>
          <w:rFonts w:cstheme="minorHAnsi"/>
          <w:color w:val="FF0000"/>
        </w:rPr>
      </w:pPr>
      <w:r w:rsidRPr="00017978">
        <w:rPr>
          <w:rFonts w:cstheme="minorHAnsi"/>
          <w:color w:val="FF0000"/>
        </w:rPr>
        <w:t>Soft, neutral fabric for the bed's headboard and accent chairs. The linen texture adds a co</w:t>
      </w:r>
      <w:r w:rsidR="00E851AA" w:rsidRPr="00017978">
        <w:rPr>
          <w:rFonts w:cstheme="minorHAnsi"/>
          <w:color w:val="FF0000"/>
        </w:rPr>
        <w:t>s</w:t>
      </w:r>
      <w:r w:rsidRPr="00017978">
        <w:rPr>
          <w:rFonts w:cstheme="minorHAnsi"/>
          <w:color w:val="FF0000"/>
        </w:rPr>
        <w:t>y, inviting feel while maintaining a clean, modern look.</w:t>
      </w:r>
    </w:p>
    <w:p w14:paraId="5ED34366" w14:textId="77777777" w:rsidR="00154A0E" w:rsidRPr="00017978" w:rsidRDefault="00154A0E" w:rsidP="00FB5060">
      <w:pPr>
        <w:numPr>
          <w:ilvl w:val="0"/>
          <w:numId w:val="231"/>
        </w:numPr>
        <w:rPr>
          <w:rFonts w:cstheme="minorHAnsi"/>
          <w:color w:val="FF0000"/>
        </w:rPr>
      </w:pPr>
      <w:r w:rsidRPr="00017978">
        <w:rPr>
          <w:rFonts w:cstheme="minorHAnsi"/>
          <w:b/>
          <w:bCs/>
          <w:color w:val="FF0000"/>
        </w:rPr>
        <w:t>Material 3: Marble (Carrara)</w:t>
      </w:r>
    </w:p>
    <w:p w14:paraId="69CD9265" w14:textId="77777777" w:rsidR="00154A0E" w:rsidRPr="00017978" w:rsidRDefault="00154A0E" w:rsidP="00FB5060">
      <w:pPr>
        <w:numPr>
          <w:ilvl w:val="1"/>
          <w:numId w:val="231"/>
        </w:numPr>
        <w:rPr>
          <w:rFonts w:cstheme="minorHAnsi"/>
          <w:color w:val="FF0000"/>
        </w:rPr>
      </w:pPr>
      <w:r w:rsidRPr="00017978">
        <w:rPr>
          <w:rFonts w:cstheme="minorHAnsi"/>
          <w:color w:val="FF0000"/>
        </w:rPr>
        <w:t>Light grey and white marble for the nightstand tops and dresser surfaces. The subtle veining adds elegance and a touch of opulence, complementing the natural materials.</w:t>
      </w:r>
    </w:p>
    <w:p w14:paraId="0E760D94" w14:textId="77777777" w:rsidR="00154A0E" w:rsidRPr="00017978" w:rsidRDefault="00154A0E" w:rsidP="00FB5060">
      <w:pPr>
        <w:numPr>
          <w:ilvl w:val="0"/>
          <w:numId w:val="231"/>
        </w:numPr>
        <w:rPr>
          <w:rFonts w:cstheme="minorHAnsi"/>
          <w:color w:val="FF0000"/>
        </w:rPr>
      </w:pPr>
      <w:r w:rsidRPr="00017978">
        <w:rPr>
          <w:rFonts w:cstheme="minorHAnsi"/>
          <w:b/>
          <w:bCs/>
          <w:color w:val="FF0000"/>
        </w:rPr>
        <w:t>Material 4: Brushed Brass</w:t>
      </w:r>
    </w:p>
    <w:p w14:paraId="61F394EB" w14:textId="77777777" w:rsidR="00154A0E" w:rsidRPr="00017978" w:rsidRDefault="00154A0E" w:rsidP="00FB5060">
      <w:pPr>
        <w:numPr>
          <w:ilvl w:val="1"/>
          <w:numId w:val="231"/>
        </w:numPr>
        <w:rPr>
          <w:rFonts w:cstheme="minorHAnsi"/>
          <w:color w:val="FF0000"/>
        </w:rPr>
      </w:pPr>
      <w:r w:rsidRPr="00017978">
        <w:rPr>
          <w:rFonts w:cstheme="minorHAnsi"/>
          <w:color w:val="FF0000"/>
        </w:rPr>
        <w:t>Brushed brass for hardware and light fixtures. This material introduces a warm metallic accent, adding a modern yet timeless quality to the design.</w:t>
      </w:r>
    </w:p>
    <w:p w14:paraId="58A4F760" w14:textId="77777777" w:rsidR="00154A0E" w:rsidRPr="00017978" w:rsidRDefault="00154A0E" w:rsidP="00FB5060">
      <w:pPr>
        <w:numPr>
          <w:ilvl w:val="0"/>
          <w:numId w:val="231"/>
        </w:numPr>
        <w:rPr>
          <w:rFonts w:cstheme="minorHAnsi"/>
          <w:color w:val="FF0000"/>
        </w:rPr>
      </w:pPr>
      <w:r w:rsidRPr="00017978">
        <w:rPr>
          <w:rFonts w:cstheme="minorHAnsi"/>
          <w:b/>
          <w:bCs/>
          <w:color w:val="FF0000"/>
        </w:rPr>
        <w:t>Material 5: Wool Rug (Cream)</w:t>
      </w:r>
    </w:p>
    <w:p w14:paraId="4BB30F51" w14:textId="77777777" w:rsidR="00154A0E" w:rsidRPr="00017978" w:rsidRDefault="00154A0E" w:rsidP="00FB5060">
      <w:pPr>
        <w:numPr>
          <w:ilvl w:val="1"/>
          <w:numId w:val="231"/>
        </w:numPr>
        <w:rPr>
          <w:rFonts w:cstheme="minorHAnsi"/>
          <w:color w:val="FF0000"/>
        </w:rPr>
      </w:pPr>
      <w:r w:rsidRPr="00017978">
        <w:rPr>
          <w:rFonts w:cstheme="minorHAnsi"/>
          <w:color w:val="FF0000"/>
        </w:rPr>
        <w:t>A thick, plush wool rug in a cream colour to provide comfort underfoot and balance the darker tones of the wood flooring.</w:t>
      </w:r>
    </w:p>
    <w:p w14:paraId="2F5F706A" w14:textId="77777777" w:rsidR="00154A0E" w:rsidRPr="00017978" w:rsidRDefault="00154A0E" w:rsidP="00154A0E">
      <w:pPr>
        <w:rPr>
          <w:rFonts w:cstheme="minorHAnsi"/>
          <w:color w:val="FF0000"/>
        </w:rPr>
      </w:pPr>
      <w:r w:rsidRPr="00017978">
        <w:rPr>
          <w:rFonts w:cstheme="minorHAnsi"/>
          <w:b/>
          <w:bCs/>
          <w:color w:val="FF0000"/>
        </w:rPr>
        <w:t>2. Compilation and Presentation of the Sample Board:</w:t>
      </w:r>
    </w:p>
    <w:p w14:paraId="7B68721D" w14:textId="77777777" w:rsidR="00154A0E" w:rsidRPr="00017978" w:rsidRDefault="00154A0E" w:rsidP="00FB5060">
      <w:pPr>
        <w:numPr>
          <w:ilvl w:val="0"/>
          <w:numId w:val="232"/>
        </w:numPr>
        <w:rPr>
          <w:rFonts w:cstheme="minorHAnsi"/>
          <w:color w:val="FF0000"/>
        </w:rPr>
      </w:pPr>
      <w:r w:rsidRPr="00017978">
        <w:rPr>
          <w:rFonts w:cstheme="minorHAnsi"/>
          <w:b/>
          <w:bCs/>
          <w:color w:val="FF0000"/>
        </w:rPr>
        <w:t>Layout and Organi</w:t>
      </w:r>
      <w:r w:rsidR="00E851AA" w:rsidRPr="00017978">
        <w:rPr>
          <w:rFonts w:cstheme="minorHAnsi"/>
          <w:b/>
          <w:bCs/>
          <w:color w:val="FF0000"/>
        </w:rPr>
        <w:t>s</w:t>
      </w:r>
      <w:r w:rsidRPr="00017978">
        <w:rPr>
          <w:rFonts w:cstheme="minorHAnsi"/>
          <w:b/>
          <w:bCs/>
          <w:color w:val="FF0000"/>
        </w:rPr>
        <w:t>ation:</w:t>
      </w:r>
    </w:p>
    <w:p w14:paraId="70EEBA0B" w14:textId="77777777" w:rsidR="00154A0E" w:rsidRPr="00017978" w:rsidRDefault="00154A0E" w:rsidP="00FB5060">
      <w:pPr>
        <w:numPr>
          <w:ilvl w:val="1"/>
          <w:numId w:val="232"/>
        </w:numPr>
        <w:rPr>
          <w:rFonts w:cstheme="minorHAnsi"/>
          <w:color w:val="FF0000"/>
        </w:rPr>
      </w:pPr>
      <w:r w:rsidRPr="00017978">
        <w:rPr>
          <w:rFonts w:cstheme="minorHAnsi"/>
          <w:color w:val="FF0000"/>
        </w:rPr>
        <w:t>The walnut hardwood sample is placed centrally to anchor the board, with the linen upholstery swatches arranged nearby to show how they work together. The marble sample is positioned adjacent to the wood and linen, highlighting the contrast between the smooth stone and the soft fabric. The brushed brass is placed strategically to accentuate its role as a complement to the other materials. The wool rug sample is at the bottom, providing a visual base that ties the entire scheme together.</w:t>
      </w:r>
    </w:p>
    <w:p w14:paraId="11642D69" w14:textId="77777777" w:rsidR="00154A0E" w:rsidRPr="00017978" w:rsidRDefault="00154A0E" w:rsidP="00FB5060">
      <w:pPr>
        <w:numPr>
          <w:ilvl w:val="0"/>
          <w:numId w:val="232"/>
        </w:numPr>
        <w:rPr>
          <w:rFonts w:cstheme="minorHAnsi"/>
          <w:color w:val="FF0000"/>
        </w:rPr>
      </w:pPr>
      <w:r w:rsidRPr="00017978">
        <w:rPr>
          <w:rFonts w:cstheme="minorHAnsi"/>
          <w:b/>
          <w:bCs/>
          <w:color w:val="FF0000"/>
        </w:rPr>
        <w:t>Cohesion and Harmony:</w:t>
      </w:r>
    </w:p>
    <w:p w14:paraId="4B2EE0E6" w14:textId="77777777" w:rsidR="00154A0E" w:rsidRPr="00017978" w:rsidRDefault="00154A0E" w:rsidP="00FB5060">
      <w:pPr>
        <w:numPr>
          <w:ilvl w:val="1"/>
          <w:numId w:val="232"/>
        </w:numPr>
        <w:rPr>
          <w:rFonts w:cstheme="minorHAnsi"/>
          <w:color w:val="FF0000"/>
        </w:rPr>
      </w:pPr>
      <w:r w:rsidRPr="00017978">
        <w:rPr>
          <w:rFonts w:cstheme="minorHAnsi"/>
          <w:color w:val="FF0000"/>
        </w:rPr>
        <w:t>The overall layout demonstrates how the warm tones of the wood, brass, and linen create a co</w:t>
      </w:r>
      <w:r w:rsidR="00E851AA" w:rsidRPr="00017978">
        <w:rPr>
          <w:rFonts w:cstheme="minorHAnsi"/>
          <w:color w:val="FF0000"/>
        </w:rPr>
        <w:t>s</w:t>
      </w:r>
      <w:r w:rsidRPr="00017978">
        <w:rPr>
          <w:rFonts w:cstheme="minorHAnsi"/>
          <w:color w:val="FF0000"/>
        </w:rPr>
        <w:t>y and luxurious atmosphere. The marble adds a cool, elegant touch, balancing the warmth and introducing a refined element to the design. The sample board effectively communicates the harmonious interaction between the materials, reinforcing the modern elegance of the bedroom suite.</w:t>
      </w:r>
    </w:p>
    <w:p w14:paraId="6076A388" w14:textId="77777777" w:rsidR="00154A0E" w:rsidRPr="00017978" w:rsidRDefault="00154A0E" w:rsidP="00154A0E">
      <w:pPr>
        <w:rPr>
          <w:rFonts w:cstheme="minorHAnsi"/>
          <w:color w:val="FF0000"/>
        </w:rPr>
      </w:pPr>
      <w:r w:rsidRPr="00017978">
        <w:rPr>
          <w:rFonts w:cstheme="minorHAnsi"/>
          <w:b/>
          <w:bCs/>
          <w:color w:val="FF0000"/>
        </w:rPr>
        <w:lastRenderedPageBreak/>
        <w:t>3. Labels and Annotations:</w:t>
      </w:r>
    </w:p>
    <w:p w14:paraId="426C794A" w14:textId="77777777" w:rsidR="00154A0E" w:rsidRPr="00017978" w:rsidRDefault="00154A0E" w:rsidP="00FB5060">
      <w:pPr>
        <w:numPr>
          <w:ilvl w:val="0"/>
          <w:numId w:val="233"/>
        </w:numPr>
        <w:rPr>
          <w:rFonts w:cstheme="minorHAnsi"/>
          <w:color w:val="FF0000"/>
        </w:rPr>
      </w:pPr>
      <w:r w:rsidRPr="00017978">
        <w:rPr>
          <w:rFonts w:cstheme="minorHAnsi"/>
          <w:b/>
          <w:bCs/>
          <w:color w:val="FF0000"/>
        </w:rPr>
        <w:t>Hardwood Flooring (Walnut):</w:t>
      </w:r>
      <w:r w:rsidRPr="00017978">
        <w:rPr>
          <w:rFonts w:cstheme="minorHAnsi"/>
          <w:color w:val="FF0000"/>
        </w:rPr>
        <w:t xml:space="preserve"> "Rich, warm tone with a smooth finish. Provides a luxurious foundation for the room."</w:t>
      </w:r>
    </w:p>
    <w:p w14:paraId="5675E067" w14:textId="77777777" w:rsidR="00154A0E" w:rsidRPr="00017978" w:rsidRDefault="00154A0E" w:rsidP="00FB5060">
      <w:pPr>
        <w:numPr>
          <w:ilvl w:val="0"/>
          <w:numId w:val="233"/>
        </w:numPr>
        <w:rPr>
          <w:rFonts w:cstheme="minorHAnsi"/>
          <w:color w:val="FF0000"/>
        </w:rPr>
      </w:pPr>
      <w:r w:rsidRPr="00017978">
        <w:rPr>
          <w:rFonts w:cstheme="minorHAnsi"/>
          <w:b/>
          <w:bCs/>
          <w:color w:val="FF0000"/>
        </w:rPr>
        <w:t>Linen Upholstery (Beige):</w:t>
      </w:r>
      <w:r w:rsidRPr="00017978">
        <w:rPr>
          <w:rFonts w:cstheme="minorHAnsi"/>
          <w:color w:val="FF0000"/>
        </w:rPr>
        <w:t xml:space="preserve"> "Soft, neutral fabric for headboard and chairs. Adds comfort and warmth while maintaining a clean, modern aesthetic."</w:t>
      </w:r>
    </w:p>
    <w:p w14:paraId="032EA511" w14:textId="77777777" w:rsidR="00154A0E" w:rsidRPr="00017978" w:rsidRDefault="00154A0E" w:rsidP="00FB5060">
      <w:pPr>
        <w:numPr>
          <w:ilvl w:val="0"/>
          <w:numId w:val="233"/>
        </w:numPr>
        <w:rPr>
          <w:rFonts w:cstheme="minorHAnsi"/>
          <w:color w:val="FF0000"/>
        </w:rPr>
      </w:pPr>
      <w:r w:rsidRPr="00017978">
        <w:rPr>
          <w:rFonts w:cstheme="minorHAnsi"/>
          <w:b/>
          <w:bCs/>
          <w:color w:val="FF0000"/>
        </w:rPr>
        <w:t>Marble (Carrara):</w:t>
      </w:r>
      <w:r w:rsidRPr="00017978">
        <w:rPr>
          <w:rFonts w:cstheme="minorHAnsi"/>
          <w:color w:val="FF0000"/>
        </w:rPr>
        <w:t xml:space="preserve"> "Elegant stone with subtle veining for surfaces. Introduces a touch of opulence and balances the natural textures."</w:t>
      </w:r>
    </w:p>
    <w:p w14:paraId="2F7F21E4" w14:textId="77777777" w:rsidR="00154A0E" w:rsidRPr="00017978" w:rsidRDefault="00154A0E" w:rsidP="00FB5060">
      <w:pPr>
        <w:numPr>
          <w:ilvl w:val="0"/>
          <w:numId w:val="233"/>
        </w:numPr>
        <w:rPr>
          <w:rFonts w:cstheme="minorHAnsi"/>
          <w:color w:val="FF0000"/>
        </w:rPr>
      </w:pPr>
      <w:r w:rsidRPr="00017978">
        <w:rPr>
          <w:rFonts w:cstheme="minorHAnsi"/>
          <w:b/>
          <w:bCs/>
          <w:color w:val="FF0000"/>
        </w:rPr>
        <w:t>Brushed Brass:</w:t>
      </w:r>
      <w:r w:rsidRPr="00017978">
        <w:rPr>
          <w:rFonts w:cstheme="minorHAnsi"/>
          <w:color w:val="FF0000"/>
        </w:rPr>
        <w:t xml:space="preserve"> "Warm metallic accent for hardware and fixtures. Complements the wood and adds a modern touch."</w:t>
      </w:r>
    </w:p>
    <w:p w14:paraId="3B4401D2" w14:textId="77777777" w:rsidR="00154A0E" w:rsidRPr="00017978" w:rsidRDefault="00154A0E" w:rsidP="00FB5060">
      <w:pPr>
        <w:numPr>
          <w:ilvl w:val="0"/>
          <w:numId w:val="233"/>
        </w:numPr>
        <w:rPr>
          <w:rFonts w:cstheme="minorHAnsi"/>
          <w:color w:val="FF0000"/>
        </w:rPr>
      </w:pPr>
      <w:r w:rsidRPr="00017978">
        <w:rPr>
          <w:rFonts w:cstheme="minorHAnsi"/>
          <w:b/>
          <w:bCs/>
          <w:color w:val="FF0000"/>
        </w:rPr>
        <w:t>Wool Rug (Cream):</w:t>
      </w:r>
      <w:r w:rsidRPr="00017978">
        <w:rPr>
          <w:rFonts w:cstheme="minorHAnsi"/>
          <w:color w:val="FF0000"/>
        </w:rPr>
        <w:t xml:space="preserve"> "Thick, plush texture for underfoot comfort. Balances darker tones and enhances the co</w:t>
      </w:r>
      <w:r w:rsidR="00E851AA" w:rsidRPr="00017978">
        <w:rPr>
          <w:rFonts w:cstheme="minorHAnsi"/>
          <w:color w:val="FF0000"/>
        </w:rPr>
        <w:t>s</w:t>
      </w:r>
      <w:r w:rsidRPr="00017978">
        <w:rPr>
          <w:rFonts w:cstheme="minorHAnsi"/>
          <w:color w:val="FF0000"/>
        </w:rPr>
        <w:t>y atmosphere."</w:t>
      </w:r>
    </w:p>
    <w:p w14:paraId="3B06A58A" w14:textId="77777777" w:rsidR="00154A0E" w:rsidRPr="00017978" w:rsidRDefault="00E611DD" w:rsidP="00154A0E">
      <w:pPr>
        <w:rPr>
          <w:rFonts w:cstheme="minorHAnsi"/>
          <w:color w:val="FF0000"/>
        </w:rPr>
      </w:pPr>
      <w:r>
        <w:rPr>
          <w:rFonts w:cstheme="minorHAnsi"/>
          <w:color w:val="FF0000"/>
        </w:rPr>
        <w:pict w14:anchorId="2D592DA1">
          <v:rect id="_x0000_i1256" style="width:0;height:1.5pt" o:hralign="center" o:hrstd="t" o:hr="t" fillcolor="#a0a0a0" stroked="f"/>
        </w:pict>
      </w:r>
    </w:p>
    <w:p w14:paraId="09096738" w14:textId="77777777" w:rsidR="00154A0E" w:rsidRPr="00017978" w:rsidRDefault="00154A0E" w:rsidP="00154A0E">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0"/>
        <w:gridCol w:w="1455"/>
        <w:gridCol w:w="4331"/>
      </w:tblGrid>
      <w:tr w:rsidR="003C09D4" w:rsidRPr="00017978" w14:paraId="2174DE9C" w14:textId="77777777" w:rsidTr="003C09D4">
        <w:trPr>
          <w:tblHeader/>
          <w:tblCellSpacing w:w="15" w:type="dxa"/>
        </w:trPr>
        <w:tc>
          <w:tcPr>
            <w:tcW w:w="0" w:type="auto"/>
            <w:vAlign w:val="center"/>
            <w:hideMark/>
          </w:tcPr>
          <w:p w14:paraId="48C978C7" w14:textId="77777777" w:rsidR="00154A0E" w:rsidRPr="00017978" w:rsidRDefault="00154A0E" w:rsidP="00154A0E">
            <w:pPr>
              <w:rPr>
                <w:rFonts w:cstheme="minorHAnsi"/>
                <w:b/>
                <w:bCs/>
                <w:color w:val="FF0000"/>
              </w:rPr>
            </w:pPr>
            <w:r w:rsidRPr="00017978">
              <w:rPr>
                <w:rFonts w:cstheme="minorHAnsi"/>
                <w:b/>
                <w:bCs/>
                <w:color w:val="FF0000"/>
              </w:rPr>
              <w:t>Criteria</w:t>
            </w:r>
          </w:p>
        </w:tc>
        <w:tc>
          <w:tcPr>
            <w:tcW w:w="0" w:type="auto"/>
            <w:vAlign w:val="center"/>
            <w:hideMark/>
          </w:tcPr>
          <w:p w14:paraId="742B554A" w14:textId="77777777" w:rsidR="00154A0E" w:rsidRPr="00017978" w:rsidRDefault="00154A0E" w:rsidP="00154A0E">
            <w:pPr>
              <w:rPr>
                <w:rFonts w:cstheme="minorHAnsi"/>
                <w:b/>
                <w:bCs/>
                <w:color w:val="FF0000"/>
              </w:rPr>
            </w:pPr>
            <w:r w:rsidRPr="00017978">
              <w:rPr>
                <w:rFonts w:cstheme="minorHAnsi"/>
                <w:b/>
                <w:bCs/>
                <w:color w:val="FF0000"/>
              </w:rPr>
              <w:t>Maximum Marks</w:t>
            </w:r>
          </w:p>
        </w:tc>
        <w:tc>
          <w:tcPr>
            <w:tcW w:w="0" w:type="auto"/>
            <w:vAlign w:val="center"/>
            <w:hideMark/>
          </w:tcPr>
          <w:p w14:paraId="3D73E069" w14:textId="77777777" w:rsidR="00154A0E" w:rsidRPr="00017978" w:rsidRDefault="00154A0E" w:rsidP="00154A0E">
            <w:pPr>
              <w:rPr>
                <w:rFonts w:cstheme="minorHAnsi"/>
                <w:b/>
                <w:bCs/>
                <w:color w:val="FF0000"/>
              </w:rPr>
            </w:pPr>
            <w:r w:rsidRPr="00017978">
              <w:rPr>
                <w:rFonts w:cstheme="minorHAnsi"/>
                <w:b/>
                <w:bCs/>
                <w:color w:val="FF0000"/>
              </w:rPr>
              <w:t>Marking Guidelines</w:t>
            </w:r>
          </w:p>
        </w:tc>
      </w:tr>
      <w:tr w:rsidR="003C09D4" w:rsidRPr="00017978" w14:paraId="49430A4E" w14:textId="77777777" w:rsidTr="003C09D4">
        <w:trPr>
          <w:tblCellSpacing w:w="15" w:type="dxa"/>
        </w:trPr>
        <w:tc>
          <w:tcPr>
            <w:tcW w:w="0" w:type="auto"/>
            <w:vAlign w:val="center"/>
            <w:hideMark/>
          </w:tcPr>
          <w:p w14:paraId="1B8CBE92" w14:textId="77777777" w:rsidR="00154A0E" w:rsidRPr="00017978" w:rsidRDefault="00154A0E" w:rsidP="00154A0E">
            <w:pPr>
              <w:rPr>
                <w:rFonts w:cstheme="minorHAnsi"/>
                <w:color w:val="FF0000"/>
              </w:rPr>
            </w:pPr>
            <w:r w:rsidRPr="00017978">
              <w:rPr>
                <w:rFonts w:cstheme="minorHAnsi"/>
                <w:b/>
                <w:bCs/>
                <w:color w:val="FF0000"/>
              </w:rPr>
              <w:t>IAC0301: Presentation of Samples on Sample Board</w:t>
            </w:r>
          </w:p>
        </w:tc>
        <w:tc>
          <w:tcPr>
            <w:tcW w:w="0" w:type="auto"/>
            <w:vAlign w:val="center"/>
            <w:hideMark/>
          </w:tcPr>
          <w:p w14:paraId="0177ADDA"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67552A42" w14:textId="77777777" w:rsidR="00154A0E" w:rsidRPr="00017978" w:rsidRDefault="00154A0E" w:rsidP="00154A0E">
            <w:pPr>
              <w:rPr>
                <w:rFonts w:cstheme="minorHAnsi"/>
                <w:color w:val="FF0000"/>
              </w:rPr>
            </w:pPr>
            <w:r w:rsidRPr="00017978">
              <w:rPr>
                <w:rFonts w:cstheme="minorHAnsi"/>
                <w:b/>
                <w:bCs/>
                <w:color w:val="FF0000"/>
              </w:rPr>
              <w:t>Material Selection (20 marks):</w:t>
            </w:r>
            <w:r w:rsidRPr="00017978">
              <w:rPr>
                <w:rFonts w:cstheme="minorHAnsi"/>
                <w:color w:val="FF0000"/>
              </w:rPr>
              <w:br/>
              <w:t>- Appropriateness of material choices (10 marks)</w:t>
            </w:r>
            <w:r w:rsidRPr="00017978">
              <w:rPr>
                <w:rFonts w:cstheme="minorHAnsi"/>
                <w:color w:val="FF0000"/>
              </w:rPr>
              <w:br/>
              <w:t>- Cohesion and harmony of selected materials (10 marks)</w:t>
            </w:r>
            <w:r w:rsidRPr="00017978">
              <w:rPr>
                <w:rFonts w:cstheme="minorHAnsi"/>
                <w:color w:val="FF0000"/>
              </w:rPr>
              <w:br/>
            </w:r>
            <w:r w:rsidRPr="00017978">
              <w:rPr>
                <w:rFonts w:cstheme="minorHAnsi"/>
                <w:b/>
                <w:bCs/>
                <w:color w:val="FF0000"/>
              </w:rPr>
              <w:t>Compilation and Presentation (20 marks):</w:t>
            </w:r>
            <w:r w:rsidRPr="00017978">
              <w:rPr>
                <w:rFonts w:cstheme="minorHAnsi"/>
                <w:color w:val="FF0000"/>
              </w:rPr>
              <w:br/>
              <w:t>- Organi</w:t>
            </w:r>
            <w:r w:rsidR="00E851AA" w:rsidRPr="00017978">
              <w:rPr>
                <w:rFonts w:cstheme="minorHAnsi"/>
                <w:color w:val="FF0000"/>
              </w:rPr>
              <w:t>s</w:t>
            </w:r>
            <w:r w:rsidRPr="00017978">
              <w:rPr>
                <w:rFonts w:cstheme="minorHAnsi"/>
                <w:color w:val="FF0000"/>
              </w:rPr>
              <w:t>ation and layout of the sample board (10 marks)</w:t>
            </w:r>
            <w:r w:rsidRPr="00017978">
              <w:rPr>
                <w:rFonts w:cstheme="minorHAnsi"/>
                <w:color w:val="FF0000"/>
              </w:rPr>
              <w:br/>
              <w:t>- Visual appeal and clarity of the presentation (10 marks)</w:t>
            </w:r>
            <w:r w:rsidRPr="00017978">
              <w:rPr>
                <w:rFonts w:cstheme="minorHAnsi"/>
                <w:color w:val="FF0000"/>
              </w:rPr>
              <w:br/>
            </w:r>
            <w:r w:rsidRPr="00017978">
              <w:rPr>
                <w:rFonts w:cstheme="minorHAnsi"/>
                <w:b/>
                <w:bCs/>
                <w:color w:val="FF0000"/>
              </w:rPr>
              <w:t>Labels and Annotations (10 marks):</w:t>
            </w:r>
            <w:r w:rsidRPr="00017978">
              <w:rPr>
                <w:rFonts w:cstheme="minorHAnsi"/>
                <w:color w:val="FF0000"/>
              </w:rPr>
              <w:br/>
              <w:t>- Accuracy and clarity of labels (5 marks)</w:t>
            </w:r>
            <w:r w:rsidRPr="00017978">
              <w:rPr>
                <w:rFonts w:cstheme="minorHAnsi"/>
                <w:color w:val="FF0000"/>
              </w:rPr>
              <w:br/>
              <w:t>- Effectiveness of annotations in explaining material choices (5 marks)</w:t>
            </w:r>
          </w:p>
        </w:tc>
      </w:tr>
    </w:tbl>
    <w:p w14:paraId="2BEF3FF5" w14:textId="77777777" w:rsidR="00154A0E" w:rsidRPr="00017978" w:rsidRDefault="00154A0E" w:rsidP="00154A0E">
      <w:pPr>
        <w:rPr>
          <w:rFonts w:cstheme="minorHAnsi"/>
          <w:color w:val="FF0000"/>
        </w:rPr>
      </w:pPr>
      <w:r w:rsidRPr="00017978">
        <w:rPr>
          <w:rFonts w:cstheme="minorHAnsi"/>
          <w:b/>
          <w:bCs/>
          <w:color w:val="FF0000"/>
        </w:rPr>
        <w:t>Total Marks: 50</w:t>
      </w:r>
    </w:p>
    <w:p w14:paraId="147569E1" w14:textId="77777777" w:rsidR="00154A0E" w:rsidRPr="00017978" w:rsidRDefault="00E611DD" w:rsidP="00154A0E">
      <w:pPr>
        <w:rPr>
          <w:rFonts w:cstheme="minorHAnsi"/>
          <w:color w:val="FF0000"/>
        </w:rPr>
      </w:pPr>
      <w:r>
        <w:rPr>
          <w:rFonts w:cstheme="minorHAnsi"/>
          <w:color w:val="FF0000"/>
        </w:rPr>
        <w:pict w14:anchorId="513831AF">
          <v:rect id="_x0000_i1257" style="width:0;height:1.5pt" o:hralign="center" o:hrstd="t" o:hr="t" fillcolor="#a0a0a0" stroked="f"/>
        </w:pict>
      </w:r>
    </w:p>
    <w:p w14:paraId="776BA856" w14:textId="77777777" w:rsidR="00154A0E" w:rsidRPr="00017978" w:rsidRDefault="00154A0E" w:rsidP="00154A0E">
      <w:pPr>
        <w:rPr>
          <w:rFonts w:cstheme="minorHAnsi"/>
          <w:b/>
          <w:bCs/>
          <w:color w:val="FF0000"/>
        </w:rPr>
      </w:pPr>
      <w:r w:rsidRPr="00017978">
        <w:rPr>
          <w:rFonts w:cstheme="minorHAnsi"/>
          <w:b/>
          <w:bCs/>
          <w:color w:val="FF0000"/>
        </w:rPr>
        <w:t>Notes on Assessment</w:t>
      </w:r>
    </w:p>
    <w:p w14:paraId="7825F602" w14:textId="77777777" w:rsidR="00154A0E" w:rsidRPr="00017978" w:rsidRDefault="00154A0E" w:rsidP="00FB5060">
      <w:pPr>
        <w:numPr>
          <w:ilvl w:val="0"/>
          <w:numId w:val="234"/>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sample board is exceptionally well-organi</w:t>
      </w:r>
      <w:r w:rsidR="00E851AA" w:rsidRPr="00017978">
        <w:rPr>
          <w:rFonts w:cstheme="minorHAnsi"/>
          <w:color w:val="FF0000"/>
        </w:rPr>
        <w:t>s</w:t>
      </w:r>
      <w:r w:rsidRPr="00017978">
        <w:rPr>
          <w:rFonts w:cstheme="minorHAnsi"/>
          <w:color w:val="FF0000"/>
        </w:rPr>
        <w:t>ed, with materials that work together harmoniously. The board is visually appealing and effectively communicates the design concept. Labels and annotations are clear, concise, and informative.</w:t>
      </w:r>
    </w:p>
    <w:p w14:paraId="635B93D9" w14:textId="77777777" w:rsidR="00154A0E" w:rsidRPr="00017978" w:rsidRDefault="00154A0E" w:rsidP="00FB5060">
      <w:pPr>
        <w:numPr>
          <w:ilvl w:val="0"/>
          <w:numId w:val="234"/>
        </w:numPr>
        <w:rPr>
          <w:rFonts w:cstheme="minorHAnsi"/>
          <w:color w:val="FF0000"/>
        </w:rPr>
      </w:pPr>
      <w:r w:rsidRPr="00017978">
        <w:rPr>
          <w:rFonts w:cstheme="minorHAnsi"/>
          <w:b/>
          <w:bCs/>
          <w:color w:val="FF0000"/>
        </w:rPr>
        <w:lastRenderedPageBreak/>
        <w:t>Merit (35-42 marks):</w:t>
      </w:r>
      <w:r w:rsidRPr="00017978">
        <w:rPr>
          <w:rFonts w:cstheme="minorHAnsi"/>
          <w:color w:val="FF0000"/>
        </w:rPr>
        <w:t xml:space="preserve"> The learner’s sample board is well-organi</w:t>
      </w:r>
      <w:r w:rsidR="00E851AA" w:rsidRPr="00017978">
        <w:rPr>
          <w:rFonts w:cstheme="minorHAnsi"/>
          <w:color w:val="FF0000"/>
        </w:rPr>
        <w:t>s</w:t>
      </w:r>
      <w:r w:rsidRPr="00017978">
        <w:rPr>
          <w:rFonts w:cstheme="minorHAnsi"/>
          <w:color w:val="FF0000"/>
        </w:rPr>
        <w:t>ed and cohesive, with minor improvements needed in layout or material selection. The board is visually appealing, and labels and annotations are clear.</w:t>
      </w:r>
    </w:p>
    <w:p w14:paraId="4B43E60A" w14:textId="77777777" w:rsidR="00154A0E" w:rsidRPr="00017978" w:rsidRDefault="00154A0E" w:rsidP="00FB5060">
      <w:pPr>
        <w:numPr>
          <w:ilvl w:val="0"/>
          <w:numId w:val="234"/>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sample board is functional but may lack some cohesion or visual appeal. Labels and annotations are present but could be more detailed or clear.</w:t>
      </w:r>
    </w:p>
    <w:p w14:paraId="06DCF14B" w14:textId="77777777" w:rsidR="00154A0E" w:rsidRPr="00017978" w:rsidRDefault="00154A0E" w:rsidP="00FB5060">
      <w:pPr>
        <w:numPr>
          <w:ilvl w:val="0"/>
          <w:numId w:val="234"/>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sample board lacks cohesion, and the materials do not work together harmoniously. Labels and annotations are unclear or missing.</w:t>
      </w:r>
    </w:p>
    <w:p w14:paraId="65216DAF" w14:textId="77777777" w:rsidR="00154A0E" w:rsidRPr="00017978" w:rsidRDefault="00E611DD" w:rsidP="00154A0E">
      <w:pPr>
        <w:rPr>
          <w:rFonts w:cstheme="minorHAnsi"/>
        </w:rPr>
      </w:pPr>
      <w:r>
        <w:rPr>
          <w:rFonts w:cstheme="minorHAnsi"/>
        </w:rPr>
        <w:pict w14:anchorId="73D6E940">
          <v:rect id="_x0000_i1258" style="width:0;height:1.5pt" o:hralign="center" o:hrstd="t" o:hr="t" fillcolor="#a0a0a0" stroked="f"/>
        </w:pict>
      </w:r>
    </w:p>
    <w:p w14:paraId="4E79CF8E" w14:textId="77777777" w:rsidR="00154A0E" w:rsidRPr="00017978" w:rsidRDefault="00154A0E" w:rsidP="00154A0E">
      <w:pPr>
        <w:rPr>
          <w:rFonts w:cstheme="minorHAnsi"/>
        </w:rPr>
      </w:pPr>
      <w:r w:rsidRPr="00017978">
        <w:rPr>
          <w:rFonts w:cstheme="minorHAnsi"/>
        </w:rPr>
        <w:t>This case study provides a practical scenario for assessing the learner's ability to select and present materials on a sample board, ensuring that the materials create aesthetic harmony and appeal. The model answers and marking memo offer clear guidelines for evaluating their performance based on the internal assessment criteria.</w:t>
      </w:r>
    </w:p>
    <w:p w14:paraId="321C5387" w14:textId="77777777" w:rsidR="00154A0E" w:rsidRPr="00017978" w:rsidRDefault="003C09D4" w:rsidP="00154A0E">
      <w:pPr>
        <w:rPr>
          <w:rFonts w:cstheme="minorHAnsi"/>
        </w:rPr>
      </w:pPr>
      <w:r w:rsidRPr="00017978">
        <w:rPr>
          <w:rFonts w:cstheme="minorHAnsi"/>
        </w:rPr>
        <w:t xml:space="preserve"> </w:t>
      </w:r>
    </w:p>
    <w:p w14:paraId="03BD2CD3" w14:textId="77777777" w:rsidR="003C09D4" w:rsidRPr="00017978" w:rsidRDefault="003C09D4">
      <w:pPr>
        <w:rPr>
          <w:rFonts w:cstheme="minorHAnsi"/>
          <w:b/>
          <w:bCs/>
        </w:rPr>
      </w:pPr>
      <w:r w:rsidRPr="00017978">
        <w:rPr>
          <w:rFonts w:cstheme="minorHAnsi"/>
          <w:b/>
          <w:bCs/>
        </w:rPr>
        <w:br w:type="page"/>
      </w:r>
    </w:p>
    <w:p w14:paraId="0B6D58C5" w14:textId="77777777" w:rsidR="003C09D4" w:rsidRPr="00017978" w:rsidRDefault="003C09D4" w:rsidP="003C09D4">
      <w:pPr>
        <w:pStyle w:val="Heading2"/>
        <w:rPr>
          <w:rFonts w:ascii="Century Gothic" w:hAnsi="Century Gothic" w:cstheme="minorHAnsi"/>
          <w:b/>
          <w:bCs/>
        </w:rPr>
      </w:pPr>
      <w:bookmarkStart w:id="118" w:name="_Toc175468836"/>
      <w:r w:rsidRPr="00017978">
        <w:rPr>
          <w:rFonts w:ascii="Century Gothic" w:hAnsi="Century Gothic" w:cstheme="minorHAnsi"/>
          <w:b/>
          <w:bCs/>
        </w:rPr>
        <w:lastRenderedPageBreak/>
        <w:t>PM-03-PS04</w:t>
      </w:r>
      <w:bookmarkEnd w:id="118"/>
    </w:p>
    <w:p w14:paraId="7CF3474B" w14:textId="77777777" w:rsidR="003C09D4" w:rsidRPr="00017978" w:rsidRDefault="003C09D4" w:rsidP="00154A0E">
      <w:pPr>
        <w:rPr>
          <w:rFonts w:cstheme="minorHAnsi"/>
          <w:b/>
          <w:bCs/>
        </w:rPr>
      </w:pPr>
    </w:p>
    <w:p w14:paraId="1C02FE43" w14:textId="77777777" w:rsidR="00154A0E" w:rsidRPr="00017978" w:rsidRDefault="00154A0E" w:rsidP="00154A0E">
      <w:pPr>
        <w:rPr>
          <w:rFonts w:cstheme="minorHAnsi"/>
          <w:b/>
          <w:bCs/>
        </w:rPr>
      </w:pPr>
      <w:r w:rsidRPr="00017978">
        <w:rPr>
          <w:rFonts w:cstheme="minorHAnsi"/>
          <w:b/>
          <w:bCs/>
        </w:rPr>
        <w:t>Use Rendering Tools to Apply Materials, Adjust Lighting, and Render the Final High-Resolution Product</w:t>
      </w:r>
    </w:p>
    <w:p w14:paraId="39E1071D" w14:textId="77777777" w:rsidR="00154A0E" w:rsidRPr="00017978" w:rsidRDefault="00E611DD" w:rsidP="00154A0E">
      <w:pPr>
        <w:rPr>
          <w:rFonts w:cstheme="minorHAnsi"/>
        </w:rPr>
      </w:pPr>
      <w:r>
        <w:rPr>
          <w:rFonts w:cstheme="minorHAnsi"/>
        </w:rPr>
        <w:pict w14:anchorId="16BF44EC">
          <v:rect id="_x0000_i1259" style="width:0;height:1.5pt" o:hralign="center" o:hrstd="t" o:hr="t" fillcolor="#a0a0a0" stroked="f"/>
        </w:pict>
      </w:r>
    </w:p>
    <w:p w14:paraId="08DAB4E9" w14:textId="77777777" w:rsidR="00154A0E" w:rsidRPr="00017978" w:rsidRDefault="00154A0E" w:rsidP="00154A0E">
      <w:pPr>
        <w:rPr>
          <w:rFonts w:cstheme="minorHAnsi"/>
        </w:rPr>
      </w:pPr>
      <w:r w:rsidRPr="00017978">
        <w:rPr>
          <w:rFonts w:cstheme="minorHAnsi"/>
        </w:rPr>
        <w:t>The Practical Skill PM-03-PS04 focuses on the advanced techniques of rendering, a crucial aspect of the design process that transforms 3D models into realistic, high-quality visual representations. This skill involves the application of materials, the adjustment of lighting, and the final rendering of a product to create an image that accurately reflects the intended design. By mastering these techniques, designers can present their concepts in a visually compelling way that highlights all the relevant details, making the design more accessible and understandable to clients and stakeholders.</w:t>
      </w:r>
    </w:p>
    <w:p w14:paraId="495B0C29" w14:textId="77777777" w:rsidR="00154A0E" w:rsidRPr="00017978" w:rsidRDefault="00154A0E" w:rsidP="00154A0E">
      <w:pPr>
        <w:rPr>
          <w:rFonts w:cstheme="minorHAnsi"/>
          <w:b/>
          <w:bCs/>
        </w:rPr>
      </w:pPr>
      <w:r w:rsidRPr="00017978">
        <w:rPr>
          <w:rFonts w:cstheme="minorHAnsi"/>
          <w:b/>
          <w:bCs/>
        </w:rPr>
        <w:t>Scope of the Practical Skill</w:t>
      </w:r>
    </w:p>
    <w:p w14:paraId="44EE5F9B" w14:textId="77777777" w:rsidR="00154A0E" w:rsidRPr="00017978" w:rsidRDefault="00154A0E" w:rsidP="00154A0E">
      <w:pPr>
        <w:rPr>
          <w:rFonts w:cstheme="minorHAnsi"/>
        </w:rPr>
      </w:pPr>
      <w:r w:rsidRPr="00017978">
        <w:rPr>
          <w:rFonts w:cstheme="minorHAnsi"/>
        </w:rPr>
        <w:t>In this module, learners will be provided with a design from a previous assignment that has already been modelled in 3D using computer software. With access to PCs equipped with CAD, Sketchup, V-Ray, or Photoshop, learners will be expected to:</w:t>
      </w:r>
    </w:p>
    <w:p w14:paraId="07D68791" w14:textId="77777777" w:rsidR="00154A0E" w:rsidRPr="00017978" w:rsidRDefault="00154A0E" w:rsidP="00FB5060">
      <w:pPr>
        <w:numPr>
          <w:ilvl w:val="0"/>
          <w:numId w:val="235"/>
        </w:numPr>
        <w:rPr>
          <w:rFonts w:cstheme="minorHAnsi"/>
        </w:rPr>
      </w:pPr>
      <w:r w:rsidRPr="00017978">
        <w:rPr>
          <w:rFonts w:cstheme="minorHAnsi"/>
          <w:b/>
          <w:bCs/>
        </w:rPr>
        <w:t>PA0401:</w:t>
      </w:r>
      <w:r w:rsidRPr="00017978">
        <w:rPr>
          <w:rFonts w:cstheme="minorHAnsi"/>
        </w:rPr>
        <w:t xml:space="preserve"> Convert 2D drawings into a 3D model using CAD software.</w:t>
      </w:r>
    </w:p>
    <w:p w14:paraId="4C1B7960" w14:textId="77777777" w:rsidR="00154A0E" w:rsidRPr="00017978" w:rsidRDefault="00154A0E" w:rsidP="00FB5060">
      <w:pPr>
        <w:numPr>
          <w:ilvl w:val="0"/>
          <w:numId w:val="235"/>
        </w:numPr>
        <w:rPr>
          <w:rFonts w:cstheme="minorHAnsi"/>
        </w:rPr>
      </w:pPr>
      <w:r w:rsidRPr="00017978">
        <w:rPr>
          <w:rFonts w:cstheme="minorHAnsi"/>
          <w:b/>
          <w:bCs/>
        </w:rPr>
        <w:t>PA0402:</w:t>
      </w:r>
      <w:r w:rsidRPr="00017978">
        <w:rPr>
          <w:rFonts w:cstheme="minorHAnsi"/>
        </w:rPr>
        <w:t xml:space="preserve"> Apply digital materials to the 3D model, ensuring that textures and colours accurately represent the intended design.</w:t>
      </w:r>
    </w:p>
    <w:p w14:paraId="550C3E73" w14:textId="77777777" w:rsidR="00154A0E" w:rsidRPr="00017978" w:rsidRDefault="00154A0E" w:rsidP="00FB5060">
      <w:pPr>
        <w:numPr>
          <w:ilvl w:val="0"/>
          <w:numId w:val="235"/>
        </w:numPr>
        <w:rPr>
          <w:rFonts w:cstheme="minorHAnsi"/>
        </w:rPr>
      </w:pPr>
      <w:r w:rsidRPr="00017978">
        <w:rPr>
          <w:rFonts w:cstheme="minorHAnsi"/>
          <w:b/>
          <w:bCs/>
        </w:rPr>
        <w:t>PA0403:</w:t>
      </w:r>
      <w:r w:rsidRPr="00017978">
        <w:rPr>
          <w:rFonts w:cstheme="minorHAnsi"/>
        </w:rPr>
        <w:t xml:space="preserve"> Build an environment into which the furniture piece will be set, considering the context in which the product will be used.</w:t>
      </w:r>
    </w:p>
    <w:p w14:paraId="51C4B52B" w14:textId="77777777" w:rsidR="00154A0E" w:rsidRPr="00017978" w:rsidRDefault="00154A0E" w:rsidP="00FB5060">
      <w:pPr>
        <w:numPr>
          <w:ilvl w:val="0"/>
          <w:numId w:val="235"/>
        </w:numPr>
        <w:rPr>
          <w:rFonts w:cstheme="minorHAnsi"/>
        </w:rPr>
      </w:pPr>
      <w:r w:rsidRPr="00017978">
        <w:rPr>
          <w:rFonts w:cstheme="minorHAnsi"/>
          <w:b/>
          <w:bCs/>
        </w:rPr>
        <w:t>PA0404:</w:t>
      </w:r>
      <w:r w:rsidRPr="00017978">
        <w:rPr>
          <w:rFonts w:cstheme="minorHAnsi"/>
        </w:rPr>
        <w:t xml:space="preserve"> Apply and adjust light settings to create realistic shadows, highlights, and reflections.</w:t>
      </w:r>
    </w:p>
    <w:p w14:paraId="026701F9" w14:textId="77777777" w:rsidR="00154A0E" w:rsidRPr="00017978" w:rsidRDefault="00154A0E" w:rsidP="00FB5060">
      <w:pPr>
        <w:numPr>
          <w:ilvl w:val="0"/>
          <w:numId w:val="235"/>
        </w:numPr>
        <w:rPr>
          <w:rFonts w:cstheme="minorHAnsi"/>
        </w:rPr>
      </w:pPr>
      <w:r w:rsidRPr="00017978">
        <w:rPr>
          <w:rFonts w:cstheme="minorHAnsi"/>
          <w:b/>
          <w:bCs/>
        </w:rPr>
        <w:t>PA0405:</w:t>
      </w:r>
      <w:r w:rsidRPr="00017978">
        <w:rPr>
          <w:rFonts w:cstheme="minorHAnsi"/>
        </w:rPr>
        <w:t xml:space="preserve"> Insert appropriate lighting fixtures into the scene to enhance the overall ambiance.</w:t>
      </w:r>
    </w:p>
    <w:p w14:paraId="44C36EA5" w14:textId="77777777" w:rsidR="00154A0E" w:rsidRPr="00017978" w:rsidRDefault="00154A0E" w:rsidP="00FB5060">
      <w:pPr>
        <w:numPr>
          <w:ilvl w:val="0"/>
          <w:numId w:val="235"/>
        </w:numPr>
        <w:rPr>
          <w:rFonts w:cstheme="minorHAnsi"/>
        </w:rPr>
      </w:pPr>
      <w:r w:rsidRPr="00017978">
        <w:rPr>
          <w:rFonts w:cstheme="minorHAnsi"/>
          <w:b/>
          <w:bCs/>
        </w:rPr>
        <w:t>PA0406:</w:t>
      </w:r>
      <w:r w:rsidRPr="00017978">
        <w:rPr>
          <w:rFonts w:cstheme="minorHAnsi"/>
        </w:rPr>
        <w:t xml:space="preserve"> Apply lighting techniques, including the concept of an infinity wall, to ensure the product is presented in the best possible light.</w:t>
      </w:r>
    </w:p>
    <w:p w14:paraId="18788AD6" w14:textId="77777777" w:rsidR="00154A0E" w:rsidRPr="00017978" w:rsidRDefault="00154A0E" w:rsidP="00FB5060">
      <w:pPr>
        <w:numPr>
          <w:ilvl w:val="0"/>
          <w:numId w:val="235"/>
        </w:numPr>
        <w:rPr>
          <w:rFonts w:cstheme="minorHAnsi"/>
        </w:rPr>
      </w:pPr>
      <w:r w:rsidRPr="00017978">
        <w:rPr>
          <w:rFonts w:cstheme="minorHAnsi"/>
          <w:b/>
          <w:bCs/>
        </w:rPr>
        <w:t>PA0407:</w:t>
      </w:r>
      <w:r w:rsidRPr="00017978">
        <w:rPr>
          <w:rFonts w:cstheme="minorHAnsi"/>
        </w:rPr>
        <w:t xml:space="preserve"> Render the final high-resolution product, ensuring that all details are captured and presented in a pleasing manner.</w:t>
      </w:r>
    </w:p>
    <w:p w14:paraId="6372E485" w14:textId="77777777" w:rsidR="00154A0E" w:rsidRPr="00017978" w:rsidRDefault="00154A0E" w:rsidP="00154A0E">
      <w:pPr>
        <w:rPr>
          <w:rFonts w:cstheme="minorHAnsi"/>
          <w:b/>
          <w:bCs/>
        </w:rPr>
      </w:pPr>
      <w:r w:rsidRPr="00017978">
        <w:rPr>
          <w:rFonts w:cstheme="minorHAnsi"/>
          <w:b/>
          <w:bCs/>
        </w:rPr>
        <w:t>Applied Knowledge</w:t>
      </w:r>
    </w:p>
    <w:p w14:paraId="49B5A5AC" w14:textId="77777777" w:rsidR="00154A0E" w:rsidRPr="00017978" w:rsidRDefault="00154A0E" w:rsidP="00154A0E">
      <w:pPr>
        <w:rPr>
          <w:rFonts w:cstheme="minorHAnsi"/>
        </w:rPr>
      </w:pPr>
      <w:r w:rsidRPr="00017978">
        <w:rPr>
          <w:rFonts w:cstheme="minorHAnsi"/>
        </w:rPr>
        <w:t>To successfully complete this module, learners will draw upon the following areas of knowledge:</w:t>
      </w:r>
    </w:p>
    <w:p w14:paraId="58A18BC7" w14:textId="77777777" w:rsidR="00154A0E" w:rsidRPr="00017978" w:rsidRDefault="00154A0E" w:rsidP="00FB5060">
      <w:pPr>
        <w:numPr>
          <w:ilvl w:val="0"/>
          <w:numId w:val="236"/>
        </w:numPr>
        <w:rPr>
          <w:rFonts w:cstheme="minorHAnsi"/>
        </w:rPr>
      </w:pPr>
      <w:r w:rsidRPr="00017978">
        <w:rPr>
          <w:rFonts w:cstheme="minorHAnsi"/>
          <w:b/>
          <w:bCs/>
        </w:rPr>
        <w:t>AK0401:</w:t>
      </w:r>
      <w:r w:rsidRPr="00017978">
        <w:rPr>
          <w:rFonts w:cstheme="minorHAnsi"/>
        </w:rPr>
        <w:t xml:space="preserve"> </w:t>
      </w:r>
      <w:r w:rsidRPr="00017978">
        <w:rPr>
          <w:rFonts w:cstheme="minorHAnsi"/>
          <w:b/>
          <w:bCs/>
        </w:rPr>
        <w:t>Creativity</w:t>
      </w:r>
      <w:r w:rsidRPr="00017978">
        <w:rPr>
          <w:rFonts w:cstheme="minorHAnsi"/>
        </w:rPr>
        <w:t xml:space="preserve"> – The ability to think creatively when applying materials and designing the environment.</w:t>
      </w:r>
    </w:p>
    <w:p w14:paraId="487C3865" w14:textId="77777777" w:rsidR="00154A0E" w:rsidRPr="00017978" w:rsidRDefault="00154A0E" w:rsidP="00FB5060">
      <w:pPr>
        <w:numPr>
          <w:ilvl w:val="0"/>
          <w:numId w:val="236"/>
        </w:numPr>
        <w:rPr>
          <w:rFonts w:cstheme="minorHAnsi"/>
        </w:rPr>
      </w:pPr>
      <w:r w:rsidRPr="00017978">
        <w:rPr>
          <w:rFonts w:cstheme="minorHAnsi"/>
          <w:b/>
          <w:bCs/>
        </w:rPr>
        <w:t>AK0402:</w:t>
      </w:r>
      <w:r w:rsidRPr="00017978">
        <w:rPr>
          <w:rFonts w:cstheme="minorHAnsi"/>
        </w:rPr>
        <w:t xml:space="preserve"> </w:t>
      </w:r>
      <w:r w:rsidRPr="00017978">
        <w:rPr>
          <w:rFonts w:cstheme="minorHAnsi"/>
          <w:b/>
          <w:bCs/>
        </w:rPr>
        <w:t>Artistic Skills</w:t>
      </w:r>
      <w:r w:rsidRPr="00017978">
        <w:rPr>
          <w:rFonts w:cstheme="minorHAnsi"/>
        </w:rPr>
        <w:t xml:space="preserve"> – Proficiency in creating visually appealing images that accurately represent the design.</w:t>
      </w:r>
    </w:p>
    <w:p w14:paraId="608C5222" w14:textId="77777777" w:rsidR="00154A0E" w:rsidRPr="00017978" w:rsidRDefault="00154A0E" w:rsidP="00FB5060">
      <w:pPr>
        <w:numPr>
          <w:ilvl w:val="0"/>
          <w:numId w:val="236"/>
        </w:numPr>
        <w:rPr>
          <w:rFonts w:cstheme="minorHAnsi"/>
        </w:rPr>
      </w:pPr>
      <w:r w:rsidRPr="00017978">
        <w:rPr>
          <w:rFonts w:cstheme="minorHAnsi"/>
          <w:b/>
          <w:bCs/>
        </w:rPr>
        <w:lastRenderedPageBreak/>
        <w:t>AK0403:</w:t>
      </w:r>
      <w:r w:rsidRPr="00017978">
        <w:rPr>
          <w:rFonts w:cstheme="minorHAnsi"/>
        </w:rPr>
        <w:t xml:space="preserve"> </w:t>
      </w:r>
      <w:r w:rsidRPr="00017978">
        <w:rPr>
          <w:rFonts w:cstheme="minorHAnsi"/>
          <w:b/>
          <w:bCs/>
        </w:rPr>
        <w:t>Presentation Skills</w:t>
      </w:r>
      <w:r w:rsidRPr="00017978">
        <w:rPr>
          <w:rFonts w:cstheme="minorHAnsi"/>
        </w:rPr>
        <w:t xml:space="preserve"> – The capability to present the final rendered product in a manner that is both professional and compelling.</w:t>
      </w:r>
    </w:p>
    <w:p w14:paraId="0237BB38" w14:textId="77777777" w:rsidR="00154A0E" w:rsidRPr="00017978" w:rsidRDefault="00154A0E" w:rsidP="00154A0E">
      <w:pPr>
        <w:rPr>
          <w:rFonts w:cstheme="minorHAnsi"/>
          <w:b/>
          <w:bCs/>
        </w:rPr>
      </w:pPr>
      <w:r w:rsidRPr="00017978">
        <w:rPr>
          <w:rFonts w:cstheme="minorHAnsi"/>
          <w:b/>
          <w:bCs/>
        </w:rPr>
        <w:t>Internal Assessment Criteria</w:t>
      </w:r>
    </w:p>
    <w:p w14:paraId="2F161728" w14:textId="77777777" w:rsidR="00154A0E" w:rsidRPr="00017978" w:rsidRDefault="00154A0E" w:rsidP="00154A0E">
      <w:pPr>
        <w:rPr>
          <w:rFonts w:cstheme="minorHAnsi"/>
        </w:rPr>
      </w:pPr>
      <w:r w:rsidRPr="00017978">
        <w:rPr>
          <w:rFonts w:cstheme="minorHAnsi"/>
        </w:rPr>
        <w:t>Learners will be assessed on their ability to:</w:t>
      </w:r>
    </w:p>
    <w:p w14:paraId="7D831BC4" w14:textId="77777777" w:rsidR="00154A0E" w:rsidRPr="00017978" w:rsidRDefault="00154A0E" w:rsidP="00FB5060">
      <w:pPr>
        <w:numPr>
          <w:ilvl w:val="0"/>
          <w:numId w:val="237"/>
        </w:numPr>
        <w:rPr>
          <w:rFonts w:cstheme="minorHAnsi"/>
        </w:rPr>
      </w:pPr>
      <w:r w:rsidRPr="00017978">
        <w:rPr>
          <w:rFonts w:cstheme="minorHAnsi"/>
          <w:b/>
          <w:bCs/>
        </w:rPr>
        <w:t>IAC0401:</w:t>
      </w:r>
      <w:r w:rsidRPr="00017978">
        <w:rPr>
          <w:rFonts w:cstheme="minorHAnsi"/>
        </w:rPr>
        <w:t xml:space="preserve"> Present the final rendition of the conceived product, showcasing all relevant details in a visually pleasing and professional manner.</w:t>
      </w:r>
    </w:p>
    <w:p w14:paraId="29CD34ED" w14:textId="77777777" w:rsidR="00154A0E" w:rsidRPr="00017978" w:rsidRDefault="00E611DD" w:rsidP="00154A0E">
      <w:pPr>
        <w:rPr>
          <w:rFonts w:cstheme="minorHAnsi"/>
        </w:rPr>
      </w:pPr>
      <w:r>
        <w:rPr>
          <w:rFonts w:cstheme="minorHAnsi"/>
        </w:rPr>
        <w:pict w14:anchorId="42C3D133">
          <v:rect id="_x0000_i1260" style="width:0;height:1.5pt" o:hralign="center" o:hrstd="t" o:hr="t" fillcolor="#a0a0a0" stroked="f"/>
        </w:pict>
      </w:r>
    </w:p>
    <w:p w14:paraId="4074325A" w14:textId="77777777" w:rsidR="00154A0E" w:rsidRPr="00017978" w:rsidRDefault="00154A0E" w:rsidP="00154A0E">
      <w:pPr>
        <w:rPr>
          <w:rFonts w:cstheme="minorHAnsi"/>
        </w:rPr>
      </w:pPr>
      <w:r w:rsidRPr="00017978">
        <w:rPr>
          <w:rFonts w:cstheme="minorHAnsi"/>
        </w:rPr>
        <w:t>This introduction prepares learners to engage with the advanced rendering tools and techniques necessary to bring their 3D models to life. By focusing on the application of materials, lighting, and high-quality rendering, this module equips learners with the skills needed to create detailed and realistic visuali</w:t>
      </w:r>
      <w:r w:rsidR="00E851AA" w:rsidRPr="00017978">
        <w:rPr>
          <w:rFonts w:cstheme="minorHAnsi"/>
        </w:rPr>
        <w:t>s</w:t>
      </w:r>
      <w:r w:rsidRPr="00017978">
        <w:rPr>
          <w:rFonts w:cstheme="minorHAnsi"/>
        </w:rPr>
        <w:t>ations that effectively communicate their design concepts.</w:t>
      </w:r>
    </w:p>
    <w:p w14:paraId="44BC80C2" w14:textId="77777777" w:rsidR="00154A0E" w:rsidRPr="00017978" w:rsidRDefault="003C09D4" w:rsidP="00154A0E">
      <w:pPr>
        <w:rPr>
          <w:rFonts w:cstheme="minorHAnsi"/>
        </w:rPr>
      </w:pPr>
      <w:r w:rsidRPr="00017978">
        <w:rPr>
          <w:rFonts w:cstheme="minorHAnsi"/>
        </w:rPr>
        <w:t xml:space="preserve"> </w:t>
      </w:r>
    </w:p>
    <w:p w14:paraId="0EA4790F" w14:textId="77777777" w:rsidR="003C09D4" w:rsidRPr="00017978" w:rsidRDefault="003C09D4">
      <w:pPr>
        <w:rPr>
          <w:rFonts w:eastAsiaTheme="majorEastAsia" w:cstheme="minorHAnsi"/>
          <w:bCs/>
          <w:color w:val="1F4D78" w:themeColor="accent1" w:themeShade="7F"/>
          <w:sz w:val="24"/>
          <w:szCs w:val="24"/>
        </w:rPr>
      </w:pPr>
      <w:r w:rsidRPr="00017978">
        <w:rPr>
          <w:rFonts w:cstheme="minorHAnsi"/>
          <w:bCs/>
        </w:rPr>
        <w:br w:type="page"/>
      </w:r>
    </w:p>
    <w:p w14:paraId="56C4DB1C" w14:textId="77777777" w:rsidR="00154A0E" w:rsidRPr="00017978" w:rsidRDefault="00154A0E" w:rsidP="003C09D4">
      <w:pPr>
        <w:pStyle w:val="Heading3"/>
        <w:rPr>
          <w:rFonts w:ascii="Century Gothic" w:hAnsi="Century Gothic" w:cstheme="minorHAnsi"/>
          <w:bCs/>
        </w:rPr>
      </w:pPr>
      <w:bookmarkStart w:id="119" w:name="_Toc175468837"/>
      <w:r w:rsidRPr="00017978">
        <w:rPr>
          <w:rFonts w:ascii="Century Gothic" w:hAnsi="Century Gothic" w:cstheme="minorHAnsi"/>
          <w:bCs/>
        </w:rPr>
        <w:lastRenderedPageBreak/>
        <w:t>PA0401: Convert 2D Drawings into a 3D Model Using CAD Software</w:t>
      </w:r>
      <w:bookmarkEnd w:id="119"/>
    </w:p>
    <w:p w14:paraId="5916B6E2" w14:textId="77777777" w:rsidR="00154A0E" w:rsidRPr="00017978" w:rsidRDefault="00E611DD" w:rsidP="00154A0E">
      <w:pPr>
        <w:rPr>
          <w:rFonts w:cstheme="minorHAnsi"/>
        </w:rPr>
      </w:pPr>
      <w:r>
        <w:rPr>
          <w:rFonts w:cstheme="minorHAnsi"/>
        </w:rPr>
        <w:pict w14:anchorId="6D3D6598">
          <v:rect id="_x0000_i1261" style="width:0;height:1.5pt" o:hralign="center" o:hrstd="t" o:hr="t" fillcolor="#a0a0a0" stroked="f"/>
        </w:pict>
      </w:r>
    </w:p>
    <w:p w14:paraId="5772E3A7" w14:textId="77777777" w:rsidR="00154A0E" w:rsidRPr="00017978" w:rsidRDefault="00154A0E" w:rsidP="00154A0E">
      <w:pPr>
        <w:rPr>
          <w:rFonts w:cstheme="minorHAnsi"/>
          <w:b/>
          <w:bCs/>
        </w:rPr>
      </w:pPr>
      <w:r w:rsidRPr="00017978">
        <w:rPr>
          <w:rFonts w:cstheme="minorHAnsi"/>
          <w:b/>
          <w:bCs/>
        </w:rPr>
        <w:t>Introduction</w:t>
      </w:r>
    </w:p>
    <w:p w14:paraId="6D94588E" w14:textId="77777777" w:rsidR="00154A0E" w:rsidRPr="00017978" w:rsidRDefault="00154A0E" w:rsidP="00154A0E">
      <w:pPr>
        <w:rPr>
          <w:rFonts w:cstheme="minorHAnsi"/>
        </w:rPr>
      </w:pPr>
      <w:r w:rsidRPr="00017978">
        <w:rPr>
          <w:rFonts w:cstheme="minorHAnsi"/>
        </w:rPr>
        <w:t>Converting 2D drawings into a 3D model is a fundamental skill in the design process, allowing designers to visuali</w:t>
      </w:r>
      <w:r w:rsidR="00E851AA" w:rsidRPr="00017978">
        <w:rPr>
          <w:rFonts w:cstheme="minorHAnsi"/>
        </w:rPr>
        <w:t>s</w:t>
      </w:r>
      <w:r w:rsidRPr="00017978">
        <w:rPr>
          <w:rFonts w:cstheme="minorHAnsi"/>
        </w:rPr>
        <w:t xml:space="preserve">e and refine their concepts in a three-dimensional space. This skill is essential for accurately representing the design, ensuring that proportions, details, and functionality are fully understood before moving forward with material selection, rendering, or production. By mastering CAD software for 3D </w:t>
      </w:r>
      <w:r w:rsidR="003C09D4" w:rsidRPr="00017978">
        <w:rPr>
          <w:rFonts w:cstheme="minorHAnsi"/>
        </w:rPr>
        <w:t>modelling</w:t>
      </w:r>
      <w:r w:rsidRPr="00017978">
        <w:rPr>
          <w:rFonts w:cstheme="minorHAnsi"/>
        </w:rPr>
        <w:t>, designers can create detailed and realistic models that serve as the foundation for further development and presentation.</w:t>
      </w:r>
    </w:p>
    <w:p w14:paraId="6F162616" w14:textId="77777777" w:rsidR="00154A0E" w:rsidRPr="00017978" w:rsidRDefault="00154A0E" w:rsidP="00154A0E">
      <w:pPr>
        <w:rPr>
          <w:rFonts w:cstheme="minorHAnsi"/>
          <w:b/>
          <w:bCs/>
        </w:rPr>
      </w:pPr>
      <w:r w:rsidRPr="00017978">
        <w:rPr>
          <w:rFonts w:cstheme="minorHAnsi"/>
          <w:b/>
          <w:bCs/>
        </w:rPr>
        <w:t>Key Concepts</w:t>
      </w:r>
    </w:p>
    <w:p w14:paraId="3FC0066A" w14:textId="77777777" w:rsidR="00154A0E" w:rsidRPr="00017978" w:rsidRDefault="00154A0E" w:rsidP="00FB5060">
      <w:pPr>
        <w:numPr>
          <w:ilvl w:val="0"/>
          <w:numId w:val="238"/>
        </w:numPr>
        <w:rPr>
          <w:rFonts w:cstheme="minorHAnsi"/>
        </w:rPr>
      </w:pPr>
      <w:r w:rsidRPr="00017978">
        <w:rPr>
          <w:rFonts w:cstheme="minorHAnsi"/>
          <w:b/>
          <w:bCs/>
        </w:rPr>
        <w:t>Understanding 2D and 3D Perspectives:</w:t>
      </w:r>
    </w:p>
    <w:p w14:paraId="44C2E40E" w14:textId="77777777" w:rsidR="00154A0E" w:rsidRPr="00017978" w:rsidRDefault="00154A0E" w:rsidP="00FB5060">
      <w:pPr>
        <w:numPr>
          <w:ilvl w:val="1"/>
          <w:numId w:val="238"/>
        </w:numPr>
        <w:rPr>
          <w:rFonts w:cstheme="minorHAnsi"/>
        </w:rPr>
      </w:pPr>
      <w:r w:rsidRPr="00017978">
        <w:rPr>
          <w:rFonts w:cstheme="minorHAnsi"/>
        </w:rPr>
        <w:t>2D drawings represent the design in two dimensions (height and width), typically using plans, elevations, and sections. Converting these drawings into a 3D model adds depth (the third dimension), allowing for a complete representation of the object.</w:t>
      </w:r>
    </w:p>
    <w:p w14:paraId="03B3B4DF" w14:textId="77777777" w:rsidR="00154A0E" w:rsidRPr="00017978" w:rsidRDefault="00154A0E" w:rsidP="00FB5060">
      <w:pPr>
        <w:numPr>
          <w:ilvl w:val="1"/>
          <w:numId w:val="238"/>
        </w:numPr>
        <w:rPr>
          <w:rFonts w:cstheme="minorHAnsi"/>
        </w:rPr>
      </w:pPr>
      <w:r w:rsidRPr="00017978">
        <w:rPr>
          <w:rFonts w:cstheme="minorHAnsi"/>
          <w:b/>
          <w:bCs/>
        </w:rPr>
        <w:t>Example:</w:t>
      </w:r>
      <w:r w:rsidRPr="00017978">
        <w:rPr>
          <w:rFonts w:cstheme="minorHAnsi"/>
        </w:rPr>
        <w:t xml:space="preserve"> A 2D plan of a chair might show the seat and legs from a top view, but a 3D model will allow you to see how the seat, legs, and backrest are connected, providing a full view of the chair's structure.</w:t>
      </w:r>
    </w:p>
    <w:p w14:paraId="202E82F0" w14:textId="77777777" w:rsidR="00154A0E" w:rsidRPr="00017978" w:rsidRDefault="00154A0E" w:rsidP="00FB5060">
      <w:pPr>
        <w:numPr>
          <w:ilvl w:val="0"/>
          <w:numId w:val="238"/>
        </w:numPr>
        <w:rPr>
          <w:rFonts w:cstheme="minorHAnsi"/>
        </w:rPr>
      </w:pPr>
      <w:r w:rsidRPr="00017978">
        <w:rPr>
          <w:rFonts w:cstheme="minorHAnsi"/>
          <w:b/>
          <w:bCs/>
        </w:rPr>
        <w:t>CAD Software Basics:</w:t>
      </w:r>
    </w:p>
    <w:p w14:paraId="3362064F" w14:textId="77777777" w:rsidR="00154A0E" w:rsidRPr="00017978" w:rsidRDefault="00154A0E" w:rsidP="00FB5060">
      <w:pPr>
        <w:numPr>
          <w:ilvl w:val="1"/>
          <w:numId w:val="238"/>
        </w:numPr>
        <w:rPr>
          <w:rFonts w:cstheme="minorHAnsi"/>
        </w:rPr>
      </w:pPr>
      <w:r w:rsidRPr="00017978">
        <w:rPr>
          <w:rFonts w:cstheme="minorHAnsi"/>
        </w:rPr>
        <w:t>CAD (Computer-Aided Design) software is used to create precise drawings and models. Most CAD programs allow users to start with 2D drawings and then extrude, revolve, or loft these shapes to create 3D forms.</w:t>
      </w:r>
    </w:p>
    <w:p w14:paraId="5298C55D" w14:textId="77777777" w:rsidR="00154A0E" w:rsidRPr="00017978" w:rsidRDefault="00154A0E" w:rsidP="00FB5060">
      <w:pPr>
        <w:numPr>
          <w:ilvl w:val="1"/>
          <w:numId w:val="238"/>
        </w:numPr>
        <w:rPr>
          <w:rFonts w:cstheme="minorHAnsi"/>
        </w:rPr>
      </w:pPr>
      <w:r w:rsidRPr="00017978">
        <w:rPr>
          <w:rFonts w:cstheme="minorHAnsi"/>
          <w:b/>
          <w:bCs/>
        </w:rPr>
        <w:t>Example:</w:t>
      </w:r>
      <w:r w:rsidRPr="00017978">
        <w:rPr>
          <w:rFonts w:cstheme="minorHAnsi"/>
        </w:rPr>
        <w:t xml:space="preserve"> In AutoCAD, you can use commands like "Extrude" to turn a 2D profile of a table leg into a 3D object, or "Revolve" to create a cylindrical base from a 2D outline.</w:t>
      </w:r>
    </w:p>
    <w:p w14:paraId="49D85142" w14:textId="77777777" w:rsidR="00154A0E" w:rsidRPr="00017978" w:rsidRDefault="00154A0E" w:rsidP="00FB5060">
      <w:pPr>
        <w:numPr>
          <w:ilvl w:val="0"/>
          <w:numId w:val="238"/>
        </w:numPr>
        <w:rPr>
          <w:rFonts w:cstheme="minorHAnsi"/>
        </w:rPr>
      </w:pPr>
      <w:r w:rsidRPr="00017978">
        <w:rPr>
          <w:rFonts w:cstheme="minorHAnsi"/>
          <w:b/>
          <w:bCs/>
        </w:rPr>
        <w:t>Preparing the 2D Drawing for Conversion:</w:t>
      </w:r>
    </w:p>
    <w:p w14:paraId="0AB22DF7" w14:textId="77777777" w:rsidR="00154A0E" w:rsidRPr="00017978" w:rsidRDefault="00154A0E" w:rsidP="00FB5060">
      <w:pPr>
        <w:numPr>
          <w:ilvl w:val="1"/>
          <w:numId w:val="238"/>
        </w:numPr>
        <w:rPr>
          <w:rFonts w:cstheme="minorHAnsi"/>
        </w:rPr>
      </w:pPr>
      <w:r w:rsidRPr="00017978">
        <w:rPr>
          <w:rFonts w:cstheme="minorHAnsi"/>
        </w:rPr>
        <w:t>Before converting a 2D drawing into a 3D model, it is important to ensure that the 2D drawing is accurate and complete. This includes verifying dimensions, aligning parts correctly, and ensuring that all necessary views (top, front, side) are included.</w:t>
      </w:r>
    </w:p>
    <w:p w14:paraId="709A202A" w14:textId="77777777" w:rsidR="00154A0E" w:rsidRPr="00017978" w:rsidRDefault="00154A0E" w:rsidP="00FB5060">
      <w:pPr>
        <w:numPr>
          <w:ilvl w:val="1"/>
          <w:numId w:val="238"/>
        </w:numPr>
        <w:rPr>
          <w:rFonts w:cstheme="minorHAnsi"/>
        </w:rPr>
      </w:pPr>
      <w:r w:rsidRPr="00017978">
        <w:rPr>
          <w:rFonts w:cstheme="minorHAnsi"/>
          <w:b/>
          <w:bCs/>
        </w:rPr>
        <w:t>Example:</w:t>
      </w:r>
      <w:r w:rsidRPr="00017978">
        <w:rPr>
          <w:rFonts w:cstheme="minorHAnsi"/>
        </w:rPr>
        <w:t xml:space="preserve"> For a cabinet design, ensure that the 2D drawings include the front view, side view, and top view, with all dimensions clearly marked, so that the 3D model accurately reflects the intended design.</w:t>
      </w:r>
    </w:p>
    <w:p w14:paraId="63D0D761" w14:textId="77777777" w:rsidR="00154A0E" w:rsidRPr="00017978" w:rsidRDefault="00154A0E" w:rsidP="00FB5060">
      <w:pPr>
        <w:numPr>
          <w:ilvl w:val="0"/>
          <w:numId w:val="238"/>
        </w:numPr>
        <w:rPr>
          <w:rFonts w:cstheme="minorHAnsi"/>
        </w:rPr>
      </w:pPr>
      <w:r w:rsidRPr="00017978">
        <w:rPr>
          <w:rFonts w:cstheme="minorHAnsi"/>
          <w:b/>
          <w:bCs/>
        </w:rPr>
        <w:t xml:space="preserve">Using 3D </w:t>
      </w:r>
      <w:r w:rsidR="003C09D4" w:rsidRPr="00017978">
        <w:rPr>
          <w:rFonts w:cstheme="minorHAnsi"/>
          <w:b/>
          <w:bCs/>
        </w:rPr>
        <w:t>Modelling</w:t>
      </w:r>
      <w:r w:rsidRPr="00017978">
        <w:rPr>
          <w:rFonts w:cstheme="minorHAnsi"/>
          <w:b/>
          <w:bCs/>
        </w:rPr>
        <w:t xml:space="preserve"> Techniques:</w:t>
      </w:r>
    </w:p>
    <w:p w14:paraId="5DE38246" w14:textId="77777777" w:rsidR="00154A0E" w:rsidRPr="00017978" w:rsidRDefault="00154A0E" w:rsidP="00FB5060">
      <w:pPr>
        <w:numPr>
          <w:ilvl w:val="1"/>
          <w:numId w:val="238"/>
        </w:numPr>
        <w:rPr>
          <w:rFonts w:cstheme="minorHAnsi"/>
        </w:rPr>
      </w:pPr>
      <w:r w:rsidRPr="00017978">
        <w:rPr>
          <w:rFonts w:cstheme="minorHAnsi"/>
        </w:rPr>
        <w:t>The process of converting 2D drawings into a 3D model involves using various techniques such as extrusion, revolution, lofting, and Boolean operations. These techniques allow you to build complex shapes and structures from simple 2D outlines.</w:t>
      </w:r>
    </w:p>
    <w:p w14:paraId="7C098FB1" w14:textId="77777777" w:rsidR="00154A0E" w:rsidRPr="00017978" w:rsidRDefault="00154A0E" w:rsidP="00FB5060">
      <w:pPr>
        <w:numPr>
          <w:ilvl w:val="1"/>
          <w:numId w:val="238"/>
        </w:numPr>
        <w:rPr>
          <w:rFonts w:cstheme="minorHAnsi"/>
        </w:rPr>
      </w:pPr>
      <w:r w:rsidRPr="00017978">
        <w:rPr>
          <w:rFonts w:cstheme="minorHAnsi"/>
          <w:b/>
          <w:bCs/>
        </w:rPr>
        <w:lastRenderedPageBreak/>
        <w:t>Example:</w:t>
      </w:r>
      <w:r w:rsidRPr="00017978">
        <w:rPr>
          <w:rFonts w:cstheme="minorHAnsi"/>
        </w:rPr>
        <w:t xml:space="preserve"> To create a 3D model of a table, you might start by extruding the 2D profile of the </w:t>
      </w:r>
      <w:r w:rsidR="003C09D4" w:rsidRPr="00017978">
        <w:rPr>
          <w:rFonts w:cstheme="minorHAnsi"/>
        </w:rPr>
        <w:t>table top</w:t>
      </w:r>
      <w:r w:rsidRPr="00017978">
        <w:rPr>
          <w:rFonts w:cstheme="minorHAnsi"/>
        </w:rPr>
        <w:t xml:space="preserve">, then use the "Sweep" command to add curved legs, and finally apply a Boolean operation to subtract material and create </w:t>
      </w:r>
      <w:r w:rsidR="003C09D4" w:rsidRPr="00017978">
        <w:rPr>
          <w:rFonts w:cstheme="minorHAnsi"/>
        </w:rPr>
        <w:t>cut-outs</w:t>
      </w:r>
      <w:r w:rsidRPr="00017978">
        <w:rPr>
          <w:rFonts w:cstheme="minorHAnsi"/>
        </w:rPr>
        <w:t xml:space="preserve"> or decorative features.</w:t>
      </w:r>
    </w:p>
    <w:p w14:paraId="15DA7875" w14:textId="77777777" w:rsidR="00154A0E" w:rsidRPr="00017978" w:rsidRDefault="00154A0E" w:rsidP="00154A0E">
      <w:pPr>
        <w:rPr>
          <w:rFonts w:cstheme="minorHAnsi"/>
          <w:b/>
          <w:bCs/>
        </w:rPr>
      </w:pPr>
      <w:r w:rsidRPr="00017978">
        <w:rPr>
          <w:rFonts w:cstheme="minorHAnsi"/>
          <w:b/>
          <w:bCs/>
        </w:rPr>
        <w:t>Practical Steps</w:t>
      </w:r>
    </w:p>
    <w:p w14:paraId="794BDD6B" w14:textId="77777777" w:rsidR="00154A0E" w:rsidRPr="00017978" w:rsidRDefault="00154A0E" w:rsidP="00FB5060">
      <w:pPr>
        <w:numPr>
          <w:ilvl w:val="0"/>
          <w:numId w:val="239"/>
        </w:numPr>
        <w:rPr>
          <w:rFonts w:cstheme="minorHAnsi"/>
        </w:rPr>
      </w:pPr>
      <w:r w:rsidRPr="00017978">
        <w:rPr>
          <w:rFonts w:cstheme="minorHAnsi"/>
          <w:b/>
          <w:bCs/>
        </w:rPr>
        <w:t>Import or Draw the 2D Plan in CAD Software:</w:t>
      </w:r>
    </w:p>
    <w:p w14:paraId="6E7A458F" w14:textId="77777777" w:rsidR="00154A0E" w:rsidRPr="00017978" w:rsidRDefault="00154A0E" w:rsidP="00FB5060">
      <w:pPr>
        <w:numPr>
          <w:ilvl w:val="1"/>
          <w:numId w:val="239"/>
        </w:numPr>
        <w:rPr>
          <w:rFonts w:cstheme="minorHAnsi"/>
        </w:rPr>
      </w:pPr>
      <w:r w:rsidRPr="00017978">
        <w:rPr>
          <w:rFonts w:cstheme="minorHAnsi"/>
        </w:rPr>
        <w:t>Begin by importing the 2D drawings into your CAD software if they are created elsewhere, or draw the 2D plans directly in the software. Ensure that the drawings are to scale and that all necessary views are included.</w:t>
      </w:r>
    </w:p>
    <w:p w14:paraId="63CB6A2B"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If working with AutoCAD, you can import a DWG file containing the 2D plans or start by drawing the plan using the line, rectangle, and circle tools within the software.</w:t>
      </w:r>
    </w:p>
    <w:p w14:paraId="0DB4F121" w14:textId="77777777" w:rsidR="00154A0E" w:rsidRPr="00017978" w:rsidRDefault="00154A0E" w:rsidP="00FB5060">
      <w:pPr>
        <w:numPr>
          <w:ilvl w:val="0"/>
          <w:numId w:val="239"/>
        </w:numPr>
        <w:rPr>
          <w:rFonts w:cstheme="minorHAnsi"/>
        </w:rPr>
      </w:pPr>
      <w:r w:rsidRPr="00017978">
        <w:rPr>
          <w:rFonts w:cstheme="minorHAnsi"/>
          <w:b/>
          <w:bCs/>
        </w:rPr>
        <w:t>Set Up the Drawing for 3D Conversion:</w:t>
      </w:r>
    </w:p>
    <w:p w14:paraId="71933BFA" w14:textId="77777777" w:rsidR="00154A0E" w:rsidRPr="00017978" w:rsidRDefault="00154A0E" w:rsidP="00FB5060">
      <w:pPr>
        <w:numPr>
          <w:ilvl w:val="1"/>
          <w:numId w:val="239"/>
        </w:numPr>
        <w:rPr>
          <w:rFonts w:cstheme="minorHAnsi"/>
        </w:rPr>
      </w:pPr>
      <w:r w:rsidRPr="00017978">
        <w:rPr>
          <w:rFonts w:cstheme="minorHAnsi"/>
        </w:rPr>
        <w:t>Organi</w:t>
      </w:r>
      <w:r w:rsidR="00E851AA" w:rsidRPr="00017978">
        <w:rPr>
          <w:rFonts w:cstheme="minorHAnsi"/>
        </w:rPr>
        <w:t>s</w:t>
      </w:r>
      <w:r w:rsidRPr="00017978">
        <w:rPr>
          <w:rFonts w:cstheme="minorHAnsi"/>
        </w:rPr>
        <w:t>e your 2D drawings on different layers or in separate viewports to easily switch between them. This helps in managing the drawing during the conversion process and ensures that each view is correctly aligned.</w:t>
      </w:r>
    </w:p>
    <w:p w14:paraId="3870E07B"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Place the top view of a bookshelf on one layer, the front view on another, and the side view on a third. This way, you can toggle layers on and off as needed during the </w:t>
      </w:r>
      <w:r w:rsidR="003C09D4" w:rsidRPr="00017978">
        <w:rPr>
          <w:rFonts w:cstheme="minorHAnsi"/>
        </w:rPr>
        <w:t>modelling</w:t>
      </w:r>
      <w:r w:rsidRPr="00017978">
        <w:rPr>
          <w:rFonts w:cstheme="minorHAnsi"/>
        </w:rPr>
        <w:t xml:space="preserve"> process.</w:t>
      </w:r>
    </w:p>
    <w:p w14:paraId="5D608F7F" w14:textId="77777777" w:rsidR="00154A0E" w:rsidRPr="00017978" w:rsidRDefault="00154A0E" w:rsidP="00FB5060">
      <w:pPr>
        <w:numPr>
          <w:ilvl w:val="0"/>
          <w:numId w:val="239"/>
        </w:numPr>
        <w:rPr>
          <w:rFonts w:cstheme="minorHAnsi"/>
        </w:rPr>
      </w:pPr>
      <w:r w:rsidRPr="00017978">
        <w:rPr>
          <w:rFonts w:cstheme="minorHAnsi"/>
          <w:b/>
          <w:bCs/>
        </w:rPr>
        <w:t>Extrude 2D Shapes to Create 3D Objects:</w:t>
      </w:r>
    </w:p>
    <w:p w14:paraId="5C6DD98C" w14:textId="77777777" w:rsidR="00154A0E" w:rsidRPr="00017978" w:rsidRDefault="00154A0E" w:rsidP="00FB5060">
      <w:pPr>
        <w:numPr>
          <w:ilvl w:val="1"/>
          <w:numId w:val="239"/>
        </w:numPr>
        <w:rPr>
          <w:rFonts w:cstheme="minorHAnsi"/>
        </w:rPr>
      </w:pPr>
      <w:r w:rsidRPr="00017978">
        <w:rPr>
          <w:rFonts w:cstheme="minorHAnsi"/>
        </w:rPr>
        <w:t>Use the extrusion tool to add depth to your 2D shapes, converting them into 3D objects. Adjust the extrusion distance based on the required thickness or height of the object.</w:t>
      </w:r>
    </w:p>
    <w:p w14:paraId="7D3FA49A"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For a rectangular </w:t>
      </w:r>
      <w:r w:rsidR="003C09D4" w:rsidRPr="00017978">
        <w:rPr>
          <w:rFonts w:cstheme="minorHAnsi"/>
        </w:rPr>
        <w:t>table top</w:t>
      </w:r>
      <w:r w:rsidRPr="00017978">
        <w:rPr>
          <w:rFonts w:cstheme="minorHAnsi"/>
        </w:rPr>
        <w:t>, use the "Extrude" command to pull the 2D rectangle into a 3D block, defining its thickness according to the design specifications.</w:t>
      </w:r>
    </w:p>
    <w:p w14:paraId="0D9A927F" w14:textId="77777777" w:rsidR="00154A0E" w:rsidRPr="00017978" w:rsidRDefault="00154A0E" w:rsidP="00FB5060">
      <w:pPr>
        <w:numPr>
          <w:ilvl w:val="0"/>
          <w:numId w:val="239"/>
        </w:numPr>
        <w:rPr>
          <w:rFonts w:cstheme="minorHAnsi"/>
        </w:rPr>
      </w:pPr>
      <w:r w:rsidRPr="00017978">
        <w:rPr>
          <w:rFonts w:cstheme="minorHAnsi"/>
          <w:b/>
          <w:bCs/>
        </w:rPr>
        <w:t xml:space="preserve">Use Additional 3D </w:t>
      </w:r>
      <w:r w:rsidR="003C09D4" w:rsidRPr="00017978">
        <w:rPr>
          <w:rFonts w:cstheme="minorHAnsi"/>
          <w:b/>
          <w:bCs/>
        </w:rPr>
        <w:t>Modelling</w:t>
      </w:r>
      <w:r w:rsidRPr="00017978">
        <w:rPr>
          <w:rFonts w:cstheme="minorHAnsi"/>
          <w:b/>
          <w:bCs/>
        </w:rPr>
        <w:t xml:space="preserve"> Tools:</w:t>
      </w:r>
    </w:p>
    <w:p w14:paraId="7DF2D100" w14:textId="77777777" w:rsidR="00154A0E" w:rsidRPr="00017978" w:rsidRDefault="00154A0E" w:rsidP="00FB5060">
      <w:pPr>
        <w:numPr>
          <w:ilvl w:val="1"/>
          <w:numId w:val="239"/>
        </w:numPr>
        <w:rPr>
          <w:rFonts w:cstheme="minorHAnsi"/>
        </w:rPr>
      </w:pPr>
      <w:r w:rsidRPr="00017978">
        <w:rPr>
          <w:rFonts w:cstheme="minorHAnsi"/>
        </w:rPr>
        <w:t xml:space="preserve">Apply other </w:t>
      </w:r>
      <w:r w:rsidR="003C09D4" w:rsidRPr="00017978">
        <w:rPr>
          <w:rFonts w:cstheme="minorHAnsi"/>
        </w:rPr>
        <w:t>modelling</w:t>
      </w:r>
      <w:r w:rsidRPr="00017978">
        <w:rPr>
          <w:rFonts w:cstheme="minorHAnsi"/>
        </w:rPr>
        <w:t xml:space="preserve"> tools such as "Revolve" to create circular or cylindrical objects, "Loft" for complex surfaces, and Boolean operations to combine or subtract shapes, refining the model to match the design.</w:t>
      </w:r>
    </w:p>
    <w:p w14:paraId="6748D60C"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To model a lamp with a cylindrical base and a tapered shade, use "Revolve" on the base’s profile and "Loft" to connect the top and bottom circles of the shade, creating a smooth, conical form.</w:t>
      </w:r>
    </w:p>
    <w:p w14:paraId="70487DAC" w14:textId="77777777" w:rsidR="00154A0E" w:rsidRPr="00017978" w:rsidRDefault="00154A0E" w:rsidP="00FB5060">
      <w:pPr>
        <w:numPr>
          <w:ilvl w:val="0"/>
          <w:numId w:val="239"/>
        </w:numPr>
        <w:rPr>
          <w:rFonts w:cstheme="minorHAnsi"/>
        </w:rPr>
      </w:pPr>
      <w:r w:rsidRPr="00017978">
        <w:rPr>
          <w:rFonts w:cstheme="minorHAnsi"/>
          <w:b/>
          <w:bCs/>
        </w:rPr>
        <w:t>Review and Refine the 3D Model:</w:t>
      </w:r>
    </w:p>
    <w:p w14:paraId="280A1E3B" w14:textId="77777777" w:rsidR="00154A0E" w:rsidRPr="00017978" w:rsidRDefault="00154A0E" w:rsidP="00FB5060">
      <w:pPr>
        <w:numPr>
          <w:ilvl w:val="1"/>
          <w:numId w:val="239"/>
        </w:numPr>
        <w:rPr>
          <w:rFonts w:cstheme="minorHAnsi"/>
        </w:rPr>
      </w:pPr>
      <w:r w:rsidRPr="00017978">
        <w:rPr>
          <w:rFonts w:cstheme="minorHAnsi"/>
        </w:rPr>
        <w:lastRenderedPageBreak/>
        <w:t>Once the basic 3D model is complete, review it to ensure accuracy. Check dimensions, proportions, and details against the original 2D drawings, making adjustments as necessary to refine the model.</w:t>
      </w:r>
    </w:p>
    <w:p w14:paraId="273682E5"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After creating the 3D model of a chair, review the connections between the legs and seat, adjusting any angles or dimensions that might affect stability or aesthetic appeal.</w:t>
      </w:r>
    </w:p>
    <w:p w14:paraId="71484D47" w14:textId="77777777" w:rsidR="00154A0E" w:rsidRPr="00017978" w:rsidRDefault="00154A0E" w:rsidP="00FB5060">
      <w:pPr>
        <w:numPr>
          <w:ilvl w:val="0"/>
          <w:numId w:val="239"/>
        </w:numPr>
        <w:rPr>
          <w:rFonts w:cstheme="minorHAnsi"/>
        </w:rPr>
      </w:pPr>
      <w:r w:rsidRPr="00017978">
        <w:rPr>
          <w:rFonts w:cstheme="minorHAnsi"/>
          <w:b/>
          <w:bCs/>
        </w:rPr>
        <w:t>Save and Export the 3D Model:</w:t>
      </w:r>
    </w:p>
    <w:p w14:paraId="7DC97E92" w14:textId="77777777" w:rsidR="00154A0E" w:rsidRPr="00017978" w:rsidRDefault="00154A0E" w:rsidP="00FB5060">
      <w:pPr>
        <w:numPr>
          <w:ilvl w:val="1"/>
          <w:numId w:val="239"/>
        </w:numPr>
        <w:rPr>
          <w:rFonts w:cstheme="minorHAnsi"/>
        </w:rPr>
      </w:pPr>
      <w:r w:rsidRPr="00017978">
        <w:rPr>
          <w:rFonts w:cstheme="minorHAnsi"/>
        </w:rPr>
        <w:t>Save the 3D model in the appropriate format for further development or rendering. Depending on the next steps, you may export the model to another program for texturing, lighting, and rendering.</w:t>
      </w:r>
    </w:p>
    <w:p w14:paraId="3609A8E4" w14:textId="77777777" w:rsidR="00154A0E" w:rsidRPr="00017978" w:rsidRDefault="00154A0E" w:rsidP="00FB5060">
      <w:pPr>
        <w:numPr>
          <w:ilvl w:val="1"/>
          <w:numId w:val="239"/>
        </w:numPr>
        <w:rPr>
          <w:rFonts w:cstheme="minorHAnsi"/>
        </w:rPr>
      </w:pPr>
      <w:r w:rsidRPr="00017978">
        <w:rPr>
          <w:rFonts w:cstheme="minorHAnsi"/>
          <w:b/>
          <w:bCs/>
        </w:rPr>
        <w:t>Example:</w:t>
      </w:r>
      <w:r w:rsidRPr="00017978">
        <w:rPr>
          <w:rFonts w:cstheme="minorHAnsi"/>
        </w:rPr>
        <w:t xml:space="preserve"> Save the 3D model of the furniture piece in a format like .STL or .OBJ if it will be used for 3D printing or further development in a rendering program like V-Ray or </w:t>
      </w:r>
      <w:r w:rsidR="003C09D4" w:rsidRPr="00017978">
        <w:rPr>
          <w:rFonts w:cstheme="minorHAnsi"/>
        </w:rPr>
        <w:t>SketchUp</w:t>
      </w:r>
      <w:r w:rsidRPr="00017978">
        <w:rPr>
          <w:rFonts w:cstheme="minorHAnsi"/>
        </w:rPr>
        <w:t>.</w:t>
      </w:r>
    </w:p>
    <w:p w14:paraId="2BA1046D" w14:textId="77777777" w:rsidR="00154A0E" w:rsidRPr="00017978" w:rsidRDefault="00154A0E" w:rsidP="00154A0E">
      <w:pPr>
        <w:rPr>
          <w:rFonts w:cstheme="minorHAnsi"/>
          <w:b/>
          <w:bCs/>
        </w:rPr>
      </w:pPr>
      <w:r w:rsidRPr="00017978">
        <w:rPr>
          <w:rFonts w:cstheme="minorHAnsi"/>
          <w:b/>
          <w:bCs/>
        </w:rPr>
        <w:t>Conclusion</w:t>
      </w:r>
    </w:p>
    <w:p w14:paraId="5B339C04" w14:textId="77777777" w:rsidR="00154A0E" w:rsidRPr="00017978" w:rsidRDefault="00154A0E" w:rsidP="00154A0E">
      <w:pPr>
        <w:rPr>
          <w:rFonts w:cstheme="minorHAnsi"/>
        </w:rPr>
      </w:pPr>
      <w:r w:rsidRPr="00017978">
        <w:rPr>
          <w:rFonts w:cstheme="minorHAnsi"/>
        </w:rPr>
        <w:t xml:space="preserve">Converting 2D drawings into 3D models is a vital skill that bridges the gap between concept and reality. By mastering CAD software and the techniques involved in 3D </w:t>
      </w:r>
      <w:r w:rsidR="003C09D4" w:rsidRPr="00017978">
        <w:rPr>
          <w:rFonts w:cstheme="minorHAnsi"/>
        </w:rPr>
        <w:t>modelling</w:t>
      </w:r>
      <w:r w:rsidRPr="00017978">
        <w:rPr>
          <w:rFonts w:cstheme="minorHAnsi"/>
        </w:rPr>
        <w:t>, designers can create accurate and detailed representations of their designs. These 3D models serve as the foundation for further development, including material application, lighting, and final rendering, ensuring that the design is fully reali</w:t>
      </w:r>
      <w:r w:rsidR="00E851AA" w:rsidRPr="00017978">
        <w:rPr>
          <w:rFonts w:cstheme="minorHAnsi"/>
        </w:rPr>
        <w:t>s</w:t>
      </w:r>
      <w:r w:rsidRPr="00017978">
        <w:rPr>
          <w:rFonts w:cstheme="minorHAnsi"/>
        </w:rPr>
        <w:t>ed before production.</w:t>
      </w:r>
    </w:p>
    <w:p w14:paraId="65F53E29" w14:textId="77777777" w:rsidR="00154A0E" w:rsidRPr="00017978" w:rsidRDefault="00E611DD" w:rsidP="00154A0E">
      <w:pPr>
        <w:rPr>
          <w:rFonts w:cstheme="minorHAnsi"/>
        </w:rPr>
      </w:pPr>
      <w:r>
        <w:rPr>
          <w:rFonts w:cstheme="minorHAnsi"/>
        </w:rPr>
        <w:pict w14:anchorId="676F70C7">
          <v:rect id="_x0000_i1262" style="width:0;height:1.5pt" o:hralign="center" o:hrstd="t" o:hr="t" fillcolor="#a0a0a0" stroked="f"/>
        </w:pict>
      </w:r>
    </w:p>
    <w:p w14:paraId="0C5E9CA4"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convert 2D drawings into 3D models using CAD software. By practicing these skills, learners will be able to effectively visuali</w:t>
      </w:r>
      <w:r w:rsidR="00E851AA" w:rsidRPr="00017978">
        <w:rPr>
          <w:rFonts w:cstheme="minorHAnsi"/>
        </w:rPr>
        <w:t>s</w:t>
      </w:r>
      <w:r w:rsidRPr="00017978">
        <w:rPr>
          <w:rFonts w:cstheme="minorHAnsi"/>
        </w:rPr>
        <w:t>e and develop their designs in a three-dimensional space, enhancing their overall design process.</w:t>
      </w:r>
    </w:p>
    <w:p w14:paraId="24ABE8B7" w14:textId="77777777" w:rsidR="00154A0E" w:rsidRPr="00017978" w:rsidRDefault="003C09D4" w:rsidP="00154A0E">
      <w:pPr>
        <w:rPr>
          <w:rFonts w:cstheme="minorHAnsi"/>
        </w:rPr>
      </w:pPr>
      <w:r w:rsidRPr="00017978">
        <w:rPr>
          <w:rFonts w:cstheme="minorHAnsi"/>
        </w:rPr>
        <w:t xml:space="preserve"> </w:t>
      </w:r>
    </w:p>
    <w:p w14:paraId="720B839A" w14:textId="77777777" w:rsidR="003C09D4" w:rsidRPr="00017978" w:rsidRDefault="003C09D4">
      <w:pPr>
        <w:rPr>
          <w:rFonts w:cstheme="minorHAnsi"/>
          <w:b/>
          <w:bCs/>
        </w:rPr>
      </w:pPr>
      <w:r w:rsidRPr="00017978">
        <w:rPr>
          <w:rFonts w:cstheme="minorHAnsi"/>
          <w:b/>
          <w:bCs/>
        </w:rPr>
        <w:br w:type="page"/>
      </w:r>
    </w:p>
    <w:p w14:paraId="3EC4A3F4" w14:textId="77777777" w:rsidR="00154A0E" w:rsidRPr="00017978" w:rsidRDefault="00154A0E" w:rsidP="003C09D4">
      <w:pPr>
        <w:pStyle w:val="Heading3"/>
        <w:rPr>
          <w:rFonts w:ascii="Century Gothic" w:hAnsi="Century Gothic" w:cstheme="minorHAnsi"/>
          <w:bCs/>
        </w:rPr>
      </w:pPr>
      <w:bookmarkStart w:id="120" w:name="_Toc175468838"/>
      <w:r w:rsidRPr="00017978">
        <w:rPr>
          <w:rFonts w:ascii="Century Gothic" w:hAnsi="Century Gothic" w:cstheme="minorHAnsi"/>
          <w:bCs/>
        </w:rPr>
        <w:lastRenderedPageBreak/>
        <w:t>PA0402: Apply Digital Materials to the 3D Model, Ensuring That Textures and Colours Accurately Represent the Intended Design</w:t>
      </w:r>
      <w:bookmarkEnd w:id="120"/>
    </w:p>
    <w:p w14:paraId="18D2AEF8" w14:textId="77777777" w:rsidR="00154A0E" w:rsidRPr="00017978" w:rsidRDefault="00E611DD" w:rsidP="00154A0E">
      <w:pPr>
        <w:rPr>
          <w:rFonts w:cstheme="minorHAnsi"/>
        </w:rPr>
      </w:pPr>
      <w:r>
        <w:rPr>
          <w:rFonts w:cstheme="minorHAnsi"/>
        </w:rPr>
        <w:pict w14:anchorId="3946662C">
          <v:rect id="_x0000_i1263" style="width:0;height:1.5pt" o:hralign="center" o:hrstd="t" o:hr="t" fillcolor="#a0a0a0" stroked="f"/>
        </w:pict>
      </w:r>
    </w:p>
    <w:p w14:paraId="658F2613" w14:textId="77777777" w:rsidR="00154A0E" w:rsidRPr="00017978" w:rsidRDefault="00154A0E" w:rsidP="00154A0E">
      <w:pPr>
        <w:rPr>
          <w:rFonts w:cstheme="minorHAnsi"/>
          <w:b/>
          <w:bCs/>
        </w:rPr>
      </w:pPr>
      <w:r w:rsidRPr="00017978">
        <w:rPr>
          <w:rFonts w:cstheme="minorHAnsi"/>
          <w:b/>
          <w:bCs/>
        </w:rPr>
        <w:t>Introduction</w:t>
      </w:r>
    </w:p>
    <w:p w14:paraId="3FB499C5" w14:textId="77777777" w:rsidR="00154A0E" w:rsidRPr="00017978" w:rsidRDefault="00154A0E" w:rsidP="00154A0E">
      <w:pPr>
        <w:rPr>
          <w:rFonts w:cstheme="minorHAnsi"/>
        </w:rPr>
      </w:pPr>
      <w:r w:rsidRPr="00017978">
        <w:rPr>
          <w:rFonts w:cstheme="minorHAnsi"/>
        </w:rPr>
        <w:t>Applying digital materials to a 3D model is a crucial step in the design process, transforming a basic model into a realistic representation of the final product. This process involves selecting and applying textures and colours that accurately reflect the materials intended for the actual design. By mastering the application of digital materials, designers can create convincing visuali</w:t>
      </w:r>
      <w:r w:rsidR="00E851AA" w:rsidRPr="00017978">
        <w:rPr>
          <w:rFonts w:cstheme="minorHAnsi"/>
        </w:rPr>
        <w:t>s</w:t>
      </w:r>
      <w:r w:rsidRPr="00017978">
        <w:rPr>
          <w:rFonts w:cstheme="minorHAnsi"/>
        </w:rPr>
        <w:t>ations that help clients and stakeholders understand the look and feel of the finished product.</w:t>
      </w:r>
    </w:p>
    <w:p w14:paraId="0E7BDF81" w14:textId="77777777" w:rsidR="00154A0E" w:rsidRPr="00017978" w:rsidRDefault="00154A0E" w:rsidP="00154A0E">
      <w:pPr>
        <w:rPr>
          <w:rFonts w:cstheme="minorHAnsi"/>
          <w:b/>
          <w:bCs/>
        </w:rPr>
      </w:pPr>
      <w:r w:rsidRPr="00017978">
        <w:rPr>
          <w:rFonts w:cstheme="minorHAnsi"/>
          <w:b/>
          <w:bCs/>
        </w:rPr>
        <w:t>Key Concepts</w:t>
      </w:r>
    </w:p>
    <w:p w14:paraId="413A0F89" w14:textId="77777777" w:rsidR="00154A0E" w:rsidRPr="00017978" w:rsidRDefault="00154A0E" w:rsidP="00FB5060">
      <w:pPr>
        <w:numPr>
          <w:ilvl w:val="0"/>
          <w:numId w:val="240"/>
        </w:numPr>
        <w:rPr>
          <w:rFonts w:cstheme="minorHAnsi"/>
        </w:rPr>
      </w:pPr>
      <w:r w:rsidRPr="00017978">
        <w:rPr>
          <w:rFonts w:cstheme="minorHAnsi"/>
          <w:b/>
          <w:bCs/>
        </w:rPr>
        <w:t>Digital Materials and Textures:</w:t>
      </w:r>
    </w:p>
    <w:p w14:paraId="6B72D308" w14:textId="77777777" w:rsidR="00154A0E" w:rsidRPr="00017978" w:rsidRDefault="00154A0E" w:rsidP="00FB5060">
      <w:pPr>
        <w:numPr>
          <w:ilvl w:val="1"/>
          <w:numId w:val="240"/>
        </w:numPr>
        <w:rPr>
          <w:rFonts w:cstheme="minorHAnsi"/>
        </w:rPr>
      </w:pPr>
      <w:r w:rsidRPr="00017978">
        <w:rPr>
          <w:rFonts w:cstheme="minorHAnsi"/>
        </w:rPr>
        <w:t>Digital materials simulate real-world materials in a 3D environment, including their texture, colour, reflectivity, and other properties. Applying these materials correctly is essential for creating a realistic and visually appealing model.</w:t>
      </w:r>
    </w:p>
    <w:p w14:paraId="2F16D910" w14:textId="77777777" w:rsidR="00154A0E" w:rsidRPr="00017978" w:rsidRDefault="00154A0E" w:rsidP="00FB5060">
      <w:pPr>
        <w:numPr>
          <w:ilvl w:val="1"/>
          <w:numId w:val="240"/>
        </w:numPr>
        <w:rPr>
          <w:rFonts w:cstheme="minorHAnsi"/>
        </w:rPr>
      </w:pPr>
      <w:r w:rsidRPr="00017978">
        <w:rPr>
          <w:rFonts w:cstheme="minorHAnsi"/>
          <w:b/>
          <w:bCs/>
        </w:rPr>
        <w:t>Example:</w:t>
      </w:r>
      <w:r w:rsidRPr="00017978">
        <w:rPr>
          <w:rFonts w:cstheme="minorHAnsi"/>
        </w:rPr>
        <w:t xml:space="preserve"> A digital wood material might include not only the wood grain pattern but also variations in colour and subtle imperfections that make the wood appear more realistic.</w:t>
      </w:r>
    </w:p>
    <w:p w14:paraId="1A91F7BB" w14:textId="77777777" w:rsidR="00154A0E" w:rsidRPr="00017978" w:rsidRDefault="00154A0E" w:rsidP="00FB5060">
      <w:pPr>
        <w:numPr>
          <w:ilvl w:val="0"/>
          <w:numId w:val="240"/>
        </w:numPr>
        <w:rPr>
          <w:rFonts w:cstheme="minorHAnsi"/>
        </w:rPr>
      </w:pPr>
      <w:r w:rsidRPr="00017978">
        <w:rPr>
          <w:rFonts w:cstheme="minorHAnsi"/>
          <w:b/>
          <w:bCs/>
        </w:rPr>
        <w:t>Importance of Accurate Representation:</w:t>
      </w:r>
    </w:p>
    <w:p w14:paraId="6CD98E42" w14:textId="77777777" w:rsidR="00154A0E" w:rsidRPr="00017978" w:rsidRDefault="00154A0E" w:rsidP="00FB5060">
      <w:pPr>
        <w:numPr>
          <w:ilvl w:val="1"/>
          <w:numId w:val="240"/>
        </w:numPr>
        <w:rPr>
          <w:rFonts w:cstheme="minorHAnsi"/>
        </w:rPr>
      </w:pPr>
      <w:r w:rsidRPr="00017978">
        <w:rPr>
          <w:rFonts w:cstheme="minorHAnsi"/>
        </w:rPr>
        <w:t>The accuracy of the textures and colours applied to the 3D model is critical for ensuring that the model closely resembles the intended design. This includes matching the colour palettes, textures, and finishes specified in the design brief.</w:t>
      </w:r>
    </w:p>
    <w:p w14:paraId="71336532" w14:textId="77777777" w:rsidR="00154A0E" w:rsidRPr="00017978" w:rsidRDefault="00154A0E" w:rsidP="00FB5060">
      <w:pPr>
        <w:numPr>
          <w:ilvl w:val="1"/>
          <w:numId w:val="240"/>
        </w:numPr>
        <w:rPr>
          <w:rFonts w:cstheme="minorHAnsi"/>
        </w:rPr>
      </w:pPr>
      <w:r w:rsidRPr="00017978">
        <w:rPr>
          <w:rFonts w:cstheme="minorHAnsi"/>
          <w:b/>
          <w:bCs/>
        </w:rPr>
        <w:t>Example:</w:t>
      </w:r>
      <w:r w:rsidRPr="00017978">
        <w:rPr>
          <w:rFonts w:cstheme="minorHAnsi"/>
        </w:rPr>
        <w:t xml:space="preserve"> If the design calls for a matte black finish on a metal frame, applying a glossy black material would misrepresent the intended look and could lead to misunderstandings with the client.</w:t>
      </w:r>
    </w:p>
    <w:p w14:paraId="5BBE2CAB" w14:textId="77777777" w:rsidR="00154A0E" w:rsidRPr="00017978" w:rsidRDefault="00154A0E" w:rsidP="00FB5060">
      <w:pPr>
        <w:numPr>
          <w:ilvl w:val="0"/>
          <w:numId w:val="240"/>
        </w:numPr>
        <w:rPr>
          <w:rFonts w:cstheme="minorHAnsi"/>
        </w:rPr>
      </w:pPr>
      <w:r w:rsidRPr="00017978">
        <w:rPr>
          <w:rFonts w:cstheme="minorHAnsi"/>
          <w:b/>
          <w:bCs/>
        </w:rPr>
        <w:t>Understanding Material Properties:</w:t>
      </w:r>
    </w:p>
    <w:p w14:paraId="29C47F8D" w14:textId="77777777" w:rsidR="00154A0E" w:rsidRPr="00017978" w:rsidRDefault="00154A0E" w:rsidP="00FB5060">
      <w:pPr>
        <w:numPr>
          <w:ilvl w:val="1"/>
          <w:numId w:val="240"/>
        </w:numPr>
        <w:rPr>
          <w:rFonts w:cstheme="minorHAnsi"/>
        </w:rPr>
      </w:pPr>
      <w:r w:rsidRPr="00017978">
        <w:rPr>
          <w:rFonts w:cstheme="minorHAnsi"/>
        </w:rPr>
        <w:t>Each material has unique properties, such as roughness, reflectivity, transparency, and specularity, which affect how it interacts with light and how it appears in the rendered model. Understanding these properties helps in selecting the right digital material for each part of the model.</w:t>
      </w:r>
    </w:p>
    <w:p w14:paraId="725E1F7C" w14:textId="77777777" w:rsidR="00154A0E" w:rsidRPr="00017978" w:rsidRDefault="00154A0E" w:rsidP="00FB5060">
      <w:pPr>
        <w:numPr>
          <w:ilvl w:val="1"/>
          <w:numId w:val="240"/>
        </w:numPr>
        <w:rPr>
          <w:rFonts w:cstheme="minorHAnsi"/>
        </w:rPr>
      </w:pPr>
      <w:r w:rsidRPr="00017978">
        <w:rPr>
          <w:rFonts w:cstheme="minorHAnsi"/>
          <w:b/>
          <w:bCs/>
        </w:rPr>
        <w:t>Example:</w:t>
      </w:r>
      <w:r w:rsidRPr="00017978">
        <w:rPr>
          <w:rFonts w:cstheme="minorHAnsi"/>
        </w:rPr>
        <w:t xml:space="preserve"> A glass table should have properties like high transparency and reflectivity, with accurate refraction settings to ensure the glass looks realistic when rendered.</w:t>
      </w:r>
    </w:p>
    <w:p w14:paraId="1FEABB08" w14:textId="77777777" w:rsidR="00154A0E" w:rsidRPr="00017978" w:rsidRDefault="00154A0E" w:rsidP="00154A0E">
      <w:pPr>
        <w:rPr>
          <w:rFonts w:cstheme="minorHAnsi"/>
          <w:b/>
          <w:bCs/>
        </w:rPr>
      </w:pPr>
      <w:r w:rsidRPr="00017978">
        <w:rPr>
          <w:rFonts w:cstheme="minorHAnsi"/>
          <w:b/>
          <w:bCs/>
        </w:rPr>
        <w:t>Practical Steps</w:t>
      </w:r>
    </w:p>
    <w:p w14:paraId="0B15D370" w14:textId="77777777" w:rsidR="00154A0E" w:rsidRPr="00017978" w:rsidRDefault="00154A0E" w:rsidP="00FB5060">
      <w:pPr>
        <w:numPr>
          <w:ilvl w:val="0"/>
          <w:numId w:val="241"/>
        </w:numPr>
        <w:rPr>
          <w:rFonts w:cstheme="minorHAnsi"/>
        </w:rPr>
      </w:pPr>
      <w:r w:rsidRPr="00017978">
        <w:rPr>
          <w:rFonts w:cstheme="minorHAnsi"/>
          <w:b/>
          <w:bCs/>
        </w:rPr>
        <w:t>Prepare the 3D Model for Material Application:</w:t>
      </w:r>
    </w:p>
    <w:p w14:paraId="5F5D25A2" w14:textId="77777777" w:rsidR="00154A0E" w:rsidRPr="00017978" w:rsidRDefault="00154A0E" w:rsidP="00FB5060">
      <w:pPr>
        <w:numPr>
          <w:ilvl w:val="1"/>
          <w:numId w:val="241"/>
        </w:numPr>
        <w:rPr>
          <w:rFonts w:cstheme="minorHAnsi"/>
        </w:rPr>
      </w:pPr>
      <w:r w:rsidRPr="00017978">
        <w:rPr>
          <w:rFonts w:cstheme="minorHAnsi"/>
        </w:rPr>
        <w:lastRenderedPageBreak/>
        <w:t>Before applying materials, ensure that the 3D model is fully prepared. This includes checking the model for any issues such as overlapping faces, missing polygons, or incorrect scaling that could affect the application of materials.</w:t>
      </w:r>
    </w:p>
    <w:p w14:paraId="1379AFAA"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For a chair model, ensure that the seat, backrest, and legs are properly defined and that the surfaces are clean and ready for material application.</w:t>
      </w:r>
    </w:p>
    <w:p w14:paraId="3E54D13E" w14:textId="77777777" w:rsidR="00154A0E" w:rsidRPr="00017978" w:rsidRDefault="00154A0E" w:rsidP="00FB5060">
      <w:pPr>
        <w:numPr>
          <w:ilvl w:val="0"/>
          <w:numId w:val="241"/>
        </w:numPr>
        <w:rPr>
          <w:rFonts w:cstheme="minorHAnsi"/>
        </w:rPr>
      </w:pPr>
      <w:r w:rsidRPr="00017978">
        <w:rPr>
          <w:rFonts w:cstheme="minorHAnsi"/>
          <w:b/>
          <w:bCs/>
        </w:rPr>
        <w:t>Select the Appropriate Digital Materials:</w:t>
      </w:r>
    </w:p>
    <w:p w14:paraId="56EC121C" w14:textId="77777777" w:rsidR="00154A0E" w:rsidRPr="00017978" w:rsidRDefault="00154A0E" w:rsidP="00FB5060">
      <w:pPr>
        <w:numPr>
          <w:ilvl w:val="1"/>
          <w:numId w:val="241"/>
        </w:numPr>
        <w:rPr>
          <w:rFonts w:cstheme="minorHAnsi"/>
        </w:rPr>
      </w:pPr>
      <w:r w:rsidRPr="00017978">
        <w:rPr>
          <w:rFonts w:cstheme="minorHAnsi"/>
        </w:rPr>
        <w:t>Choose digital materials that match the specifications of the actual materials intended for the design. Consider the colour, texture, and finish of each material, and ensure that the digital equivalent accurately represents these characteristics.</w:t>
      </w:r>
    </w:p>
    <w:p w14:paraId="397FAD2A"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For a wooden dining table, select a digital wood material that mimics the grain pattern, colour, and finish of the intended wood, whether it be oak, walnut, or another species.</w:t>
      </w:r>
    </w:p>
    <w:p w14:paraId="7222FACC" w14:textId="77777777" w:rsidR="00154A0E" w:rsidRPr="00017978" w:rsidRDefault="00154A0E" w:rsidP="00FB5060">
      <w:pPr>
        <w:numPr>
          <w:ilvl w:val="0"/>
          <w:numId w:val="241"/>
        </w:numPr>
        <w:rPr>
          <w:rFonts w:cstheme="minorHAnsi"/>
        </w:rPr>
      </w:pPr>
      <w:r w:rsidRPr="00017978">
        <w:rPr>
          <w:rFonts w:cstheme="minorHAnsi"/>
          <w:b/>
          <w:bCs/>
        </w:rPr>
        <w:t>Apply Materials to the Model:</w:t>
      </w:r>
    </w:p>
    <w:p w14:paraId="42FC5C72" w14:textId="77777777" w:rsidR="00154A0E" w:rsidRPr="00017978" w:rsidRDefault="00154A0E" w:rsidP="00FB5060">
      <w:pPr>
        <w:numPr>
          <w:ilvl w:val="1"/>
          <w:numId w:val="241"/>
        </w:numPr>
        <w:rPr>
          <w:rFonts w:cstheme="minorHAnsi"/>
        </w:rPr>
      </w:pPr>
      <w:r w:rsidRPr="00017978">
        <w:rPr>
          <w:rFonts w:cstheme="minorHAnsi"/>
        </w:rPr>
        <w:t>Using your CAD or rendering software, apply the selected digital materials to the appropriate parts of the 3D model. Pay close attention to the scale and orientation of textures to ensure that they appear natural and proportional on the model.</w:t>
      </w:r>
    </w:p>
    <w:p w14:paraId="66735076"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When applying a fabric texture to a sofa, adjust the texture mapping to ensure that the fabric pattern is aligned correctly and that the scale is realistic relative to the </w:t>
      </w:r>
      <w:r w:rsidR="00E851AA" w:rsidRPr="00017978">
        <w:rPr>
          <w:rFonts w:cstheme="minorHAnsi"/>
        </w:rPr>
        <w:t>size</w:t>
      </w:r>
      <w:r w:rsidRPr="00017978">
        <w:rPr>
          <w:rFonts w:cstheme="minorHAnsi"/>
        </w:rPr>
        <w:t xml:space="preserve"> of the sofa.</w:t>
      </w:r>
    </w:p>
    <w:p w14:paraId="70E2B0E8" w14:textId="77777777" w:rsidR="00154A0E" w:rsidRPr="00017978" w:rsidRDefault="00154A0E" w:rsidP="00FB5060">
      <w:pPr>
        <w:numPr>
          <w:ilvl w:val="0"/>
          <w:numId w:val="241"/>
        </w:numPr>
        <w:rPr>
          <w:rFonts w:cstheme="minorHAnsi"/>
        </w:rPr>
      </w:pPr>
      <w:r w:rsidRPr="00017978">
        <w:rPr>
          <w:rFonts w:cstheme="minorHAnsi"/>
          <w:b/>
          <w:bCs/>
        </w:rPr>
        <w:t>Adjust Material Properties:</w:t>
      </w:r>
    </w:p>
    <w:p w14:paraId="43A99FA7" w14:textId="77777777" w:rsidR="00154A0E" w:rsidRPr="00017978" w:rsidRDefault="00154A0E" w:rsidP="00FB5060">
      <w:pPr>
        <w:numPr>
          <w:ilvl w:val="1"/>
          <w:numId w:val="241"/>
        </w:numPr>
        <w:rPr>
          <w:rFonts w:cstheme="minorHAnsi"/>
        </w:rPr>
      </w:pPr>
      <w:r w:rsidRPr="00017978">
        <w:rPr>
          <w:rFonts w:cstheme="minorHAnsi"/>
        </w:rPr>
        <w:t>After applying the materials, adjust their properties to match the desired appearance. This includes tweaking settings like roughness, glossiness, bump mapping, and reflection to achieve the most realistic effect.</w:t>
      </w:r>
    </w:p>
    <w:p w14:paraId="5D5EAEBF"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For a polished marble countertop, adjust the reflection and bump map settings to simulate the smooth, shiny surface with subtle texture variations typical of real marble.</w:t>
      </w:r>
    </w:p>
    <w:p w14:paraId="1462B081" w14:textId="77777777" w:rsidR="00154A0E" w:rsidRPr="00017978" w:rsidRDefault="00154A0E" w:rsidP="00FB5060">
      <w:pPr>
        <w:numPr>
          <w:ilvl w:val="0"/>
          <w:numId w:val="241"/>
        </w:numPr>
        <w:rPr>
          <w:rFonts w:cstheme="minorHAnsi"/>
        </w:rPr>
      </w:pPr>
      <w:r w:rsidRPr="00017978">
        <w:rPr>
          <w:rFonts w:cstheme="minorHAnsi"/>
          <w:b/>
          <w:bCs/>
        </w:rPr>
        <w:t>Preview and Refine the Materials:</w:t>
      </w:r>
    </w:p>
    <w:p w14:paraId="2919F38C" w14:textId="77777777" w:rsidR="00154A0E" w:rsidRPr="00017978" w:rsidRDefault="00154A0E" w:rsidP="00FB5060">
      <w:pPr>
        <w:numPr>
          <w:ilvl w:val="1"/>
          <w:numId w:val="241"/>
        </w:numPr>
        <w:rPr>
          <w:rFonts w:cstheme="minorHAnsi"/>
        </w:rPr>
      </w:pPr>
      <w:r w:rsidRPr="00017978">
        <w:rPr>
          <w:rFonts w:cstheme="minorHAnsi"/>
        </w:rPr>
        <w:t>Preview the model in the rendering software to see how the materials interact with light and how they appear in different environments. Make any necessary refinements to improve the accuracy and realism of the materials.</w:t>
      </w:r>
    </w:p>
    <w:p w14:paraId="63A0FB8D"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If the wooden floor appears too reflective under certain lighting conditions, reduce the glossiness to achieve a more natural finish.</w:t>
      </w:r>
    </w:p>
    <w:p w14:paraId="31DF4B2E" w14:textId="77777777" w:rsidR="00154A0E" w:rsidRPr="00017978" w:rsidRDefault="00154A0E" w:rsidP="00FB5060">
      <w:pPr>
        <w:numPr>
          <w:ilvl w:val="0"/>
          <w:numId w:val="241"/>
        </w:numPr>
        <w:rPr>
          <w:rFonts w:cstheme="minorHAnsi"/>
        </w:rPr>
      </w:pPr>
      <w:r w:rsidRPr="00017978">
        <w:rPr>
          <w:rFonts w:cstheme="minorHAnsi"/>
          <w:b/>
          <w:bCs/>
        </w:rPr>
        <w:t>Save and Document the Material Settings:</w:t>
      </w:r>
    </w:p>
    <w:p w14:paraId="5E540052" w14:textId="77777777" w:rsidR="00154A0E" w:rsidRPr="00017978" w:rsidRDefault="00154A0E" w:rsidP="00FB5060">
      <w:pPr>
        <w:numPr>
          <w:ilvl w:val="1"/>
          <w:numId w:val="241"/>
        </w:numPr>
        <w:rPr>
          <w:rFonts w:cstheme="minorHAnsi"/>
        </w:rPr>
      </w:pPr>
      <w:r w:rsidRPr="00017978">
        <w:rPr>
          <w:rFonts w:cstheme="minorHAnsi"/>
        </w:rPr>
        <w:lastRenderedPageBreak/>
        <w:t>Once satisfied with the material application, save the model and document the material settings used. This ensures consistency if further adjustments are needed or if the model is used in future projects.</w:t>
      </w:r>
    </w:p>
    <w:p w14:paraId="579D371C" w14:textId="77777777" w:rsidR="00154A0E" w:rsidRPr="00017978" w:rsidRDefault="00154A0E" w:rsidP="00FB5060">
      <w:pPr>
        <w:numPr>
          <w:ilvl w:val="1"/>
          <w:numId w:val="241"/>
        </w:numPr>
        <w:rPr>
          <w:rFonts w:cstheme="minorHAnsi"/>
        </w:rPr>
      </w:pPr>
      <w:r w:rsidRPr="00017978">
        <w:rPr>
          <w:rFonts w:cstheme="minorHAnsi"/>
          <w:b/>
          <w:bCs/>
        </w:rPr>
        <w:t>Example:</w:t>
      </w:r>
      <w:r w:rsidRPr="00017978">
        <w:rPr>
          <w:rFonts w:cstheme="minorHAnsi"/>
        </w:rPr>
        <w:t xml:space="preserve"> Save the material settings for the metal frame of a chair, including its exact colour, reflectivity, and roughness values, so they can be easily applied to other components in the same project.</w:t>
      </w:r>
    </w:p>
    <w:p w14:paraId="45580789" w14:textId="77777777" w:rsidR="00154A0E" w:rsidRPr="00017978" w:rsidRDefault="00154A0E" w:rsidP="00154A0E">
      <w:pPr>
        <w:rPr>
          <w:rFonts w:cstheme="minorHAnsi"/>
          <w:b/>
          <w:bCs/>
        </w:rPr>
      </w:pPr>
      <w:r w:rsidRPr="00017978">
        <w:rPr>
          <w:rFonts w:cstheme="minorHAnsi"/>
          <w:b/>
          <w:bCs/>
        </w:rPr>
        <w:t>Conclusion</w:t>
      </w:r>
    </w:p>
    <w:p w14:paraId="5D25EEDB" w14:textId="77777777" w:rsidR="00154A0E" w:rsidRPr="00017978" w:rsidRDefault="00154A0E" w:rsidP="00154A0E">
      <w:pPr>
        <w:rPr>
          <w:rFonts w:cstheme="minorHAnsi"/>
        </w:rPr>
      </w:pPr>
      <w:r w:rsidRPr="00017978">
        <w:rPr>
          <w:rFonts w:cstheme="minorHAnsi"/>
        </w:rPr>
        <w:t>Applying digital materials to a 3D model is an essential step in creating realistic and accurate representations of a design. By carefully selecting, applying, and adjusting textures and colours, designers can ensure that their models closely match the intended design. This skill is critical for effectively communicating design concepts and for making informed decisions about material choices during the design process.</w:t>
      </w:r>
    </w:p>
    <w:p w14:paraId="13492A78" w14:textId="77777777" w:rsidR="00154A0E" w:rsidRPr="00017978" w:rsidRDefault="00E611DD" w:rsidP="00154A0E">
      <w:pPr>
        <w:rPr>
          <w:rFonts w:cstheme="minorHAnsi"/>
        </w:rPr>
      </w:pPr>
      <w:r>
        <w:rPr>
          <w:rFonts w:cstheme="minorHAnsi"/>
        </w:rPr>
        <w:pict w14:anchorId="5CCA84B1">
          <v:rect id="_x0000_i1264" style="width:0;height:1.5pt" o:hralign="center" o:hrstd="t" o:hr="t" fillcolor="#a0a0a0" stroked="f"/>
        </w:pict>
      </w:r>
    </w:p>
    <w:p w14:paraId="78EEE813"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apply digital materials to 3D models, ensuring that textures and colours accurately represent the intended design. By mastering these techniques, learners will be able to create compelling visuali</w:t>
      </w:r>
      <w:r w:rsidR="00E851AA" w:rsidRPr="00017978">
        <w:rPr>
          <w:rFonts w:cstheme="minorHAnsi"/>
        </w:rPr>
        <w:t>s</w:t>
      </w:r>
      <w:r w:rsidRPr="00017978">
        <w:rPr>
          <w:rFonts w:cstheme="minorHAnsi"/>
        </w:rPr>
        <w:t>ations that enhance their design presentations and support client decision-making.</w:t>
      </w:r>
    </w:p>
    <w:p w14:paraId="004A20BC" w14:textId="77777777" w:rsidR="003C09D4" w:rsidRPr="00017978" w:rsidRDefault="003C09D4" w:rsidP="00154A0E">
      <w:pPr>
        <w:rPr>
          <w:rFonts w:cstheme="minorHAnsi"/>
          <w:b/>
          <w:bCs/>
        </w:rPr>
      </w:pPr>
      <w:r w:rsidRPr="00017978">
        <w:rPr>
          <w:rFonts w:cstheme="minorHAnsi"/>
        </w:rPr>
        <w:t xml:space="preserve"> </w:t>
      </w:r>
      <w:r w:rsidR="00154A0E" w:rsidRPr="00017978">
        <w:rPr>
          <w:rFonts w:cstheme="minorHAnsi"/>
          <w:b/>
          <w:bCs/>
        </w:rPr>
        <w:t xml:space="preserve"> </w:t>
      </w:r>
    </w:p>
    <w:p w14:paraId="36D67B47" w14:textId="77777777" w:rsidR="003C09D4" w:rsidRPr="00017978" w:rsidRDefault="003C09D4" w:rsidP="003C09D4">
      <w:r w:rsidRPr="00017978">
        <w:br w:type="page"/>
      </w:r>
    </w:p>
    <w:p w14:paraId="5D44285C" w14:textId="77777777" w:rsidR="00154A0E" w:rsidRPr="00017978" w:rsidRDefault="00154A0E" w:rsidP="003C09D4">
      <w:pPr>
        <w:pStyle w:val="Heading3"/>
        <w:rPr>
          <w:rFonts w:ascii="Century Gothic" w:hAnsi="Century Gothic" w:cstheme="minorHAnsi"/>
          <w:bCs/>
        </w:rPr>
      </w:pPr>
      <w:bookmarkStart w:id="121" w:name="_Toc175468839"/>
      <w:r w:rsidRPr="00017978">
        <w:rPr>
          <w:rFonts w:ascii="Century Gothic" w:hAnsi="Century Gothic" w:cstheme="minorHAnsi"/>
          <w:bCs/>
        </w:rPr>
        <w:lastRenderedPageBreak/>
        <w:t>PA0403: Build an Environment into Which the Furniture Piece Will Be Set, Considering the Context in Which the Product Will Be Used</w:t>
      </w:r>
      <w:bookmarkEnd w:id="121"/>
    </w:p>
    <w:p w14:paraId="1ACD4A49" w14:textId="77777777" w:rsidR="00154A0E" w:rsidRPr="00017978" w:rsidRDefault="00E611DD" w:rsidP="00154A0E">
      <w:pPr>
        <w:rPr>
          <w:rFonts w:cstheme="minorHAnsi"/>
        </w:rPr>
      </w:pPr>
      <w:r>
        <w:rPr>
          <w:rFonts w:cstheme="minorHAnsi"/>
        </w:rPr>
        <w:pict w14:anchorId="60516AEB">
          <v:rect id="_x0000_i1265" style="width:0;height:1.5pt" o:hralign="center" o:hrstd="t" o:hr="t" fillcolor="#a0a0a0" stroked="f"/>
        </w:pict>
      </w:r>
    </w:p>
    <w:p w14:paraId="50A78578" w14:textId="77777777" w:rsidR="00154A0E" w:rsidRPr="00017978" w:rsidRDefault="00154A0E" w:rsidP="00154A0E">
      <w:pPr>
        <w:rPr>
          <w:rFonts w:cstheme="minorHAnsi"/>
          <w:b/>
          <w:bCs/>
        </w:rPr>
      </w:pPr>
      <w:r w:rsidRPr="00017978">
        <w:rPr>
          <w:rFonts w:cstheme="minorHAnsi"/>
          <w:b/>
          <w:bCs/>
        </w:rPr>
        <w:t>Introduction</w:t>
      </w:r>
    </w:p>
    <w:p w14:paraId="45B83A37" w14:textId="77777777" w:rsidR="00154A0E" w:rsidRPr="00017978" w:rsidRDefault="00154A0E" w:rsidP="00154A0E">
      <w:pPr>
        <w:rPr>
          <w:rFonts w:cstheme="minorHAnsi"/>
        </w:rPr>
      </w:pPr>
      <w:r w:rsidRPr="00017978">
        <w:rPr>
          <w:rFonts w:cstheme="minorHAnsi"/>
        </w:rPr>
        <w:t>Creating a realistic environment around a furniture piece is essential for visuali</w:t>
      </w:r>
      <w:r w:rsidR="00E851AA" w:rsidRPr="00017978">
        <w:rPr>
          <w:rFonts w:cstheme="minorHAnsi"/>
        </w:rPr>
        <w:t>s</w:t>
      </w:r>
      <w:r w:rsidRPr="00017978">
        <w:rPr>
          <w:rFonts w:cstheme="minorHAnsi"/>
        </w:rPr>
        <w:t>ing how the design will function and appear in its intended context. This process involves designing a space that complements the furniture, reflects its use, and enhances the overall presentation. By building an environment that aligns with the design concept, designers can create a compelling and immersive visuali</w:t>
      </w:r>
      <w:r w:rsidR="00E851AA" w:rsidRPr="00017978">
        <w:rPr>
          <w:rFonts w:cstheme="minorHAnsi"/>
        </w:rPr>
        <w:t>s</w:t>
      </w:r>
      <w:r w:rsidRPr="00017978">
        <w:rPr>
          <w:rFonts w:cstheme="minorHAnsi"/>
        </w:rPr>
        <w:t>ation that helps clients and stakeholders understand the product's application and impact within a space.</w:t>
      </w:r>
    </w:p>
    <w:p w14:paraId="479E1FDB" w14:textId="77777777" w:rsidR="00154A0E" w:rsidRPr="00017978" w:rsidRDefault="00154A0E" w:rsidP="00154A0E">
      <w:pPr>
        <w:rPr>
          <w:rFonts w:cstheme="minorHAnsi"/>
          <w:b/>
          <w:bCs/>
        </w:rPr>
      </w:pPr>
      <w:r w:rsidRPr="00017978">
        <w:rPr>
          <w:rFonts w:cstheme="minorHAnsi"/>
          <w:b/>
          <w:bCs/>
        </w:rPr>
        <w:t>Key Concepts</w:t>
      </w:r>
    </w:p>
    <w:p w14:paraId="1838E02A" w14:textId="77777777" w:rsidR="00154A0E" w:rsidRPr="00017978" w:rsidRDefault="00154A0E" w:rsidP="00FB5060">
      <w:pPr>
        <w:numPr>
          <w:ilvl w:val="0"/>
          <w:numId w:val="242"/>
        </w:numPr>
        <w:rPr>
          <w:rFonts w:cstheme="minorHAnsi"/>
        </w:rPr>
      </w:pPr>
      <w:r w:rsidRPr="00017978">
        <w:rPr>
          <w:rFonts w:cstheme="minorHAnsi"/>
          <w:b/>
          <w:bCs/>
        </w:rPr>
        <w:t>Understanding the Context:</w:t>
      </w:r>
    </w:p>
    <w:p w14:paraId="58FC694C" w14:textId="77777777" w:rsidR="00154A0E" w:rsidRPr="00017978" w:rsidRDefault="00154A0E" w:rsidP="00FB5060">
      <w:pPr>
        <w:numPr>
          <w:ilvl w:val="1"/>
          <w:numId w:val="242"/>
        </w:numPr>
        <w:rPr>
          <w:rFonts w:cstheme="minorHAnsi"/>
        </w:rPr>
      </w:pPr>
      <w:r w:rsidRPr="00017978">
        <w:rPr>
          <w:rFonts w:cstheme="minorHAnsi"/>
        </w:rPr>
        <w:t>The context refers to the environment in which the furniture will be placed and used. Understanding the context includes considering factors such as the intended room type (e.g., living room, office, bedroom), the overall style of the space, and the typical activities that will occur in that environment.</w:t>
      </w:r>
    </w:p>
    <w:p w14:paraId="666071BB" w14:textId="77777777" w:rsidR="00154A0E" w:rsidRPr="00017978" w:rsidRDefault="00154A0E" w:rsidP="00FB5060">
      <w:pPr>
        <w:numPr>
          <w:ilvl w:val="1"/>
          <w:numId w:val="242"/>
        </w:numPr>
        <w:rPr>
          <w:rFonts w:cstheme="minorHAnsi"/>
        </w:rPr>
      </w:pPr>
      <w:r w:rsidRPr="00017978">
        <w:rPr>
          <w:rFonts w:cstheme="minorHAnsi"/>
          <w:b/>
          <w:bCs/>
        </w:rPr>
        <w:t>Example:</w:t>
      </w:r>
      <w:r w:rsidRPr="00017978">
        <w:rPr>
          <w:rFonts w:cstheme="minorHAnsi"/>
        </w:rPr>
        <w:t xml:space="preserve"> A luxurious armchair designed for a reading nook might be set in a co</w:t>
      </w:r>
      <w:r w:rsidR="00E851AA" w:rsidRPr="00017978">
        <w:rPr>
          <w:rFonts w:cstheme="minorHAnsi"/>
        </w:rPr>
        <w:t>s</w:t>
      </w:r>
      <w:r w:rsidRPr="00017978">
        <w:rPr>
          <w:rFonts w:cstheme="minorHAnsi"/>
        </w:rPr>
        <w:t>y corner with warm lighting, a side table, and a bookshelf, reflecting its intended use and enhancing the client’s understanding of its function.</w:t>
      </w:r>
    </w:p>
    <w:p w14:paraId="1CF80D12" w14:textId="77777777" w:rsidR="00154A0E" w:rsidRPr="00017978" w:rsidRDefault="00154A0E" w:rsidP="00FB5060">
      <w:pPr>
        <w:numPr>
          <w:ilvl w:val="0"/>
          <w:numId w:val="242"/>
        </w:numPr>
        <w:rPr>
          <w:rFonts w:cstheme="minorHAnsi"/>
        </w:rPr>
      </w:pPr>
      <w:r w:rsidRPr="00017978">
        <w:rPr>
          <w:rFonts w:cstheme="minorHAnsi"/>
          <w:b/>
          <w:bCs/>
        </w:rPr>
        <w:t>Designing the Environment:</w:t>
      </w:r>
    </w:p>
    <w:p w14:paraId="731A21DC" w14:textId="77777777" w:rsidR="00154A0E" w:rsidRPr="00017978" w:rsidRDefault="00154A0E" w:rsidP="00FB5060">
      <w:pPr>
        <w:numPr>
          <w:ilvl w:val="1"/>
          <w:numId w:val="242"/>
        </w:numPr>
        <w:rPr>
          <w:rFonts w:cstheme="minorHAnsi"/>
        </w:rPr>
      </w:pPr>
      <w:r w:rsidRPr="00017978">
        <w:rPr>
          <w:rFonts w:cstheme="minorHAnsi"/>
        </w:rPr>
        <w:t>Designing the environment involves selecting and arranging elements such as walls, floors, windows, lighting, and additional furniture or accessories. These elements should complement the main furniture piece and contribute to a cohesive design.</w:t>
      </w:r>
    </w:p>
    <w:p w14:paraId="4C91E936" w14:textId="77777777" w:rsidR="00154A0E" w:rsidRPr="00017978" w:rsidRDefault="00154A0E" w:rsidP="00FB5060">
      <w:pPr>
        <w:numPr>
          <w:ilvl w:val="1"/>
          <w:numId w:val="242"/>
        </w:numPr>
        <w:rPr>
          <w:rFonts w:cstheme="minorHAnsi"/>
        </w:rPr>
      </w:pPr>
      <w:r w:rsidRPr="00017978">
        <w:rPr>
          <w:rFonts w:cstheme="minorHAnsi"/>
          <w:b/>
          <w:bCs/>
        </w:rPr>
        <w:t>Example:</w:t>
      </w:r>
      <w:r w:rsidRPr="00017978">
        <w:rPr>
          <w:rFonts w:cstheme="minorHAnsi"/>
        </w:rPr>
        <w:t xml:space="preserve"> For a dining table, the environment might include surrounding chairs, a rug underneath the table, a pendant light above, and a neutral colour palette on the walls to create a balanced and inviting dining space.</w:t>
      </w:r>
    </w:p>
    <w:p w14:paraId="14AC92DD" w14:textId="77777777" w:rsidR="00154A0E" w:rsidRPr="00017978" w:rsidRDefault="00154A0E" w:rsidP="00FB5060">
      <w:pPr>
        <w:numPr>
          <w:ilvl w:val="0"/>
          <w:numId w:val="242"/>
        </w:numPr>
        <w:rPr>
          <w:rFonts w:cstheme="minorHAnsi"/>
        </w:rPr>
      </w:pPr>
      <w:r w:rsidRPr="00017978">
        <w:rPr>
          <w:rFonts w:cstheme="minorHAnsi"/>
          <w:b/>
          <w:bCs/>
        </w:rPr>
        <w:t>Enhancing the Furniture Piece:</w:t>
      </w:r>
    </w:p>
    <w:p w14:paraId="3B8ADE62" w14:textId="77777777" w:rsidR="00154A0E" w:rsidRPr="00017978" w:rsidRDefault="00154A0E" w:rsidP="00FB5060">
      <w:pPr>
        <w:numPr>
          <w:ilvl w:val="1"/>
          <w:numId w:val="242"/>
        </w:numPr>
        <w:rPr>
          <w:rFonts w:cstheme="minorHAnsi"/>
        </w:rPr>
      </w:pPr>
      <w:r w:rsidRPr="00017978">
        <w:rPr>
          <w:rFonts w:cstheme="minorHAnsi"/>
        </w:rPr>
        <w:t>The environment should enhance the furniture piece, drawing attention to its features and ensuring that it is the focal point of the scene. This includes considering how lighting, colour schemes, and spatial arrangement contribute to the overall presentation.</w:t>
      </w:r>
    </w:p>
    <w:p w14:paraId="598234FC" w14:textId="77777777" w:rsidR="00154A0E" w:rsidRPr="00017978" w:rsidRDefault="00154A0E" w:rsidP="00FB5060">
      <w:pPr>
        <w:numPr>
          <w:ilvl w:val="1"/>
          <w:numId w:val="242"/>
        </w:numPr>
        <w:rPr>
          <w:rFonts w:cstheme="minorHAnsi"/>
        </w:rPr>
      </w:pPr>
      <w:r w:rsidRPr="00017978">
        <w:rPr>
          <w:rFonts w:cstheme="minorHAnsi"/>
          <w:b/>
          <w:bCs/>
        </w:rPr>
        <w:t>Example:</w:t>
      </w:r>
      <w:r w:rsidRPr="00017978">
        <w:rPr>
          <w:rFonts w:cstheme="minorHAnsi"/>
        </w:rPr>
        <w:t xml:space="preserve"> A modern sofa in a minimalist living room might be enhanced by clean lines, neutral colours, and strategic lighting that highlights the sofa’s sleek design.</w:t>
      </w:r>
    </w:p>
    <w:p w14:paraId="73378A26" w14:textId="77777777" w:rsidR="00154A0E" w:rsidRPr="00017978" w:rsidRDefault="00154A0E" w:rsidP="00FB5060">
      <w:pPr>
        <w:numPr>
          <w:ilvl w:val="0"/>
          <w:numId w:val="242"/>
        </w:numPr>
        <w:rPr>
          <w:rFonts w:cstheme="minorHAnsi"/>
        </w:rPr>
      </w:pPr>
      <w:r w:rsidRPr="00017978">
        <w:rPr>
          <w:rFonts w:cstheme="minorHAnsi"/>
          <w:b/>
          <w:bCs/>
        </w:rPr>
        <w:t>Creating Realism and Depth:</w:t>
      </w:r>
    </w:p>
    <w:p w14:paraId="34BBD582" w14:textId="77777777" w:rsidR="00154A0E" w:rsidRPr="00017978" w:rsidRDefault="00154A0E" w:rsidP="00FB5060">
      <w:pPr>
        <w:numPr>
          <w:ilvl w:val="1"/>
          <w:numId w:val="242"/>
        </w:numPr>
        <w:rPr>
          <w:rFonts w:cstheme="minorHAnsi"/>
        </w:rPr>
      </w:pPr>
      <w:r w:rsidRPr="00017978">
        <w:rPr>
          <w:rFonts w:cstheme="minorHAnsi"/>
        </w:rPr>
        <w:lastRenderedPageBreak/>
        <w:t>To create a realistic environment, it is important to incorporate elements that add depth and dimension to the scene. This includes using accurate lighting, shadows, and reflections, as well as considering the scale and proportion of all elements in relation to the furniture piece.</w:t>
      </w:r>
    </w:p>
    <w:p w14:paraId="24FA9FE4" w14:textId="77777777" w:rsidR="00154A0E" w:rsidRPr="00017978" w:rsidRDefault="00154A0E" w:rsidP="00FB5060">
      <w:pPr>
        <w:numPr>
          <w:ilvl w:val="1"/>
          <w:numId w:val="242"/>
        </w:numPr>
        <w:rPr>
          <w:rFonts w:cstheme="minorHAnsi"/>
        </w:rPr>
      </w:pPr>
      <w:r w:rsidRPr="00017978">
        <w:rPr>
          <w:rFonts w:cstheme="minorHAnsi"/>
          <w:b/>
          <w:bCs/>
        </w:rPr>
        <w:t>Example:</w:t>
      </w:r>
      <w:r w:rsidRPr="00017978">
        <w:rPr>
          <w:rFonts w:cstheme="minorHAnsi"/>
        </w:rPr>
        <w:t xml:space="preserve"> A glass coffee table might be set in a sunlit living room, with soft shadows cast by the surrounding furniture and reflections on the glass surface, creating a realistic and immersive scene.</w:t>
      </w:r>
    </w:p>
    <w:p w14:paraId="3DD4A221" w14:textId="77777777" w:rsidR="00154A0E" w:rsidRPr="00017978" w:rsidRDefault="00154A0E" w:rsidP="00154A0E">
      <w:pPr>
        <w:rPr>
          <w:rFonts w:cstheme="minorHAnsi"/>
          <w:b/>
          <w:bCs/>
        </w:rPr>
      </w:pPr>
      <w:r w:rsidRPr="00017978">
        <w:rPr>
          <w:rFonts w:cstheme="minorHAnsi"/>
          <w:b/>
          <w:bCs/>
        </w:rPr>
        <w:t>Practical Steps</w:t>
      </w:r>
    </w:p>
    <w:p w14:paraId="215C9D96" w14:textId="77777777" w:rsidR="00154A0E" w:rsidRPr="00017978" w:rsidRDefault="00154A0E" w:rsidP="00FB5060">
      <w:pPr>
        <w:numPr>
          <w:ilvl w:val="0"/>
          <w:numId w:val="243"/>
        </w:numPr>
        <w:rPr>
          <w:rFonts w:cstheme="minorHAnsi"/>
        </w:rPr>
      </w:pPr>
      <w:r w:rsidRPr="00017978">
        <w:rPr>
          <w:rFonts w:cstheme="minorHAnsi"/>
          <w:b/>
          <w:bCs/>
        </w:rPr>
        <w:t>Determine the Context of the Furniture Piece:</w:t>
      </w:r>
    </w:p>
    <w:p w14:paraId="791655E9" w14:textId="77777777" w:rsidR="00154A0E" w:rsidRPr="00017978" w:rsidRDefault="00154A0E" w:rsidP="00FB5060">
      <w:pPr>
        <w:numPr>
          <w:ilvl w:val="1"/>
          <w:numId w:val="243"/>
        </w:numPr>
        <w:rPr>
          <w:rFonts w:cstheme="minorHAnsi"/>
        </w:rPr>
      </w:pPr>
      <w:r w:rsidRPr="00017978">
        <w:rPr>
          <w:rFonts w:cstheme="minorHAnsi"/>
        </w:rPr>
        <w:t>Start by identifying the context in which the furniture piece will be used. Consider the room type, the activities that will take place, and the overall style of the space. This will guide the design of the environment.</w:t>
      </w:r>
    </w:p>
    <w:p w14:paraId="68EAC45A" w14:textId="77777777" w:rsidR="00154A0E" w:rsidRPr="00017978" w:rsidRDefault="00154A0E" w:rsidP="00FB5060">
      <w:pPr>
        <w:numPr>
          <w:ilvl w:val="1"/>
          <w:numId w:val="243"/>
        </w:numPr>
        <w:rPr>
          <w:rFonts w:cstheme="minorHAnsi"/>
        </w:rPr>
      </w:pPr>
      <w:r w:rsidRPr="00017978">
        <w:rPr>
          <w:rFonts w:cstheme="minorHAnsi"/>
          <w:b/>
          <w:bCs/>
        </w:rPr>
        <w:t>Example:</w:t>
      </w:r>
      <w:r w:rsidRPr="00017978">
        <w:rPr>
          <w:rFonts w:cstheme="minorHAnsi"/>
        </w:rPr>
        <w:t xml:space="preserve"> If designing a work desk for a home office, consider the typical office layout, the need for functionality and comfort, and a professional yet personal aesthetic.</w:t>
      </w:r>
    </w:p>
    <w:p w14:paraId="117BA284" w14:textId="77777777" w:rsidR="00154A0E" w:rsidRPr="00017978" w:rsidRDefault="00154A0E" w:rsidP="00FB5060">
      <w:pPr>
        <w:numPr>
          <w:ilvl w:val="0"/>
          <w:numId w:val="243"/>
        </w:numPr>
        <w:rPr>
          <w:rFonts w:cstheme="minorHAnsi"/>
        </w:rPr>
      </w:pPr>
      <w:r w:rsidRPr="00017978">
        <w:rPr>
          <w:rFonts w:cstheme="minorHAnsi"/>
          <w:b/>
          <w:bCs/>
        </w:rPr>
        <w:t>Select Key Environmental Elements:</w:t>
      </w:r>
    </w:p>
    <w:p w14:paraId="4F16520E" w14:textId="77777777" w:rsidR="00154A0E" w:rsidRPr="00017978" w:rsidRDefault="00154A0E" w:rsidP="00FB5060">
      <w:pPr>
        <w:numPr>
          <w:ilvl w:val="1"/>
          <w:numId w:val="243"/>
        </w:numPr>
        <w:rPr>
          <w:rFonts w:cstheme="minorHAnsi"/>
        </w:rPr>
      </w:pPr>
      <w:r w:rsidRPr="00017978">
        <w:rPr>
          <w:rFonts w:cstheme="minorHAnsi"/>
        </w:rPr>
        <w:t>Choose the key elements that will make up the environment, such as walls, floors, windows, lighting, and additional furniture. Ensure that these elements complement the main furniture piece and contribute to the overall design.</w:t>
      </w:r>
    </w:p>
    <w:p w14:paraId="2656D474" w14:textId="77777777" w:rsidR="00154A0E" w:rsidRPr="00017978" w:rsidRDefault="00154A0E" w:rsidP="00FB5060">
      <w:pPr>
        <w:numPr>
          <w:ilvl w:val="1"/>
          <w:numId w:val="243"/>
        </w:numPr>
        <w:rPr>
          <w:rFonts w:cstheme="minorHAnsi"/>
        </w:rPr>
      </w:pPr>
      <w:r w:rsidRPr="00017978">
        <w:rPr>
          <w:rFonts w:cstheme="minorHAnsi"/>
          <w:b/>
          <w:bCs/>
        </w:rPr>
        <w:t>Example:</w:t>
      </w:r>
      <w:r w:rsidRPr="00017978">
        <w:rPr>
          <w:rFonts w:cstheme="minorHAnsi"/>
        </w:rPr>
        <w:t xml:space="preserve"> For a bed in a modern bedroom, key elements might include a neutral-toned wall behind the headboard, a soft rug underneath, bedside tables with lamps, and a large window to bring in natural light.</w:t>
      </w:r>
    </w:p>
    <w:p w14:paraId="6C213929" w14:textId="77777777" w:rsidR="00154A0E" w:rsidRPr="00017978" w:rsidRDefault="00154A0E" w:rsidP="00FB5060">
      <w:pPr>
        <w:numPr>
          <w:ilvl w:val="0"/>
          <w:numId w:val="243"/>
        </w:numPr>
        <w:rPr>
          <w:rFonts w:cstheme="minorHAnsi"/>
        </w:rPr>
      </w:pPr>
      <w:r w:rsidRPr="00017978">
        <w:rPr>
          <w:rFonts w:cstheme="minorHAnsi"/>
          <w:b/>
          <w:bCs/>
        </w:rPr>
        <w:t>Arrange the Environment Around the Furniture Piece:</w:t>
      </w:r>
    </w:p>
    <w:p w14:paraId="519ABDA0" w14:textId="77777777" w:rsidR="00154A0E" w:rsidRPr="00017978" w:rsidRDefault="00154A0E" w:rsidP="00FB5060">
      <w:pPr>
        <w:numPr>
          <w:ilvl w:val="1"/>
          <w:numId w:val="243"/>
        </w:numPr>
        <w:rPr>
          <w:rFonts w:cstheme="minorHAnsi"/>
        </w:rPr>
      </w:pPr>
      <w:r w:rsidRPr="00017978">
        <w:rPr>
          <w:rFonts w:cstheme="minorHAnsi"/>
        </w:rPr>
        <w:t>Arrange the selected elements in a way that highlights the furniture piece as the focal point of the environment. Consider the flow of the space, the balance of elements, and how the furniture interacts with its surroundings.</w:t>
      </w:r>
    </w:p>
    <w:p w14:paraId="386973F9" w14:textId="77777777" w:rsidR="00154A0E" w:rsidRPr="00017978" w:rsidRDefault="00154A0E" w:rsidP="00FB5060">
      <w:pPr>
        <w:numPr>
          <w:ilvl w:val="1"/>
          <w:numId w:val="243"/>
        </w:numPr>
        <w:rPr>
          <w:rFonts w:cstheme="minorHAnsi"/>
        </w:rPr>
      </w:pPr>
      <w:r w:rsidRPr="00017978">
        <w:rPr>
          <w:rFonts w:cstheme="minorHAnsi"/>
          <w:b/>
          <w:bCs/>
        </w:rPr>
        <w:t>Example:</w:t>
      </w:r>
      <w:r w:rsidRPr="00017978">
        <w:rPr>
          <w:rFonts w:cstheme="minorHAnsi"/>
        </w:rPr>
        <w:t xml:space="preserve"> In a dining room setup, arrange the dining table centrally, with chairs evenly spaced around it. Position a pendant light directly above the table, ensuring that it is the focal point of the room.</w:t>
      </w:r>
    </w:p>
    <w:p w14:paraId="4092F0EC" w14:textId="77777777" w:rsidR="00154A0E" w:rsidRPr="00017978" w:rsidRDefault="00154A0E" w:rsidP="00FB5060">
      <w:pPr>
        <w:numPr>
          <w:ilvl w:val="0"/>
          <w:numId w:val="243"/>
        </w:numPr>
        <w:rPr>
          <w:rFonts w:cstheme="minorHAnsi"/>
        </w:rPr>
      </w:pPr>
      <w:r w:rsidRPr="00017978">
        <w:rPr>
          <w:rFonts w:cstheme="minorHAnsi"/>
          <w:b/>
          <w:bCs/>
        </w:rPr>
        <w:t>Apply Lighting and Textures:</w:t>
      </w:r>
    </w:p>
    <w:p w14:paraId="603162ED" w14:textId="77777777" w:rsidR="00154A0E" w:rsidRPr="00017978" w:rsidRDefault="00154A0E" w:rsidP="00FB5060">
      <w:pPr>
        <w:numPr>
          <w:ilvl w:val="1"/>
          <w:numId w:val="243"/>
        </w:numPr>
        <w:rPr>
          <w:rFonts w:cstheme="minorHAnsi"/>
        </w:rPr>
      </w:pPr>
      <w:r w:rsidRPr="00017978">
        <w:rPr>
          <w:rFonts w:cstheme="minorHAnsi"/>
        </w:rPr>
        <w:t>Apply appropriate lighting to the environment to create mood, highlight the furniture piece, and add depth to the scene. Use textures on surfaces like walls and floors to enhance realism and cohesion.</w:t>
      </w:r>
    </w:p>
    <w:p w14:paraId="61AD0C17" w14:textId="77777777" w:rsidR="00154A0E" w:rsidRPr="00017978" w:rsidRDefault="00154A0E" w:rsidP="00FB5060">
      <w:pPr>
        <w:numPr>
          <w:ilvl w:val="1"/>
          <w:numId w:val="243"/>
        </w:numPr>
        <w:rPr>
          <w:rFonts w:cstheme="minorHAnsi"/>
        </w:rPr>
      </w:pPr>
      <w:r w:rsidRPr="00017978">
        <w:rPr>
          <w:rFonts w:cstheme="minorHAnsi"/>
          <w:b/>
          <w:bCs/>
        </w:rPr>
        <w:t>Example:</w:t>
      </w:r>
      <w:r w:rsidRPr="00017978">
        <w:rPr>
          <w:rFonts w:cstheme="minorHAnsi"/>
        </w:rPr>
        <w:t xml:space="preserve"> In a study environment, use a combination of natural light from a window and task lighting on the desk to create a comfortable, focused atmosphere. Apply wood textures to the desk and bookshelves for a warm, inviting feel.</w:t>
      </w:r>
    </w:p>
    <w:p w14:paraId="46B5C112" w14:textId="77777777" w:rsidR="00154A0E" w:rsidRPr="00017978" w:rsidRDefault="00154A0E" w:rsidP="00FB5060">
      <w:pPr>
        <w:numPr>
          <w:ilvl w:val="0"/>
          <w:numId w:val="243"/>
        </w:numPr>
        <w:rPr>
          <w:rFonts w:cstheme="minorHAnsi"/>
        </w:rPr>
      </w:pPr>
      <w:r w:rsidRPr="00017978">
        <w:rPr>
          <w:rFonts w:cstheme="minorHAnsi"/>
          <w:b/>
          <w:bCs/>
        </w:rPr>
        <w:lastRenderedPageBreak/>
        <w:t>Review and Refine the Environment:</w:t>
      </w:r>
    </w:p>
    <w:p w14:paraId="45BCACE6" w14:textId="77777777" w:rsidR="00154A0E" w:rsidRPr="00017978" w:rsidRDefault="00154A0E" w:rsidP="00FB5060">
      <w:pPr>
        <w:numPr>
          <w:ilvl w:val="1"/>
          <w:numId w:val="243"/>
        </w:numPr>
        <w:rPr>
          <w:rFonts w:cstheme="minorHAnsi"/>
        </w:rPr>
      </w:pPr>
      <w:r w:rsidRPr="00017978">
        <w:rPr>
          <w:rFonts w:cstheme="minorHAnsi"/>
        </w:rPr>
        <w:t>After building the environment, review the scene to ensure that it accurately represents the intended context and enhances the furniture piece. Make adjustments to improve balance, realism, and overall aesthetic appeal.</w:t>
      </w:r>
    </w:p>
    <w:p w14:paraId="7241D9D4" w14:textId="77777777" w:rsidR="00154A0E" w:rsidRPr="00017978" w:rsidRDefault="00154A0E" w:rsidP="00FB5060">
      <w:pPr>
        <w:numPr>
          <w:ilvl w:val="1"/>
          <w:numId w:val="243"/>
        </w:numPr>
        <w:rPr>
          <w:rFonts w:cstheme="minorHAnsi"/>
        </w:rPr>
      </w:pPr>
      <w:r w:rsidRPr="00017978">
        <w:rPr>
          <w:rFonts w:cstheme="minorHAnsi"/>
          <w:b/>
          <w:bCs/>
        </w:rPr>
        <w:t>Example:</w:t>
      </w:r>
      <w:r w:rsidRPr="00017978">
        <w:rPr>
          <w:rFonts w:cstheme="minorHAnsi"/>
        </w:rPr>
        <w:t xml:space="preserve"> If the environment feels too crowded or sparse, adjust the placement of elements or add/remove accessories to achieve a balanced and harmonious space.</w:t>
      </w:r>
    </w:p>
    <w:p w14:paraId="634E97E5" w14:textId="77777777" w:rsidR="00154A0E" w:rsidRPr="00017978" w:rsidRDefault="00154A0E" w:rsidP="00154A0E">
      <w:pPr>
        <w:rPr>
          <w:rFonts w:cstheme="minorHAnsi"/>
          <w:b/>
          <w:bCs/>
        </w:rPr>
      </w:pPr>
      <w:r w:rsidRPr="00017978">
        <w:rPr>
          <w:rFonts w:cstheme="minorHAnsi"/>
          <w:b/>
          <w:bCs/>
        </w:rPr>
        <w:t>Conclusion</w:t>
      </w:r>
    </w:p>
    <w:p w14:paraId="59260C06" w14:textId="77777777" w:rsidR="00154A0E" w:rsidRPr="00017978" w:rsidRDefault="00154A0E" w:rsidP="00154A0E">
      <w:pPr>
        <w:rPr>
          <w:rFonts w:cstheme="minorHAnsi"/>
        </w:rPr>
      </w:pPr>
      <w:r w:rsidRPr="00017978">
        <w:rPr>
          <w:rFonts w:cstheme="minorHAnsi"/>
        </w:rPr>
        <w:t>Building an environment around a furniture piece is a crucial step in the design process, allowing designers to visuali</w:t>
      </w:r>
      <w:r w:rsidR="00E851AA" w:rsidRPr="00017978">
        <w:rPr>
          <w:rFonts w:cstheme="minorHAnsi"/>
        </w:rPr>
        <w:t>s</w:t>
      </w:r>
      <w:r w:rsidRPr="00017978">
        <w:rPr>
          <w:rFonts w:cstheme="minorHAnsi"/>
        </w:rPr>
        <w:t>e how the piece will function and appear in its intended context. By carefully selecting and arranging environmental elements, applying realistic lighting and textures, and ensuring that the furniture is the focal point, designers can create compelling visuali</w:t>
      </w:r>
      <w:r w:rsidR="00E851AA" w:rsidRPr="00017978">
        <w:rPr>
          <w:rFonts w:cstheme="minorHAnsi"/>
        </w:rPr>
        <w:t>s</w:t>
      </w:r>
      <w:r w:rsidRPr="00017978">
        <w:rPr>
          <w:rFonts w:cstheme="minorHAnsi"/>
        </w:rPr>
        <w:t>ations that enhance the overall design and effectively communicate its application to clients and stakeholders.</w:t>
      </w:r>
    </w:p>
    <w:p w14:paraId="23A8283C" w14:textId="77777777" w:rsidR="00154A0E" w:rsidRPr="00017978" w:rsidRDefault="00E611DD" w:rsidP="00154A0E">
      <w:pPr>
        <w:rPr>
          <w:rFonts w:cstheme="minorHAnsi"/>
        </w:rPr>
      </w:pPr>
      <w:r>
        <w:rPr>
          <w:rFonts w:cstheme="minorHAnsi"/>
        </w:rPr>
        <w:pict w14:anchorId="2E7F9370">
          <v:rect id="_x0000_i1266" style="width:0;height:1.5pt" o:hralign="center" o:hrstd="t" o:hr="t" fillcolor="#a0a0a0" stroked="f"/>
        </w:pict>
      </w:r>
    </w:p>
    <w:p w14:paraId="051C4869"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build an environment that complements and enhances a furniture design. By mastering these techniques, learners will be able to create immersive and realistic visuali</w:t>
      </w:r>
      <w:r w:rsidR="00E851AA" w:rsidRPr="00017978">
        <w:rPr>
          <w:rFonts w:cstheme="minorHAnsi"/>
        </w:rPr>
        <w:t>s</w:t>
      </w:r>
      <w:r w:rsidRPr="00017978">
        <w:rPr>
          <w:rFonts w:cstheme="minorHAnsi"/>
        </w:rPr>
        <w:t>ations that support the presentation and development of their designs.</w:t>
      </w:r>
    </w:p>
    <w:p w14:paraId="2912A9FB" w14:textId="77777777" w:rsidR="00154A0E" w:rsidRPr="00017978" w:rsidRDefault="003C09D4" w:rsidP="00154A0E">
      <w:pPr>
        <w:rPr>
          <w:rFonts w:cstheme="minorHAnsi"/>
        </w:rPr>
      </w:pPr>
      <w:r w:rsidRPr="00017978">
        <w:rPr>
          <w:rFonts w:cstheme="minorHAnsi"/>
        </w:rPr>
        <w:t xml:space="preserve"> </w:t>
      </w:r>
    </w:p>
    <w:p w14:paraId="4C0FC0C0" w14:textId="77777777" w:rsidR="003C09D4" w:rsidRPr="00017978" w:rsidRDefault="003C09D4" w:rsidP="00154A0E">
      <w:pPr>
        <w:rPr>
          <w:rFonts w:cstheme="minorHAnsi"/>
          <w:b/>
          <w:bCs/>
        </w:rPr>
      </w:pPr>
      <w:r w:rsidRPr="00017978">
        <w:rPr>
          <w:rFonts w:cstheme="minorHAnsi"/>
          <w:b/>
          <w:bCs/>
        </w:rPr>
        <w:t xml:space="preserve"> </w:t>
      </w:r>
      <w:r w:rsidR="00154A0E" w:rsidRPr="00017978">
        <w:rPr>
          <w:rFonts w:cstheme="minorHAnsi"/>
          <w:b/>
          <w:bCs/>
        </w:rPr>
        <w:t xml:space="preserve"> </w:t>
      </w:r>
    </w:p>
    <w:p w14:paraId="136252EE" w14:textId="77777777" w:rsidR="003C09D4" w:rsidRPr="00017978" w:rsidRDefault="003C09D4" w:rsidP="003C09D4">
      <w:r w:rsidRPr="00017978">
        <w:br w:type="page"/>
      </w:r>
    </w:p>
    <w:p w14:paraId="3E142B62" w14:textId="77777777" w:rsidR="00154A0E" w:rsidRPr="00017978" w:rsidRDefault="00154A0E" w:rsidP="00A05D0D">
      <w:pPr>
        <w:pStyle w:val="Heading3"/>
        <w:rPr>
          <w:rFonts w:ascii="Century Gothic" w:hAnsi="Century Gothic" w:cstheme="minorHAnsi"/>
          <w:bCs/>
        </w:rPr>
      </w:pPr>
      <w:bookmarkStart w:id="122" w:name="_Toc175468840"/>
      <w:r w:rsidRPr="00017978">
        <w:rPr>
          <w:rFonts w:ascii="Century Gothic" w:hAnsi="Century Gothic" w:cstheme="minorHAnsi"/>
          <w:bCs/>
        </w:rPr>
        <w:lastRenderedPageBreak/>
        <w:t>PA0404: Apply and Adjust Light Settings to Create Realistic Shadows, Highlights, and Reflections</w:t>
      </w:r>
      <w:bookmarkEnd w:id="122"/>
    </w:p>
    <w:p w14:paraId="26D12DEA" w14:textId="77777777" w:rsidR="00154A0E" w:rsidRPr="00017978" w:rsidRDefault="00E611DD" w:rsidP="00154A0E">
      <w:pPr>
        <w:rPr>
          <w:rFonts w:cstheme="minorHAnsi"/>
        </w:rPr>
      </w:pPr>
      <w:r>
        <w:rPr>
          <w:rFonts w:cstheme="minorHAnsi"/>
        </w:rPr>
        <w:pict w14:anchorId="6F47EFE6">
          <v:rect id="_x0000_i1267" style="width:0;height:1.5pt" o:hralign="center" o:hrstd="t" o:hr="t" fillcolor="#a0a0a0" stroked="f"/>
        </w:pict>
      </w:r>
    </w:p>
    <w:p w14:paraId="41DB1F48" w14:textId="77777777" w:rsidR="00154A0E" w:rsidRPr="00017978" w:rsidRDefault="00154A0E" w:rsidP="00154A0E">
      <w:pPr>
        <w:rPr>
          <w:rFonts w:cstheme="minorHAnsi"/>
          <w:b/>
          <w:bCs/>
        </w:rPr>
      </w:pPr>
      <w:r w:rsidRPr="00017978">
        <w:rPr>
          <w:rFonts w:cstheme="minorHAnsi"/>
          <w:b/>
          <w:bCs/>
        </w:rPr>
        <w:t>Introduction</w:t>
      </w:r>
    </w:p>
    <w:p w14:paraId="0E4BEC9E" w14:textId="77777777" w:rsidR="00154A0E" w:rsidRPr="00017978" w:rsidRDefault="00154A0E" w:rsidP="00154A0E">
      <w:pPr>
        <w:rPr>
          <w:rFonts w:cstheme="minorHAnsi"/>
        </w:rPr>
      </w:pPr>
      <w:r w:rsidRPr="00017978">
        <w:rPr>
          <w:rFonts w:cstheme="minorHAnsi"/>
        </w:rPr>
        <w:t>Lighting is a crucial aspect of rendering that significantly influences the realism and visual impact of a 3D model. By applying and adjusting light settings, designers can create shadows, highlights, and reflections that bring the model to life, enhancing its depth, texture, and overall presentation. Mastering lighting techniques ensures that the final rendered image accurately represents the design, making it more convincing and appealing to clients and stakeholders.</w:t>
      </w:r>
    </w:p>
    <w:p w14:paraId="11C12C9D" w14:textId="77777777" w:rsidR="00154A0E" w:rsidRPr="00017978" w:rsidRDefault="00154A0E" w:rsidP="00154A0E">
      <w:pPr>
        <w:rPr>
          <w:rFonts w:cstheme="minorHAnsi"/>
          <w:b/>
          <w:bCs/>
        </w:rPr>
      </w:pPr>
      <w:r w:rsidRPr="00017978">
        <w:rPr>
          <w:rFonts w:cstheme="minorHAnsi"/>
          <w:b/>
          <w:bCs/>
        </w:rPr>
        <w:t>Key Concepts</w:t>
      </w:r>
    </w:p>
    <w:p w14:paraId="3AD933E4" w14:textId="77777777" w:rsidR="00154A0E" w:rsidRPr="00017978" w:rsidRDefault="00154A0E" w:rsidP="00FB5060">
      <w:pPr>
        <w:numPr>
          <w:ilvl w:val="0"/>
          <w:numId w:val="244"/>
        </w:numPr>
        <w:rPr>
          <w:rFonts w:cstheme="minorHAnsi"/>
        </w:rPr>
      </w:pPr>
      <w:r w:rsidRPr="00017978">
        <w:rPr>
          <w:rFonts w:cstheme="minorHAnsi"/>
          <w:b/>
          <w:bCs/>
        </w:rPr>
        <w:t>Types of Lighting in 3D Rendering:</w:t>
      </w:r>
    </w:p>
    <w:p w14:paraId="39A875CA" w14:textId="77777777" w:rsidR="00154A0E" w:rsidRPr="00017978" w:rsidRDefault="00154A0E" w:rsidP="00FB5060">
      <w:pPr>
        <w:numPr>
          <w:ilvl w:val="1"/>
          <w:numId w:val="244"/>
        </w:numPr>
        <w:rPr>
          <w:rFonts w:cstheme="minorHAnsi"/>
        </w:rPr>
      </w:pPr>
      <w:r w:rsidRPr="00017978">
        <w:rPr>
          <w:rFonts w:cstheme="minorHAnsi"/>
        </w:rPr>
        <w:t>Different types of lighting can be used in 3D rendering to achieve various effects. These include ambient lighting (general light that affects all objects equally), directional lighting (light that shines in a specific direction), point lighting (light that radiates from a single point), and area lighting (light emitted from a defined area).</w:t>
      </w:r>
    </w:p>
    <w:p w14:paraId="0EBB968F" w14:textId="77777777" w:rsidR="00154A0E" w:rsidRPr="00017978" w:rsidRDefault="00154A0E" w:rsidP="00FB5060">
      <w:pPr>
        <w:numPr>
          <w:ilvl w:val="1"/>
          <w:numId w:val="244"/>
        </w:numPr>
        <w:rPr>
          <w:rFonts w:cstheme="minorHAnsi"/>
        </w:rPr>
      </w:pPr>
      <w:r w:rsidRPr="00017978">
        <w:rPr>
          <w:rFonts w:cstheme="minorHAnsi"/>
          <w:b/>
          <w:bCs/>
        </w:rPr>
        <w:t>Example:</w:t>
      </w:r>
      <w:r w:rsidRPr="00017978">
        <w:rPr>
          <w:rFonts w:cstheme="minorHAnsi"/>
        </w:rPr>
        <w:t xml:space="preserve"> In a room setup, ambient lighting might be used to provide overall illumination, while a directional light could simulate sunlight streaming through a window, casting shadows across the floor.</w:t>
      </w:r>
    </w:p>
    <w:p w14:paraId="4D8BAD10" w14:textId="77777777" w:rsidR="00154A0E" w:rsidRPr="00017978" w:rsidRDefault="00154A0E" w:rsidP="00FB5060">
      <w:pPr>
        <w:numPr>
          <w:ilvl w:val="0"/>
          <w:numId w:val="244"/>
        </w:numPr>
        <w:rPr>
          <w:rFonts w:cstheme="minorHAnsi"/>
        </w:rPr>
      </w:pPr>
      <w:r w:rsidRPr="00017978">
        <w:rPr>
          <w:rFonts w:cstheme="minorHAnsi"/>
          <w:b/>
          <w:bCs/>
        </w:rPr>
        <w:t>Shadows:</w:t>
      </w:r>
    </w:p>
    <w:p w14:paraId="027B12BC" w14:textId="77777777" w:rsidR="00154A0E" w:rsidRPr="00017978" w:rsidRDefault="00154A0E" w:rsidP="00FB5060">
      <w:pPr>
        <w:numPr>
          <w:ilvl w:val="1"/>
          <w:numId w:val="244"/>
        </w:numPr>
        <w:rPr>
          <w:rFonts w:cstheme="minorHAnsi"/>
        </w:rPr>
      </w:pPr>
      <w:r w:rsidRPr="00017978">
        <w:rPr>
          <w:rFonts w:cstheme="minorHAnsi"/>
        </w:rPr>
        <w:t>Shadows are created when an object blocks light from reaching a surface. Realistic shadows add depth and dimension to a scene, helping to ground objects in the environment. The sharpness and intensity of shadows depend on the light source and its distance from the object.</w:t>
      </w:r>
    </w:p>
    <w:p w14:paraId="468A7A8E" w14:textId="77777777" w:rsidR="00154A0E" w:rsidRPr="00017978" w:rsidRDefault="00154A0E" w:rsidP="00FB5060">
      <w:pPr>
        <w:numPr>
          <w:ilvl w:val="1"/>
          <w:numId w:val="244"/>
        </w:numPr>
        <w:rPr>
          <w:rFonts w:cstheme="minorHAnsi"/>
        </w:rPr>
      </w:pPr>
      <w:r w:rsidRPr="00017978">
        <w:rPr>
          <w:rFonts w:cstheme="minorHAnsi"/>
          <w:b/>
          <w:bCs/>
        </w:rPr>
        <w:t>Example:</w:t>
      </w:r>
      <w:r w:rsidRPr="00017978">
        <w:rPr>
          <w:rFonts w:cstheme="minorHAnsi"/>
        </w:rPr>
        <w:t xml:space="preserve"> In a living room scene, a floor lamp might cast a soft shadow on the wall behind it, indicating the position of the light source and adding realism to the setup.</w:t>
      </w:r>
    </w:p>
    <w:p w14:paraId="498C85A2" w14:textId="77777777" w:rsidR="00154A0E" w:rsidRPr="00017978" w:rsidRDefault="00154A0E" w:rsidP="00FB5060">
      <w:pPr>
        <w:numPr>
          <w:ilvl w:val="0"/>
          <w:numId w:val="244"/>
        </w:numPr>
        <w:rPr>
          <w:rFonts w:cstheme="minorHAnsi"/>
        </w:rPr>
      </w:pPr>
      <w:r w:rsidRPr="00017978">
        <w:rPr>
          <w:rFonts w:cstheme="minorHAnsi"/>
          <w:b/>
          <w:bCs/>
        </w:rPr>
        <w:t>Highlights:</w:t>
      </w:r>
    </w:p>
    <w:p w14:paraId="2EEF85D9" w14:textId="77777777" w:rsidR="00154A0E" w:rsidRPr="00017978" w:rsidRDefault="00154A0E" w:rsidP="00FB5060">
      <w:pPr>
        <w:numPr>
          <w:ilvl w:val="1"/>
          <w:numId w:val="244"/>
        </w:numPr>
        <w:rPr>
          <w:rFonts w:cstheme="minorHAnsi"/>
        </w:rPr>
      </w:pPr>
      <w:r w:rsidRPr="00017978">
        <w:rPr>
          <w:rFonts w:cstheme="minorHAnsi"/>
        </w:rPr>
        <w:t>Highlights occur where light directly hits an object, creating bright spots that contrast with the surrounding areas. Properly placed highlights enhance the perception of an object’s shape and surface quality.</w:t>
      </w:r>
    </w:p>
    <w:p w14:paraId="35EEA22F" w14:textId="77777777" w:rsidR="00154A0E" w:rsidRPr="00017978" w:rsidRDefault="00154A0E" w:rsidP="00FB5060">
      <w:pPr>
        <w:numPr>
          <w:ilvl w:val="1"/>
          <w:numId w:val="244"/>
        </w:numPr>
        <w:rPr>
          <w:rFonts w:cstheme="minorHAnsi"/>
        </w:rPr>
      </w:pPr>
      <w:r w:rsidRPr="00017978">
        <w:rPr>
          <w:rFonts w:cstheme="minorHAnsi"/>
          <w:b/>
          <w:bCs/>
        </w:rPr>
        <w:t>Example:</w:t>
      </w:r>
      <w:r w:rsidRPr="00017978">
        <w:rPr>
          <w:rFonts w:cstheme="minorHAnsi"/>
        </w:rPr>
        <w:t xml:space="preserve"> A polished wooden table might have a bright highlight where the light hits its surface, emphasi</w:t>
      </w:r>
      <w:r w:rsidR="00E851AA" w:rsidRPr="00017978">
        <w:rPr>
          <w:rFonts w:cstheme="minorHAnsi"/>
        </w:rPr>
        <w:t>s</w:t>
      </w:r>
      <w:r w:rsidRPr="00017978">
        <w:rPr>
          <w:rFonts w:cstheme="minorHAnsi"/>
        </w:rPr>
        <w:t>ing the smooth, glossy finish of the wood.</w:t>
      </w:r>
    </w:p>
    <w:p w14:paraId="1ED0C270" w14:textId="77777777" w:rsidR="00154A0E" w:rsidRPr="00017978" w:rsidRDefault="00154A0E" w:rsidP="00FB5060">
      <w:pPr>
        <w:numPr>
          <w:ilvl w:val="0"/>
          <w:numId w:val="244"/>
        </w:numPr>
        <w:rPr>
          <w:rFonts w:cstheme="minorHAnsi"/>
        </w:rPr>
      </w:pPr>
      <w:r w:rsidRPr="00017978">
        <w:rPr>
          <w:rFonts w:cstheme="minorHAnsi"/>
          <w:b/>
          <w:bCs/>
        </w:rPr>
        <w:t>Reflections:</w:t>
      </w:r>
    </w:p>
    <w:p w14:paraId="49C0029A" w14:textId="77777777" w:rsidR="00154A0E" w:rsidRPr="00017978" w:rsidRDefault="00154A0E" w:rsidP="00FB5060">
      <w:pPr>
        <w:numPr>
          <w:ilvl w:val="1"/>
          <w:numId w:val="244"/>
        </w:numPr>
        <w:rPr>
          <w:rFonts w:cstheme="minorHAnsi"/>
        </w:rPr>
      </w:pPr>
      <w:r w:rsidRPr="00017978">
        <w:rPr>
          <w:rFonts w:cstheme="minorHAnsi"/>
        </w:rPr>
        <w:t xml:space="preserve">Reflections occur when light bounces off a surface. The degree of reflection depends on the material properties of the surface, such as </w:t>
      </w:r>
      <w:r w:rsidRPr="00017978">
        <w:rPr>
          <w:rFonts w:cstheme="minorHAnsi"/>
        </w:rPr>
        <w:lastRenderedPageBreak/>
        <w:t>glossiness or metallicity. Reflections can add realism by showing how objects interact with light and their environment.</w:t>
      </w:r>
    </w:p>
    <w:p w14:paraId="6630A576" w14:textId="77777777" w:rsidR="00154A0E" w:rsidRPr="00017978" w:rsidRDefault="00154A0E" w:rsidP="00FB5060">
      <w:pPr>
        <w:numPr>
          <w:ilvl w:val="1"/>
          <w:numId w:val="244"/>
        </w:numPr>
        <w:rPr>
          <w:rFonts w:cstheme="minorHAnsi"/>
        </w:rPr>
      </w:pPr>
      <w:r w:rsidRPr="00017978">
        <w:rPr>
          <w:rFonts w:cstheme="minorHAnsi"/>
          <w:b/>
          <w:bCs/>
        </w:rPr>
        <w:t>Example:</w:t>
      </w:r>
      <w:r w:rsidRPr="00017978">
        <w:rPr>
          <w:rFonts w:cstheme="minorHAnsi"/>
        </w:rPr>
        <w:t xml:space="preserve"> In a bathroom scene, a mirror would reflect parts of the room, such as the sink and lighting fixtures, contributing to a more realistic and immersive experience.</w:t>
      </w:r>
    </w:p>
    <w:p w14:paraId="73487FB3" w14:textId="77777777" w:rsidR="00154A0E" w:rsidRPr="00017978" w:rsidRDefault="00154A0E" w:rsidP="00154A0E">
      <w:pPr>
        <w:rPr>
          <w:rFonts w:cstheme="minorHAnsi"/>
          <w:b/>
          <w:bCs/>
        </w:rPr>
      </w:pPr>
      <w:r w:rsidRPr="00017978">
        <w:rPr>
          <w:rFonts w:cstheme="minorHAnsi"/>
          <w:b/>
          <w:bCs/>
        </w:rPr>
        <w:t>Practical Steps</w:t>
      </w:r>
    </w:p>
    <w:p w14:paraId="3F57DC14" w14:textId="77777777" w:rsidR="00154A0E" w:rsidRPr="00017978" w:rsidRDefault="00154A0E" w:rsidP="00FB5060">
      <w:pPr>
        <w:numPr>
          <w:ilvl w:val="0"/>
          <w:numId w:val="245"/>
        </w:numPr>
        <w:rPr>
          <w:rFonts w:cstheme="minorHAnsi"/>
        </w:rPr>
      </w:pPr>
      <w:r w:rsidRPr="00017978">
        <w:rPr>
          <w:rFonts w:cstheme="minorHAnsi"/>
          <w:b/>
          <w:bCs/>
        </w:rPr>
        <w:t>Set Up Basic Lighting:</w:t>
      </w:r>
    </w:p>
    <w:p w14:paraId="28A2D464" w14:textId="77777777" w:rsidR="00154A0E" w:rsidRPr="00017978" w:rsidRDefault="00154A0E" w:rsidP="00FB5060">
      <w:pPr>
        <w:numPr>
          <w:ilvl w:val="1"/>
          <w:numId w:val="245"/>
        </w:numPr>
        <w:rPr>
          <w:rFonts w:cstheme="minorHAnsi"/>
        </w:rPr>
      </w:pPr>
      <w:r w:rsidRPr="00017978">
        <w:rPr>
          <w:rFonts w:cstheme="minorHAnsi"/>
        </w:rPr>
        <w:t>Start by setting up the basic lighting for the scene. Use ambient lighting to provide overall illumination and add one or two key lights to define the primary light sources. This establishes the general mood and visibility of the scene.</w:t>
      </w:r>
    </w:p>
    <w:p w14:paraId="09BAD41A"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In a bedroom scene, use ambient lighting for soft overall light, and add a point light near the bedside lamp to simulate a warm, focused light source.</w:t>
      </w:r>
    </w:p>
    <w:p w14:paraId="5F679FC4" w14:textId="77777777" w:rsidR="00154A0E" w:rsidRPr="00017978" w:rsidRDefault="00154A0E" w:rsidP="00FB5060">
      <w:pPr>
        <w:numPr>
          <w:ilvl w:val="0"/>
          <w:numId w:val="245"/>
        </w:numPr>
        <w:rPr>
          <w:rFonts w:cstheme="minorHAnsi"/>
        </w:rPr>
      </w:pPr>
      <w:r w:rsidRPr="00017978">
        <w:rPr>
          <w:rFonts w:cstheme="minorHAnsi"/>
          <w:b/>
          <w:bCs/>
        </w:rPr>
        <w:t>Adjust Light Intensity and Position:</w:t>
      </w:r>
    </w:p>
    <w:p w14:paraId="2569167E" w14:textId="77777777" w:rsidR="00154A0E" w:rsidRPr="00017978" w:rsidRDefault="00154A0E" w:rsidP="00FB5060">
      <w:pPr>
        <w:numPr>
          <w:ilvl w:val="1"/>
          <w:numId w:val="245"/>
        </w:numPr>
        <w:rPr>
          <w:rFonts w:cstheme="minorHAnsi"/>
        </w:rPr>
      </w:pPr>
      <w:r w:rsidRPr="00017978">
        <w:rPr>
          <w:rFonts w:cstheme="minorHAnsi"/>
        </w:rPr>
        <w:t>Adjust the intensity and position of the lights to create the desired level of brightness and shadow. Experiment with different positions to see how shadows and highlights change, ensuring they enhance the model’s features.</w:t>
      </w:r>
    </w:p>
    <w:p w14:paraId="4B90B604"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For a desk lamp in an office scene, position the light slightly above and to the side of the desk to cast shadows that empha</w:t>
      </w:r>
      <w:r w:rsidR="00E851AA" w:rsidRPr="00017978">
        <w:rPr>
          <w:rFonts w:cstheme="minorHAnsi"/>
        </w:rPr>
        <w:t>size</w:t>
      </w:r>
      <w:r w:rsidRPr="00017978">
        <w:rPr>
          <w:rFonts w:cstheme="minorHAnsi"/>
        </w:rPr>
        <w:t xml:space="preserve"> the depth of the objects on the desk, such as a computer or books.</w:t>
      </w:r>
    </w:p>
    <w:p w14:paraId="09A393EB" w14:textId="77777777" w:rsidR="00154A0E" w:rsidRPr="00017978" w:rsidRDefault="00154A0E" w:rsidP="00FB5060">
      <w:pPr>
        <w:numPr>
          <w:ilvl w:val="0"/>
          <w:numId w:val="245"/>
        </w:numPr>
        <w:rPr>
          <w:rFonts w:cstheme="minorHAnsi"/>
        </w:rPr>
      </w:pPr>
      <w:r w:rsidRPr="00017978">
        <w:rPr>
          <w:rFonts w:cstheme="minorHAnsi"/>
          <w:b/>
          <w:bCs/>
        </w:rPr>
        <w:t>Create and Refine Shadows:</w:t>
      </w:r>
    </w:p>
    <w:p w14:paraId="636E5764" w14:textId="77777777" w:rsidR="00154A0E" w:rsidRPr="00017978" w:rsidRDefault="00154A0E" w:rsidP="00FB5060">
      <w:pPr>
        <w:numPr>
          <w:ilvl w:val="1"/>
          <w:numId w:val="245"/>
        </w:numPr>
        <w:rPr>
          <w:rFonts w:cstheme="minorHAnsi"/>
        </w:rPr>
      </w:pPr>
      <w:r w:rsidRPr="00017978">
        <w:rPr>
          <w:rFonts w:cstheme="minorHAnsi"/>
        </w:rPr>
        <w:t>Focus on refining shadows to add depth and realism. Adjust the softness or sharpness of shadows based on the light source. Softer shadows are often more natural, while sharper shadows can create a dramatic effect.</w:t>
      </w:r>
    </w:p>
    <w:p w14:paraId="1B1B79F0"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In a kitchen rendering, adjust the shadows under the cabinets to be soft and diffused, simulating the way light would naturally fall in the space and enhancing the realism of the scene.</w:t>
      </w:r>
    </w:p>
    <w:p w14:paraId="0821A12A" w14:textId="77777777" w:rsidR="00154A0E" w:rsidRPr="00017978" w:rsidRDefault="00154A0E" w:rsidP="00FB5060">
      <w:pPr>
        <w:numPr>
          <w:ilvl w:val="0"/>
          <w:numId w:val="245"/>
        </w:numPr>
        <w:rPr>
          <w:rFonts w:cstheme="minorHAnsi"/>
        </w:rPr>
      </w:pPr>
      <w:r w:rsidRPr="00017978">
        <w:rPr>
          <w:rFonts w:cstheme="minorHAnsi"/>
          <w:b/>
          <w:bCs/>
        </w:rPr>
        <w:t>Apply Highlights to Key Areas:</w:t>
      </w:r>
    </w:p>
    <w:p w14:paraId="0D308BD9" w14:textId="77777777" w:rsidR="00154A0E" w:rsidRPr="00017978" w:rsidRDefault="00154A0E" w:rsidP="00FB5060">
      <w:pPr>
        <w:numPr>
          <w:ilvl w:val="1"/>
          <w:numId w:val="245"/>
        </w:numPr>
        <w:rPr>
          <w:rFonts w:cstheme="minorHAnsi"/>
        </w:rPr>
      </w:pPr>
      <w:r w:rsidRPr="00017978">
        <w:rPr>
          <w:rFonts w:cstheme="minorHAnsi"/>
        </w:rPr>
        <w:t>Identify key areas of the model that would naturally catch light and apply highlights accordingly. Ensure that highlights are subtle and realistic, contributing to the overall texture and material perception.</w:t>
      </w:r>
    </w:p>
    <w:p w14:paraId="1A71B12B"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On a metal chair, apply a subtle highlight along the edges where the light hits, enhancing the metallic look and making the material appear reflective and smooth.</w:t>
      </w:r>
    </w:p>
    <w:p w14:paraId="16A66DFB" w14:textId="77777777" w:rsidR="00154A0E" w:rsidRPr="00017978" w:rsidRDefault="00154A0E" w:rsidP="00FB5060">
      <w:pPr>
        <w:numPr>
          <w:ilvl w:val="0"/>
          <w:numId w:val="245"/>
        </w:numPr>
        <w:rPr>
          <w:rFonts w:cstheme="minorHAnsi"/>
        </w:rPr>
      </w:pPr>
      <w:r w:rsidRPr="00017978">
        <w:rPr>
          <w:rFonts w:cstheme="minorHAnsi"/>
          <w:b/>
          <w:bCs/>
        </w:rPr>
        <w:t>Add Reflections for Realism:</w:t>
      </w:r>
    </w:p>
    <w:p w14:paraId="09D5E1DF" w14:textId="77777777" w:rsidR="00154A0E" w:rsidRPr="00017978" w:rsidRDefault="00154A0E" w:rsidP="00FB5060">
      <w:pPr>
        <w:numPr>
          <w:ilvl w:val="1"/>
          <w:numId w:val="245"/>
        </w:numPr>
        <w:rPr>
          <w:rFonts w:cstheme="minorHAnsi"/>
        </w:rPr>
      </w:pPr>
      <w:r w:rsidRPr="00017978">
        <w:rPr>
          <w:rFonts w:cstheme="minorHAnsi"/>
        </w:rPr>
        <w:lastRenderedPageBreak/>
        <w:t>Apply reflections to materials that would naturally reflect light, such as glass, metal, or polished surfaces. Adjust the reflection intensity and blur to ensure it looks natural and contributes to the scene’s realism.</w:t>
      </w:r>
    </w:p>
    <w:p w14:paraId="6D46D784"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In a bathroom scene, ensure that the tiles and mirror have appropriate reflections, showing glimpses of other objects in the room and adding to the immersive quality of the rendering.</w:t>
      </w:r>
    </w:p>
    <w:p w14:paraId="51C6C2EF" w14:textId="77777777" w:rsidR="00154A0E" w:rsidRPr="00017978" w:rsidRDefault="00154A0E" w:rsidP="00FB5060">
      <w:pPr>
        <w:numPr>
          <w:ilvl w:val="0"/>
          <w:numId w:val="245"/>
        </w:numPr>
        <w:rPr>
          <w:rFonts w:cstheme="minorHAnsi"/>
        </w:rPr>
      </w:pPr>
      <w:r w:rsidRPr="00017978">
        <w:rPr>
          <w:rFonts w:cstheme="minorHAnsi"/>
          <w:b/>
          <w:bCs/>
        </w:rPr>
        <w:t>Review and Fine-Tune the Lighting:</w:t>
      </w:r>
    </w:p>
    <w:p w14:paraId="51313EE3" w14:textId="77777777" w:rsidR="00154A0E" w:rsidRPr="00017978" w:rsidRDefault="00154A0E" w:rsidP="00FB5060">
      <w:pPr>
        <w:numPr>
          <w:ilvl w:val="1"/>
          <w:numId w:val="245"/>
        </w:numPr>
        <w:rPr>
          <w:rFonts w:cstheme="minorHAnsi"/>
        </w:rPr>
      </w:pPr>
      <w:r w:rsidRPr="00017978">
        <w:rPr>
          <w:rFonts w:cstheme="minorHAnsi"/>
        </w:rPr>
        <w:t>After applying shadows, highlights, and reflections, review the scene as a whole. Fine-tune the light settings to ensure that the lighting enhances the overall composition and realism without overpowering or under</w:t>
      </w:r>
      <w:r w:rsidR="00A05D0D" w:rsidRPr="00017978">
        <w:rPr>
          <w:rFonts w:cstheme="minorHAnsi"/>
        </w:rPr>
        <w:t>-</w:t>
      </w:r>
      <w:r w:rsidRPr="00017978">
        <w:rPr>
          <w:rFonts w:cstheme="minorHAnsi"/>
        </w:rPr>
        <w:t>lighting any part of the scene.</w:t>
      </w:r>
    </w:p>
    <w:p w14:paraId="6946722A" w14:textId="77777777" w:rsidR="00154A0E" w:rsidRPr="00017978" w:rsidRDefault="00154A0E" w:rsidP="00FB5060">
      <w:pPr>
        <w:numPr>
          <w:ilvl w:val="1"/>
          <w:numId w:val="245"/>
        </w:numPr>
        <w:rPr>
          <w:rFonts w:cstheme="minorHAnsi"/>
        </w:rPr>
      </w:pPr>
      <w:r w:rsidRPr="00017978">
        <w:rPr>
          <w:rFonts w:cstheme="minorHAnsi"/>
          <w:b/>
          <w:bCs/>
        </w:rPr>
        <w:t>Example:</w:t>
      </w:r>
      <w:r w:rsidRPr="00017978">
        <w:rPr>
          <w:rFonts w:cstheme="minorHAnsi"/>
        </w:rPr>
        <w:t xml:space="preserve"> In a dining room rendering, check that the chandelier casts soft, diffused light that creates gentle highlights on the tableware and subtle shadows under the chairs, enhancing the inviting atmosphere.</w:t>
      </w:r>
    </w:p>
    <w:p w14:paraId="4E969E15" w14:textId="77777777" w:rsidR="00154A0E" w:rsidRPr="00017978" w:rsidRDefault="00154A0E" w:rsidP="00154A0E">
      <w:pPr>
        <w:rPr>
          <w:rFonts w:cstheme="minorHAnsi"/>
          <w:b/>
          <w:bCs/>
        </w:rPr>
      </w:pPr>
      <w:r w:rsidRPr="00017978">
        <w:rPr>
          <w:rFonts w:cstheme="minorHAnsi"/>
          <w:b/>
          <w:bCs/>
        </w:rPr>
        <w:t>Conclusion</w:t>
      </w:r>
    </w:p>
    <w:p w14:paraId="033B69E5" w14:textId="77777777" w:rsidR="00154A0E" w:rsidRPr="00017978" w:rsidRDefault="00154A0E" w:rsidP="00154A0E">
      <w:pPr>
        <w:rPr>
          <w:rFonts w:cstheme="minorHAnsi"/>
        </w:rPr>
      </w:pPr>
      <w:r w:rsidRPr="00017978">
        <w:rPr>
          <w:rFonts w:cstheme="minorHAnsi"/>
        </w:rPr>
        <w:t>Applying and adjusting light settings is a crucial step in creating realistic and visually compelling 3D renderings. By mastering the techniques for creating shadows, highlights, and reflections, designers can significantly enhance the depth and realism of their models. This skill is essential for producing high-quality visuali</w:t>
      </w:r>
      <w:r w:rsidR="00E851AA" w:rsidRPr="00017978">
        <w:rPr>
          <w:rFonts w:cstheme="minorHAnsi"/>
        </w:rPr>
        <w:t>s</w:t>
      </w:r>
      <w:r w:rsidRPr="00017978">
        <w:rPr>
          <w:rFonts w:cstheme="minorHAnsi"/>
        </w:rPr>
        <w:t>ations that effectively communicate design concepts and appeal to clients and stakeholders.</w:t>
      </w:r>
    </w:p>
    <w:p w14:paraId="195A16A3" w14:textId="77777777" w:rsidR="00154A0E" w:rsidRPr="00017978" w:rsidRDefault="00E611DD" w:rsidP="00154A0E">
      <w:pPr>
        <w:rPr>
          <w:rFonts w:cstheme="minorHAnsi"/>
        </w:rPr>
      </w:pPr>
      <w:r>
        <w:rPr>
          <w:rFonts w:cstheme="minorHAnsi"/>
        </w:rPr>
        <w:pict w14:anchorId="35CB3DF2">
          <v:rect id="_x0000_i1268" style="width:0;height:1.5pt" o:hralign="center" o:hrstd="t" o:hr="t" fillcolor="#a0a0a0" stroked="f"/>
        </w:pict>
      </w:r>
    </w:p>
    <w:p w14:paraId="302337A5"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apply and adjust light settings in 3D renderings, ensuring that shadows, highlights, and reflections contribute to the overall realism and aesthetic quality of the final product.</w:t>
      </w:r>
    </w:p>
    <w:p w14:paraId="521A89E9" w14:textId="77777777" w:rsidR="00154A0E" w:rsidRPr="00017978" w:rsidRDefault="00154A0E" w:rsidP="00154A0E">
      <w:pPr>
        <w:rPr>
          <w:rFonts w:cstheme="minorHAnsi"/>
        </w:rPr>
      </w:pPr>
      <w:r w:rsidRPr="00017978">
        <w:rPr>
          <w:rFonts w:cstheme="minorHAnsi"/>
        </w:rPr>
        <w:t>4o</w:t>
      </w:r>
    </w:p>
    <w:p w14:paraId="5F2988BC" w14:textId="77777777" w:rsidR="00154A0E" w:rsidRPr="00017978" w:rsidRDefault="00A05D0D" w:rsidP="00154A0E">
      <w:pPr>
        <w:rPr>
          <w:rFonts w:cstheme="minorHAnsi"/>
        </w:rPr>
      </w:pPr>
      <w:r w:rsidRPr="00017978">
        <w:rPr>
          <w:rFonts w:cstheme="minorHAnsi"/>
          <w:b/>
          <w:bCs/>
        </w:rPr>
        <w:t xml:space="preserve"> </w:t>
      </w:r>
    </w:p>
    <w:p w14:paraId="576F6D03" w14:textId="77777777" w:rsidR="00A05D0D" w:rsidRPr="00017978" w:rsidRDefault="00A05D0D">
      <w:pPr>
        <w:rPr>
          <w:rFonts w:cstheme="minorHAnsi"/>
          <w:b/>
          <w:bCs/>
        </w:rPr>
      </w:pPr>
      <w:r w:rsidRPr="00017978">
        <w:rPr>
          <w:rFonts w:cstheme="minorHAnsi"/>
          <w:b/>
          <w:bCs/>
        </w:rPr>
        <w:br w:type="page"/>
      </w:r>
    </w:p>
    <w:p w14:paraId="68B5E853" w14:textId="77777777" w:rsidR="00154A0E" w:rsidRPr="00017978" w:rsidRDefault="00154A0E" w:rsidP="00A05D0D">
      <w:pPr>
        <w:pStyle w:val="Heading3"/>
        <w:rPr>
          <w:rFonts w:ascii="Century Gothic" w:hAnsi="Century Gothic" w:cstheme="minorHAnsi"/>
          <w:bCs/>
        </w:rPr>
      </w:pPr>
      <w:bookmarkStart w:id="123" w:name="_Toc175468841"/>
      <w:r w:rsidRPr="00017978">
        <w:rPr>
          <w:rFonts w:ascii="Century Gothic" w:hAnsi="Century Gothic" w:cstheme="minorHAnsi"/>
          <w:bCs/>
        </w:rPr>
        <w:lastRenderedPageBreak/>
        <w:t>PA0405: Insert Appropriate Lighting Fixtures into the Scene to Enhance the Overall Ambiance</w:t>
      </w:r>
      <w:bookmarkEnd w:id="123"/>
    </w:p>
    <w:p w14:paraId="259EA8FF" w14:textId="77777777" w:rsidR="00154A0E" w:rsidRPr="00017978" w:rsidRDefault="00E611DD" w:rsidP="00154A0E">
      <w:pPr>
        <w:rPr>
          <w:rFonts w:cstheme="minorHAnsi"/>
        </w:rPr>
      </w:pPr>
      <w:r>
        <w:rPr>
          <w:rFonts w:cstheme="minorHAnsi"/>
        </w:rPr>
        <w:pict w14:anchorId="51143C43">
          <v:rect id="_x0000_i1269" style="width:0;height:1.5pt" o:hralign="center" o:hrstd="t" o:hr="t" fillcolor="#a0a0a0" stroked="f"/>
        </w:pict>
      </w:r>
    </w:p>
    <w:p w14:paraId="52C6073E" w14:textId="77777777" w:rsidR="00154A0E" w:rsidRPr="00017978" w:rsidRDefault="00154A0E" w:rsidP="00154A0E">
      <w:pPr>
        <w:rPr>
          <w:rFonts w:cstheme="minorHAnsi"/>
          <w:b/>
          <w:bCs/>
        </w:rPr>
      </w:pPr>
      <w:r w:rsidRPr="00017978">
        <w:rPr>
          <w:rFonts w:cstheme="minorHAnsi"/>
          <w:b/>
          <w:bCs/>
        </w:rPr>
        <w:t>Introduction</w:t>
      </w:r>
    </w:p>
    <w:p w14:paraId="1210AFBD" w14:textId="77777777" w:rsidR="00154A0E" w:rsidRPr="00017978" w:rsidRDefault="00154A0E" w:rsidP="00154A0E">
      <w:pPr>
        <w:rPr>
          <w:rFonts w:cstheme="minorHAnsi"/>
        </w:rPr>
      </w:pPr>
      <w:r w:rsidRPr="00017978">
        <w:rPr>
          <w:rFonts w:cstheme="minorHAnsi"/>
        </w:rPr>
        <w:t>Lighting fixtures play a significant role in defining the ambiance and mood of a scene. By strategically placing and configuring lighting fixtures within a 3D environment, designers can enhance the overall atmosphere, highlight key features, and create a more immersive experience. Understanding how to select and position lighting fixtures effectively is essential for achieving a well-balanced and visually appealing scene.</w:t>
      </w:r>
    </w:p>
    <w:p w14:paraId="2532B3D0" w14:textId="77777777" w:rsidR="00154A0E" w:rsidRPr="00017978" w:rsidRDefault="00154A0E" w:rsidP="00154A0E">
      <w:pPr>
        <w:rPr>
          <w:rFonts w:cstheme="minorHAnsi"/>
          <w:b/>
          <w:bCs/>
        </w:rPr>
      </w:pPr>
      <w:r w:rsidRPr="00017978">
        <w:rPr>
          <w:rFonts w:cstheme="minorHAnsi"/>
          <w:b/>
          <w:bCs/>
        </w:rPr>
        <w:t>Key Concepts</w:t>
      </w:r>
    </w:p>
    <w:p w14:paraId="2528F759" w14:textId="77777777" w:rsidR="00154A0E" w:rsidRPr="00017978" w:rsidRDefault="00154A0E" w:rsidP="00FB5060">
      <w:pPr>
        <w:numPr>
          <w:ilvl w:val="0"/>
          <w:numId w:val="246"/>
        </w:numPr>
        <w:rPr>
          <w:rFonts w:cstheme="minorHAnsi"/>
        </w:rPr>
      </w:pPr>
      <w:r w:rsidRPr="00017978">
        <w:rPr>
          <w:rFonts w:cstheme="minorHAnsi"/>
          <w:b/>
          <w:bCs/>
        </w:rPr>
        <w:t>Types of Lighting Fixtures:</w:t>
      </w:r>
    </w:p>
    <w:p w14:paraId="2FA5E16F" w14:textId="77777777" w:rsidR="00154A0E" w:rsidRPr="00017978" w:rsidRDefault="00154A0E" w:rsidP="00FB5060">
      <w:pPr>
        <w:numPr>
          <w:ilvl w:val="1"/>
          <w:numId w:val="246"/>
        </w:numPr>
        <w:rPr>
          <w:rFonts w:cstheme="minorHAnsi"/>
        </w:rPr>
      </w:pPr>
      <w:r w:rsidRPr="00017978">
        <w:rPr>
          <w:rFonts w:cstheme="minorHAnsi"/>
        </w:rPr>
        <w:t>Lighting fixtures can be categori</w:t>
      </w:r>
      <w:r w:rsidR="00E851AA" w:rsidRPr="00017978">
        <w:rPr>
          <w:rFonts w:cstheme="minorHAnsi"/>
        </w:rPr>
        <w:t>s</w:t>
      </w:r>
      <w:r w:rsidRPr="00017978">
        <w:rPr>
          <w:rFonts w:cstheme="minorHAnsi"/>
        </w:rPr>
        <w:t>ed into several types, each serving a different purpose within a scene. These include ambient lighting (general illumination), task lighting (focused light for specific activities), accent lighting (highlighting particular features), and decorative lighting (enhancing the aesthetic appeal).</w:t>
      </w:r>
    </w:p>
    <w:p w14:paraId="09C61979" w14:textId="77777777" w:rsidR="00154A0E" w:rsidRPr="00017978" w:rsidRDefault="00154A0E" w:rsidP="00FB5060">
      <w:pPr>
        <w:numPr>
          <w:ilvl w:val="1"/>
          <w:numId w:val="246"/>
        </w:numPr>
        <w:rPr>
          <w:rFonts w:cstheme="minorHAnsi"/>
        </w:rPr>
      </w:pPr>
      <w:r w:rsidRPr="00017978">
        <w:rPr>
          <w:rFonts w:cstheme="minorHAnsi"/>
          <w:b/>
          <w:bCs/>
        </w:rPr>
        <w:t>Example:</w:t>
      </w:r>
      <w:r w:rsidRPr="00017978">
        <w:rPr>
          <w:rFonts w:cstheme="minorHAnsi"/>
        </w:rPr>
        <w:t xml:space="preserve"> In a living room scene, ambient lighting might come from ceiling-mounted fixtures, task lighting from a floor lamp near a reading chair, and accent lighting from wall sconces highlighting artwork.</w:t>
      </w:r>
    </w:p>
    <w:p w14:paraId="0FCBE8A3" w14:textId="77777777" w:rsidR="00154A0E" w:rsidRPr="00017978" w:rsidRDefault="00154A0E" w:rsidP="00FB5060">
      <w:pPr>
        <w:numPr>
          <w:ilvl w:val="0"/>
          <w:numId w:val="246"/>
        </w:numPr>
        <w:rPr>
          <w:rFonts w:cstheme="minorHAnsi"/>
        </w:rPr>
      </w:pPr>
      <w:r w:rsidRPr="00017978">
        <w:rPr>
          <w:rFonts w:cstheme="minorHAnsi"/>
          <w:b/>
          <w:bCs/>
        </w:rPr>
        <w:t>Selecting Appropriate Fixtures:</w:t>
      </w:r>
    </w:p>
    <w:p w14:paraId="1CA8791A" w14:textId="77777777" w:rsidR="00154A0E" w:rsidRPr="00017978" w:rsidRDefault="00154A0E" w:rsidP="00FB5060">
      <w:pPr>
        <w:numPr>
          <w:ilvl w:val="1"/>
          <w:numId w:val="246"/>
        </w:numPr>
        <w:rPr>
          <w:rFonts w:cstheme="minorHAnsi"/>
        </w:rPr>
      </w:pPr>
      <w:r w:rsidRPr="00017978">
        <w:rPr>
          <w:rFonts w:cstheme="minorHAnsi"/>
        </w:rPr>
        <w:t xml:space="preserve">The selection of lighting fixtures should align with the design concept and intended use of the space. Consider the style, </w:t>
      </w:r>
      <w:r w:rsidR="00E851AA" w:rsidRPr="00017978">
        <w:rPr>
          <w:rFonts w:cstheme="minorHAnsi"/>
        </w:rPr>
        <w:t>size</w:t>
      </w:r>
      <w:r w:rsidRPr="00017978">
        <w:rPr>
          <w:rFonts w:cstheme="minorHAnsi"/>
        </w:rPr>
        <w:t>, and functionality of the fixtures to ensure they complement the scene and enhance the overall ambiance.</w:t>
      </w:r>
    </w:p>
    <w:p w14:paraId="063AA3A7" w14:textId="77777777" w:rsidR="00154A0E" w:rsidRPr="00017978" w:rsidRDefault="00154A0E" w:rsidP="00FB5060">
      <w:pPr>
        <w:numPr>
          <w:ilvl w:val="1"/>
          <w:numId w:val="246"/>
        </w:numPr>
        <w:rPr>
          <w:rFonts w:cstheme="minorHAnsi"/>
        </w:rPr>
      </w:pPr>
      <w:r w:rsidRPr="00017978">
        <w:rPr>
          <w:rFonts w:cstheme="minorHAnsi"/>
          <w:b/>
          <w:bCs/>
        </w:rPr>
        <w:t>Example:</w:t>
      </w:r>
      <w:r w:rsidRPr="00017978">
        <w:rPr>
          <w:rFonts w:cstheme="minorHAnsi"/>
        </w:rPr>
        <w:t xml:space="preserve"> For a modern kitchen design, sleek, minimalistic pendant lights over the island might be chosen to provide both task lighting and a contemporary aesthetic.</w:t>
      </w:r>
    </w:p>
    <w:p w14:paraId="12A502E8" w14:textId="77777777" w:rsidR="00154A0E" w:rsidRPr="00017978" w:rsidRDefault="00154A0E" w:rsidP="00FB5060">
      <w:pPr>
        <w:numPr>
          <w:ilvl w:val="0"/>
          <w:numId w:val="246"/>
        </w:numPr>
        <w:rPr>
          <w:rFonts w:cstheme="minorHAnsi"/>
        </w:rPr>
      </w:pPr>
      <w:r w:rsidRPr="00017978">
        <w:rPr>
          <w:rFonts w:cstheme="minorHAnsi"/>
          <w:b/>
          <w:bCs/>
        </w:rPr>
        <w:t>Enhancing Ambiance with Lighting:</w:t>
      </w:r>
    </w:p>
    <w:p w14:paraId="5F6D2B76" w14:textId="77777777" w:rsidR="00154A0E" w:rsidRPr="00017978" w:rsidRDefault="00154A0E" w:rsidP="00FB5060">
      <w:pPr>
        <w:numPr>
          <w:ilvl w:val="1"/>
          <w:numId w:val="246"/>
        </w:numPr>
        <w:rPr>
          <w:rFonts w:cstheme="minorHAnsi"/>
        </w:rPr>
      </w:pPr>
      <w:r w:rsidRPr="00017978">
        <w:rPr>
          <w:rFonts w:cstheme="minorHAnsi"/>
        </w:rPr>
        <w:t>The placement and intensity of lighting fixtures can significantly affect the mood and atmosphere of a scene. Soft, warm lighting can create a co</w:t>
      </w:r>
      <w:r w:rsidR="00E851AA" w:rsidRPr="00017978">
        <w:rPr>
          <w:rFonts w:cstheme="minorHAnsi"/>
        </w:rPr>
        <w:t>s</w:t>
      </w:r>
      <w:r w:rsidRPr="00017978">
        <w:rPr>
          <w:rFonts w:cstheme="minorHAnsi"/>
        </w:rPr>
        <w:t>y, inviting ambiance, while bright, cool lighting can produce a more energetic and vibrant environment.</w:t>
      </w:r>
    </w:p>
    <w:p w14:paraId="7A293C02" w14:textId="77777777" w:rsidR="00154A0E" w:rsidRPr="00017978" w:rsidRDefault="00154A0E" w:rsidP="00FB5060">
      <w:pPr>
        <w:numPr>
          <w:ilvl w:val="1"/>
          <w:numId w:val="246"/>
        </w:numPr>
        <w:rPr>
          <w:rFonts w:cstheme="minorHAnsi"/>
        </w:rPr>
      </w:pPr>
      <w:r w:rsidRPr="00017978">
        <w:rPr>
          <w:rFonts w:cstheme="minorHAnsi"/>
          <w:b/>
          <w:bCs/>
        </w:rPr>
        <w:t>Example:</w:t>
      </w:r>
      <w:r w:rsidRPr="00017978">
        <w:rPr>
          <w:rFonts w:cstheme="minorHAnsi"/>
        </w:rPr>
        <w:t xml:space="preserve"> In a bedroom scene, warm-toned bedside lamps might be used to create a relaxing and intimate ambiance, ideal for winding down in the evening.</w:t>
      </w:r>
    </w:p>
    <w:p w14:paraId="1AF01962" w14:textId="77777777" w:rsidR="00154A0E" w:rsidRPr="00017978" w:rsidRDefault="00154A0E" w:rsidP="00FB5060">
      <w:pPr>
        <w:numPr>
          <w:ilvl w:val="0"/>
          <w:numId w:val="246"/>
        </w:numPr>
        <w:rPr>
          <w:rFonts w:cstheme="minorHAnsi"/>
        </w:rPr>
      </w:pPr>
      <w:r w:rsidRPr="00017978">
        <w:rPr>
          <w:rFonts w:cstheme="minorHAnsi"/>
          <w:b/>
          <w:bCs/>
        </w:rPr>
        <w:t>Balancing Light Sources:</w:t>
      </w:r>
    </w:p>
    <w:p w14:paraId="080A736F" w14:textId="77777777" w:rsidR="00154A0E" w:rsidRPr="00017978" w:rsidRDefault="00154A0E" w:rsidP="00FB5060">
      <w:pPr>
        <w:numPr>
          <w:ilvl w:val="1"/>
          <w:numId w:val="246"/>
        </w:numPr>
        <w:rPr>
          <w:rFonts w:cstheme="minorHAnsi"/>
        </w:rPr>
      </w:pPr>
      <w:r w:rsidRPr="00017978">
        <w:rPr>
          <w:rFonts w:cstheme="minorHAnsi"/>
        </w:rPr>
        <w:t>A well-balanced scene often includes a mix of different light sources, ensuring that no single fixture overpowers the others. This balance helps to create a natural and cohesive lighting environment.</w:t>
      </w:r>
    </w:p>
    <w:p w14:paraId="13FB30F5" w14:textId="77777777" w:rsidR="00154A0E" w:rsidRPr="00017978" w:rsidRDefault="00154A0E" w:rsidP="00FB5060">
      <w:pPr>
        <w:numPr>
          <w:ilvl w:val="1"/>
          <w:numId w:val="246"/>
        </w:numPr>
        <w:rPr>
          <w:rFonts w:cstheme="minorHAnsi"/>
        </w:rPr>
      </w:pPr>
      <w:r w:rsidRPr="00017978">
        <w:rPr>
          <w:rFonts w:cstheme="minorHAnsi"/>
          <w:b/>
          <w:bCs/>
        </w:rPr>
        <w:lastRenderedPageBreak/>
        <w:t>Example:</w:t>
      </w:r>
      <w:r w:rsidRPr="00017978">
        <w:rPr>
          <w:rFonts w:cstheme="minorHAnsi"/>
        </w:rPr>
        <w:t xml:space="preserve"> In a dining room setup, a chandelier might provide ambient light, while recessed lights offer additional illumination, and candles on the table add a soft, romantic glow.</w:t>
      </w:r>
    </w:p>
    <w:p w14:paraId="2691F35C" w14:textId="77777777" w:rsidR="00154A0E" w:rsidRPr="00017978" w:rsidRDefault="00154A0E" w:rsidP="00154A0E">
      <w:pPr>
        <w:rPr>
          <w:rFonts w:cstheme="minorHAnsi"/>
          <w:b/>
          <w:bCs/>
        </w:rPr>
      </w:pPr>
      <w:r w:rsidRPr="00017978">
        <w:rPr>
          <w:rFonts w:cstheme="minorHAnsi"/>
          <w:b/>
          <w:bCs/>
        </w:rPr>
        <w:t>Practical Steps</w:t>
      </w:r>
    </w:p>
    <w:p w14:paraId="4831C76B" w14:textId="77777777" w:rsidR="00154A0E" w:rsidRPr="00017978" w:rsidRDefault="00154A0E" w:rsidP="00FB5060">
      <w:pPr>
        <w:numPr>
          <w:ilvl w:val="0"/>
          <w:numId w:val="247"/>
        </w:numPr>
        <w:rPr>
          <w:rFonts w:cstheme="minorHAnsi"/>
        </w:rPr>
      </w:pPr>
      <w:r w:rsidRPr="00017978">
        <w:rPr>
          <w:rFonts w:cstheme="minorHAnsi"/>
          <w:b/>
          <w:bCs/>
        </w:rPr>
        <w:t>Assess the Lighting Needs of the Scene:</w:t>
      </w:r>
    </w:p>
    <w:p w14:paraId="38BC3A26" w14:textId="77777777" w:rsidR="00154A0E" w:rsidRPr="00017978" w:rsidRDefault="00154A0E" w:rsidP="00FB5060">
      <w:pPr>
        <w:numPr>
          <w:ilvl w:val="1"/>
          <w:numId w:val="247"/>
        </w:numPr>
        <w:rPr>
          <w:rFonts w:cstheme="minorHAnsi"/>
        </w:rPr>
      </w:pPr>
      <w:r w:rsidRPr="00017978">
        <w:rPr>
          <w:rFonts w:cstheme="minorHAnsi"/>
        </w:rPr>
        <w:t>Begin by assessing the specific lighting needs of the scene based on the intended use and design concept. Determine the types of lighting fixtures required and where they will be most effective.</w:t>
      </w:r>
    </w:p>
    <w:p w14:paraId="280F9B53" w14:textId="77777777" w:rsidR="00154A0E" w:rsidRPr="00017978" w:rsidRDefault="00154A0E" w:rsidP="00FB5060">
      <w:pPr>
        <w:numPr>
          <w:ilvl w:val="1"/>
          <w:numId w:val="247"/>
        </w:numPr>
        <w:rPr>
          <w:rFonts w:cstheme="minorHAnsi"/>
        </w:rPr>
      </w:pPr>
      <w:r w:rsidRPr="00017978">
        <w:rPr>
          <w:rFonts w:cstheme="minorHAnsi"/>
          <w:b/>
          <w:bCs/>
        </w:rPr>
        <w:t>Example:</w:t>
      </w:r>
      <w:r w:rsidRPr="00017978">
        <w:rPr>
          <w:rFonts w:cstheme="minorHAnsi"/>
        </w:rPr>
        <w:t xml:space="preserve"> For a home office scene, consider the need for overhead ambient lighting, a desk lamp for task lighting, and possibly an accent light to highlight artwork or shelves.</w:t>
      </w:r>
    </w:p>
    <w:p w14:paraId="79C6789F" w14:textId="77777777" w:rsidR="00154A0E" w:rsidRPr="00017978" w:rsidRDefault="00154A0E" w:rsidP="00FB5060">
      <w:pPr>
        <w:numPr>
          <w:ilvl w:val="0"/>
          <w:numId w:val="247"/>
        </w:numPr>
        <w:rPr>
          <w:rFonts w:cstheme="minorHAnsi"/>
        </w:rPr>
      </w:pPr>
      <w:r w:rsidRPr="00017978">
        <w:rPr>
          <w:rFonts w:cstheme="minorHAnsi"/>
          <w:b/>
          <w:bCs/>
        </w:rPr>
        <w:t>Select Lighting Fixtures that Complement the Design:</w:t>
      </w:r>
    </w:p>
    <w:p w14:paraId="4E0E51D0" w14:textId="77777777" w:rsidR="00154A0E" w:rsidRPr="00017978" w:rsidRDefault="00154A0E" w:rsidP="00FB5060">
      <w:pPr>
        <w:numPr>
          <w:ilvl w:val="1"/>
          <w:numId w:val="247"/>
        </w:numPr>
        <w:rPr>
          <w:rFonts w:cstheme="minorHAnsi"/>
        </w:rPr>
      </w:pPr>
      <w:r w:rsidRPr="00017978">
        <w:rPr>
          <w:rFonts w:cstheme="minorHAnsi"/>
        </w:rPr>
        <w:t>Choose lighting fixtures that match the style and function of the scene. Consider the materials, shapes, and finishes of the fixtures, ensuring they enhance the design and do not clash with other elements.</w:t>
      </w:r>
    </w:p>
    <w:p w14:paraId="166581B1" w14:textId="77777777" w:rsidR="00154A0E" w:rsidRPr="00017978" w:rsidRDefault="00154A0E" w:rsidP="00FB5060">
      <w:pPr>
        <w:numPr>
          <w:ilvl w:val="1"/>
          <w:numId w:val="247"/>
        </w:numPr>
        <w:rPr>
          <w:rFonts w:cstheme="minorHAnsi"/>
        </w:rPr>
      </w:pPr>
      <w:r w:rsidRPr="00017978">
        <w:rPr>
          <w:rFonts w:cstheme="minorHAnsi"/>
          <w:b/>
          <w:bCs/>
        </w:rPr>
        <w:t>Example:</w:t>
      </w:r>
      <w:r w:rsidRPr="00017978">
        <w:rPr>
          <w:rFonts w:cstheme="minorHAnsi"/>
        </w:rPr>
        <w:t xml:space="preserve"> In a rustic kitchen, choose fixtures made of natural materials like wood or metal with a distressed finish to complement the overall aesthetic.</w:t>
      </w:r>
    </w:p>
    <w:p w14:paraId="4F2D10B5" w14:textId="77777777" w:rsidR="00154A0E" w:rsidRPr="00017978" w:rsidRDefault="00154A0E" w:rsidP="00FB5060">
      <w:pPr>
        <w:numPr>
          <w:ilvl w:val="0"/>
          <w:numId w:val="247"/>
        </w:numPr>
        <w:rPr>
          <w:rFonts w:cstheme="minorHAnsi"/>
        </w:rPr>
      </w:pPr>
      <w:r w:rsidRPr="00017978">
        <w:rPr>
          <w:rFonts w:cstheme="minorHAnsi"/>
          <w:b/>
          <w:bCs/>
        </w:rPr>
        <w:t>Position the Lighting Fixtures:</w:t>
      </w:r>
    </w:p>
    <w:p w14:paraId="0EE6CC72" w14:textId="77777777" w:rsidR="00154A0E" w:rsidRPr="00017978" w:rsidRDefault="00154A0E" w:rsidP="00FB5060">
      <w:pPr>
        <w:numPr>
          <w:ilvl w:val="1"/>
          <w:numId w:val="247"/>
        </w:numPr>
        <w:rPr>
          <w:rFonts w:cstheme="minorHAnsi"/>
        </w:rPr>
      </w:pPr>
      <w:r w:rsidRPr="00017978">
        <w:rPr>
          <w:rFonts w:cstheme="minorHAnsi"/>
        </w:rPr>
        <w:t>Place the lighting fixtures in the scene, considering their role in providing illumination and enhancing ambiance. Ensure that each fixture is positioned to effectively light the intended area without creating unwanted shadows or glare.</w:t>
      </w:r>
    </w:p>
    <w:p w14:paraId="473DD8FA" w14:textId="77777777" w:rsidR="00154A0E" w:rsidRPr="00017978" w:rsidRDefault="00154A0E" w:rsidP="00FB5060">
      <w:pPr>
        <w:numPr>
          <w:ilvl w:val="1"/>
          <w:numId w:val="247"/>
        </w:numPr>
        <w:rPr>
          <w:rFonts w:cstheme="minorHAnsi"/>
        </w:rPr>
      </w:pPr>
      <w:r w:rsidRPr="00017978">
        <w:rPr>
          <w:rFonts w:cstheme="minorHAnsi"/>
          <w:b/>
          <w:bCs/>
        </w:rPr>
        <w:t>Example:</w:t>
      </w:r>
      <w:r w:rsidRPr="00017978">
        <w:rPr>
          <w:rFonts w:cstheme="minorHAnsi"/>
        </w:rPr>
        <w:t xml:space="preserve"> In a dining room, position a chandelier directly above the dining table for even illumination, while placing wall sconces at eye level to provide ambient light and highlight the walls.</w:t>
      </w:r>
    </w:p>
    <w:p w14:paraId="2AB9C510" w14:textId="77777777" w:rsidR="00154A0E" w:rsidRPr="00017978" w:rsidRDefault="00154A0E" w:rsidP="00FB5060">
      <w:pPr>
        <w:numPr>
          <w:ilvl w:val="0"/>
          <w:numId w:val="247"/>
        </w:numPr>
        <w:rPr>
          <w:rFonts w:cstheme="minorHAnsi"/>
        </w:rPr>
      </w:pPr>
      <w:r w:rsidRPr="00017978">
        <w:rPr>
          <w:rFonts w:cstheme="minorHAnsi"/>
          <w:b/>
          <w:bCs/>
        </w:rPr>
        <w:t xml:space="preserve">Adjust Light Intensity and </w:t>
      </w:r>
      <w:r w:rsidR="00A05D0D" w:rsidRPr="00017978">
        <w:rPr>
          <w:rFonts w:cstheme="minorHAnsi"/>
          <w:b/>
          <w:bCs/>
        </w:rPr>
        <w:t>Colour</w:t>
      </w:r>
      <w:r w:rsidRPr="00017978">
        <w:rPr>
          <w:rFonts w:cstheme="minorHAnsi"/>
          <w:b/>
          <w:bCs/>
        </w:rPr>
        <w:t xml:space="preserve"> Temperature:</w:t>
      </w:r>
    </w:p>
    <w:p w14:paraId="33C9D346" w14:textId="77777777" w:rsidR="00154A0E" w:rsidRPr="00017978" w:rsidRDefault="00154A0E" w:rsidP="00FB5060">
      <w:pPr>
        <w:numPr>
          <w:ilvl w:val="1"/>
          <w:numId w:val="247"/>
        </w:numPr>
        <w:rPr>
          <w:rFonts w:cstheme="minorHAnsi"/>
        </w:rPr>
      </w:pPr>
      <w:r w:rsidRPr="00017978">
        <w:rPr>
          <w:rFonts w:cstheme="minorHAnsi"/>
        </w:rPr>
        <w:t xml:space="preserve">Adjust the intensity and </w:t>
      </w:r>
      <w:r w:rsidR="00A05D0D" w:rsidRPr="00017978">
        <w:rPr>
          <w:rFonts w:cstheme="minorHAnsi"/>
        </w:rPr>
        <w:t>colour</w:t>
      </w:r>
      <w:r w:rsidRPr="00017978">
        <w:rPr>
          <w:rFonts w:cstheme="minorHAnsi"/>
        </w:rPr>
        <w:t xml:space="preserve"> temperature of each light fixture to create the desired mood. Warmer temperatures (lower Kelvin values) create a co</w:t>
      </w:r>
      <w:r w:rsidR="00E851AA" w:rsidRPr="00017978">
        <w:rPr>
          <w:rFonts w:cstheme="minorHAnsi"/>
        </w:rPr>
        <w:t>s</w:t>
      </w:r>
      <w:r w:rsidRPr="00017978">
        <w:rPr>
          <w:rFonts w:cstheme="minorHAnsi"/>
        </w:rPr>
        <w:t>ier, more intimate atmosphere, while cooler temperatures (higher Kelvin values) are more energi</w:t>
      </w:r>
      <w:r w:rsidR="00E851AA" w:rsidRPr="00017978">
        <w:rPr>
          <w:rFonts w:cstheme="minorHAnsi"/>
        </w:rPr>
        <w:t>s</w:t>
      </w:r>
      <w:r w:rsidRPr="00017978">
        <w:rPr>
          <w:rFonts w:cstheme="minorHAnsi"/>
        </w:rPr>
        <w:t>ing.</w:t>
      </w:r>
    </w:p>
    <w:p w14:paraId="60BB03D0" w14:textId="77777777" w:rsidR="00154A0E" w:rsidRPr="00017978" w:rsidRDefault="00154A0E" w:rsidP="00FB5060">
      <w:pPr>
        <w:numPr>
          <w:ilvl w:val="1"/>
          <w:numId w:val="247"/>
        </w:numPr>
        <w:rPr>
          <w:rFonts w:cstheme="minorHAnsi"/>
        </w:rPr>
      </w:pPr>
      <w:r w:rsidRPr="00017978">
        <w:rPr>
          <w:rFonts w:cstheme="minorHAnsi"/>
          <w:b/>
          <w:bCs/>
        </w:rPr>
        <w:t>Example:</w:t>
      </w:r>
      <w:r w:rsidRPr="00017978">
        <w:rPr>
          <w:rFonts w:cstheme="minorHAnsi"/>
        </w:rPr>
        <w:t xml:space="preserve"> In a living room scene, set the </w:t>
      </w:r>
      <w:r w:rsidR="00A05D0D" w:rsidRPr="00017978">
        <w:rPr>
          <w:rFonts w:cstheme="minorHAnsi"/>
        </w:rPr>
        <w:t>colour</w:t>
      </w:r>
      <w:r w:rsidRPr="00017978">
        <w:rPr>
          <w:rFonts w:cstheme="minorHAnsi"/>
        </w:rPr>
        <w:t xml:space="preserve"> temperature of the overhead lights to a warm 2700K to create a relaxing evening ambiance, and adjust the intensity of the lamps to provide soft, diffused light.</w:t>
      </w:r>
    </w:p>
    <w:p w14:paraId="018E252C" w14:textId="77777777" w:rsidR="00154A0E" w:rsidRPr="00017978" w:rsidRDefault="00154A0E" w:rsidP="00FB5060">
      <w:pPr>
        <w:numPr>
          <w:ilvl w:val="0"/>
          <w:numId w:val="247"/>
        </w:numPr>
        <w:rPr>
          <w:rFonts w:cstheme="minorHAnsi"/>
        </w:rPr>
      </w:pPr>
      <w:r w:rsidRPr="00017978">
        <w:rPr>
          <w:rFonts w:cstheme="minorHAnsi"/>
          <w:b/>
          <w:bCs/>
        </w:rPr>
        <w:t>Test and Refine the Lighting Setup:</w:t>
      </w:r>
    </w:p>
    <w:p w14:paraId="4534BDF5" w14:textId="77777777" w:rsidR="00154A0E" w:rsidRPr="00017978" w:rsidRDefault="00154A0E" w:rsidP="00FB5060">
      <w:pPr>
        <w:numPr>
          <w:ilvl w:val="1"/>
          <w:numId w:val="247"/>
        </w:numPr>
        <w:rPr>
          <w:rFonts w:cstheme="minorHAnsi"/>
        </w:rPr>
      </w:pPr>
      <w:r w:rsidRPr="00017978">
        <w:rPr>
          <w:rFonts w:cstheme="minorHAnsi"/>
        </w:rPr>
        <w:t xml:space="preserve">After positioning and configuring the lighting fixtures, review the scene to ensure the lighting enhances the overall ambiance. Make </w:t>
      </w:r>
      <w:r w:rsidRPr="00017978">
        <w:rPr>
          <w:rFonts w:cstheme="minorHAnsi"/>
        </w:rPr>
        <w:lastRenderedPageBreak/>
        <w:t>adjustments as needed to improve balance, reduce harsh shadows, or enhance specific areas.</w:t>
      </w:r>
    </w:p>
    <w:p w14:paraId="136849F5" w14:textId="77777777" w:rsidR="00154A0E" w:rsidRPr="00017978" w:rsidRDefault="00154A0E" w:rsidP="00FB5060">
      <w:pPr>
        <w:numPr>
          <w:ilvl w:val="1"/>
          <w:numId w:val="247"/>
        </w:numPr>
        <w:rPr>
          <w:rFonts w:cstheme="minorHAnsi"/>
        </w:rPr>
      </w:pPr>
      <w:r w:rsidRPr="00017978">
        <w:rPr>
          <w:rFonts w:cstheme="minorHAnsi"/>
          <w:b/>
          <w:bCs/>
        </w:rPr>
        <w:t>Example:</w:t>
      </w:r>
      <w:r w:rsidRPr="00017978">
        <w:rPr>
          <w:rFonts w:cstheme="minorHAnsi"/>
        </w:rPr>
        <w:t xml:space="preserve"> In a bathroom scene, ensure that the vanity lights provide adequate task lighting without casting harsh shadows on the face, while the ambient lighting softly illuminates the rest of the space.</w:t>
      </w:r>
    </w:p>
    <w:p w14:paraId="22E9F4CD" w14:textId="77777777" w:rsidR="00154A0E" w:rsidRPr="00017978" w:rsidRDefault="00154A0E" w:rsidP="00154A0E">
      <w:pPr>
        <w:rPr>
          <w:rFonts w:cstheme="minorHAnsi"/>
          <w:b/>
          <w:bCs/>
        </w:rPr>
      </w:pPr>
      <w:r w:rsidRPr="00017978">
        <w:rPr>
          <w:rFonts w:cstheme="minorHAnsi"/>
          <w:b/>
          <w:bCs/>
        </w:rPr>
        <w:t>Conclusion</w:t>
      </w:r>
    </w:p>
    <w:p w14:paraId="04612A2D" w14:textId="77777777" w:rsidR="00154A0E" w:rsidRPr="00017978" w:rsidRDefault="00154A0E" w:rsidP="00154A0E">
      <w:pPr>
        <w:rPr>
          <w:rFonts w:cstheme="minorHAnsi"/>
        </w:rPr>
      </w:pPr>
      <w:r w:rsidRPr="00017978">
        <w:rPr>
          <w:rFonts w:cstheme="minorHAnsi"/>
        </w:rPr>
        <w:t>Inserting appropriate lighting fixtures into a scene is crucial for enhancing the overall ambiance and achieving a well-balanced, visually appealing environment. By carefully selecting, positioning, and adjusting lighting fixtures, designers can create a scene that not only looks realistic but also evokes the desired mood and atmosphere. Mastery of these techniques ensures that the final renderings effectively communicate the design's intent and appeal to clients and stakeholders.</w:t>
      </w:r>
    </w:p>
    <w:p w14:paraId="1E9BC1B0" w14:textId="77777777" w:rsidR="00154A0E" w:rsidRPr="00017978" w:rsidRDefault="00E611DD" w:rsidP="00154A0E">
      <w:pPr>
        <w:rPr>
          <w:rFonts w:cstheme="minorHAnsi"/>
        </w:rPr>
      </w:pPr>
      <w:r>
        <w:rPr>
          <w:rFonts w:cstheme="minorHAnsi"/>
        </w:rPr>
        <w:pict w14:anchorId="1058BDE5">
          <v:rect id="_x0000_i1270" style="width:0;height:1.5pt" o:hralign="center" o:hrstd="t" o:hr="t" fillcolor="#a0a0a0" stroked="f"/>
        </w:pict>
      </w:r>
    </w:p>
    <w:p w14:paraId="58623F66"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insert and configure lighting fixtures in 3D scenes, ensuring that they enhance the ambiance and contribute to a cohesive, well-lit environment. Through practice, learners will develop the skills necessary to create visually compelling and contextually appropriate lighting setups in their designs.</w:t>
      </w:r>
    </w:p>
    <w:p w14:paraId="4C270A50" w14:textId="77777777" w:rsidR="00154A0E" w:rsidRPr="00017978" w:rsidRDefault="00154A0E" w:rsidP="00154A0E">
      <w:pPr>
        <w:rPr>
          <w:rFonts w:cstheme="minorHAnsi"/>
        </w:rPr>
      </w:pPr>
      <w:r w:rsidRPr="00017978">
        <w:rPr>
          <w:rFonts w:cstheme="minorHAnsi"/>
        </w:rPr>
        <w:t>4o</w:t>
      </w:r>
    </w:p>
    <w:p w14:paraId="10C38C3C" w14:textId="77777777" w:rsidR="00154A0E" w:rsidRPr="00017978" w:rsidRDefault="00154A0E" w:rsidP="00154A0E">
      <w:pPr>
        <w:rPr>
          <w:rFonts w:cstheme="minorHAnsi"/>
          <w:b/>
          <w:bCs/>
        </w:rPr>
      </w:pPr>
      <w:r w:rsidRPr="00017978">
        <w:rPr>
          <w:rFonts w:cstheme="minorHAnsi"/>
          <w:b/>
          <w:bCs/>
        </w:rPr>
        <w:t>You said:</w:t>
      </w:r>
    </w:p>
    <w:p w14:paraId="38E7A639" w14:textId="77777777" w:rsidR="00154A0E" w:rsidRPr="00017978" w:rsidRDefault="00154A0E" w:rsidP="00154A0E">
      <w:pPr>
        <w:rPr>
          <w:rFonts w:cstheme="minorHAnsi"/>
        </w:rPr>
      </w:pPr>
      <w:r w:rsidRPr="00017978">
        <w:rPr>
          <w:rFonts w:cstheme="minorHAnsi"/>
        </w:rPr>
        <w:t>Please write the learning content, with examples for PA0406: Apply lighting techniques, including the concept of an infinity wall, to ensure the product is presented in the best possible light.</w:t>
      </w:r>
    </w:p>
    <w:p w14:paraId="29E0BD0A" w14:textId="77777777" w:rsidR="00154A0E" w:rsidRPr="00017978" w:rsidRDefault="00A05D0D" w:rsidP="00154A0E">
      <w:pPr>
        <w:rPr>
          <w:rFonts w:cstheme="minorHAnsi"/>
        </w:rPr>
      </w:pPr>
      <w:r w:rsidRPr="00017978">
        <w:rPr>
          <w:rFonts w:cstheme="minorHAnsi"/>
          <w:b/>
          <w:bCs/>
        </w:rPr>
        <w:t xml:space="preserve"> </w:t>
      </w:r>
    </w:p>
    <w:p w14:paraId="2DC0E46D" w14:textId="77777777" w:rsidR="00A05D0D" w:rsidRPr="00017978" w:rsidRDefault="00A05D0D">
      <w:pPr>
        <w:rPr>
          <w:rFonts w:cstheme="minorHAnsi"/>
          <w:b/>
          <w:bCs/>
        </w:rPr>
      </w:pPr>
      <w:r w:rsidRPr="00017978">
        <w:rPr>
          <w:rFonts w:cstheme="minorHAnsi"/>
          <w:b/>
          <w:bCs/>
        </w:rPr>
        <w:br w:type="page"/>
      </w:r>
    </w:p>
    <w:p w14:paraId="5C08017D" w14:textId="77777777" w:rsidR="00154A0E" w:rsidRPr="00017978" w:rsidRDefault="00154A0E" w:rsidP="00A05D0D">
      <w:pPr>
        <w:pStyle w:val="Heading3"/>
        <w:rPr>
          <w:rFonts w:ascii="Century Gothic" w:hAnsi="Century Gothic" w:cstheme="minorHAnsi"/>
          <w:bCs/>
        </w:rPr>
      </w:pPr>
      <w:bookmarkStart w:id="124" w:name="_Toc175468842"/>
      <w:r w:rsidRPr="00017978">
        <w:rPr>
          <w:rFonts w:ascii="Century Gothic" w:hAnsi="Century Gothic" w:cstheme="minorHAnsi"/>
          <w:bCs/>
        </w:rPr>
        <w:lastRenderedPageBreak/>
        <w:t>PA0406: Apply Lighting Techniques, Including the Concept of an Infinity Wall, to Ensure the Product Is Presented in the Best Possible Light</w:t>
      </w:r>
      <w:bookmarkEnd w:id="124"/>
    </w:p>
    <w:p w14:paraId="3A2DF4B9" w14:textId="77777777" w:rsidR="00154A0E" w:rsidRPr="00017978" w:rsidRDefault="00E611DD" w:rsidP="00154A0E">
      <w:pPr>
        <w:rPr>
          <w:rFonts w:cstheme="minorHAnsi"/>
        </w:rPr>
      </w:pPr>
      <w:r>
        <w:rPr>
          <w:rFonts w:cstheme="minorHAnsi"/>
        </w:rPr>
        <w:pict w14:anchorId="3779AEB8">
          <v:rect id="_x0000_i1271" style="width:0;height:1.5pt" o:hralign="center" o:hrstd="t" o:hr="t" fillcolor="#a0a0a0" stroked="f"/>
        </w:pict>
      </w:r>
    </w:p>
    <w:p w14:paraId="10122EA8" w14:textId="77777777" w:rsidR="00154A0E" w:rsidRPr="00017978" w:rsidRDefault="00154A0E" w:rsidP="00154A0E">
      <w:pPr>
        <w:rPr>
          <w:rFonts w:cstheme="minorHAnsi"/>
          <w:b/>
          <w:bCs/>
        </w:rPr>
      </w:pPr>
      <w:r w:rsidRPr="00017978">
        <w:rPr>
          <w:rFonts w:cstheme="minorHAnsi"/>
          <w:b/>
          <w:bCs/>
        </w:rPr>
        <w:t>Introduction</w:t>
      </w:r>
    </w:p>
    <w:p w14:paraId="2494A785" w14:textId="77777777" w:rsidR="00154A0E" w:rsidRPr="00017978" w:rsidRDefault="00154A0E" w:rsidP="00154A0E">
      <w:pPr>
        <w:rPr>
          <w:rFonts w:cstheme="minorHAnsi"/>
        </w:rPr>
      </w:pPr>
      <w:r w:rsidRPr="00017978">
        <w:rPr>
          <w:rFonts w:cstheme="minorHAnsi"/>
        </w:rPr>
        <w:t>Lighting plays a critical role in the presentation of 3D models, significantly impacting how a product is perceived. By applying advanced lighting techniques, including the use of an infinity wall, designers can ensure that their product is showcased in the most flattering and professional manner. These techniques help to eliminate distractions, highlight the product’s features, and create a clean, seamless backdrop that enhances the overall presentation.</w:t>
      </w:r>
    </w:p>
    <w:p w14:paraId="75EB4D8A" w14:textId="77777777" w:rsidR="00154A0E" w:rsidRPr="00017978" w:rsidRDefault="00154A0E" w:rsidP="00154A0E">
      <w:pPr>
        <w:rPr>
          <w:rFonts w:cstheme="minorHAnsi"/>
          <w:b/>
          <w:bCs/>
        </w:rPr>
      </w:pPr>
      <w:r w:rsidRPr="00017978">
        <w:rPr>
          <w:rFonts w:cstheme="minorHAnsi"/>
          <w:b/>
          <w:bCs/>
        </w:rPr>
        <w:t>Key Concepts</w:t>
      </w:r>
    </w:p>
    <w:p w14:paraId="5F0A9820" w14:textId="77777777" w:rsidR="00154A0E" w:rsidRPr="00017978" w:rsidRDefault="00154A0E" w:rsidP="00FB5060">
      <w:pPr>
        <w:numPr>
          <w:ilvl w:val="0"/>
          <w:numId w:val="248"/>
        </w:numPr>
        <w:rPr>
          <w:rFonts w:cstheme="minorHAnsi"/>
        </w:rPr>
      </w:pPr>
      <w:r w:rsidRPr="00017978">
        <w:rPr>
          <w:rFonts w:cstheme="minorHAnsi"/>
          <w:b/>
          <w:bCs/>
        </w:rPr>
        <w:t>Infinity Wall:</w:t>
      </w:r>
    </w:p>
    <w:p w14:paraId="347ADA2B" w14:textId="77777777" w:rsidR="00154A0E" w:rsidRPr="00017978" w:rsidRDefault="00154A0E" w:rsidP="00FB5060">
      <w:pPr>
        <w:numPr>
          <w:ilvl w:val="1"/>
          <w:numId w:val="248"/>
        </w:numPr>
        <w:rPr>
          <w:rFonts w:cstheme="minorHAnsi"/>
        </w:rPr>
      </w:pPr>
      <w:r w:rsidRPr="00017978">
        <w:rPr>
          <w:rFonts w:cstheme="minorHAnsi"/>
        </w:rPr>
        <w:t xml:space="preserve">An infinity wall, also known as a cyclorama or seamless background, is a curved surface that creates the illusion of an infinite space with no visible boundaries. This technique is often used in photography and rendering to eliminate </w:t>
      </w:r>
      <w:r w:rsidR="00A05D0D" w:rsidRPr="00017978">
        <w:rPr>
          <w:rFonts w:cstheme="minorHAnsi"/>
        </w:rPr>
        <w:t>horizon</w:t>
      </w:r>
      <w:r w:rsidRPr="00017978">
        <w:rPr>
          <w:rFonts w:cstheme="minorHAnsi"/>
        </w:rPr>
        <w:t xml:space="preserve"> lines, shadows, and other distractions, allowing the product to be the sole focus of the scene.</w:t>
      </w:r>
    </w:p>
    <w:p w14:paraId="68107597" w14:textId="77777777" w:rsidR="00154A0E" w:rsidRPr="00017978" w:rsidRDefault="00154A0E" w:rsidP="00FB5060">
      <w:pPr>
        <w:numPr>
          <w:ilvl w:val="1"/>
          <w:numId w:val="248"/>
        </w:numPr>
        <w:rPr>
          <w:rFonts w:cstheme="minorHAnsi"/>
        </w:rPr>
      </w:pPr>
      <w:r w:rsidRPr="00017978">
        <w:rPr>
          <w:rFonts w:cstheme="minorHAnsi"/>
          <w:b/>
          <w:bCs/>
        </w:rPr>
        <w:t>Example:</w:t>
      </w:r>
      <w:r w:rsidRPr="00017978">
        <w:rPr>
          <w:rFonts w:cstheme="minorHAnsi"/>
        </w:rPr>
        <w:t xml:space="preserve"> In a product render of a modern chair, an infinity wall would remove any visual breaks behind the chair, ensuring that the viewer's attention remains solely on the product without being distracted by background elements.</w:t>
      </w:r>
    </w:p>
    <w:p w14:paraId="5A7C171E" w14:textId="77777777" w:rsidR="00154A0E" w:rsidRPr="00017978" w:rsidRDefault="00154A0E" w:rsidP="00FB5060">
      <w:pPr>
        <w:numPr>
          <w:ilvl w:val="0"/>
          <w:numId w:val="248"/>
        </w:numPr>
        <w:rPr>
          <w:rFonts w:cstheme="minorHAnsi"/>
        </w:rPr>
      </w:pPr>
      <w:r w:rsidRPr="00017978">
        <w:rPr>
          <w:rFonts w:cstheme="minorHAnsi"/>
          <w:b/>
          <w:bCs/>
        </w:rPr>
        <w:t>Even Lighting Distribution:</w:t>
      </w:r>
    </w:p>
    <w:p w14:paraId="658FBE00" w14:textId="77777777" w:rsidR="00154A0E" w:rsidRPr="00017978" w:rsidRDefault="00154A0E" w:rsidP="00FB5060">
      <w:pPr>
        <w:numPr>
          <w:ilvl w:val="1"/>
          <w:numId w:val="248"/>
        </w:numPr>
        <w:rPr>
          <w:rFonts w:cstheme="minorHAnsi"/>
        </w:rPr>
      </w:pPr>
      <w:r w:rsidRPr="00017978">
        <w:rPr>
          <w:rFonts w:cstheme="minorHAnsi"/>
        </w:rPr>
        <w:t>Even lighting is crucial when using an infinity wall. The lighting should be uniform across the product to avoid harsh shadows or uneven highlights, which could detract from the product's appearance.</w:t>
      </w:r>
    </w:p>
    <w:p w14:paraId="5678F99D" w14:textId="77777777" w:rsidR="00154A0E" w:rsidRPr="00017978" w:rsidRDefault="00154A0E" w:rsidP="00FB5060">
      <w:pPr>
        <w:numPr>
          <w:ilvl w:val="1"/>
          <w:numId w:val="248"/>
        </w:numPr>
        <w:rPr>
          <w:rFonts w:cstheme="minorHAnsi"/>
        </w:rPr>
      </w:pPr>
      <w:r w:rsidRPr="00017978">
        <w:rPr>
          <w:rFonts w:cstheme="minorHAnsi"/>
          <w:b/>
          <w:bCs/>
        </w:rPr>
        <w:t>Example:</w:t>
      </w:r>
      <w:r w:rsidRPr="00017978">
        <w:rPr>
          <w:rFonts w:cstheme="minorHAnsi"/>
        </w:rPr>
        <w:t xml:space="preserve"> When rendering a lamp, use softbox lighting to evenly illuminate the entire surface of the lamp, ensuring that its contours and details are clearly visible without any distracting shadows.</w:t>
      </w:r>
    </w:p>
    <w:p w14:paraId="7A0CE049" w14:textId="77777777" w:rsidR="00154A0E" w:rsidRPr="00017978" w:rsidRDefault="00154A0E" w:rsidP="00FB5060">
      <w:pPr>
        <w:numPr>
          <w:ilvl w:val="0"/>
          <w:numId w:val="248"/>
        </w:numPr>
        <w:rPr>
          <w:rFonts w:cstheme="minorHAnsi"/>
        </w:rPr>
      </w:pPr>
      <w:r w:rsidRPr="00017978">
        <w:rPr>
          <w:rFonts w:cstheme="minorHAnsi"/>
          <w:b/>
          <w:bCs/>
        </w:rPr>
        <w:t>Eliminating Reflections and Glare:</w:t>
      </w:r>
    </w:p>
    <w:p w14:paraId="5B055212" w14:textId="77777777" w:rsidR="00154A0E" w:rsidRPr="00017978" w:rsidRDefault="00154A0E" w:rsidP="00FB5060">
      <w:pPr>
        <w:numPr>
          <w:ilvl w:val="1"/>
          <w:numId w:val="248"/>
        </w:numPr>
        <w:rPr>
          <w:rFonts w:cstheme="minorHAnsi"/>
        </w:rPr>
      </w:pPr>
      <w:r w:rsidRPr="00017978">
        <w:rPr>
          <w:rFonts w:cstheme="minorHAnsi"/>
        </w:rPr>
        <w:t>Proper lighting techniques help to minimi</w:t>
      </w:r>
      <w:r w:rsidR="00E851AA" w:rsidRPr="00017978">
        <w:rPr>
          <w:rFonts w:cstheme="minorHAnsi"/>
        </w:rPr>
        <w:t>s</w:t>
      </w:r>
      <w:r w:rsidRPr="00017978">
        <w:rPr>
          <w:rFonts w:cstheme="minorHAnsi"/>
        </w:rPr>
        <w:t>e unwanted reflections and glare on the product, especially when dealing with glossy or reflective surfaces. This ensures that the product's true colours, textures, and details are accurately represented.</w:t>
      </w:r>
    </w:p>
    <w:p w14:paraId="762A589F" w14:textId="77777777" w:rsidR="00154A0E" w:rsidRPr="00017978" w:rsidRDefault="00154A0E" w:rsidP="00FB5060">
      <w:pPr>
        <w:numPr>
          <w:ilvl w:val="1"/>
          <w:numId w:val="248"/>
        </w:numPr>
        <w:rPr>
          <w:rFonts w:cstheme="minorHAnsi"/>
        </w:rPr>
      </w:pPr>
      <w:r w:rsidRPr="00017978">
        <w:rPr>
          <w:rFonts w:cstheme="minorHAnsi"/>
          <w:b/>
          <w:bCs/>
        </w:rPr>
        <w:t>Example:</w:t>
      </w:r>
      <w:r w:rsidRPr="00017978">
        <w:rPr>
          <w:rFonts w:cstheme="minorHAnsi"/>
        </w:rPr>
        <w:t xml:space="preserve"> When rendering a glass coffee table, position the lights at angles that reduce reflections on the glass surface, allowing the viewer to see the table’s design and structure without the distraction of glare.</w:t>
      </w:r>
    </w:p>
    <w:p w14:paraId="5196D508" w14:textId="77777777" w:rsidR="00154A0E" w:rsidRPr="00017978" w:rsidRDefault="00154A0E" w:rsidP="00FB5060">
      <w:pPr>
        <w:numPr>
          <w:ilvl w:val="0"/>
          <w:numId w:val="248"/>
        </w:numPr>
        <w:rPr>
          <w:rFonts w:cstheme="minorHAnsi"/>
        </w:rPr>
      </w:pPr>
      <w:r w:rsidRPr="00017978">
        <w:rPr>
          <w:rFonts w:cstheme="minorHAnsi"/>
          <w:b/>
          <w:bCs/>
        </w:rPr>
        <w:t>Highlighting Product Features:</w:t>
      </w:r>
    </w:p>
    <w:p w14:paraId="227764C2" w14:textId="77777777" w:rsidR="00154A0E" w:rsidRPr="00017978" w:rsidRDefault="00154A0E" w:rsidP="00FB5060">
      <w:pPr>
        <w:numPr>
          <w:ilvl w:val="1"/>
          <w:numId w:val="248"/>
        </w:numPr>
        <w:rPr>
          <w:rFonts w:cstheme="minorHAnsi"/>
        </w:rPr>
      </w:pPr>
      <w:r w:rsidRPr="00017978">
        <w:rPr>
          <w:rFonts w:cstheme="minorHAnsi"/>
        </w:rPr>
        <w:t>Strategic lighting can be used to empha</w:t>
      </w:r>
      <w:r w:rsidR="00E851AA" w:rsidRPr="00017978">
        <w:rPr>
          <w:rFonts w:cstheme="minorHAnsi"/>
        </w:rPr>
        <w:t>size</w:t>
      </w:r>
      <w:r w:rsidRPr="00017978">
        <w:rPr>
          <w:rFonts w:cstheme="minorHAnsi"/>
        </w:rPr>
        <w:t xml:space="preserve"> the key features of a product, such as texture, shape, and material. By controlling the </w:t>
      </w:r>
      <w:r w:rsidRPr="00017978">
        <w:rPr>
          <w:rFonts w:cstheme="minorHAnsi"/>
        </w:rPr>
        <w:lastRenderedPageBreak/>
        <w:t>direction, intensity, and quality of light, designers can draw attention to specific aspects of the product.</w:t>
      </w:r>
    </w:p>
    <w:p w14:paraId="59611994" w14:textId="77777777" w:rsidR="00154A0E" w:rsidRPr="00017978" w:rsidRDefault="00154A0E" w:rsidP="00FB5060">
      <w:pPr>
        <w:numPr>
          <w:ilvl w:val="1"/>
          <w:numId w:val="248"/>
        </w:numPr>
        <w:rPr>
          <w:rFonts w:cstheme="minorHAnsi"/>
        </w:rPr>
      </w:pPr>
      <w:r w:rsidRPr="00017978">
        <w:rPr>
          <w:rFonts w:cstheme="minorHAnsi"/>
          <w:b/>
          <w:bCs/>
        </w:rPr>
        <w:t>Example:</w:t>
      </w:r>
      <w:r w:rsidRPr="00017978">
        <w:rPr>
          <w:rFonts w:cstheme="minorHAnsi"/>
        </w:rPr>
        <w:t xml:space="preserve"> In a rendering of a leather sofa, use directional lighting to highlight the texture of the leather, showcasing its softness and craftsmanship.</w:t>
      </w:r>
    </w:p>
    <w:p w14:paraId="7D1F17F5" w14:textId="77777777" w:rsidR="00154A0E" w:rsidRPr="00017978" w:rsidRDefault="00154A0E" w:rsidP="00154A0E">
      <w:pPr>
        <w:rPr>
          <w:rFonts w:cstheme="minorHAnsi"/>
          <w:b/>
          <w:bCs/>
        </w:rPr>
      </w:pPr>
      <w:r w:rsidRPr="00017978">
        <w:rPr>
          <w:rFonts w:cstheme="minorHAnsi"/>
          <w:b/>
          <w:bCs/>
        </w:rPr>
        <w:t>Practical Steps</w:t>
      </w:r>
    </w:p>
    <w:p w14:paraId="2CE70000" w14:textId="77777777" w:rsidR="00154A0E" w:rsidRPr="00017978" w:rsidRDefault="00154A0E" w:rsidP="00FB5060">
      <w:pPr>
        <w:numPr>
          <w:ilvl w:val="0"/>
          <w:numId w:val="249"/>
        </w:numPr>
        <w:rPr>
          <w:rFonts w:cstheme="minorHAnsi"/>
        </w:rPr>
      </w:pPr>
      <w:r w:rsidRPr="00017978">
        <w:rPr>
          <w:rFonts w:cstheme="minorHAnsi"/>
          <w:b/>
          <w:bCs/>
        </w:rPr>
        <w:t>Set Up the Infinity Wall:</w:t>
      </w:r>
    </w:p>
    <w:p w14:paraId="34F7CC5A" w14:textId="77777777" w:rsidR="00154A0E" w:rsidRPr="00017978" w:rsidRDefault="00154A0E" w:rsidP="00FB5060">
      <w:pPr>
        <w:numPr>
          <w:ilvl w:val="1"/>
          <w:numId w:val="249"/>
        </w:numPr>
        <w:rPr>
          <w:rFonts w:cstheme="minorHAnsi"/>
        </w:rPr>
      </w:pPr>
      <w:r w:rsidRPr="00017978">
        <w:rPr>
          <w:rFonts w:cstheme="minorHAnsi"/>
        </w:rPr>
        <w:t>Begin by creating an infinity wall in your 3D scene. This typically involves curving the backdrop behind the product so that it seamlessly transitions from the floor to the background, eliminating any visible edges or corners.</w:t>
      </w:r>
    </w:p>
    <w:p w14:paraId="2167760F"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In a rendering software like V-Ray or SketchUp, model a curved backdrop that extends behind the product, adjusting its scale and position to ensure that it covers the entire background area.</w:t>
      </w:r>
    </w:p>
    <w:p w14:paraId="1928DD5E" w14:textId="77777777" w:rsidR="00154A0E" w:rsidRPr="00017978" w:rsidRDefault="00154A0E" w:rsidP="00FB5060">
      <w:pPr>
        <w:numPr>
          <w:ilvl w:val="0"/>
          <w:numId w:val="249"/>
        </w:numPr>
        <w:rPr>
          <w:rFonts w:cstheme="minorHAnsi"/>
        </w:rPr>
      </w:pPr>
      <w:r w:rsidRPr="00017978">
        <w:rPr>
          <w:rFonts w:cstheme="minorHAnsi"/>
          <w:b/>
          <w:bCs/>
        </w:rPr>
        <w:t>Position the Lighting for Even Illumination:</w:t>
      </w:r>
    </w:p>
    <w:p w14:paraId="4FC1104D" w14:textId="77777777" w:rsidR="00154A0E" w:rsidRPr="00017978" w:rsidRDefault="00154A0E" w:rsidP="00FB5060">
      <w:pPr>
        <w:numPr>
          <w:ilvl w:val="1"/>
          <w:numId w:val="249"/>
        </w:numPr>
        <w:rPr>
          <w:rFonts w:cstheme="minorHAnsi"/>
        </w:rPr>
      </w:pPr>
      <w:r w:rsidRPr="00017978">
        <w:rPr>
          <w:rFonts w:cstheme="minorHAnsi"/>
        </w:rPr>
        <w:t>Place lights around the product to achieve even illumination. Soft, diffuse lighting is often ideal for minimi</w:t>
      </w:r>
      <w:r w:rsidR="00E851AA" w:rsidRPr="00017978">
        <w:rPr>
          <w:rFonts w:cstheme="minorHAnsi"/>
        </w:rPr>
        <w:t>s</w:t>
      </w:r>
      <w:r w:rsidRPr="00017978">
        <w:rPr>
          <w:rFonts w:cstheme="minorHAnsi"/>
        </w:rPr>
        <w:t>ing shadows and providing a clean, consistent look across the product’s surface.</w:t>
      </w:r>
    </w:p>
    <w:p w14:paraId="3C9B39CE"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Use a series of softbox lights positioned at different angles around the product to evenly light all sides, ensuring that no area is left in shadow.</w:t>
      </w:r>
    </w:p>
    <w:p w14:paraId="2A0579E4" w14:textId="77777777" w:rsidR="00154A0E" w:rsidRPr="00017978" w:rsidRDefault="00154A0E" w:rsidP="00FB5060">
      <w:pPr>
        <w:numPr>
          <w:ilvl w:val="0"/>
          <w:numId w:val="249"/>
        </w:numPr>
        <w:rPr>
          <w:rFonts w:cstheme="minorHAnsi"/>
        </w:rPr>
      </w:pPr>
      <w:r w:rsidRPr="00017978">
        <w:rPr>
          <w:rFonts w:cstheme="minorHAnsi"/>
          <w:b/>
          <w:bCs/>
        </w:rPr>
        <w:t>Adjust Light Intensity and Angles:</w:t>
      </w:r>
    </w:p>
    <w:p w14:paraId="2F21E271" w14:textId="77777777" w:rsidR="00154A0E" w:rsidRPr="00017978" w:rsidRDefault="00154A0E" w:rsidP="00FB5060">
      <w:pPr>
        <w:numPr>
          <w:ilvl w:val="1"/>
          <w:numId w:val="249"/>
        </w:numPr>
        <w:rPr>
          <w:rFonts w:cstheme="minorHAnsi"/>
        </w:rPr>
      </w:pPr>
      <w:r w:rsidRPr="00017978">
        <w:rPr>
          <w:rFonts w:cstheme="minorHAnsi"/>
        </w:rPr>
        <w:t>Fine-tune the intensity and angle of the lights to eliminate reflections and glare. This may involve repositioning lights or adjusting their power to achieve the desired effect.</w:t>
      </w:r>
    </w:p>
    <w:p w14:paraId="41F8CEE2"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For a reflective metal chair, reduce the intensity of the lights and adjust their angles to prevent harsh reflections, allowing the viewer to see the chair’s shape and design without distraction.</w:t>
      </w:r>
    </w:p>
    <w:p w14:paraId="01259909" w14:textId="77777777" w:rsidR="00154A0E" w:rsidRPr="00017978" w:rsidRDefault="00154A0E" w:rsidP="00FB5060">
      <w:pPr>
        <w:numPr>
          <w:ilvl w:val="0"/>
          <w:numId w:val="249"/>
        </w:numPr>
        <w:rPr>
          <w:rFonts w:cstheme="minorHAnsi"/>
        </w:rPr>
      </w:pPr>
      <w:r w:rsidRPr="00017978">
        <w:rPr>
          <w:rFonts w:cstheme="minorHAnsi"/>
          <w:b/>
          <w:bCs/>
        </w:rPr>
        <w:t>Enhance Key Features with Focused Lighting:</w:t>
      </w:r>
    </w:p>
    <w:p w14:paraId="1A6C9516" w14:textId="77777777" w:rsidR="00154A0E" w:rsidRPr="00017978" w:rsidRDefault="00154A0E" w:rsidP="00FB5060">
      <w:pPr>
        <w:numPr>
          <w:ilvl w:val="1"/>
          <w:numId w:val="249"/>
        </w:numPr>
        <w:rPr>
          <w:rFonts w:cstheme="minorHAnsi"/>
        </w:rPr>
      </w:pPr>
      <w:r w:rsidRPr="00017978">
        <w:rPr>
          <w:rFonts w:cstheme="minorHAnsi"/>
        </w:rPr>
        <w:t>Use additional light sources to highlight specific features of the product. This could include using spotlights or directional lights to empha</w:t>
      </w:r>
      <w:r w:rsidR="00E851AA" w:rsidRPr="00017978">
        <w:rPr>
          <w:rFonts w:cstheme="minorHAnsi"/>
        </w:rPr>
        <w:t>size</w:t>
      </w:r>
      <w:r w:rsidRPr="00017978">
        <w:rPr>
          <w:rFonts w:cstheme="minorHAnsi"/>
        </w:rPr>
        <w:t xml:space="preserve"> texture, contours, or other details that are important to the design.</w:t>
      </w:r>
    </w:p>
    <w:p w14:paraId="52A023EA"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For a wooden desk, use a spotlight to accentuate the grain of the wood, directing the viewer’s attention to the quality of the material and the craftsmanship involved.</w:t>
      </w:r>
    </w:p>
    <w:p w14:paraId="648EB2D1" w14:textId="77777777" w:rsidR="00154A0E" w:rsidRPr="00017978" w:rsidRDefault="00154A0E" w:rsidP="00FB5060">
      <w:pPr>
        <w:numPr>
          <w:ilvl w:val="0"/>
          <w:numId w:val="249"/>
        </w:numPr>
        <w:rPr>
          <w:rFonts w:cstheme="minorHAnsi"/>
        </w:rPr>
      </w:pPr>
      <w:r w:rsidRPr="00017978">
        <w:rPr>
          <w:rFonts w:cstheme="minorHAnsi"/>
          <w:b/>
          <w:bCs/>
        </w:rPr>
        <w:t>Render and Review the Scene:</w:t>
      </w:r>
    </w:p>
    <w:p w14:paraId="516EE62C" w14:textId="77777777" w:rsidR="00154A0E" w:rsidRPr="00017978" w:rsidRDefault="00154A0E" w:rsidP="00FB5060">
      <w:pPr>
        <w:numPr>
          <w:ilvl w:val="1"/>
          <w:numId w:val="249"/>
        </w:numPr>
        <w:rPr>
          <w:rFonts w:cstheme="minorHAnsi"/>
        </w:rPr>
      </w:pPr>
      <w:r w:rsidRPr="00017978">
        <w:rPr>
          <w:rFonts w:cstheme="minorHAnsi"/>
        </w:rPr>
        <w:t xml:space="preserve">After applying the lighting techniques, render the scene and review the results. Check for any areas that may need adjustment, such as </w:t>
      </w:r>
      <w:r w:rsidRPr="00017978">
        <w:rPr>
          <w:rFonts w:cstheme="minorHAnsi"/>
        </w:rPr>
        <w:lastRenderedPageBreak/>
        <w:t>uneven lighting, visible reflections, or features that are not sufficiently highlighted.</w:t>
      </w:r>
    </w:p>
    <w:p w14:paraId="2681158E"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Render the image of a ceramic vase and review it for any harsh shadows or overexposed areas. Adjust the lighting as necessary to ensure a balanced, well-lit final image.</w:t>
      </w:r>
    </w:p>
    <w:p w14:paraId="4124ADD2" w14:textId="77777777" w:rsidR="00154A0E" w:rsidRPr="00017978" w:rsidRDefault="00154A0E" w:rsidP="00FB5060">
      <w:pPr>
        <w:numPr>
          <w:ilvl w:val="0"/>
          <w:numId w:val="249"/>
        </w:numPr>
        <w:rPr>
          <w:rFonts w:cstheme="minorHAnsi"/>
        </w:rPr>
      </w:pPr>
      <w:r w:rsidRPr="00017978">
        <w:rPr>
          <w:rFonts w:cstheme="minorHAnsi"/>
          <w:b/>
          <w:bCs/>
        </w:rPr>
        <w:t>Make Final Adjustments and Save:</w:t>
      </w:r>
    </w:p>
    <w:p w14:paraId="372D24D6" w14:textId="77777777" w:rsidR="00154A0E" w:rsidRPr="00017978" w:rsidRDefault="00154A0E" w:rsidP="00FB5060">
      <w:pPr>
        <w:numPr>
          <w:ilvl w:val="1"/>
          <w:numId w:val="249"/>
        </w:numPr>
        <w:rPr>
          <w:rFonts w:cstheme="minorHAnsi"/>
        </w:rPr>
      </w:pPr>
      <w:r w:rsidRPr="00017978">
        <w:rPr>
          <w:rFonts w:cstheme="minorHAnsi"/>
        </w:rPr>
        <w:t>Make any final adjustments to the lighting setup to perfect the presentation. Once satisfied with the results, save the scene and render the final high-resolution image.</w:t>
      </w:r>
    </w:p>
    <w:p w14:paraId="59EAED86" w14:textId="77777777" w:rsidR="00154A0E" w:rsidRPr="00017978" w:rsidRDefault="00154A0E" w:rsidP="00FB5060">
      <w:pPr>
        <w:numPr>
          <w:ilvl w:val="1"/>
          <w:numId w:val="249"/>
        </w:numPr>
        <w:rPr>
          <w:rFonts w:cstheme="minorHAnsi"/>
        </w:rPr>
      </w:pPr>
      <w:r w:rsidRPr="00017978">
        <w:rPr>
          <w:rFonts w:cstheme="minorHAnsi"/>
          <w:b/>
          <w:bCs/>
        </w:rPr>
        <w:t>Example:</w:t>
      </w:r>
      <w:r w:rsidRPr="00017978">
        <w:rPr>
          <w:rFonts w:cstheme="minorHAnsi"/>
        </w:rPr>
        <w:t xml:space="preserve"> After refining the lighting on a stainless steel appliance, ensure that all surfaces are evenly lit, with subtle reflections that enhance the material’s quality, then render and save the final image.</w:t>
      </w:r>
    </w:p>
    <w:p w14:paraId="24A707F8" w14:textId="77777777" w:rsidR="00154A0E" w:rsidRPr="00017978" w:rsidRDefault="00154A0E" w:rsidP="00154A0E">
      <w:pPr>
        <w:rPr>
          <w:rFonts w:cstheme="minorHAnsi"/>
          <w:b/>
          <w:bCs/>
        </w:rPr>
      </w:pPr>
      <w:r w:rsidRPr="00017978">
        <w:rPr>
          <w:rFonts w:cstheme="minorHAnsi"/>
          <w:b/>
          <w:bCs/>
        </w:rPr>
        <w:t>Conclusion</w:t>
      </w:r>
    </w:p>
    <w:p w14:paraId="36E98A37" w14:textId="77777777" w:rsidR="00154A0E" w:rsidRPr="00017978" w:rsidRDefault="00154A0E" w:rsidP="00154A0E">
      <w:pPr>
        <w:rPr>
          <w:rFonts w:cstheme="minorHAnsi"/>
        </w:rPr>
      </w:pPr>
      <w:r w:rsidRPr="00017978">
        <w:rPr>
          <w:rFonts w:cstheme="minorHAnsi"/>
        </w:rPr>
        <w:t>Applying advanced lighting techniques, including the use of an infinity wall, is essential for presenting a product in the best possible light. By mastering these techniques, designers can create clean, professional renderings that highlight the product's features while minimi</w:t>
      </w:r>
      <w:r w:rsidR="00E851AA" w:rsidRPr="00017978">
        <w:rPr>
          <w:rFonts w:cstheme="minorHAnsi"/>
        </w:rPr>
        <w:t>s</w:t>
      </w:r>
      <w:r w:rsidRPr="00017978">
        <w:rPr>
          <w:rFonts w:cstheme="minorHAnsi"/>
        </w:rPr>
        <w:t>ing distractions. This skill is crucial for producing high-quality visuali</w:t>
      </w:r>
      <w:r w:rsidR="00E851AA" w:rsidRPr="00017978">
        <w:rPr>
          <w:rFonts w:cstheme="minorHAnsi"/>
        </w:rPr>
        <w:t>s</w:t>
      </w:r>
      <w:r w:rsidRPr="00017978">
        <w:rPr>
          <w:rFonts w:cstheme="minorHAnsi"/>
        </w:rPr>
        <w:t>ations that effectively communicate the design and appeal to clients and stakeholders.</w:t>
      </w:r>
    </w:p>
    <w:p w14:paraId="386820A5" w14:textId="77777777" w:rsidR="00154A0E" w:rsidRPr="00017978" w:rsidRDefault="00E611DD" w:rsidP="00154A0E">
      <w:pPr>
        <w:rPr>
          <w:rFonts w:cstheme="minorHAnsi"/>
        </w:rPr>
      </w:pPr>
      <w:r>
        <w:rPr>
          <w:rFonts w:cstheme="minorHAnsi"/>
        </w:rPr>
        <w:pict w14:anchorId="523088FB">
          <v:rect id="_x0000_i1272" style="width:0;height:1.5pt" o:hralign="center" o:hrstd="t" o:hr="t" fillcolor="#a0a0a0" stroked="f"/>
        </w:pict>
      </w:r>
    </w:p>
    <w:p w14:paraId="0DB92A6B"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apply lighting techniques and use an infinity wall effectively, ensuring that their products are presented in a polished, professional manner. Through practice, learners will develop the ability to create visually compelling and technically accurate renderings that enhance the overall quality of their design presentations.</w:t>
      </w:r>
    </w:p>
    <w:p w14:paraId="139D017F" w14:textId="77777777" w:rsidR="00154A0E" w:rsidRPr="00017978" w:rsidRDefault="00A05D0D" w:rsidP="00154A0E">
      <w:pPr>
        <w:rPr>
          <w:rFonts w:cstheme="minorHAnsi"/>
        </w:rPr>
      </w:pPr>
      <w:r w:rsidRPr="00017978">
        <w:rPr>
          <w:rFonts w:cstheme="minorHAnsi"/>
        </w:rPr>
        <w:t xml:space="preserve"> </w:t>
      </w:r>
    </w:p>
    <w:p w14:paraId="094F2893" w14:textId="77777777" w:rsidR="00A05D0D" w:rsidRPr="00017978" w:rsidRDefault="00A05D0D">
      <w:pPr>
        <w:rPr>
          <w:rFonts w:cstheme="minorHAnsi"/>
          <w:b/>
          <w:bCs/>
        </w:rPr>
      </w:pPr>
      <w:r w:rsidRPr="00017978">
        <w:rPr>
          <w:rFonts w:cstheme="minorHAnsi"/>
          <w:b/>
          <w:bCs/>
        </w:rPr>
        <w:br w:type="page"/>
      </w:r>
    </w:p>
    <w:p w14:paraId="3CD45529" w14:textId="77777777" w:rsidR="00A05D0D" w:rsidRPr="00017978" w:rsidRDefault="00154A0E" w:rsidP="00A05D0D">
      <w:pPr>
        <w:pStyle w:val="Heading2"/>
        <w:rPr>
          <w:rFonts w:ascii="Century Gothic" w:hAnsi="Century Gothic" w:cstheme="minorHAnsi"/>
          <w:b/>
          <w:bCs/>
        </w:rPr>
      </w:pPr>
      <w:bookmarkStart w:id="125" w:name="_Toc175468843"/>
      <w:r w:rsidRPr="00017978">
        <w:rPr>
          <w:rFonts w:ascii="Century Gothic" w:hAnsi="Century Gothic" w:cstheme="minorHAnsi"/>
          <w:b/>
          <w:bCs/>
        </w:rPr>
        <w:lastRenderedPageBreak/>
        <w:t>Applied Knowledge</w:t>
      </w:r>
      <w:bookmarkEnd w:id="125"/>
      <w:r w:rsidRPr="00017978">
        <w:rPr>
          <w:rFonts w:ascii="Century Gothic" w:hAnsi="Century Gothic" w:cstheme="minorHAnsi"/>
          <w:b/>
          <w:bCs/>
        </w:rPr>
        <w:t xml:space="preserve"> </w:t>
      </w:r>
    </w:p>
    <w:p w14:paraId="38D3E3DB" w14:textId="77777777" w:rsidR="00A05D0D" w:rsidRPr="00017978" w:rsidRDefault="00A05D0D" w:rsidP="00154A0E">
      <w:pPr>
        <w:rPr>
          <w:rFonts w:cstheme="minorHAnsi"/>
          <w:b/>
          <w:bCs/>
        </w:rPr>
      </w:pPr>
    </w:p>
    <w:p w14:paraId="33D919DB" w14:textId="77777777" w:rsidR="00154A0E" w:rsidRPr="00017978" w:rsidRDefault="00154A0E" w:rsidP="00A05D0D">
      <w:pPr>
        <w:pStyle w:val="Heading3"/>
        <w:rPr>
          <w:rFonts w:ascii="Century Gothic" w:hAnsi="Century Gothic" w:cstheme="minorHAnsi"/>
          <w:bCs/>
        </w:rPr>
      </w:pPr>
      <w:bookmarkStart w:id="126" w:name="_Toc175468844"/>
      <w:r w:rsidRPr="00017978">
        <w:rPr>
          <w:rFonts w:ascii="Century Gothic" w:hAnsi="Century Gothic" w:cstheme="minorHAnsi"/>
          <w:bCs/>
        </w:rPr>
        <w:t>AK0401: Creativity – The Ability to Think Creatively When Applying Materials and Designing the Environment</w:t>
      </w:r>
      <w:bookmarkEnd w:id="126"/>
    </w:p>
    <w:p w14:paraId="2AC1C379" w14:textId="77777777" w:rsidR="00154A0E" w:rsidRPr="00017978" w:rsidRDefault="00E611DD" w:rsidP="00154A0E">
      <w:pPr>
        <w:rPr>
          <w:rFonts w:cstheme="minorHAnsi"/>
        </w:rPr>
      </w:pPr>
      <w:r>
        <w:rPr>
          <w:rFonts w:cstheme="minorHAnsi"/>
        </w:rPr>
        <w:pict w14:anchorId="2B03F19B">
          <v:rect id="_x0000_i1273" style="width:0;height:1.5pt" o:hralign="center" o:hrstd="t" o:hr="t" fillcolor="#a0a0a0" stroked="f"/>
        </w:pict>
      </w:r>
    </w:p>
    <w:p w14:paraId="6674B56C" w14:textId="77777777" w:rsidR="00154A0E" w:rsidRPr="00017978" w:rsidRDefault="00154A0E" w:rsidP="00154A0E">
      <w:pPr>
        <w:rPr>
          <w:rFonts w:cstheme="minorHAnsi"/>
          <w:b/>
          <w:bCs/>
        </w:rPr>
      </w:pPr>
      <w:r w:rsidRPr="00017978">
        <w:rPr>
          <w:rFonts w:cstheme="minorHAnsi"/>
          <w:b/>
          <w:bCs/>
        </w:rPr>
        <w:t>Introduction</w:t>
      </w:r>
    </w:p>
    <w:p w14:paraId="2660E07B" w14:textId="77777777" w:rsidR="00154A0E" w:rsidRPr="00017978" w:rsidRDefault="00154A0E" w:rsidP="00154A0E">
      <w:pPr>
        <w:rPr>
          <w:rFonts w:cstheme="minorHAnsi"/>
        </w:rPr>
      </w:pPr>
      <w:r w:rsidRPr="00017978">
        <w:rPr>
          <w:rFonts w:cstheme="minorHAnsi"/>
        </w:rPr>
        <w:t>Creativity is a fundamental skill in design, allowing designers to approach problems and projects with innovative solutions and unique perspectives. When applying materials and designing environments, creativity involves thinking beyond conventional approaches to create visually compelling, functional, and original designs. This skill enables designers to experiment with different materials, explore new combinations, and develop environments that not only meet practical needs but also evoke emotions and tell a story.</w:t>
      </w:r>
    </w:p>
    <w:p w14:paraId="6D9085E7" w14:textId="77777777" w:rsidR="00154A0E" w:rsidRPr="00017978" w:rsidRDefault="00154A0E" w:rsidP="00154A0E">
      <w:pPr>
        <w:rPr>
          <w:rFonts w:cstheme="minorHAnsi"/>
          <w:b/>
          <w:bCs/>
        </w:rPr>
      </w:pPr>
      <w:r w:rsidRPr="00017978">
        <w:rPr>
          <w:rFonts w:cstheme="minorHAnsi"/>
          <w:b/>
          <w:bCs/>
        </w:rPr>
        <w:t>Key Concepts</w:t>
      </w:r>
    </w:p>
    <w:p w14:paraId="5C6DEA19" w14:textId="77777777" w:rsidR="00154A0E" w:rsidRPr="00017978" w:rsidRDefault="00154A0E" w:rsidP="00FB5060">
      <w:pPr>
        <w:numPr>
          <w:ilvl w:val="0"/>
          <w:numId w:val="250"/>
        </w:numPr>
        <w:rPr>
          <w:rFonts w:cstheme="minorHAnsi"/>
        </w:rPr>
      </w:pPr>
      <w:r w:rsidRPr="00017978">
        <w:rPr>
          <w:rFonts w:cstheme="minorHAnsi"/>
          <w:b/>
          <w:bCs/>
        </w:rPr>
        <w:t>Creative Material Application:</w:t>
      </w:r>
    </w:p>
    <w:p w14:paraId="7FBAB298" w14:textId="77777777" w:rsidR="00154A0E" w:rsidRPr="00017978" w:rsidRDefault="00154A0E" w:rsidP="00FB5060">
      <w:pPr>
        <w:numPr>
          <w:ilvl w:val="1"/>
          <w:numId w:val="250"/>
        </w:numPr>
        <w:rPr>
          <w:rFonts w:cstheme="minorHAnsi"/>
        </w:rPr>
      </w:pPr>
      <w:r w:rsidRPr="00017978">
        <w:rPr>
          <w:rFonts w:cstheme="minorHAnsi"/>
        </w:rPr>
        <w:t>Creativity in material application involves selecting and combining materials in ways that enhance the design and create a distinctive aesthetic. This could include experimenting with unconventional materials, textures, or colours to achieve a unique look.</w:t>
      </w:r>
    </w:p>
    <w:p w14:paraId="3862788A" w14:textId="77777777" w:rsidR="00154A0E" w:rsidRPr="00017978" w:rsidRDefault="00154A0E" w:rsidP="00FB5060">
      <w:pPr>
        <w:numPr>
          <w:ilvl w:val="1"/>
          <w:numId w:val="250"/>
        </w:numPr>
        <w:rPr>
          <w:rFonts w:cstheme="minorHAnsi"/>
        </w:rPr>
      </w:pPr>
      <w:r w:rsidRPr="00017978">
        <w:rPr>
          <w:rFonts w:cstheme="minorHAnsi"/>
          <w:b/>
          <w:bCs/>
        </w:rPr>
        <w:t>Example:</w:t>
      </w:r>
      <w:r w:rsidRPr="00017978">
        <w:rPr>
          <w:rFonts w:cstheme="minorHAnsi"/>
        </w:rPr>
        <w:t xml:space="preserve"> In a modern kitchen design, using reclaimed wood for cabinetry paired with sleek stainless steel countertops creates a blend of rustic and contemporary styles, resulting in a distinctive and sustainable design.</w:t>
      </w:r>
    </w:p>
    <w:p w14:paraId="34B721C5" w14:textId="77777777" w:rsidR="00154A0E" w:rsidRPr="00017978" w:rsidRDefault="00154A0E" w:rsidP="00FB5060">
      <w:pPr>
        <w:numPr>
          <w:ilvl w:val="0"/>
          <w:numId w:val="250"/>
        </w:numPr>
        <w:rPr>
          <w:rFonts w:cstheme="minorHAnsi"/>
        </w:rPr>
      </w:pPr>
      <w:r w:rsidRPr="00017978">
        <w:rPr>
          <w:rFonts w:cstheme="minorHAnsi"/>
          <w:b/>
          <w:bCs/>
        </w:rPr>
        <w:t>Innovative Environment Design:</w:t>
      </w:r>
    </w:p>
    <w:p w14:paraId="70976206" w14:textId="77777777" w:rsidR="00154A0E" w:rsidRPr="00017978" w:rsidRDefault="00154A0E" w:rsidP="00FB5060">
      <w:pPr>
        <w:numPr>
          <w:ilvl w:val="1"/>
          <w:numId w:val="250"/>
        </w:numPr>
        <w:rPr>
          <w:rFonts w:cstheme="minorHAnsi"/>
        </w:rPr>
      </w:pPr>
      <w:r w:rsidRPr="00017978">
        <w:rPr>
          <w:rFonts w:cstheme="minorHAnsi"/>
        </w:rPr>
        <w:t>Designing an environment creatively means thinking about how the space will be used and how it can be made more engaging or functional. This includes considering the flow of the space, the interaction between different elements, and how the environment can support the overall design concept.</w:t>
      </w:r>
    </w:p>
    <w:p w14:paraId="7A9869C0" w14:textId="77777777" w:rsidR="00154A0E" w:rsidRPr="00017978" w:rsidRDefault="00154A0E" w:rsidP="00FB5060">
      <w:pPr>
        <w:numPr>
          <w:ilvl w:val="1"/>
          <w:numId w:val="250"/>
        </w:numPr>
        <w:rPr>
          <w:rFonts w:cstheme="minorHAnsi"/>
        </w:rPr>
      </w:pPr>
      <w:r w:rsidRPr="00017978">
        <w:rPr>
          <w:rFonts w:cstheme="minorHAnsi"/>
          <w:b/>
          <w:bCs/>
        </w:rPr>
        <w:t>Example:</w:t>
      </w:r>
      <w:r w:rsidRPr="00017978">
        <w:rPr>
          <w:rFonts w:cstheme="minorHAnsi"/>
        </w:rPr>
        <w:t xml:space="preserve"> For a creative office space, designing an open-plan layout with flexible workstations, co</w:t>
      </w:r>
      <w:r w:rsidR="00E851AA" w:rsidRPr="00017978">
        <w:rPr>
          <w:rFonts w:cstheme="minorHAnsi"/>
        </w:rPr>
        <w:t>s</w:t>
      </w:r>
      <w:r w:rsidRPr="00017978">
        <w:rPr>
          <w:rFonts w:cstheme="minorHAnsi"/>
        </w:rPr>
        <w:t>y breakout areas, and vibrant colour schemes can foster collaboration and creativity among employees.</w:t>
      </w:r>
    </w:p>
    <w:p w14:paraId="441DE868" w14:textId="77777777" w:rsidR="00154A0E" w:rsidRPr="00017978" w:rsidRDefault="00154A0E" w:rsidP="00FB5060">
      <w:pPr>
        <w:numPr>
          <w:ilvl w:val="0"/>
          <w:numId w:val="250"/>
        </w:numPr>
        <w:rPr>
          <w:rFonts w:cstheme="minorHAnsi"/>
        </w:rPr>
      </w:pPr>
      <w:r w:rsidRPr="00017978">
        <w:rPr>
          <w:rFonts w:cstheme="minorHAnsi"/>
          <w:b/>
          <w:bCs/>
        </w:rPr>
        <w:t>Breaking Conventional Boundaries:</w:t>
      </w:r>
    </w:p>
    <w:p w14:paraId="4A69A8C9" w14:textId="77777777" w:rsidR="00154A0E" w:rsidRPr="00017978" w:rsidRDefault="00154A0E" w:rsidP="00FB5060">
      <w:pPr>
        <w:numPr>
          <w:ilvl w:val="1"/>
          <w:numId w:val="250"/>
        </w:numPr>
        <w:rPr>
          <w:rFonts w:cstheme="minorHAnsi"/>
        </w:rPr>
      </w:pPr>
      <w:r w:rsidRPr="00017978">
        <w:rPr>
          <w:rFonts w:cstheme="minorHAnsi"/>
        </w:rPr>
        <w:t>Creativity often involves breaking away from traditional design norms and exploring new ideas that challenge conventional boundaries. This could include mixing unexpected materials, playing with scale and proportion, or rethinking the use of space.</w:t>
      </w:r>
    </w:p>
    <w:p w14:paraId="527CFA0A" w14:textId="77777777" w:rsidR="00154A0E" w:rsidRPr="00017978" w:rsidRDefault="00154A0E" w:rsidP="00FB5060">
      <w:pPr>
        <w:numPr>
          <w:ilvl w:val="1"/>
          <w:numId w:val="250"/>
        </w:numPr>
        <w:rPr>
          <w:rFonts w:cstheme="minorHAnsi"/>
        </w:rPr>
      </w:pPr>
      <w:r w:rsidRPr="00017978">
        <w:rPr>
          <w:rFonts w:cstheme="minorHAnsi"/>
          <w:b/>
          <w:bCs/>
        </w:rPr>
        <w:t>Example:</w:t>
      </w:r>
      <w:r w:rsidRPr="00017978">
        <w:rPr>
          <w:rFonts w:cstheme="minorHAnsi"/>
        </w:rPr>
        <w:t xml:space="preserve"> In a residential interior, using over</w:t>
      </w:r>
      <w:r w:rsidR="00E851AA" w:rsidRPr="00017978">
        <w:rPr>
          <w:rFonts w:cstheme="minorHAnsi"/>
        </w:rPr>
        <w:t>size</w:t>
      </w:r>
      <w:r w:rsidRPr="00017978">
        <w:rPr>
          <w:rFonts w:cstheme="minorHAnsi"/>
        </w:rPr>
        <w:t>d furniture in a small space and combining bold patterns with minimalistic elements can create a visually striking contrast that redefines the room’s aesthetic.</w:t>
      </w:r>
    </w:p>
    <w:p w14:paraId="1F91355D" w14:textId="77777777" w:rsidR="00154A0E" w:rsidRPr="00017978" w:rsidRDefault="00154A0E" w:rsidP="00FB5060">
      <w:pPr>
        <w:numPr>
          <w:ilvl w:val="0"/>
          <w:numId w:val="250"/>
        </w:numPr>
        <w:rPr>
          <w:rFonts w:cstheme="minorHAnsi"/>
        </w:rPr>
      </w:pPr>
      <w:r w:rsidRPr="00017978">
        <w:rPr>
          <w:rFonts w:cstheme="minorHAnsi"/>
          <w:b/>
          <w:bCs/>
        </w:rPr>
        <w:lastRenderedPageBreak/>
        <w:t>Personal Expression in Design:</w:t>
      </w:r>
    </w:p>
    <w:p w14:paraId="20B9018F" w14:textId="77777777" w:rsidR="00154A0E" w:rsidRPr="00017978" w:rsidRDefault="00154A0E" w:rsidP="00FB5060">
      <w:pPr>
        <w:numPr>
          <w:ilvl w:val="1"/>
          <w:numId w:val="250"/>
        </w:numPr>
        <w:rPr>
          <w:rFonts w:cstheme="minorHAnsi"/>
        </w:rPr>
      </w:pPr>
      <w:r w:rsidRPr="00017978">
        <w:rPr>
          <w:rFonts w:cstheme="minorHAnsi"/>
        </w:rPr>
        <w:t>Creativity allows designers to infuse their personal style and vision into their work, making each project unique. This personal expression can help to create designs that are not only functional but also resonate on a deeper, emotional level with the user.</w:t>
      </w:r>
    </w:p>
    <w:p w14:paraId="747D9D71" w14:textId="77777777" w:rsidR="00154A0E" w:rsidRPr="00017978" w:rsidRDefault="00154A0E" w:rsidP="00FB5060">
      <w:pPr>
        <w:numPr>
          <w:ilvl w:val="1"/>
          <w:numId w:val="250"/>
        </w:numPr>
        <w:rPr>
          <w:rFonts w:cstheme="minorHAnsi"/>
        </w:rPr>
      </w:pPr>
      <w:r w:rsidRPr="00017978">
        <w:rPr>
          <w:rFonts w:cstheme="minorHAnsi"/>
          <w:b/>
          <w:bCs/>
        </w:rPr>
        <w:t>Example:</w:t>
      </w:r>
      <w:r w:rsidRPr="00017978">
        <w:rPr>
          <w:rFonts w:cstheme="minorHAnsi"/>
        </w:rPr>
        <w:t xml:space="preserve"> A designer might choose to use a palette of deep, rich colours in a living room to reflect their love of art and history, creating a space that feels personal and curated.</w:t>
      </w:r>
    </w:p>
    <w:p w14:paraId="120DF7BB" w14:textId="77777777" w:rsidR="00154A0E" w:rsidRPr="00017978" w:rsidRDefault="00154A0E" w:rsidP="00154A0E">
      <w:pPr>
        <w:rPr>
          <w:rFonts w:cstheme="minorHAnsi"/>
          <w:b/>
          <w:bCs/>
        </w:rPr>
      </w:pPr>
      <w:r w:rsidRPr="00017978">
        <w:rPr>
          <w:rFonts w:cstheme="minorHAnsi"/>
          <w:b/>
          <w:bCs/>
        </w:rPr>
        <w:t>Practical Steps</w:t>
      </w:r>
    </w:p>
    <w:p w14:paraId="3CE58831" w14:textId="77777777" w:rsidR="00154A0E" w:rsidRPr="00017978" w:rsidRDefault="00154A0E" w:rsidP="00FB5060">
      <w:pPr>
        <w:numPr>
          <w:ilvl w:val="0"/>
          <w:numId w:val="251"/>
        </w:numPr>
        <w:rPr>
          <w:rFonts w:cstheme="minorHAnsi"/>
        </w:rPr>
      </w:pPr>
      <w:r w:rsidRPr="00017978">
        <w:rPr>
          <w:rFonts w:cstheme="minorHAnsi"/>
          <w:b/>
          <w:bCs/>
        </w:rPr>
        <w:t>Explore Material Options:</w:t>
      </w:r>
    </w:p>
    <w:p w14:paraId="4CA68FAD" w14:textId="77777777" w:rsidR="00154A0E" w:rsidRPr="00017978" w:rsidRDefault="00154A0E" w:rsidP="00FB5060">
      <w:pPr>
        <w:numPr>
          <w:ilvl w:val="1"/>
          <w:numId w:val="251"/>
        </w:numPr>
        <w:rPr>
          <w:rFonts w:cstheme="minorHAnsi"/>
        </w:rPr>
      </w:pPr>
      <w:r w:rsidRPr="00017978">
        <w:rPr>
          <w:rFonts w:cstheme="minorHAnsi"/>
        </w:rPr>
        <w:t>Start by exploring a wide range of material options, considering how different textures, colours, and finishes can be used creatively to enhance the design. Do not limit yourself to traditional materials; instead, consider how unconventional choices might add interest and uniqueness.</w:t>
      </w:r>
    </w:p>
    <w:p w14:paraId="2CE2AB74" w14:textId="77777777" w:rsidR="00154A0E" w:rsidRPr="00017978" w:rsidRDefault="00154A0E" w:rsidP="00FB5060">
      <w:pPr>
        <w:numPr>
          <w:ilvl w:val="1"/>
          <w:numId w:val="251"/>
        </w:numPr>
        <w:rPr>
          <w:rFonts w:cstheme="minorHAnsi"/>
        </w:rPr>
      </w:pPr>
      <w:r w:rsidRPr="00017978">
        <w:rPr>
          <w:rFonts w:cstheme="minorHAnsi"/>
          <w:b/>
          <w:bCs/>
        </w:rPr>
        <w:t>Example:</w:t>
      </w:r>
      <w:r w:rsidRPr="00017978">
        <w:rPr>
          <w:rFonts w:cstheme="minorHAnsi"/>
        </w:rPr>
        <w:t xml:space="preserve"> When designing a bathroom, experiment with materials like concrete, glass, and brass. Using concrete for the sink and glass tiles for the walls can create a modern, industrial look, while brass fixtures add warmth and contrast.</w:t>
      </w:r>
    </w:p>
    <w:p w14:paraId="0ED83F2F" w14:textId="77777777" w:rsidR="00154A0E" w:rsidRPr="00017978" w:rsidRDefault="00154A0E" w:rsidP="00FB5060">
      <w:pPr>
        <w:numPr>
          <w:ilvl w:val="0"/>
          <w:numId w:val="251"/>
        </w:numPr>
        <w:rPr>
          <w:rFonts w:cstheme="minorHAnsi"/>
        </w:rPr>
      </w:pPr>
      <w:r w:rsidRPr="00017978">
        <w:rPr>
          <w:rFonts w:cstheme="minorHAnsi"/>
          <w:b/>
          <w:bCs/>
        </w:rPr>
        <w:t>Experiment with Combinations:</w:t>
      </w:r>
    </w:p>
    <w:p w14:paraId="18FCB0D7" w14:textId="77777777" w:rsidR="00154A0E" w:rsidRPr="00017978" w:rsidRDefault="00154A0E" w:rsidP="00FB5060">
      <w:pPr>
        <w:numPr>
          <w:ilvl w:val="1"/>
          <w:numId w:val="251"/>
        </w:numPr>
        <w:rPr>
          <w:rFonts w:cstheme="minorHAnsi"/>
        </w:rPr>
      </w:pPr>
      <w:r w:rsidRPr="00017978">
        <w:rPr>
          <w:rFonts w:cstheme="minorHAnsi"/>
        </w:rPr>
        <w:t>Experiment with combining different materials and finishes to see how they interact with each other. Look for combinations that create harmony or contrast, and consider how these combinations can support the overall design concept.</w:t>
      </w:r>
    </w:p>
    <w:p w14:paraId="3118D583" w14:textId="77777777" w:rsidR="00154A0E" w:rsidRPr="00017978" w:rsidRDefault="00154A0E" w:rsidP="00FB5060">
      <w:pPr>
        <w:numPr>
          <w:ilvl w:val="1"/>
          <w:numId w:val="251"/>
        </w:numPr>
        <w:rPr>
          <w:rFonts w:cstheme="minorHAnsi"/>
        </w:rPr>
      </w:pPr>
      <w:r w:rsidRPr="00017978">
        <w:rPr>
          <w:rFonts w:cstheme="minorHAnsi"/>
          <w:b/>
          <w:bCs/>
        </w:rPr>
        <w:t>Example:</w:t>
      </w:r>
      <w:r w:rsidRPr="00017978">
        <w:rPr>
          <w:rFonts w:cstheme="minorHAnsi"/>
        </w:rPr>
        <w:t xml:space="preserve"> In a bedroom design, pairing a velvet headboard with a polished wood nightstand and a metal pendant light can create a luxurious and eclectic mix of textures that adds depth and interest to the space.</w:t>
      </w:r>
    </w:p>
    <w:p w14:paraId="20C3DF47" w14:textId="77777777" w:rsidR="00154A0E" w:rsidRPr="00017978" w:rsidRDefault="00154A0E" w:rsidP="00FB5060">
      <w:pPr>
        <w:numPr>
          <w:ilvl w:val="0"/>
          <w:numId w:val="251"/>
        </w:numPr>
        <w:rPr>
          <w:rFonts w:cstheme="minorHAnsi"/>
        </w:rPr>
      </w:pPr>
      <w:r w:rsidRPr="00017978">
        <w:rPr>
          <w:rFonts w:cstheme="minorHAnsi"/>
          <w:b/>
          <w:bCs/>
        </w:rPr>
        <w:t>Consider the User Experience:</w:t>
      </w:r>
    </w:p>
    <w:p w14:paraId="155974B9" w14:textId="77777777" w:rsidR="00154A0E" w:rsidRPr="00017978" w:rsidRDefault="00154A0E" w:rsidP="00FB5060">
      <w:pPr>
        <w:numPr>
          <w:ilvl w:val="1"/>
          <w:numId w:val="251"/>
        </w:numPr>
        <w:rPr>
          <w:rFonts w:cstheme="minorHAnsi"/>
        </w:rPr>
      </w:pPr>
      <w:r w:rsidRPr="00017978">
        <w:rPr>
          <w:rFonts w:cstheme="minorHAnsi"/>
        </w:rPr>
        <w:t>Think creatively about how the environment will be used and how it can enhance the user’s experience. Consider how the design can evoke specific emotions or support certain activities, and how the materials and layout contribute to this experience.</w:t>
      </w:r>
    </w:p>
    <w:p w14:paraId="23DF8D17" w14:textId="77777777" w:rsidR="00154A0E" w:rsidRPr="00017978" w:rsidRDefault="00154A0E" w:rsidP="00FB5060">
      <w:pPr>
        <w:numPr>
          <w:ilvl w:val="1"/>
          <w:numId w:val="251"/>
        </w:numPr>
        <w:rPr>
          <w:rFonts w:cstheme="minorHAnsi"/>
        </w:rPr>
      </w:pPr>
      <w:r w:rsidRPr="00017978">
        <w:rPr>
          <w:rFonts w:cstheme="minorHAnsi"/>
          <w:b/>
          <w:bCs/>
        </w:rPr>
        <w:t>Example:</w:t>
      </w:r>
      <w:r w:rsidRPr="00017978">
        <w:rPr>
          <w:rFonts w:cstheme="minorHAnsi"/>
        </w:rPr>
        <w:t xml:space="preserve"> For a retail store, design an environment that guides customers through the space with strategic lighting, dynamic displays, and comfortable seating areas, creating an inviting and engaging shopping experience.</w:t>
      </w:r>
    </w:p>
    <w:p w14:paraId="52346174" w14:textId="77777777" w:rsidR="00154A0E" w:rsidRPr="00017978" w:rsidRDefault="00154A0E" w:rsidP="00FB5060">
      <w:pPr>
        <w:numPr>
          <w:ilvl w:val="0"/>
          <w:numId w:val="251"/>
        </w:numPr>
        <w:rPr>
          <w:rFonts w:cstheme="minorHAnsi"/>
        </w:rPr>
      </w:pPr>
      <w:r w:rsidRPr="00017978">
        <w:rPr>
          <w:rFonts w:cstheme="minorHAnsi"/>
          <w:b/>
          <w:bCs/>
        </w:rPr>
        <w:t>Push Design Boundaries:</w:t>
      </w:r>
    </w:p>
    <w:p w14:paraId="3E8B7E86" w14:textId="77777777" w:rsidR="00154A0E" w:rsidRPr="00017978" w:rsidRDefault="00154A0E" w:rsidP="00FB5060">
      <w:pPr>
        <w:numPr>
          <w:ilvl w:val="1"/>
          <w:numId w:val="251"/>
        </w:numPr>
        <w:rPr>
          <w:rFonts w:cstheme="minorHAnsi"/>
        </w:rPr>
      </w:pPr>
      <w:r w:rsidRPr="00017978">
        <w:rPr>
          <w:rFonts w:cstheme="minorHAnsi"/>
        </w:rPr>
        <w:t xml:space="preserve">Challenge yourself to push the boundaries of traditional design by incorporating unexpected elements or rethinking conventional </w:t>
      </w:r>
      <w:r w:rsidRPr="00017978">
        <w:rPr>
          <w:rFonts w:cstheme="minorHAnsi"/>
        </w:rPr>
        <w:lastRenderedPageBreak/>
        <w:t>approaches. This could involve playing with scale, using bold colour combinations, or designing multifunctional spaces.</w:t>
      </w:r>
    </w:p>
    <w:p w14:paraId="0881BD4A" w14:textId="77777777" w:rsidR="00154A0E" w:rsidRPr="00017978" w:rsidRDefault="00154A0E" w:rsidP="00FB5060">
      <w:pPr>
        <w:numPr>
          <w:ilvl w:val="1"/>
          <w:numId w:val="251"/>
        </w:numPr>
        <w:rPr>
          <w:rFonts w:cstheme="minorHAnsi"/>
        </w:rPr>
      </w:pPr>
      <w:r w:rsidRPr="00017978">
        <w:rPr>
          <w:rFonts w:cstheme="minorHAnsi"/>
          <w:b/>
          <w:bCs/>
        </w:rPr>
        <w:t>Example:</w:t>
      </w:r>
      <w:r w:rsidRPr="00017978">
        <w:rPr>
          <w:rFonts w:cstheme="minorHAnsi"/>
        </w:rPr>
        <w:t xml:space="preserve"> In a small urban apartment, design a living area with a fold-down dining table, modular seating that can be reconfigured, and a wall-mounted garden, maximi</w:t>
      </w:r>
      <w:r w:rsidR="00E851AA" w:rsidRPr="00017978">
        <w:rPr>
          <w:rFonts w:cstheme="minorHAnsi"/>
        </w:rPr>
        <w:t>s</w:t>
      </w:r>
      <w:r w:rsidRPr="00017978">
        <w:rPr>
          <w:rFonts w:cstheme="minorHAnsi"/>
        </w:rPr>
        <w:t>ing functionality while adding a touch of greenery to the space.</w:t>
      </w:r>
    </w:p>
    <w:p w14:paraId="744774DB" w14:textId="77777777" w:rsidR="00154A0E" w:rsidRPr="00017978" w:rsidRDefault="00154A0E" w:rsidP="00FB5060">
      <w:pPr>
        <w:numPr>
          <w:ilvl w:val="0"/>
          <w:numId w:val="251"/>
        </w:numPr>
        <w:rPr>
          <w:rFonts w:cstheme="minorHAnsi"/>
        </w:rPr>
      </w:pPr>
      <w:r w:rsidRPr="00017978">
        <w:rPr>
          <w:rFonts w:cstheme="minorHAnsi"/>
          <w:b/>
          <w:bCs/>
        </w:rPr>
        <w:t>Infuse Personal Style:</w:t>
      </w:r>
    </w:p>
    <w:p w14:paraId="745ADF81" w14:textId="77777777" w:rsidR="00154A0E" w:rsidRPr="00017978" w:rsidRDefault="00154A0E" w:rsidP="00FB5060">
      <w:pPr>
        <w:numPr>
          <w:ilvl w:val="1"/>
          <w:numId w:val="251"/>
        </w:numPr>
        <w:rPr>
          <w:rFonts w:cstheme="minorHAnsi"/>
        </w:rPr>
      </w:pPr>
      <w:r w:rsidRPr="00017978">
        <w:rPr>
          <w:rFonts w:cstheme="minorHAnsi"/>
        </w:rPr>
        <w:t>Allow your personal style and creativity to shine through in your designs. Whether it’s through the choice of materials, the colour palette, or the overall aesthetic, ensure that your unique vision is evident in the final design.</w:t>
      </w:r>
    </w:p>
    <w:p w14:paraId="5D3D5212" w14:textId="77777777" w:rsidR="00154A0E" w:rsidRPr="00017978" w:rsidRDefault="00154A0E" w:rsidP="00FB5060">
      <w:pPr>
        <w:numPr>
          <w:ilvl w:val="1"/>
          <w:numId w:val="251"/>
        </w:numPr>
        <w:rPr>
          <w:rFonts w:cstheme="minorHAnsi"/>
        </w:rPr>
      </w:pPr>
      <w:r w:rsidRPr="00017978">
        <w:rPr>
          <w:rFonts w:cstheme="minorHAnsi"/>
          <w:b/>
          <w:bCs/>
        </w:rPr>
        <w:t>Example:</w:t>
      </w:r>
      <w:r w:rsidRPr="00017978">
        <w:rPr>
          <w:rFonts w:cstheme="minorHAnsi"/>
        </w:rPr>
        <w:t xml:space="preserve"> If you have a passion for mid-century modern design, incorporate iconic furniture pieces, warm wood tones, and bold geometric patterns into a living room, creating a space that reflects your personal taste and style.</w:t>
      </w:r>
    </w:p>
    <w:p w14:paraId="14826046" w14:textId="77777777" w:rsidR="00154A0E" w:rsidRPr="00017978" w:rsidRDefault="00154A0E" w:rsidP="00154A0E">
      <w:pPr>
        <w:rPr>
          <w:rFonts w:cstheme="minorHAnsi"/>
          <w:b/>
          <w:bCs/>
        </w:rPr>
      </w:pPr>
      <w:r w:rsidRPr="00017978">
        <w:rPr>
          <w:rFonts w:cstheme="minorHAnsi"/>
          <w:b/>
          <w:bCs/>
        </w:rPr>
        <w:t>Conclusion</w:t>
      </w:r>
    </w:p>
    <w:p w14:paraId="68B407D6" w14:textId="77777777" w:rsidR="00154A0E" w:rsidRPr="00017978" w:rsidRDefault="00154A0E" w:rsidP="00154A0E">
      <w:pPr>
        <w:rPr>
          <w:rFonts w:cstheme="minorHAnsi"/>
        </w:rPr>
      </w:pPr>
      <w:r w:rsidRPr="00017978">
        <w:rPr>
          <w:rFonts w:cstheme="minorHAnsi"/>
        </w:rPr>
        <w:t>Creativity is essential for designing environments and applying materials in ways that are both functional and visually compelling. By thinking creatively, designers can push the boundaries of conventional design, explore new possibilities, and create spaces that are not only beautiful but also meaningful and unique. This skill is crucial for developing innovative designs that stand out and resonate with users on a deeper level.</w:t>
      </w:r>
    </w:p>
    <w:p w14:paraId="5D9D959A" w14:textId="77777777" w:rsidR="00154A0E" w:rsidRPr="00017978" w:rsidRDefault="00E611DD" w:rsidP="00154A0E">
      <w:pPr>
        <w:rPr>
          <w:rFonts w:cstheme="minorHAnsi"/>
        </w:rPr>
      </w:pPr>
      <w:r>
        <w:rPr>
          <w:rFonts w:cstheme="minorHAnsi"/>
        </w:rPr>
        <w:pict w14:anchorId="51589AC7">
          <v:rect id="_x0000_i1274" style="width:0;height:1.5pt" o:hralign="center" o:hrstd="t" o:hr="t" fillcolor="#a0a0a0" stroked="f"/>
        </w:pict>
      </w:r>
    </w:p>
    <w:p w14:paraId="01810E44"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harness creativity in their design work, ensuring that they can apply materials and design environments in innovative and original ways. Through practice and exploration, learners will develop the ability to think creatively and produce designs that are both functional and artistically expressive.</w:t>
      </w:r>
    </w:p>
    <w:p w14:paraId="4F0CE799" w14:textId="77777777" w:rsidR="00154A0E" w:rsidRPr="00017978" w:rsidRDefault="00A05D0D" w:rsidP="00154A0E">
      <w:pPr>
        <w:rPr>
          <w:rFonts w:cstheme="minorHAnsi"/>
        </w:rPr>
      </w:pPr>
      <w:r w:rsidRPr="00017978">
        <w:rPr>
          <w:rFonts w:cstheme="minorHAnsi"/>
        </w:rPr>
        <w:t xml:space="preserve"> </w:t>
      </w:r>
    </w:p>
    <w:p w14:paraId="3D1DA875" w14:textId="77777777" w:rsidR="00A05D0D" w:rsidRPr="00017978" w:rsidRDefault="00A05D0D">
      <w:pPr>
        <w:rPr>
          <w:rFonts w:cstheme="minorHAnsi"/>
          <w:b/>
          <w:bCs/>
        </w:rPr>
      </w:pPr>
      <w:r w:rsidRPr="00017978">
        <w:rPr>
          <w:rFonts w:cstheme="minorHAnsi"/>
          <w:b/>
          <w:bCs/>
        </w:rPr>
        <w:br w:type="page"/>
      </w:r>
    </w:p>
    <w:p w14:paraId="35D46792" w14:textId="77777777" w:rsidR="00154A0E" w:rsidRPr="00017978" w:rsidRDefault="00154A0E" w:rsidP="00A05D0D">
      <w:pPr>
        <w:pStyle w:val="Heading3"/>
        <w:rPr>
          <w:rFonts w:ascii="Century Gothic" w:hAnsi="Century Gothic" w:cstheme="minorHAnsi"/>
          <w:bCs/>
        </w:rPr>
      </w:pPr>
      <w:bookmarkStart w:id="127" w:name="_Toc175468845"/>
      <w:r w:rsidRPr="00017978">
        <w:rPr>
          <w:rFonts w:ascii="Century Gothic" w:hAnsi="Century Gothic" w:cstheme="minorHAnsi"/>
          <w:bCs/>
        </w:rPr>
        <w:lastRenderedPageBreak/>
        <w:t>AK0402: Artistic Skills – Proficiency in Creating Visually Appealing Images That Accurately Represent the Design</w:t>
      </w:r>
      <w:bookmarkEnd w:id="127"/>
    </w:p>
    <w:p w14:paraId="3096286D" w14:textId="77777777" w:rsidR="00154A0E" w:rsidRPr="00017978" w:rsidRDefault="00E611DD" w:rsidP="00154A0E">
      <w:pPr>
        <w:rPr>
          <w:rFonts w:cstheme="minorHAnsi"/>
        </w:rPr>
      </w:pPr>
      <w:r>
        <w:rPr>
          <w:rFonts w:cstheme="minorHAnsi"/>
        </w:rPr>
        <w:pict w14:anchorId="4F36AB78">
          <v:rect id="_x0000_i1275" style="width:0;height:1.5pt" o:hralign="center" o:hrstd="t" o:hr="t" fillcolor="#a0a0a0" stroked="f"/>
        </w:pict>
      </w:r>
    </w:p>
    <w:p w14:paraId="0B99B604" w14:textId="77777777" w:rsidR="00154A0E" w:rsidRPr="00017978" w:rsidRDefault="00154A0E" w:rsidP="00154A0E">
      <w:pPr>
        <w:rPr>
          <w:rFonts w:cstheme="minorHAnsi"/>
          <w:b/>
          <w:bCs/>
        </w:rPr>
      </w:pPr>
      <w:r w:rsidRPr="00017978">
        <w:rPr>
          <w:rFonts w:cstheme="minorHAnsi"/>
          <w:b/>
          <w:bCs/>
        </w:rPr>
        <w:t>Introduction</w:t>
      </w:r>
    </w:p>
    <w:p w14:paraId="22E877D2" w14:textId="77777777" w:rsidR="00154A0E" w:rsidRPr="00017978" w:rsidRDefault="00154A0E" w:rsidP="00154A0E">
      <w:pPr>
        <w:rPr>
          <w:rFonts w:cstheme="minorHAnsi"/>
        </w:rPr>
      </w:pPr>
      <w:r w:rsidRPr="00017978">
        <w:rPr>
          <w:rFonts w:cstheme="minorHAnsi"/>
        </w:rPr>
        <w:t>Artistic skills are essential in the design process, enabling designers to create visually appealing images that not only capture the essence of their concepts but also accurately represent the final product. Proficiency in artistic techniques, such as composition, colour theory, and rendering, allows designers to produce high-quality visuals that communicate their ideas effectively to clients, stakeholders, and collaborators. These skills are crucial for ensuring that the visual representation aligns with the intended design, making it easier for others to understand and appreciate the concept.</w:t>
      </w:r>
    </w:p>
    <w:p w14:paraId="4B4967E3" w14:textId="77777777" w:rsidR="00154A0E" w:rsidRPr="00017978" w:rsidRDefault="00154A0E" w:rsidP="00154A0E">
      <w:pPr>
        <w:rPr>
          <w:rFonts w:cstheme="minorHAnsi"/>
          <w:b/>
          <w:bCs/>
        </w:rPr>
      </w:pPr>
      <w:r w:rsidRPr="00017978">
        <w:rPr>
          <w:rFonts w:cstheme="minorHAnsi"/>
          <w:b/>
          <w:bCs/>
        </w:rPr>
        <w:t>Key Concepts</w:t>
      </w:r>
    </w:p>
    <w:p w14:paraId="5A235CEF" w14:textId="77777777" w:rsidR="00154A0E" w:rsidRPr="00017978" w:rsidRDefault="00154A0E" w:rsidP="00FB5060">
      <w:pPr>
        <w:numPr>
          <w:ilvl w:val="0"/>
          <w:numId w:val="252"/>
        </w:numPr>
        <w:rPr>
          <w:rFonts w:cstheme="minorHAnsi"/>
        </w:rPr>
      </w:pPr>
      <w:r w:rsidRPr="00017978">
        <w:rPr>
          <w:rFonts w:cstheme="minorHAnsi"/>
          <w:b/>
          <w:bCs/>
        </w:rPr>
        <w:t>Composition and Layout:</w:t>
      </w:r>
    </w:p>
    <w:p w14:paraId="19B12521" w14:textId="77777777" w:rsidR="00154A0E" w:rsidRPr="00017978" w:rsidRDefault="00154A0E" w:rsidP="00FB5060">
      <w:pPr>
        <w:numPr>
          <w:ilvl w:val="1"/>
          <w:numId w:val="252"/>
        </w:numPr>
        <w:rPr>
          <w:rFonts w:cstheme="minorHAnsi"/>
        </w:rPr>
      </w:pPr>
      <w:r w:rsidRPr="00017978">
        <w:rPr>
          <w:rFonts w:cstheme="minorHAnsi"/>
        </w:rPr>
        <w:t>Composition refers to the arrangement of elements within an image to create a balanced and harmonious visual experience. A well-composed image guides the viewer’s eye through the design, highlighting key features and ensuring that the overall layout is aesthetically pleasing.</w:t>
      </w:r>
    </w:p>
    <w:p w14:paraId="3BEA1078" w14:textId="77777777" w:rsidR="00154A0E" w:rsidRPr="00017978" w:rsidRDefault="00154A0E" w:rsidP="00FB5060">
      <w:pPr>
        <w:numPr>
          <w:ilvl w:val="1"/>
          <w:numId w:val="252"/>
        </w:numPr>
        <w:rPr>
          <w:rFonts w:cstheme="minorHAnsi"/>
        </w:rPr>
      </w:pPr>
      <w:r w:rsidRPr="00017978">
        <w:rPr>
          <w:rFonts w:cstheme="minorHAnsi"/>
          <w:b/>
          <w:bCs/>
        </w:rPr>
        <w:t>Example:</w:t>
      </w:r>
      <w:r w:rsidRPr="00017978">
        <w:rPr>
          <w:rFonts w:cstheme="minorHAnsi"/>
        </w:rPr>
        <w:t xml:space="preserve"> In a rendering of a living room, the furniture might be arranged in a way that creates a focal point around a fireplace, with complementary elements like rugs, artwork, and lighting positioned to enhance the overall composition.</w:t>
      </w:r>
    </w:p>
    <w:p w14:paraId="1D86AF40" w14:textId="77777777" w:rsidR="00154A0E" w:rsidRPr="00017978" w:rsidRDefault="00154A0E" w:rsidP="00FB5060">
      <w:pPr>
        <w:numPr>
          <w:ilvl w:val="0"/>
          <w:numId w:val="252"/>
        </w:numPr>
        <w:rPr>
          <w:rFonts w:cstheme="minorHAnsi"/>
        </w:rPr>
      </w:pPr>
      <w:r w:rsidRPr="00017978">
        <w:rPr>
          <w:rFonts w:cstheme="minorHAnsi"/>
          <w:b/>
          <w:bCs/>
        </w:rPr>
        <w:t>Colour Theory:</w:t>
      </w:r>
    </w:p>
    <w:p w14:paraId="52FDF40E" w14:textId="77777777" w:rsidR="00154A0E" w:rsidRPr="00017978" w:rsidRDefault="00154A0E" w:rsidP="00FB5060">
      <w:pPr>
        <w:numPr>
          <w:ilvl w:val="1"/>
          <w:numId w:val="252"/>
        </w:numPr>
        <w:rPr>
          <w:rFonts w:cstheme="minorHAnsi"/>
        </w:rPr>
      </w:pPr>
      <w:r w:rsidRPr="00017978">
        <w:rPr>
          <w:rFonts w:cstheme="minorHAnsi"/>
        </w:rPr>
        <w:t>Colour theory involves the use of colour combinations to create harmony, contrast, or emphasis in a design. Understanding how different colours interact can help designers create images that evoke specific emotions and accurately represent the materials used in the design.</w:t>
      </w:r>
    </w:p>
    <w:p w14:paraId="738893B3" w14:textId="77777777" w:rsidR="00154A0E" w:rsidRPr="00017978" w:rsidRDefault="00154A0E" w:rsidP="00FB5060">
      <w:pPr>
        <w:numPr>
          <w:ilvl w:val="1"/>
          <w:numId w:val="252"/>
        </w:numPr>
        <w:rPr>
          <w:rFonts w:cstheme="minorHAnsi"/>
        </w:rPr>
      </w:pPr>
      <w:r w:rsidRPr="00017978">
        <w:rPr>
          <w:rFonts w:cstheme="minorHAnsi"/>
          <w:b/>
          <w:bCs/>
        </w:rPr>
        <w:t>Example:</w:t>
      </w:r>
      <w:r w:rsidRPr="00017978">
        <w:rPr>
          <w:rFonts w:cstheme="minorHAnsi"/>
        </w:rPr>
        <w:t xml:space="preserve"> In a kitchen rendering, a complementary colour scheme using blue cabinets and orange accents can create a vibrant, dynamic look, while a monochromatic scheme with various shades of grey can evoke a sleek, modern aesthetic.</w:t>
      </w:r>
    </w:p>
    <w:p w14:paraId="59973954" w14:textId="77777777" w:rsidR="00154A0E" w:rsidRPr="00017978" w:rsidRDefault="00154A0E" w:rsidP="00FB5060">
      <w:pPr>
        <w:numPr>
          <w:ilvl w:val="0"/>
          <w:numId w:val="252"/>
        </w:numPr>
        <w:rPr>
          <w:rFonts w:cstheme="minorHAnsi"/>
        </w:rPr>
      </w:pPr>
      <w:r w:rsidRPr="00017978">
        <w:rPr>
          <w:rFonts w:cstheme="minorHAnsi"/>
          <w:b/>
          <w:bCs/>
        </w:rPr>
        <w:t>Rendering Techniques:</w:t>
      </w:r>
    </w:p>
    <w:p w14:paraId="197F3CBC" w14:textId="77777777" w:rsidR="00154A0E" w:rsidRPr="00017978" w:rsidRDefault="00154A0E" w:rsidP="00FB5060">
      <w:pPr>
        <w:numPr>
          <w:ilvl w:val="1"/>
          <w:numId w:val="252"/>
        </w:numPr>
        <w:rPr>
          <w:rFonts w:cstheme="minorHAnsi"/>
        </w:rPr>
      </w:pPr>
      <w:r w:rsidRPr="00017978">
        <w:rPr>
          <w:rFonts w:cstheme="minorHAnsi"/>
        </w:rPr>
        <w:t>Rendering techniques involve the use of digital tools to create realistic representations of a design. This includes applying textures, lighting, and shadows to achieve depth and realism, ensuring that the image accurately reflects the physical properties of the materials and the overall design intent.</w:t>
      </w:r>
    </w:p>
    <w:p w14:paraId="4149BD62" w14:textId="77777777" w:rsidR="00154A0E" w:rsidRPr="00017978" w:rsidRDefault="00154A0E" w:rsidP="00FB5060">
      <w:pPr>
        <w:numPr>
          <w:ilvl w:val="1"/>
          <w:numId w:val="252"/>
        </w:numPr>
        <w:rPr>
          <w:rFonts w:cstheme="minorHAnsi"/>
        </w:rPr>
      </w:pPr>
      <w:r w:rsidRPr="00017978">
        <w:rPr>
          <w:rFonts w:cstheme="minorHAnsi"/>
          <w:b/>
          <w:bCs/>
        </w:rPr>
        <w:t>Example:</w:t>
      </w:r>
      <w:r w:rsidRPr="00017978">
        <w:rPr>
          <w:rFonts w:cstheme="minorHAnsi"/>
        </w:rPr>
        <w:t xml:space="preserve"> In a rendering of a marble countertop, careful attention to the texture, reflections, and subtle veining in the marble can create a </w:t>
      </w:r>
      <w:r w:rsidRPr="00017978">
        <w:rPr>
          <w:rFonts w:cstheme="minorHAnsi"/>
        </w:rPr>
        <w:lastRenderedPageBreak/>
        <w:t>realistic depiction that allows clients to visuali</w:t>
      </w:r>
      <w:r w:rsidR="00E851AA" w:rsidRPr="00017978">
        <w:rPr>
          <w:rFonts w:cstheme="minorHAnsi"/>
        </w:rPr>
        <w:t>s</w:t>
      </w:r>
      <w:r w:rsidRPr="00017978">
        <w:rPr>
          <w:rFonts w:cstheme="minorHAnsi"/>
        </w:rPr>
        <w:t>e the material’s quality and appearance.</w:t>
      </w:r>
    </w:p>
    <w:p w14:paraId="44F31E36" w14:textId="77777777" w:rsidR="00154A0E" w:rsidRPr="00017978" w:rsidRDefault="00154A0E" w:rsidP="00FB5060">
      <w:pPr>
        <w:numPr>
          <w:ilvl w:val="0"/>
          <w:numId w:val="252"/>
        </w:numPr>
        <w:rPr>
          <w:rFonts w:cstheme="minorHAnsi"/>
        </w:rPr>
      </w:pPr>
      <w:r w:rsidRPr="00017978">
        <w:rPr>
          <w:rFonts w:cstheme="minorHAnsi"/>
          <w:b/>
          <w:bCs/>
        </w:rPr>
        <w:t>Attention to Detail:</w:t>
      </w:r>
    </w:p>
    <w:p w14:paraId="3DDACDA4" w14:textId="77777777" w:rsidR="00154A0E" w:rsidRPr="00017978" w:rsidRDefault="00154A0E" w:rsidP="00FB5060">
      <w:pPr>
        <w:numPr>
          <w:ilvl w:val="1"/>
          <w:numId w:val="252"/>
        </w:numPr>
        <w:rPr>
          <w:rFonts w:cstheme="minorHAnsi"/>
        </w:rPr>
      </w:pPr>
      <w:r w:rsidRPr="00017978">
        <w:rPr>
          <w:rFonts w:cstheme="minorHAnsi"/>
        </w:rPr>
        <w:t>Artistic proficiency requires a keen eye for detail, ensuring that every aspect of the design is accurately represented in the image. This includes paying attention to small elements such as stitching on upholstery, the grain of wood, or the reflection on a polished surface.</w:t>
      </w:r>
    </w:p>
    <w:p w14:paraId="0E0FE61F" w14:textId="77777777" w:rsidR="00154A0E" w:rsidRPr="00017978" w:rsidRDefault="00154A0E" w:rsidP="00FB5060">
      <w:pPr>
        <w:numPr>
          <w:ilvl w:val="1"/>
          <w:numId w:val="252"/>
        </w:numPr>
        <w:rPr>
          <w:rFonts w:cstheme="minorHAnsi"/>
        </w:rPr>
      </w:pPr>
      <w:r w:rsidRPr="00017978">
        <w:rPr>
          <w:rFonts w:cstheme="minorHAnsi"/>
          <w:b/>
          <w:bCs/>
        </w:rPr>
        <w:t>Example:</w:t>
      </w:r>
      <w:r w:rsidRPr="00017978">
        <w:rPr>
          <w:rFonts w:cstheme="minorHAnsi"/>
        </w:rPr>
        <w:t xml:space="preserve"> When rendering a leather armchair, include details like the texture of the leather, the stitching pattern, and the subtle creases that form where the chair is most often used, enhancing the realism of the image.</w:t>
      </w:r>
    </w:p>
    <w:p w14:paraId="12FBE910" w14:textId="77777777" w:rsidR="00154A0E" w:rsidRPr="00017978" w:rsidRDefault="00154A0E" w:rsidP="00FB5060">
      <w:pPr>
        <w:numPr>
          <w:ilvl w:val="0"/>
          <w:numId w:val="252"/>
        </w:numPr>
        <w:rPr>
          <w:rFonts w:cstheme="minorHAnsi"/>
        </w:rPr>
      </w:pPr>
      <w:r w:rsidRPr="00017978">
        <w:rPr>
          <w:rFonts w:cstheme="minorHAnsi"/>
          <w:b/>
          <w:bCs/>
        </w:rPr>
        <w:t>Creating Visual Impact:</w:t>
      </w:r>
    </w:p>
    <w:p w14:paraId="6528CE52" w14:textId="77777777" w:rsidR="00154A0E" w:rsidRPr="00017978" w:rsidRDefault="00154A0E" w:rsidP="00FB5060">
      <w:pPr>
        <w:numPr>
          <w:ilvl w:val="1"/>
          <w:numId w:val="252"/>
        </w:numPr>
        <w:rPr>
          <w:rFonts w:cstheme="minorHAnsi"/>
        </w:rPr>
      </w:pPr>
      <w:r w:rsidRPr="00017978">
        <w:rPr>
          <w:rFonts w:cstheme="minorHAnsi"/>
        </w:rPr>
        <w:t>A visually appealing image is one that captures attention and leaves a lasting impression. This can be achieved through the use of dramatic lighting, bold colour contrasts, or unique perspectives that showcase the design in a compelling way.</w:t>
      </w:r>
    </w:p>
    <w:p w14:paraId="698012E0" w14:textId="77777777" w:rsidR="00154A0E" w:rsidRPr="00017978" w:rsidRDefault="00154A0E" w:rsidP="00FB5060">
      <w:pPr>
        <w:numPr>
          <w:ilvl w:val="1"/>
          <w:numId w:val="252"/>
        </w:numPr>
        <w:rPr>
          <w:rFonts w:cstheme="minorHAnsi"/>
        </w:rPr>
      </w:pPr>
      <w:r w:rsidRPr="00017978">
        <w:rPr>
          <w:rFonts w:cstheme="minorHAnsi"/>
          <w:b/>
          <w:bCs/>
        </w:rPr>
        <w:t>Example:</w:t>
      </w:r>
      <w:r w:rsidRPr="00017978">
        <w:rPr>
          <w:rFonts w:cstheme="minorHAnsi"/>
        </w:rPr>
        <w:t xml:space="preserve"> In a rendering of a spiral staircase, using a low-angle perspective with strong lighting can create a dramatic, impactful image that highlights the staircase’s architectural beauty and structural elegance.</w:t>
      </w:r>
    </w:p>
    <w:p w14:paraId="71611B93" w14:textId="77777777" w:rsidR="00154A0E" w:rsidRPr="00017978" w:rsidRDefault="00154A0E" w:rsidP="00154A0E">
      <w:pPr>
        <w:rPr>
          <w:rFonts w:cstheme="minorHAnsi"/>
          <w:b/>
          <w:bCs/>
        </w:rPr>
      </w:pPr>
      <w:r w:rsidRPr="00017978">
        <w:rPr>
          <w:rFonts w:cstheme="minorHAnsi"/>
          <w:b/>
          <w:bCs/>
        </w:rPr>
        <w:t>Practical Steps</w:t>
      </w:r>
    </w:p>
    <w:p w14:paraId="356BCE70" w14:textId="77777777" w:rsidR="00154A0E" w:rsidRPr="00017978" w:rsidRDefault="00154A0E" w:rsidP="00FB5060">
      <w:pPr>
        <w:numPr>
          <w:ilvl w:val="0"/>
          <w:numId w:val="253"/>
        </w:numPr>
        <w:rPr>
          <w:rFonts w:cstheme="minorHAnsi"/>
        </w:rPr>
      </w:pPr>
      <w:r w:rsidRPr="00017978">
        <w:rPr>
          <w:rFonts w:cstheme="minorHAnsi"/>
          <w:b/>
          <w:bCs/>
        </w:rPr>
        <w:t>Plan the Composition:</w:t>
      </w:r>
    </w:p>
    <w:p w14:paraId="03DB783B" w14:textId="77777777" w:rsidR="00154A0E" w:rsidRPr="00017978" w:rsidRDefault="00154A0E" w:rsidP="00FB5060">
      <w:pPr>
        <w:numPr>
          <w:ilvl w:val="1"/>
          <w:numId w:val="253"/>
        </w:numPr>
        <w:rPr>
          <w:rFonts w:cstheme="minorHAnsi"/>
        </w:rPr>
      </w:pPr>
      <w:r w:rsidRPr="00017978">
        <w:rPr>
          <w:rFonts w:cstheme="minorHAnsi"/>
        </w:rPr>
        <w:t>Start by planning the composition of the image. Decide on the focal point, the arrangement of elements, and the overall balance of the scene. Ensure that the composition leads the viewer’s eye naturally through the image.</w:t>
      </w:r>
    </w:p>
    <w:p w14:paraId="15A0253C" w14:textId="77777777" w:rsidR="00154A0E" w:rsidRPr="00017978" w:rsidRDefault="00154A0E" w:rsidP="00FB5060">
      <w:pPr>
        <w:numPr>
          <w:ilvl w:val="1"/>
          <w:numId w:val="253"/>
        </w:numPr>
        <w:rPr>
          <w:rFonts w:cstheme="minorHAnsi"/>
        </w:rPr>
      </w:pPr>
      <w:r w:rsidRPr="00017978">
        <w:rPr>
          <w:rFonts w:cstheme="minorHAnsi"/>
          <w:b/>
          <w:bCs/>
        </w:rPr>
        <w:t>Example:</w:t>
      </w:r>
      <w:r w:rsidRPr="00017978">
        <w:rPr>
          <w:rFonts w:cstheme="minorHAnsi"/>
        </w:rPr>
        <w:t xml:space="preserve"> For a bedroom rendering, position the bed as the central focus, with nightstands, lamps, and artwork arranged symmetrically on either side to create a balanced, harmonious layout.</w:t>
      </w:r>
    </w:p>
    <w:p w14:paraId="3BC1324F" w14:textId="77777777" w:rsidR="00154A0E" w:rsidRPr="00017978" w:rsidRDefault="00154A0E" w:rsidP="00FB5060">
      <w:pPr>
        <w:numPr>
          <w:ilvl w:val="0"/>
          <w:numId w:val="253"/>
        </w:numPr>
        <w:rPr>
          <w:rFonts w:cstheme="minorHAnsi"/>
        </w:rPr>
      </w:pPr>
      <w:r w:rsidRPr="00017978">
        <w:rPr>
          <w:rFonts w:cstheme="minorHAnsi"/>
          <w:b/>
          <w:bCs/>
        </w:rPr>
        <w:t>Select and Apply Colours:</w:t>
      </w:r>
    </w:p>
    <w:p w14:paraId="7DB3CD6C" w14:textId="77777777" w:rsidR="00154A0E" w:rsidRPr="00017978" w:rsidRDefault="00154A0E" w:rsidP="00FB5060">
      <w:pPr>
        <w:numPr>
          <w:ilvl w:val="1"/>
          <w:numId w:val="253"/>
        </w:numPr>
        <w:rPr>
          <w:rFonts w:cstheme="minorHAnsi"/>
        </w:rPr>
      </w:pPr>
      <w:r w:rsidRPr="00017978">
        <w:rPr>
          <w:rFonts w:cstheme="minorHAnsi"/>
        </w:rPr>
        <w:t>Choose a colour palette that complements the design and aligns with the desired mood or theme. Apply these colours carefully, considering how they interact and contribute to the overall aesthetic of the image.</w:t>
      </w:r>
    </w:p>
    <w:p w14:paraId="75DCA86F" w14:textId="77777777" w:rsidR="00154A0E" w:rsidRPr="00017978" w:rsidRDefault="00154A0E" w:rsidP="00FB5060">
      <w:pPr>
        <w:numPr>
          <w:ilvl w:val="1"/>
          <w:numId w:val="253"/>
        </w:numPr>
        <w:rPr>
          <w:rFonts w:cstheme="minorHAnsi"/>
        </w:rPr>
      </w:pPr>
      <w:r w:rsidRPr="00017978">
        <w:rPr>
          <w:rFonts w:cstheme="minorHAnsi"/>
          <w:b/>
          <w:bCs/>
        </w:rPr>
        <w:t>Example:</w:t>
      </w:r>
      <w:r w:rsidRPr="00017978">
        <w:rPr>
          <w:rFonts w:cstheme="minorHAnsi"/>
        </w:rPr>
        <w:t xml:space="preserve"> In a dining room design, use warm, earthy tones for the walls and furniture to create an inviting atmosphere, with pops of bright colour in the accessories to add interest and contrast.</w:t>
      </w:r>
    </w:p>
    <w:p w14:paraId="2D36A270" w14:textId="77777777" w:rsidR="00154A0E" w:rsidRPr="00017978" w:rsidRDefault="00154A0E" w:rsidP="00FB5060">
      <w:pPr>
        <w:numPr>
          <w:ilvl w:val="0"/>
          <w:numId w:val="253"/>
        </w:numPr>
        <w:rPr>
          <w:rFonts w:cstheme="minorHAnsi"/>
        </w:rPr>
      </w:pPr>
      <w:r w:rsidRPr="00017978">
        <w:rPr>
          <w:rFonts w:cstheme="minorHAnsi"/>
          <w:b/>
          <w:bCs/>
        </w:rPr>
        <w:t>Render with Realism:</w:t>
      </w:r>
    </w:p>
    <w:p w14:paraId="24025CC2" w14:textId="77777777" w:rsidR="00154A0E" w:rsidRPr="00017978" w:rsidRDefault="00154A0E" w:rsidP="00FB5060">
      <w:pPr>
        <w:numPr>
          <w:ilvl w:val="1"/>
          <w:numId w:val="253"/>
        </w:numPr>
        <w:rPr>
          <w:rFonts w:cstheme="minorHAnsi"/>
        </w:rPr>
      </w:pPr>
      <w:r w:rsidRPr="00017978">
        <w:rPr>
          <w:rFonts w:cstheme="minorHAnsi"/>
        </w:rPr>
        <w:lastRenderedPageBreak/>
        <w:t>Use rendering techniques to add depth, texture, and lighting to the image. Ensure that the materials are represented accurately, and that the lighting enhances the realism and visual appeal of the design.</w:t>
      </w:r>
    </w:p>
    <w:p w14:paraId="09AD4F8D" w14:textId="77777777" w:rsidR="00154A0E" w:rsidRPr="00017978" w:rsidRDefault="00154A0E" w:rsidP="00FB5060">
      <w:pPr>
        <w:numPr>
          <w:ilvl w:val="1"/>
          <w:numId w:val="253"/>
        </w:numPr>
        <w:rPr>
          <w:rFonts w:cstheme="minorHAnsi"/>
        </w:rPr>
      </w:pPr>
      <w:r w:rsidRPr="00017978">
        <w:rPr>
          <w:rFonts w:cstheme="minorHAnsi"/>
          <w:b/>
          <w:bCs/>
        </w:rPr>
        <w:t>Example:</w:t>
      </w:r>
      <w:r w:rsidRPr="00017978">
        <w:rPr>
          <w:rFonts w:cstheme="minorHAnsi"/>
        </w:rPr>
        <w:t xml:space="preserve"> When rendering a glass table, apply realistic reflections and refractions to the glass surface, and use lighting to create soft shadows that add depth to the scene.</w:t>
      </w:r>
    </w:p>
    <w:p w14:paraId="58D19C3A" w14:textId="77777777" w:rsidR="00154A0E" w:rsidRPr="00017978" w:rsidRDefault="00154A0E" w:rsidP="00FB5060">
      <w:pPr>
        <w:numPr>
          <w:ilvl w:val="0"/>
          <w:numId w:val="253"/>
        </w:numPr>
        <w:rPr>
          <w:rFonts w:cstheme="minorHAnsi"/>
        </w:rPr>
      </w:pPr>
      <w:r w:rsidRPr="00017978">
        <w:rPr>
          <w:rFonts w:cstheme="minorHAnsi"/>
          <w:b/>
          <w:bCs/>
        </w:rPr>
        <w:t>Refine the Details:</w:t>
      </w:r>
    </w:p>
    <w:p w14:paraId="7C634C43" w14:textId="77777777" w:rsidR="00154A0E" w:rsidRPr="00017978" w:rsidRDefault="00154A0E" w:rsidP="00FB5060">
      <w:pPr>
        <w:numPr>
          <w:ilvl w:val="1"/>
          <w:numId w:val="253"/>
        </w:numPr>
        <w:rPr>
          <w:rFonts w:cstheme="minorHAnsi"/>
        </w:rPr>
      </w:pPr>
      <w:r w:rsidRPr="00017978">
        <w:rPr>
          <w:rFonts w:cstheme="minorHAnsi"/>
        </w:rPr>
        <w:t>Pay close attention to the details in the image, refining elements such as textures, edges, and small features that contribute to the overall realism. Make sure that every part of the design is accurately represented.</w:t>
      </w:r>
    </w:p>
    <w:p w14:paraId="08719576" w14:textId="77777777" w:rsidR="00154A0E" w:rsidRPr="00017978" w:rsidRDefault="00154A0E" w:rsidP="00FB5060">
      <w:pPr>
        <w:numPr>
          <w:ilvl w:val="1"/>
          <w:numId w:val="253"/>
        </w:numPr>
        <w:rPr>
          <w:rFonts w:cstheme="minorHAnsi"/>
        </w:rPr>
      </w:pPr>
      <w:r w:rsidRPr="00017978">
        <w:rPr>
          <w:rFonts w:cstheme="minorHAnsi"/>
          <w:b/>
          <w:bCs/>
        </w:rPr>
        <w:t>Example:</w:t>
      </w:r>
      <w:r w:rsidRPr="00017978">
        <w:rPr>
          <w:rFonts w:cstheme="minorHAnsi"/>
        </w:rPr>
        <w:t xml:space="preserve"> For a rendered kitchen scene, ensure that details like the texture of the countertops, the handles on the cabinets, and the grain of the wooden floor are all meticulously rendered to enhance the realism of the image.</w:t>
      </w:r>
    </w:p>
    <w:p w14:paraId="087F91BC" w14:textId="77777777" w:rsidR="00154A0E" w:rsidRPr="00017978" w:rsidRDefault="00154A0E" w:rsidP="00FB5060">
      <w:pPr>
        <w:numPr>
          <w:ilvl w:val="0"/>
          <w:numId w:val="253"/>
        </w:numPr>
        <w:rPr>
          <w:rFonts w:cstheme="minorHAnsi"/>
        </w:rPr>
      </w:pPr>
      <w:r w:rsidRPr="00017978">
        <w:rPr>
          <w:rFonts w:cstheme="minorHAnsi"/>
          <w:b/>
          <w:bCs/>
        </w:rPr>
        <w:t>Evaluate and Enhance the Visual Impact:</w:t>
      </w:r>
    </w:p>
    <w:p w14:paraId="21067FD0" w14:textId="77777777" w:rsidR="00154A0E" w:rsidRPr="00017978" w:rsidRDefault="00154A0E" w:rsidP="00FB5060">
      <w:pPr>
        <w:numPr>
          <w:ilvl w:val="1"/>
          <w:numId w:val="253"/>
        </w:numPr>
        <w:rPr>
          <w:rFonts w:cstheme="minorHAnsi"/>
        </w:rPr>
      </w:pPr>
      <w:r w:rsidRPr="00017978">
        <w:rPr>
          <w:rFonts w:cstheme="minorHAnsi"/>
        </w:rPr>
        <w:t>Review the final image and evaluate its visual impact. Make any necessary adjustments to improve the composition, lighting, or detail, ensuring that the image is both visually compelling and an accurate representation of the design.</w:t>
      </w:r>
    </w:p>
    <w:p w14:paraId="11620FFA" w14:textId="77777777" w:rsidR="00154A0E" w:rsidRPr="00017978" w:rsidRDefault="00154A0E" w:rsidP="00FB5060">
      <w:pPr>
        <w:numPr>
          <w:ilvl w:val="1"/>
          <w:numId w:val="253"/>
        </w:numPr>
        <w:rPr>
          <w:rFonts w:cstheme="minorHAnsi"/>
        </w:rPr>
      </w:pPr>
      <w:r w:rsidRPr="00017978">
        <w:rPr>
          <w:rFonts w:cstheme="minorHAnsi"/>
          <w:b/>
          <w:bCs/>
        </w:rPr>
        <w:t>Example:</w:t>
      </w:r>
      <w:r w:rsidRPr="00017978">
        <w:rPr>
          <w:rFonts w:cstheme="minorHAnsi"/>
        </w:rPr>
        <w:t xml:space="preserve"> In a living room rendering, consider enhancing the visual impact by adjusting the lighting to create a warm, inviting glow, or by adding reflections in a mirror to create depth and interest.</w:t>
      </w:r>
    </w:p>
    <w:p w14:paraId="7A0BB33F" w14:textId="77777777" w:rsidR="00154A0E" w:rsidRPr="00017978" w:rsidRDefault="00154A0E" w:rsidP="00154A0E">
      <w:pPr>
        <w:rPr>
          <w:rFonts w:cstheme="minorHAnsi"/>
          <w:b/>
          <w:bCs/>
        </w:rPr>
      </w:pPr>
      <w:r w:rsidRPr="00017978">
        <w:rPr>
          <w:rFonts w:cstheme="minorHAnsi"/>
          <w:b/>
          <w:bCs/>
        </w:rPr>
        <w:t>Conclusion</w:t>
      </w:r>
    </w:p>
    <w:p w14:paraId="2DE87864" w14:textId="77777777" w:rsidR="00154A0E" w:rsidRPr="00017978" w:rsidRDefault="00154A0E" w:rsidP="00154A0E">
      <w:pPr>
        <w:rPr>
          <w:rFonts w:cstheme="minorHAnsi"/>
        </w:rPr>
      </w:pPr>
      <w:r w:rsidRPr="00017978">
        <w:rPr>
          <w:rFonts w:cstheme="minorHAnsi"/>
        </w:rPr>
        <w:t>Artistic skills are essential for creating visually appealing images that accurately represent a design. By mastering composition, colour theory, rendering techniques, and attention to detail, designers can produce high-quality visuals that effectively communicate their concepts and capture the essence of the design. These skills are crucial for ensuring that the final presentation is both engaging and true to the designer’s vision.</w:t>
      </w:r>
    </w:p>
    <w:p w14:paraId="4A5F5B96" w14:textId="77777777" w:rsidR="00154A0E" w:rsidRPr="00017978" w:rsidRDefault="00E611DD" w:rsidP="00154A0E">
      <w:pPr>
        <w:rPr>
          <w:rFonts w:cstheme="minorHAnsi"/>
        </w:rPr>
      </w:pPr>
      <w:r>
        <w:rPr>
          <w:rFonts w:cstheme="minorHAnsi"/>
        </w:rPr>
        <w:pict w14:anchorId="7F5CF900">
          <v:rect id="_x0000_i1276" style="width:0;height:1.5pt" o:hralign="center" o:hrstd="t" o:hr="t" fillcolor="#a0a0a0" stroked="f"/>
        </w:pict>
      </w:r>
    </w:p>
    <w:p w14:paraId="4749595E"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develop their artistic skills, enabling them to create compelling and accurate visual representations of their designs. Through practice and refinement, learners will enhance their ability to produce professional-quality images that effectively communicate their creative ideas.</w:t>
      </w:r>
    </w:p>
    <w:p w14:paraId="63F636C0" w14:textId="77777777" w:rsidR="00154A0E" w:rsidRPr="00017978" w:rsidRDefault="00A05D0D" w:rsidP="00154A0E">
      <w:pPr>
        <w:rPr>
          <w:rFonts w:cstheme="minorHAnsi"/>
        </w:rPr>
      </w:pPr>
      <w:r w:rsidRPr="00017978">
        <w:rPr>
          <w:rFonts w:cstheme="minorHAnsi"/>
        </w:rPr>
        <w:t xml:space="preserve">  </w:t>
      </w:r>
    </w:p>
    <w:p w14:paraId="779F4827" w14:textId="77777777" w:rsidR="00154A0E" w:rsidRPr="00017978" w:rsidRDefault="00A05D0D" w:rsidP="00154A0E">
      <w:pPr>
        <w:rPr>
          <w:rFonts w:cstheme="minorHAnsi"/>
        </w:rPr>
      </w:pPr>
      <w:r w:rsidRPr="00017978">
        <w:rPr>
          <w:rFonts w:cstheme="minorHAnsi"/>
        </w:rPr>
        <w:t xml:space="preserve"> </w:t>
      </w:r>
    </w:p>
    <w:p w14:paraId="349FE94B" w14:textId="77777777" w:rsidR="00A05D0D" w:rsidRPr="00017978" w:rsidRDefault="00A05D0D">
      <w:pPr>
        <w:rPr>
          <w:rFonts w:cstheme="minorHAnsi"/>
          <w:b/>
          <w:bCs/>
        </w:rPr>
      </w:pPr>
      <w:r w:rsidRPr="00017978">
        <w:rPr>
          <w:rFonts w:cstheme="minorHAnsi"/>
          <w:b/>
          <w:bCs/>
        </w:rPr>
        <w:br w:type="page"/>
      </w:r>
    </w:p>
    <w:p w14:paraId="75C5B617" w14:textId="77777777" w:rsidR="00154A0E" w:rsidRPr="00017978" w:rsidRDefault="00154A0E" w:rsidP="00A05D0D">
      <w:pPr>
        <w:pStyle w:val="Heading3"/>
        <w:rPr>
          <w:rFonts w:ascii="Century Gothic" w:hAnsi="Century Gothic" w:cstheme="minorHAnsi"/>
          <w:bCs/>
        </w:rPr>
      </w:pPr>
      <w:bookmarkStart w:id="128" w:name="_Toc175468846"/>
      <w:r w:rsidRPr="00017978">
        <w:rPr>
          <w:rFonts w:ascii="Century Gothic" w:hAnsi="Century Gothic" w:cstheme="minorHAnsi"/>
          <w:bCs/>
        </w:rPr>
        <w:lastRenderedPageBreak/>
        <w:t>AK0403: Presentation Skills – The Capability to Present the Final Rendered Product in a Manner That Is Both Professional and Compelling</w:t>
      </w:r>
      <w:bookmarkEnd w:id="128"/>
    </w:p>
    <w:p w14:paraId="3CE77403" w14:textId="77777777" w:rsidR="00154A0E" w:rsidRPr="00017978" w:rsidRDefault="00E611DD" w:rsidP="00154A0E">
      <w:pPr>
        <w:rPr>
          <w:rFonts w:cstheme="minorHAnsi"/>
        </w:rPr>
      </w:pPr>
      <w:r>
        <w:rPr>
          <w:rFonts w:cstheme="minorHAnsi"/>
        </w:rPr>
        <w:pict w14:anchorId="2CC9701C">
          <v:rect id="_x0000_i1277" style="width:0;height:1.5pt" o:hralign="center" o:hrstd="t" o:hr="t" fillcolor="#a0a0a0" stroked="f"/>
        </w:pict>
      </w:r>
    </w:p>
    <w:p w14:paraId="165A610C" w14:textId="77777777" w:rsidR="00154A0E" w:rsidRPr="00017978" w:rsidRDefault="00154A0E" w:rsidP="00154A0E">
      <w:pPr>
        <w:rPr>
          <w:rFonts w:cstheme="minorHAnsi"/>
          <w:b/>
          <w:bCs/>
        </w:rPr>
      </w:pPr>
      <w:r w:rsidRPr="00017978">
        <w:rPr>
          <w:rFonts w:cstheme="minorHAnsi"/>
          <w:b/>
          <w:bCs/>
        </w:rPr>
        <w:t>Introduction</w:t>
      </w:r>
    </w:p>
    <w:p w14:paraId="2449C78D" w14:textId="77777777" w:rsidR="00154A0E" w:rsidRPr="00017978" w:rsidRDefault="00154A0E" w:rsidP="00154A0E">
      <w:pPr>
        <w:rPr>
          <w:rFonts w:cstheme="minorHAnsi"/>
        </w:rPr>
      </w:pPr>
      <w:r w:rsidRPr="00017978">
        <w:rPr>
          <w:rFonts w:cstheme="minorHAnsi"/>
        </w:rPr>
        <w:t>Presentation skills are crucial for effectively communicating a design concept to clients, stakeholders, and collaborators. A well-presented final rendered product not only showcases the design but also persuades the audience of its value and feasibility. Mastering these skills involves understanding the principles of visual communication, crafting a compelling narrative, and delivering the presentation in a professional manner. The goal is to ensure that the rendered product is not only visually appealing but also presented in a way that resonates with the audience and achieves the intended impact.</w:t>
      </w:r>
    </w:p>
    <w:p w14:paraId="3D793CEC" w14:textId="77777777" w:rsidR="00154A0E" w:rsidRPr="00017978" w:rsidRDefault="00154A0E" w:rsidP="00154A0E">
      <w:pPr>
        <w:rPr>
          <w:rFonts w:cstheme="minorHAnsi"/>
          <w:b/>
          <w:bCs/>
        </w:rPr>
      </w:pPr>
      <w:r w:rsidRPr="00017978">
        <w:rPr>
          <w:rFonts w:cstheme="minorHAnsi"/>
          <w:b/>
          <w:bCs/>
        </w:rPr>
        <w:t>Key Concepts</w:t>
      </w:r>
    </w:p>
    <w:p w14:paraId="6F22F542" w14:textId="77777777" w:rsidR="00154A0E" w:rsidRPr="00017978" w:rsidRDefault="00154A0E" w:rsidP="00FB5060">
      <w:pPr>
        <w:numPr>
          <w:ilvl w:val="0"/>
          <w:numId w:val="254"/>
        </w:numPr>
        <w:rPr>
          <w:rFonts w:cstheme="minorHAnsi"/>
        </w:rPr>
      </w:pPr>
      <w:r w:rsidRPr="00017978">
        <w:rPr>
          <w:rFonts w:cstheme="minorHAnsi"/>
          <w:b/>
          <w:bCs/>
        </w:rPr>
        <w:t>Clarity and Focus:</w:t>
      </w:r>
    </w:p>
    <w:p w14:paraId="2B27E8C7" w14:textId="77777777" w:rsidR="00154A0E" w:rsidRPr="00017978" w:rsidRDefault="00154A0E" w:rsidP="00FB5060">
      <w:pPr>
        <w:numPr>
          <w:ilvl w:val="1"/>
          <w:numId w:val="254"/>
        </w:numPr>
        <w:rPr>
          <w:rFonts w:cstheme="minorHAnsi"/>
        </w:rPr>
      </w:pPr>
      <w:r w:rsidRPr="00017978">
        <w:rPr>
          <w:rFonts w:cstheme="minorHAnsi"/>
        </w:rPr>
        <w:t>A professional presentation should be clear and focused, with a well-structured flow that guides the audience through the design process and the final product. Clarity ensures that the key aspects of the design are easily understood, while focus helps maintain the audience’s attention on the most important elements.</w:t>
      </w:r>
    </w:p>
    <w:p w14:paraId="3519E140" w14:textId="77777777" w:rsidR="00154A0E" w:rsidRPr="00017978" w:rsidRDefault="00154A0E" w:rsidP="00FB5060">
      <w:pPr>
        <w:numPr>
          <w:ilvl w:val="1"/>
          <w:numId w:val="254"/>
        </w:numPr>
        <w:rPr>
          <w:rFonts w:cstheme="minorHAnsi"/>
        </w:rPr>
      </w:pPr>
      <w:r w:rsidRPr="00017978">
        <w:rPr>
          <w:rFonts w:cstheme="minorHAnsi"/>
          <w:b/>
          <w:bCs/>
        </w:rPr>
        <w:t>Example:</w:t>
      </w:r>
      <w:r w:rsidRPr="00017978">
        <w:rPr>
          <w:rFonts w:cstheme="minorHAnsi"/>
        </w:rPr>
        <w:t xml:space="preserve"> When presenting a rendered image of a kitchen design, begin with an overview of the layout, followed by a closer look at the key features, such as the island, cabinetry, and lighting, ensuring that each section is clearly explained and visually supported.</w:t>
      </w:r>
    </w:p>
    <w:p w14:paraId="3CE32E9D" w14:textId="77777777" w:rsidR="00154A0E" w:rsidRPr="00017978" w:rsidRDefault="00154A0E" w:rsidP="00FB5060">
      <w:pPr>
        <w:numPr>
          <w:ilvl w:val="0"/>
          <w:numId w:val="254"/>
        </w:numPr>
        <w:rPr>
          <w:rFonts w:cstheme="minorHAnsi"/>
        </w:rPr>
      </w:pPr>
      <w:r w:rsidRPr="00017978">
        <w:rPr>
          <w:rFonts w:cstheme="minorHAnsi"/>
          <w:b/>
          <w:bCs/>
        </w:rPr>
        <w:t>Visual Hierarchy:</w:t>
      </w:r>
    </w:p>
    <w:p w14:paraId="7280191F" w14:textId="77777777" w:rsidR="00154A0E" w:rsidRPr="00017978" w:rsidRDefault="00154A0E" w:rsidP="00FB5060">
      <w:pPr>
        <w:numPr>
          <w:ilvl w:val="1"/>
          <w:numId w:val="254"/>
        </w:numPr>
        <w:rPr>
          <w:rFonts w:cstheme="minorHAnsi"/>
        </w:rPr>
      </w:pPr>
      <w:r w:rsidRPr="00017978">
        <w:rPr>
          <w:rFonts w:cstheme="minorHAnsi"/>
        </w:rPr>
        <w:t>Visual hierarchy involves arranging elements in a way that leads the viewer’s eye through the presentation in a deliberate order, highlighting the most important aspects first. This technique helps to empha</w:t>
      </w:r>
      <w:r w:rsidR="00E851AA" w:rsidRPr="00017978">
        <w:rPr>
          <w:rFonts w:cstheme="minorHAnsi"/>
        </w:rPr>
        <w:t>size</w:t>
      </w:r>
      <w:r w:rsidRPr="00017978">
        <w:rPr>
          <w:rFonts w:cstheme="minorHAnsi"/>
        </w:rPr>
        <w:t xml:space="preserve"> key points and create a logical flow.</w:t>
      </w:r>
    </w:p>
    <w:p w14:paraId="37509D2B" w14:textId="77777777" w:rsidR="00154A0E" w:rsidRPr="00017978" w:rsidRDefault="00154A0E" w:rsidP="00FB5060">
      <w:pPr>
        <w:numPr>
          <w:ilvl w:val="1"/>
          <w:numId w:val="254"/>
        </w:numPr>
        <w:rPr>
          <w:rFonts w:cstheme="minorHAnsi"/>
        </w:rPr>
      </w:pPr>
      <w:r w:rsidRPr="00017978">
        <w:rPr>
          <w:rFonts w:cstheme="minorHAnsi"/>
          <w:b/>
          <w:bCs/>
        </w:rPr>
        <w:t>Example:</w:t>
      </w:r>
      <w:r w:rsidRPr="00017978">
        <w:rPr>
          <w:rFonts w:cstheme="minorHAnsi"/>
        </w:rPr>
        <w:t xml:space="preserve"> In a presentation of a living room design, start with a wide shot of the entire room to establish context, then </w:t>
      </w:r>
      <w:r w:rsidR="00E851AA" w:rsidRPr="00017978">
        <w:rPr>
          <w:rFonts w:cstheme="minorHAnsi"/>
        </w:rPr>
        <w:t>s</w:t>
      </w:r>
      <w:r w:rsidRPr="00017978">
        <w:rPr>
          <w:rFonts w:cstheme="minorHAnsi"/>
        </w:rPr>
        <w:t>oom in on specific features like the fireplace, seating area, and artwork, using a consistent hierarchy to guide the viewer’s attention.</w:t>
      </w:r>
    </w:p>
    <w:p w14:paraId="2AAA4B78" w14:textId="77777777" w:rsidR="00154A0E" w:rsidRPr="00017978" w:rsidRDefault="00154A0E" w:rsidP="00FB5060">
      <w:pPr>
        <w:numPr>
          <w:ilvl w:val="0"/>
          <w:numId w:val="254"/>
        </w:numPr>
        <w:rPr>
          <w:rFonts w:cstheme="minorHAnsi"/>
        </w:rPr>
      </w:pPr>
      <w:r w:rsidRPr="00017978">
        <w:rPr>
          <w:rFonts w:cstheme="minorHAnsi"/>
          <w:b/>
          <w:bCs/>
        </w:rPr>
        <w:t>Narrative and Storytelling:</w:t>
      </w:r>
    </w:p>
    <w:p w14:paraId="621E140E" w14:textId="77777777" w:rsidR="00154A0E" w:rsidRPr="00017978" w:rsidRDefault="00154A0E" w:rsidP="00FB5060">
      <w:pPr>
        <w:numPr>
          <w:ilvl w:val="1"/>
          <w:numId w:val="254"/>
        </w:numPr>
        <w:rPr>
          <w:rFonts w:cstheme="minorHAnsi"/>
        </w:rPr>
      </w:pPr>
      <w:r w:rsidRPr="00017978">
        <w:rPr>
          <w:rFonts w:cstheme="minorHAnsi"/>
        </w:rPr>
        <w:t>A compelling presentation often includes a narrative or story that connects the design elements to a broader concept or theme. Storytelling can make the presentation more engaging and help the audience understand the inspiration and rationale behind the design choices.</w:t>
      </w:r>
    </w:p>
    <w:p w14:paraId="36F458A5" w14:textId="77777777" w:rsidR="00154A0E" w:rsidRPr="00017978" w:rsidRDefault="00154A0E" w:rsidP="00FB5060">
      <w:pPr>
        <w:numPr>
          <w:ilvl w:val="1"/>
          <w:numId w:val="254"/>
        </w:numPr>
        <w:rPr>
          <w:rFonts w:cstheme="minorHAnsi"/>
        </w:rPr>
      </w:pPr>
      <w:r w:rsidRPr="00017978">
        <w:rPr>
          <w:rFonts w:cstheme="minorHAnsi"/>
          <w:b/>
          <w:bCs/>
        </w:rPr>
        <w:t>Example:</w:t>
      </w:r>
      <w:r w:rsidRPr="00017978">
        <w:rPr>
          <w:rFonts w:cstheme="minorHAnsi"/>
        </w:rPr>
        <w:t xml:space="preserve"> When presenting a bedroom design, you might start by explaining the inspiration behind the colour palette, such as a desire to </w:t>
      </w:r>
      <w:r w:rsidRPr="00017978">
        <w:rPr>
          <w:rFonts w:cstheme="minorHAnsi"/>
        </w:rPr>
        <w:lastRenderedPageBreak/>
        <w:t>create a calming, nature-inspired retreat, and then show how each element of the design contributes to this theme.</w:t>
      </w:r>
    </w:p>
    <w:p w14:paraId="56F97992" w14:textId="77777777" w:rsidR="00154A0E" w:rsidRPr="00017978" w:rsidRDefault="00154A0E" w:rsidP="00FB5060">
      <w:pPr>
        <w:numPr>
          <w:ilvl w:val="0"/>
          <w:numId w:val="254"/>
        </w:numPr>
        <w:rPr>
          <w:rFonts w:cstheme="minorHAnsi"/>
        </w:rPr>
      </w:pPr>
      <w:r w:rsidRPr="00017978">
        <w:rPr>
          <w:rFonts w:cstheme="minorHAnsi"/>
          <w:b/>
          <w:bCs/>
        </w:rPr>
        <w:t>Professionalism in Delivery:</w:t>
      </w:r>
    </w:p>
    <w:p w14:paraId="3BB9C8C1" w14:textId="77777777" w:rsidR="00154A0E" w:rsidRPr="00017978" w:rsidRDefault="00154A0E" w:rsidP="00FB5060">
      <w:pPr>
        <w:numPr>
          <w:ilvl w:val="1"/>
          <w:numId w:val="254"/>
        </w:numPr>
        <w:rPr>
          <w:rFonts w:cstheme="minorHAnsi"/>
        </w:rPr>
      </w:pPr>
      <w:r w:rsidRPr="00017978">
        <w:rPr>
          <w:rFonts w:cstheme="minorHAnsi"/>
        </w:rPr>
        <w:t>Professionalism in presentation delivery includes clear communication, appropriate pacing, and confidence. It also involves being prepared to answer questions and provide additional details as needed. The way the presentation is delivered can significantly impact how the design is perceived.</w:t>
      </w:r>
    </w:p>
    <w:p w14:paraId="61577179" w14:textId="77777777" w:rsidR="00154A0E" w:rsidRPr="00017978" w:rsidRDefault="00154A0E" w:rsidP="00FB5060">
      <w:pPr>
        <w:numPr>
          <w:ilvl w:val="1"/>
          <w:numId w:val="254"/>
        </w:numPr>
        <w:rPr>
          <w:rFonts w:cstheme="minorHAnsi"/>
        </w:rPr>
      </w:pPr>
      <w:r w:rsidRPr="00017978">
        <w:rPr>
          <w:rFonts w:cstheme="minorHAnsi"/>
          <w:b/>
          <w:bCs/>
        </w:rPr>
        <w:t>Example:</w:t>
      </w:r>
      <w:r w:rsidRPr="00017978">
        <w:rPr>
          <w:rFonts w:cstheme="minorHAnsi"/>
        </w:rPr>
        <w:t xml:space="preserve"> During a virtual presentation of a home office design, speak clearly and confidently, use a well-organi</w:t>
      </w:r>
      <w:r w:rsidR="00E851AA" w:rsidRPr="00017978">
        <w:rPr>
          <w:rFonts w:cstheme="minorHAnsi"/>
        </w:rPr>
        <w:t>s</w:t>
      </w:r>
      <w:r w:rsidRPr="00017978">
        <w:rPr>
          <w:rFonts w:cstheme="minorHAnsi"/>
        </w:rPr>
        <w:t>ed slide deck, and be ready to explain specific design choices, such as the selection of ergonomic furniture and lighting solutions.</w:t>
      </w:r>
    </w:p>
    <w:p w14:paraId="72A9153B" w14:textId="77777777" w:rsidR="00154A0E" w:rsidRPr="00017978" w:rsidRDefault="00154A0E" w:rsidP="00FB5060">
      <w:pPr>
        <w:numPr>
          <w:ilvl w:val="0"/>
          <w:numId w:val="254"/>
        </w:numPr>
        <w:rPr>
          <w:rFonts w:cstheme="minorHAnsi"/>
        </w:rPr>
      </w:pPr>
      <w:r w:rsidRPr="00017978">
        <w:rPr>
          <w:rFonts w:cstheme="minorHAnsi"/>
          <w:b/>
          <w:bCs/>
        </w:rPr>
        <w:t>Use of Technology:</w:t>
      </w:r>
    </w:p>
    <w:p w14:paraId="5BA07650" w14:textId="77777777" w:rsidR="00154A0E" w:rsidRPr="00017978" w:rsidRDefault="00154A0E" w:rsidP="00FB5060">
      <w:pPr>
        <w:numPr>
          <w:ilvl w:val="1"/>
          <w:numId w:val="254"/>
        </w:numPr>
        <w:rPr>
          <w:rFonts w:cstheme="minorHAnsi"/>
        </w:rPr>
      </w:pPr>
      <w:r w:rsidRPr="00017978">
        <w:rPr>
          <w:rFonts w:cstheme="minorHAnsi"/>
        </w:rPr>
        <w:t>Leveraging technology effectively can enhance the quality and impact of the presentation. This includes using high-resolution images, interactive 3D models, and professional presentation software to create a polished and engaging experience.</w:t>
      </w:r>
    </w:p>
    <w:p w14:paraId="35E7BAE6" w14:textId="77777777" w:rsidR="00154A0E" w:rsidRPr="00017978" w:rsidRDefault="00154A0E" w:rsidP="00FB5060">
      <w:pPr>
        <w:numPr>
          <w:ilvl w:val="1"/>
          <w:numId w:val="254"/>
        </w:numPr>
        <w:rPr>
          <w:rFonts w:cstheme="minorHAnsi"/>
        </w:rPr>
      </w:pPr>
      <w:r w:rsidRPr="00017978">
        <w:rPr>
          <w:rFonts w:cstheme="minorHAnsi"/>
          <w:b/>
          <w:bCs/>
        </w:rPr>
        <w:t>Example:</w:t>
      </w:r>
      <w:r w:rsidRPr="00017978">
        <w:rPr>
          <w:rFonts w:cstheme="minorHAnsi"/>
        </w:rPr>
        <w:t xml:space="preserve"> Incorporate an interactive 3D model of a furniture piece into the presentation, allowing the client to explore the design from different angles and </w:t>
      </w:r>
      <w:r w:rsidR="00A05D0D" w:rsidRPr="00017978">
        <w:rPr>
          <w:rFonts w:cstheme="minorHAnsi"/>
        </w:rPr>
        <w:t>zoom</w:t>
      </w:r>
      <w:r w:rsidRPr="00017978">
        <w:rPr>
          <w:rFonts w:cstheme="minorHAnsi"/>
        </w:rPr>
        <w:t xml:space="preserve"> in on details, providing a deeper understanding of the product.</w:t>
      </w:r>
    </w:p>
    <w:p w14:paraId="15F9C93F" w14:textId="77777777" w:rsidR="00154A0E" w:rsidRPr="00017978" w:rsidRDefault="00154A0E" w:rsidP="00154A0E">
      <w:pPr>
        <w:rPr>
          <w:rFonts w:cstheme="minorHAnsi"/>
          <w:b/>
          <w:bCs/>
        </w:rPr>
      </w:pPr>
      <w:r w:rsidRPr="00017978">
        <w:rPr>
          <w:rFonts w:cstheme="minorHAnsi"/>
          <w:b/>
          <w:bCs/>
        </w:rPr>
        <w:t>Practical Steps</w:t>
      </w:r>
    </w:p>
    <w:p w14:paraId="2AAA3880" w14:textId="77777777" w:rsidR="00154A0E" w:rsidRPr="00017978" w:rsidRDefault="00154A0E" w:rsidP="00FB5060">
      <w:pPr>
        <w:numPr>
          <w:ilvl w:val="0"/>
          <w:numId w:val="255"/>
        </w:numPr>
        <w:rPr>
          <w:rFonts w:cstheme="minorHAnsi"/>
        </w:rPr>
      </w:pPr>
      <w:r w:rsidRPr="00017978">
        <w:rPr>
          <w:rFonts w:cstheme="minorHAnsi"/>
          <w:b/>
          <w:bCs/>
        </w:rPr>
        <w:t>Prepare the Presentation Content:</w:t>
      </w:r>
    </w:p>
    <w:p w14:paraId="5F464C55" w14:textId="77777777" w:rsidR="00154A0E" w:rsidRPr="00017978" w:rsidRDefault="00154A0E" w:rsidP="00FB5060">
      <w:pPr>
        <w:numPr>
          <w:ilvl w:val="1"/>
          <w:numId w:val="255"/>
        </w:numPr>
        <w:rPr>
          <w:rFonts w:cstheme="minorHAnsi"/>
        </w:rPr>
      </w:pPr>
      <w:r w:rsidRPr="00017978">
        <w:rPr>
          <w:rFonts w:cstheme="minorHAnsi"/>
        </w:rPr>
        <w:t>Begin by organi</w:t>
      </w:r>
      <w:r w:rsidR="00E851AA" w:rsidRPr="00017978">
        <w:rPr>
          <w:rFonts w:cstheme="minorHAnsi"/>
        </w:rPr>
        <w:t>s</w:t>
      </w:r>
      <w:r w:rsidRPr="00017978">
        <w:rPr>
          <w:rFonts w:cstheme="minorHAnsi"/>
        </w:rPr>
        <w:t>ing the content of the presentation. Identify the key points you want to convey and structure the presentation to flow logically from one section to the next. Ensure that each slide or section has a clear purpose and supports the overall narrative.</w:t>
      </w:r>
    </w:p>
    <w:p w14:paraId="26EB3DCF"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For a bathroom design presentation, organi</w:t>
      </w:r>
      <w:r w:rsidR="00E851AA" w:rsidRPr="00017978">
        <w:rPr>
          <w:rFonts w:cstheme="minorHAnsi"/>
        </w:rPr>
        <w:t>s</w:t>
      </w:r>
      <w:r w:rsidRPr="00017978">
        <w:rPr>
          <w:rFonts w:cstheme="minorHAnsi"/>
        </w:rPr>
        <w:t>e the content to cover the layout, material selection, lighting design, and sustainability features, with each section building on the previous one to create a cohesive story.</w:t>
      </w:r>
    </w:p>
    <w:p w14:paraId="29AEFB61" w14:textId="77777777" w:rsidR="00154A0E" w:rsidRPr="00017978" w:rsidRDefault="00154A0E" w:rsidP="00FB5060">
      <w:pPr>
        <w:numPr>
          <w:ilvl w:val="0"/>
          <w:numId w:val="255"/>
        </w:numPr>
        <w:rPr>
          <w:rFonts w:cstheme="minorHAnsi"/>
        </w:rPr>
      </w:pPr>
      <w:r w:rsidRPr="00017978">
        <w:rPr>
          <w:rFonts w:cstheme="minorHAnsi"/>
          <w:b/>
          <w:bCs/>
        </w:rPr>
        <w:t>Design the Presentation Layout:</w:t>
      </w:r>
    </w:p>
    <w:p w14:paraId="38EE6F29" w14:textId="77777777" w:rsidR="00154A0E" w:rsidRPr="00017978" w:rsidRDefault="00154A0E" w:rsidP="00FB5060">
      <w:pPr>
        <w:numPr>
          <w:ilvl w:val="1"/>
          <w:numId w:val="255"/>
        </w:numPr>
        <w:rPr>
          <w:rFonts w:cstheme="minorHAnsi"/>
        </w:rPr>
      </w:pPr>
      <w:r w:rsidRPr="00017978">
        <w:rPr>
          <w:rFonts w:cstheme="minorHAnsi"/>
        </w:rPr>
        <w:t>Design the layout of the presentation with a focus on clarity and visual appeal. Use consistent fonts, colours, and spacing to create a professional look. Ensure that images and text are well-aligned and that there is enough white space to avoid clutter.</w:t>
      </w:r>
    </w:p>
    <w:p w14:paraId="2E2B5734"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In a presentation for a dining room design, use a clean, minimalist layout with large, high-quality images of the rendered product, accompanied by concise text that highlights the key features.</w:t>
      </w:r>
    </w:p>
    <w:p w14:paraId="4FBD4187" w14:textId="77777777" w:rsidR="00154A0E" w:rsidRPr="00017978" w:rsidRDefault="00154A0E" w:rsidP="00FB5060">
      <w:pPr>
        <w:numPr>
          <w:ilvl w:val="0"/>
          <w:numId w:val="255"/>
        </w:numPr>
        <w:rPr>
          <w:rFonts w:cstheme="minorHAnsi"/>
        </w:rPr>
      </w:pPr>
      <w:r w:rsidRPr="00017978">
        <w:rPr>
          <w:rFonts w:cstheme="minorHAnsi"/>
          <w:b/>
          <w:bCs/>
        </w:rPr>
        <w:lastRenderedPageBreak/>
        <w:t>Incorporate Visual Hierarchy:</w:t>
      </w:r>
    </w:p>
    <w:p w14:paraId="2A87B781" w14:textId="77777777" w:rsidR="00154A0E" w:rsidRPr="00017978" w:rsidRDefault="00154A0E" w:rsidP="00FB5060">
      <w:pPr>
        <w:numPr>
          <w:ilvl w:val="1"/>
          <w:numId w:val="255"/>
        </w:numPr>
        <w:rPr>
          <w:rFonts w:cstheme="minorHAnsi"/>
        </w:rPr>
      </w:pPr>
      <w:r w:rsidRPr="00017978">
        <w:rPr>
          <w:rFonts w:cstheme="minorHAnsi"/>
        </w:rPr>
        <w:t>Apply visual hierarchy to empha</w:t>
      </w:r>
      <w:r w:rsidR="00E851AA" w:rsidRPr="00017978">
        <w:rPr>
          <w:rFonts w:cstheme="minorHAnsi"/>
        </w:rPr>
        <w:t>size</w:t>
      </w:r>
      <w:r w:rsidRPr="00017978">
        <w:rPr>
          <w:rFonts w:cstheme="minorHAnsi"/>
        </w:rPr>
        <w:t xml:space="preserve"> the most important elements of the presentation. Use </w:t>
      </w:r>
      <w:r w:rsidR="00E851AA" w:rsidRPr="00017978">
        <w:rPr>
          <w:rFonts w:cstheme="minorHAnsi"/>
        </w:rPr>
        <w:t>size</w:t>
      </w:r>
      <w:r w:rsidRPr="00017978">
        <w:rPr>
          <w:rFonts w:cstheme="minorHAnsi"/>
        </w:rPr>
        <w:t>, colour, and placement to draw attention to key points, ensuring that the audience’s focus is directed where you want it to be.</w:t>
      </w:r>
    </w:p>
    <w:p w14:paraId="33979313"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For a living room presentation, use a bold title and a large, central image of the final render on the first slide, followed by smaller images and supporting text that delve into specific design details.</w:t>
      </w:r>
    </w:p>
    <w:p w14:paraId="58F2171E" w14:textId="77777777" w:rsidR="00154A0E" w:rsidRPr="00017978" w:rsidRDefault="00154A0E" w:rsidP="00FB5060">
      <w:pPr>
        <w:numPr>
          <w:ilvl w:val="0"/>
          <w:numId w:val="255"/>
        </w:numPr>
        <w:rPr>
          <w:rFonts w:cstheme="minorHAnsi"/>
        </w:rPr>
      </w:pPr>
      <w:r w:rsidRPr="00017978">
        <w:rPr>
          <w:rFonts w:cstheme="minorHAnsi"/>
          <w:b/>
          <w:bCs/>
        </w:rPr>
        <w:t>Craft the Narrative:</w:t>
      </w:r>
    </w:p>
    <w:p w14:paraId="5A6DC438" w14:textId="77777777" w:rsidR="00154A0E" w:rsidRPr="00017978" w:rsidRDefault="00154A0E" w:rsidP="00FB5060">
      <w:pPr>
        <w:numPr>
          <w:ilvl w:val="1"/>
          <w:numId w:val="255"/>
        </w:numPr>
        <w:rPr>
          <w:rFonts w:cstheme="minorHAnsi"/>
        </w:rPr>
      </w:pPr>
      <w:r w:rsidRPr="00017978">
        <w:rPr>
          <w:rFonts w:cstheme="minorHAnsi"/>
        </w:rPr>
        <w:t>Develop a narrative that ties the presentation together. Start with an introduction that sets the context and purpose of the design, then walk the audience through the design process, highlighting how each decision aligns with the overall concept.</w:t>
      </w:r>
    </w:p>
    <w:p w14:paraId="400D8EE1"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In a presentation for an outdoor patio design, begin with a story about the client’s love for entertaining and outdoor living, then explain how the choice of materials, furniture, and layout were influenced by this passion.</w:t>
      </w:r>
    </w:p>
    <w:p w14:paraId="632F3536" w14:textId="77777777" w:rsidR="00154A0E" w:rsidRPr="00017978" w:rsidRDefault="00154A0E" w:rsidP="00FB5060">
      <w:pPr>
        <w:numPr>
          <w:ilvl w:val="0"/>
          <w:numId w:val="255"/>
        </w:numPr>
        <w:rPr>
          <w:rFonts w:cstheme="minorHAnsi"/>
        </w:rPr>
      </w:pPr>
      <w:r w:rsidRPr="00017978">
        <w:rPr>
          <w:rFonts w:cstheme="minorHAnsi"/>
          <w:b/>
          <w:bCs/>
        </w:rPr>
        <w:t>Practice the Delivery:</w:t>
      </w:r>
    </w:p>
    <w:p w14:paraId="251952E7" w14:textId="77777777" w:rsidR="00154A0E" w:rsidRPr="00017978" w:rsidRDefault="00154A0E" w:rsidP="00FB5060">
      <w:pPr>
        <w:numPr>
          <w:ilvl w:val="1"/>
          <w:numId w:val="255"/>
        </w:numPr>
        <w:rPr>
          <w:rFonts w:cstheme="minorHAnsi"/>
        </w:rPr>
      </w:pPr>
      <w:r w:rsidRPr="00017978">
        <w:rPr>
          <w:rFonts w:cstheme="minorHAnsi"/>
        </w:rPr>
        <w:t>Practice delivering the presentation to ensure smooth pacing and clear communication. Familiari</w:t>
      </w:r>
      <w:r w:rsidR="00E851AA" w:rsidRPr="00017978">
        <w:rPr>
          <w:rFonts w:cstheme="minorHAnsi"/>
        </w:rPr>
        <w:t>s</w:t>
      </w:r>
      <w:r w:rsidRPr="00017978">
        <w:rPr>
          <w:rFonts w:cstheme="minorHAnsi"/>
        </w:rPr>
        <w:t>e yourself with the content and be prepared to answer questions. Consider rehearsing in front of a colleague or recording yourself to identify areas for improvement.</w:t>
      </w:r>
    </w:p>
    <w:p w14:paraId="578E2C2D"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Before presenting a new retail store design, practice explaining the layout and design choices, ensuring that you can confidently discuss how the design enhances customer flow and showcases the products.</w:t>
      </w:r>
    </w:p>
    <w:p w14:paraId="0441A666" w14:textId="77777777" w:rsidR="00154A0E" w:rsidRPr="00017978" w:rsidRDefault="00154A0E" w:rsidP="00FB5060">
      <w:pPr>
        <w:numPr>
          <w:ilvl w:val="0"/>
          <w:numId w:val="255"/>
        </w:numPr>
        <w:rPr>
          <w:rFonts w:cstheme="minorHAnsi"/>
        </w:rPr>
      </w:pPr>
      <w:r w:rsidRPr="00017978">
        <w:rPr>
          <w:rFonts w:cstheme="minorHAnsi"/>
          <w:b/>
          <w:bCs/>
        </w:rPr>
        <w:t>Engage the Audience:</w:t>
      </w:r>
    </w:p>
    <w:p w14:paraId="659947AE" w14:textId="77777777" w:rsidR="00154A0E" w:rsidRPr="00017978" w:rsidRDefault="00154A0E" w:rsidP="00FB5060">
      <w:pPr>
        <w:numPr>
          <w:ilvl w:val="1"/>
          <w:numId w:val="255"/>
        </w:numPr>
        <w:rPr>
          <w:rFonts w:cstheme="minorHAnsi"/>
        </w:rPr>
      </w:pPr>
      <w:r w:rsidRPr="00017978">
        <w:rPr>
          <w:rFonts w:cstheme="minorHAnsi"/>
        </w:rPr>
        <w:t>During the presentation, engage the audience by asking for feedback, encouraging questions, and using interactive elements. This helps to create a more dynamic and memorable experience, making the presentation more impactful.</w:t>
      </w:r>
    </w:p>
    <w:p w14:paraId="445FD9FE" w14:textId="77777777" w:rsidR="00154A0E" w:rsidRPr="00017978" w:rsidRDefault="00154A0E" w:rsidP="00FB5060">
      <w:pPr>
        <w:numPr>
          <w:ilvl w:val="1"/>
          <w:numId w:val="255"/>
        </w:numPr>
        <w:rPr>
          <w:rFonts w:cstheme="minorHAnsi"/>
        </w:rPr>
      </w:pPr>
      <w:r w:rsidRPr="00017978">
        <w:rPr>
          <w:rFonts w:cstheme="minorHAnsi"/>
          <w:b/>
          <w:bCs/>
        </w:rPr>
        <w:t>Example:</w:t>
      </w:r>
      <w:r w:rsidRPr="00017978">
        <w:rPr>
          <w:rFonts w:cstheme="minorHAnsi"/>
        </w:rPr>
        <w:t xml:space="preserve"> In a presentation for a home theatre design, invite the client to interact with a 3D model of the space, allowing them to explore different seating arrangements and screen placements, and discuss their preferences in real-time.</w:t>
      </w:r>
    </w:p>
    <w:p w14:paraId="2C3AC1D0" w14:textId="77777777" w:rsidR="00154A0E" w:rsidRPr="00017978" w:rsidRDefault="00154A0E" w:rsidP="00154A0E">
      <w:pPr>
        <w:rPr>
          <w:rFonts w:cstheme="minorHAnsi"/>
          <w:b/>
          <w:bCs/>
        </w:rPr>
      </w:pPr>
      <w:r w:rsidRPr="00017978">
        <w:rPr>
          <w:rFonts w:cstheme="minorHAnsi"/>
          <w:b/>
          <w:bCs/>
        </w:rPr>
        <w:t>Conclusion</w:t>
      </w:r>
    </w:p>
    <w:p w14:paraId="652A088D" w14:textId="77777777" w:rsidR="00154A0E" w:rsidRPr="00017978" w:rsidRDefault="00154A0E" w:rsidP="00154A0E">
      <w:pPr>
        <w:rPr>
          <w:rFonts w:cstheme="minorHAnsi"/>
        </w:rPr>
      </w:pPr>
      <w:r w:rsidRPr="00017978">
        <w:rPr>
          <w:rFonts w:cstheme="minorHAnsi"/>
        </w:rPr>
        <w:t xml:space="preserve">Proficiency in presentation skills is essential for effectively showcasing the final rendered product in a manner that is both professional and compelling. By mastering the principles of clarity, visual hierarchy, storytelling, and professional delivery, designers can create presentations that not only communicate their ideas </w:t>
      </w:r>
      <w:r w:rsidRPr="00017978">
        <w:rPr>
          <w:rFonts w:cstheme="minorHAnsi"/>
        </w:rPr>
        <w:lastRenderedPageBreak/>
        <w:t>effectively but also leave a lasting impression on their audience. These skills are crucial for ensuring that the design is well-received and understood by clients and stakeholders.</w:t>
      </w:r>
    </w:p>
    <w:p w14:paraId="1896E7B6" w14:textId="77777777" w:rsidR="00154A0E" w:rsidRPr="00017978" w:rsidRDefault="00E611DD" w:rsidP="00154A0E">
      <w:pPr>
        <w:rPr>
          <w:rFonts w:cstheme="minorHAnsi"/>
        </w:rPr>
      </w:pPr>
      <w:r>
        <w:rPr>
          <w:rFonts w:cstheme="minorHAnsi"/>
        </w:rPr>
        <w:pict w14:anchorId="46DEA66E">
          <v:rect id="_x0000_i1278" style="width:0;height:1.5pt" o:hralign="center" o:hrstd="t" o:hr="t" fillcolor="#a0a0a0" stroked="f"/>
        </w:pict>
      </w:r>
    </w:p>
    <w:p w14:paraId="7043E677"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develop their presentation skills, enabling them to present their final rendered products in a professional and compelling manner. Through practice and refinement, learners will enhance their ability to communicate their designs effectively and make a strong impact in their presentations.</w:t>
      </w:r>
    </w:p>
    <w:p w14:paraId="77ED49A8" w14:textId="77777777" w:rsidR="00154A0E" w:rsidRPr="00017978" w:rsidRDefault="00A05D0D" w:rsidP="00154A0E">
      <w:pPr>
        <w:rPr>
          <w:rFonts w:cstheme="minorHAnsi"/>
        </w:rPr>
      </w:pPr>
      <w:r w:rsidRPr="00017978">
        <w:rPr>
          <w:rFonts w:cstheme="minorHAnsi"/>
        </w:rPr>
        <w:t xml:space="preserve"> </w:t>
      </w:r>
    </w:p>
    <w:p w14:paraId="652F978F" w14:textId="77777777" w:rsidR="00A05D0D" w:rsidRPr="00017978" w:rsidRDefault="00A05D0D">
      <w:pPr>
        <w:rPr>
          <w:rFonts w:cstheme="minorHAnsi"/>
          <w:b/>
          <w:bCs/>
        </w:rPr>
      </w:pPr>
      <w:r w:rsidRPr="00017978">
        <w:rPr>
          <w:rFonts w:cstheme="minorHAnsi"/>
          <w:b/>
          <w:bCs/>
        </w:rPr>
        <w:br w:type="page"/>
      </w:r>
    </w:p>
    <w:p w14:paraId="6DD62795" w14:textId="77777777" w:rsidR="00154A0E" w:rsidRPr="00017978" w:rsidRDefault="00154A0E" w:rsidP="00A05D0D">
      <w:pPr>
        <w:pStyle w:val="Heading2"/>
        <w:rPr>
          <w:rFonts w:ascii="Century Gothic" w:hAnsi="Century Gothic" w:cstheme="minorHAnsi"/>
          <w:b/>
          <w:bCs/>
        </w:rPr>
      </w:pPr>
      <w:bookmarkStart w:id="129" w:name="_Toc175468847"/>
      <w:r w:rsidRPr="00017978">
        <w:rPr>
          <w:rFonts w:ascii="Century Gothic" w:hAnsi="Century Gothic" w:cstheme="minorHAnsi"/>
          <w:b/>
          <w:bCs/>
        </w:rPr>
        <w:lastRenderedPageBreak/>
        <w:t>Case Study Assessment for Practical Assessment: Presenting the Final Rendition of the Conceived Product</w:t>
      </w:r>
      <w:bookmarkEnd w:id="129"/>
    </w:p>
    <w:p w14:paraId="4BB968C7" w14:textId="77777777" w:rsidR="00154A0E" w:rsidRPr="00017978" w:rsidRDefault="00E611DD" w:rsidP="00154A0E">
      <w:pPr>
        <w:rPr>
          <w:rFonts w:cstheme="minorHAnsi"/>
        </w:rPr>
      </w:pPr>
      <w:r>
        <w:rPr>
          <w:rFonts w:cstheme="minorHAnsi"/>
        </w:rPr>
        <w:pict w14:anchorId="66A3B601">
          <v:rect id="_x0000_i1279" style="width:0;height:1.5pt" o:hralign="center" o:hrstd="t" o:hr="t" fillcolor="#a0a0a0" stroked="f"/>
        </w:pict>
      </w:r>
    </w:p>
    <w:p w14:paraId="22F578A1" w14:textId="77777777" w:rsidR="00154A0E" w:rsidRPr="00017978" w:rsidRDefault="00154A0E" w:rsidP="00154A0E">
      <w:pPr>
        <w:rPr>
          <w:rFonts w:cstheme="minorHAnsi"/>
          <w:b/>
          <w:bCs/>
        </w:rPr>
      </w:pPr>
      <w:r w:rsidRPr="00017978">
        <w:rPr>
          <w:rFonts w:cstheme="minorHAnsi"/>
          <w:b/>
          <w:bCs/>
        </w:rPr>
        <w:t>Case Study Overview</w:t>
      </w:r>
    </w:p>
    <w:p w14:paraId="3E218644" w14:textId="77777777" w:rsidR="00154A0E" w:rsidRPr="00017978" w:rsidRDefault="00154A0E" w:rsidP="00154A0E">
      <w:pPr>
        <w:rPr>
          <w:rFonts w:cstheme="minorHAnsi"/>
        </w:rPr>
      </w:pPr>
      <w:r w:rsidRPr="00017978">
        <w:rPr>
          <w:rFonts w:cstheme="minorHAnsi"/>
          <w:b/>
          <w:bCs/>
        </w:rPr>
        <w:t>Scenario:</w:t>
      </w:r>
    </w:p>
    <w:p w14:paraId="2728A703" w14:textId="77777777" w:rsidR="00154A0E" w:rsidRPr="00017978" w:rsidRDefault="00154A0E" w:rsidP="00154A0E">
      <w:pPr>
        <w:rPr>
          <w:rFonts w:cstheme="minorHAnsi"/>
        </w:rPr>
      </w:pPr>
      <w:r w:rsidRPr="00017978">
        <w:rPr>
          <w:rFonts w:cstheme="minorHAnsi"/>
        </w:rPr>
        <w:t>You are a junior interior designer at a boutique design firm speciali</w:t>
      </w:r>
      <w:r w:rsidR="00E851AA" w:rsidRPr="00017978">
        <w:rPr>
          <w:rFonts w:cstheme="minorHAnsi"/>
        </w:rPr>
        <w:t>s</w:t>
      </w:r>
      <w:r w:rsidRPr="00017978">
        <w:rPr>
          <w:rFonts w:cstheme="minorHAnsi"/>
        </w:rPr>
        <w:t>ing in high-end residential projects. Your current task is to design and present a luxury bedroom suite for a client who values elegance, comfort, and modern aesthetics. The client has requested that the design include a custom bed frame, matching nightstands, a seating area, and integrated lighting. After completing the design, you must prepare a final rendition of the bedroom suite and present it to the client.</w:t>
      </w:r>
    </w:p>
    <w:p w14:paraId="5D9BDC6E" w14:textId="77777777" w:rsidR="00154A0E" w:rsidRPr="00017978" w:rsidRDefault="00154A0E" w:rsidP="00154A0E">
      <w:pPr>
        <w:rPr>
          <w:rFonts w:cstheme="minorHAnsi"/>
        </w:rPr>
      </w:pPr>
      <w:r w:rsidRPr="00017978">
        <w:rPr>
          <w:rFonts w:cstheme="minorHAnsi"/>
        </w:rPr>
        <w:t>Your presentation should showcase all relevant details, including the materials, textures, lighting, and overall layout. The goal is to present the design in a visually pleasing and professional manner, ensuring that the client fully understands and appreciates the proposed design.</w:t>
      </w:r>
    </w:p>
    <w:p w14:paraId="3F644699" w14:textId="77777777" w:rsidR="00154A0E" w:rsidRPr="00017978" w:rsidRDefault="00E611DD" w:rsidP="00154A0E">
      <w:pPr>
        <w:rPr>
          <w:rFonts w:cstheme="minorHAnsi"/>
        </w:rPr>
      </w:pPr>
      <w:r>
        <w:rPr>
          <w:rFonts w:cstheme="minorHAnsi"/>
        </w:rPr>
        <w:pict w14:anchorId="318A41B8">
          <v:rect id="_x0000_i1280" style="width:0;height:1.5pt" o:hralign="center" o:hrstd="t" o:hr="t" fillcolor="#a0a0a0" stroked="f"/>
        </w:pict>
      </w:r>
    </w:p>
    <w:p w14:paraId="04F51EDF" w14:textId="77777777" w:rsidR="00154A0E" w:rsidRPr="00017978" w:rsidRDefault="00154A0E" w:rsidP="00154A0E">
      <w:pPr>
        <w:rPr>
          <w:rFonts w:cstheme="minorHAnsi"/>
          <w:b/>
          <w:bCs/>
        </w:rPr>
      </w:pPr>
      <w:r w:rsidRPr="00017978">
        <w:rPr>
          <w:rFonts w:cstheme="minorHAnsi"/>
          <w:b/>
          <w:bCs/>
        </w:rPr>
        <w:t>Assessment Instructions</w:t>
      </w:r>
    </w:p>
    <w:p w14:paraId="4AAE08D5" w14:textId="77777777" w:rsidR="00154A0E" w:rsidRPr="00017978" w:rsidRDefault="00154A0E" w:rsidP="00154A0E">
      <w:pPr>
        <w:rPr>
          <w:rFonts w:cstheme="minorHAnsi"/>
        </w:rPr>
      </w:pPr>
      <w:r w:rsidRPr="00017978">
        <w:rPr>
          <w:rFonts w:cstheme="minorHAnsi"/>
        </w:rPr>
        <w:t>Based on the case study provided, you are required to:</w:t>
      </w:r>
    </w:p>
    <w:p w14:paraId="1195B996" w14:textId="77777777" w:rsidR="00154A0E" w:rsidRPr="00017978" w:rsidRDefault="00154A0E" w:rsidP="00FB5060">
      <w:pPr>
        <w:numPr>
          <w:ilvl w:val="0"/>
          <w:numId w:val="256"/>
        </w:numPr>
        <w:rPr>
          <w:rFonts w:cstheme="minorHAnsi"/>
        </w:rPr>
      </w:pPr>
      <w:r w:rsidRPr="00017978">
        <w:rPr>
          <w:rFonts w:cstheme="minorHAnsi"/>
          <w:b/>
          <w:bCs/>
        </w:rPr>
        <w:t>Prepare the Final Rendered Images:</w:t>
      </w:r>
    </w:p>
    <w:p w14:paraId="37FD59AD" w14:textId="77777777" w:rsidR="00154A0E" w:rsidRPr="00017978" w:rsidRDefault="00154A0E" w:rsidP="00FB5060">
      <w:pPr>
        <w:numPr>
          <w:ilvl w:val="1"/>
          <w:numId w:val="256"/>
        </w:numPr>
        <w:rPr>
          <w:rFonts w:cstheme="minorHAnsi"/>
        </w:rPr>
      </w:pPr>
      <w:r w:rsidRPr="00017978">
        <w:rPr>
          <w:rFonts w:cstheme="minorHAnsi"/>
        </w:rPr>
        <w:t>Create high-quality rendered images of the luxury bedroom suite, ensuring that all key features are visible. These should include multiple perspectives, such as a wide shot of the entire room, close-ups of the custom bed frame and nightstands, and detailed views of the seating area and integrated lighting.</w:t>
      </w:r>
    </w:p>
    <w:p w14:paraId="0D6625CE" w14:textId="77777777" w:rsidR="00154A0E" w:rsidRPr="00017978" w:rsidRDefault="00154A0E" w:rsidP="00FB5060">
      <w:pPr>
        <w:numPr>
          <w:ilvl w:val="0"/>
          <w:numId w:val="256"/>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e the Presentation:</w:t>
      </w:r>
    </w:p>
    <w:p w14:paraId="22C50F27" w14:textId="77777777" w:rsidR="00154A0E" w:rsidRPr="00017978" w:rsidRDefault="00154A0E" w:rsidP="00FB5060">
      <w:pPr>
        <w:numPr>
          <w:ilvl w:val="1"/>
          <w:numId w:val="256"/>
        </w:numPr>
        <w:rPr>
          <w:rFonts w:cstheme="minorHAnsi"/>
        </w:rPr>
      </w:pPr>
      <w:r w:rsidRPr="00017978">
        <w:rPr>
          <w:rFonts w:cstheme="minorHAnsi"/>
        </w:rPr>
        <w:t>Develop a presentation that is structured and flows logically. Organi</w:t>
      </w:r>
      <w:r w:rsidR="00E851AA" w:rsidRPr="00017978">
        <w:rPr>
          <w:rFonts w:cstheme="minorHAnsi"/>
        </w:rPr>
        <w:t>s</w:t>
      </w:r>
      <w:r w:rsidRPr="00017978">
        <w:rPr>
          <w:rFonts w:cstheme="minorHAnsi"/>
        </w:rPr>
        <w:t>e the rendered images in a sequence that gradually introduces the client to the overall design, then delves into specific details. Ensure that each section of the presentation highlights the most important aspects of the design.</w:t>
      </w:r>
    </w:p>
    <w:p w14:paraId="7CE3114C" w14:textId="77777777" w:rsidR="00154A0E" w:rsidRPr="00017978" w:rsidRDefault="00154A0E" w:rsidP="00FB5060">
      <w:pPr>
        <w:numPr>
          <w:ilvl w:val="0"/>
          <w:numId w:val="256"/>
        </w:numPr>
        <w:rPr>
          <w:rFonts w:cstheme="minorHAnsi"/>
        </w:rPr>
      </w:pPr>
      <w:r w:rsidRPr="00017978">
        <w:rPr>
          <w:rFonts w:cstheme="minorHAnsi"/>
          <w:b/>
          <w:bCs/>
        </w:rPr>
        <w:t>Present the Design Professionally:</w:t>
      </w:r>
    </w:p>
    <w:p w14:paraId="2E1B916A" w14:textId="77777777" w:rsidR="00154A0E" w:rsidRPr="00017978" w:rsidRDefault="00154A0E" w:rsidP="00FB5060">
      <w:pPr>
        <w:numPr>
          <w:ilvl w:val="1"/>
          <w:numId w:val="256"/>
        </w:numPr>
        <w:rPr>
          <w:rFonts w:cstheme="minorHAnsi"/>
        </w:rPr>
      </w:pPr>
      <w:r w:rsidRPr="00017978">
        <w:rPr>
          <w:rFonts w:cstheme="minorHAnsi"/>
        </w:rPr>
        <w:t>Deliver the presentation in a professional manner, using clear and concise language. Explain the design choices, focusing on how they align with the client’s preferences and needs. Ensure that the presentation is visually appealing, with a consistent layout, high-quality images, and well-placed text.</w:t>
      </w:r>
    </w:p>
    <w:p w14:paraId="72A64C46" w14:textId="77777777" w:rsidR="00154A0E" w:rsidRPr="00017978" w:rsidRDefault="00E611DD" w:rsidP="00154A0E">
      <w:pPr>
        <w:rPr>
          <w:rFonts w:cstheme="minorHAnsi"/>
        </w:rPr>
      </w:pPr>
      <w:r>
        <w:rPr>
          <w:rFonts w:cstheme="minorHAnsi"/>
        </w:rPr>
        <w:pict w14:anchorId="20080544">
          <v:rect id="_x0000_i1281" style="width:0;height:1.5pt" o:hralign="center" o:hrstd="t" o:hr="t" fillcolor="#a0a0a0" stroked="f"/>
        </w:pict>
      </w:r>
    </w:p>
    <w:p w14:paraId="70C8FF2E" w14:textId="77777777" w:rsidR="00A05D0D" w:rsidRPr="00017978" w:rsidRDefault="00A05D0D">
      <w:pPr>
        <w:rPr>
          <w:rFonts w:cstheme="minorHAnsi"/>
          <w:b/>
          <w:bCs/>
        </w:rPr>
      </w:pPr>
      <w:r w:rsidRPr="00017978">
        <w:rPr>
          <w:rFonts w:cstheme="minorHAnsi"/>
          <w:b/>
          <w:bCs/>
        </w:rPr>
        <w:br w:type="page"/>
      </w:r>
    </w:p>
    <w:p w14:paraId="69F27B53" w14:textId="77777777" w:rsidR="00154A0E" w:rsidRPr="00017978" w:rsidRDefault="00154A0E" w:rsidP="00154A0E">
      <w:pPr>
        <w:rPr>
          <w:rFonts w:cstheme="minorHAnsi"/>
          <w:b/>
          <w:bCs/>
          <w:color w:val="FF0000"/>
        </w:rPr>
      </w:pPr>
      <w:r w:rsidRPr="00017978">
        <w:rPr>
          <w:rFonts w:cstheme="minorHAnsi"/>
          <w:b/>
          <w:bCs/>
          <w:color w:val="FF0000"/>
        </w:rPr>
        <w:lastRenderedPageBreak/>
        <w:t>Model Answers</w:t>
      </w:r>
    </w:p>
    <w:p w14:paraId="1672037C" w14:textId="77777777" w:rsidR="00154A0E" w:rsidRPr="00017978" w:rsidRDefault="00154A0E" w:rsidP="00154A0E">
      <w:pPr>
        <w:rPr>
          <w:rFonts w:cstheme="minorHAnsi"/>
          <w:color w:val="FF0000"/>
        </w:rPr>
      </w:pPr>
      <w:r w:rsidRPr="00017978">
        <w:rPr>
          <w:rFonts w:cstheme="minorHAnsi"/>
          <w:b/>
          <w:bCs/>
          <w:color w:val="FF0000"/>
        </w:rPr>
        <w:t>1. Preparing the Final Rendered Images (IAC0401):</w:t>
      </w:r>
    </w:p>
    <w:p w14:paraId="2EFC67D7" w14:textId="77777777" w:rsidR="00154A0E" w:rsidRPr="00017978" w:rsidRDefault="00154A0E" w:rsidP="00FB5060">
      <w:pPr>
        <w:numPr>
          <w:ilvl w:val="0"/>
          <w:numId w:val="257"/>
        </w:numPr>
        <w:rPr>
          <w:rFonts w:cstheme="minorHAnsi"/>
          <w:color w:val="FF0000"/>
        </w:rPr>
      </w:pPr>
      <w:r w:rsidRPr="00017978">
        <w:rPr>
          <w:rFonts w:cstheme="minorHAnsi"/>
          <w:b/>
          <w:bCs/>
          <w:color w:val="FF0000"/>
        </w:rPr>
        <w:t>Rendered Image 1: Wide Shot of the Entire Bedroom:</w:t>
      </w:r>
    </w:p>
    <w:p w14:paraId="24287B00" w14:textId="77777777" w:rsidR="00154A0E" w:rsidRPr="00017978" w:rsidRDefault="00154A0E" w:rsidP="00FB5060">
      <w:pPr>
        <w:numPr>
          <w:ilvl w:val="1"/>
          <w:numId w:val="257"/>
        </w:numPr>
        <w:rPr>
          <w:rFonts w:cstheme="minorHAnsi"/>
          <w:color w:val="FF0000"/>
        </w:rPr>
      </w:pPr>
      <w:r w:rsidRPr="00017978">
        <w:rPr>
          <w:rFonts w:cstheme="minorHAnsi"/>
          <w:color w:val="FF0000"/>
        </w:rPr>
        <w:t>A high-resolution image showing the full bedroom layout, including the custom bed frame, nightstands, and seating area. The lighting is soft and warm, creating a co</w:t>
      </w:r>
      <w:r w:rsidR="00E851AA" w:rsidRPr="00017978">
        <w:rPr>
          <w:rFonts w:cstheme="minorHAnsi"/>
          <w:color w:val="FF0000"/>
        </w:rPr>
        <w:t>s</w:t>
      </w:r>
      <w:r w:rsidRPr="00017978">
        <w:rPr>
          <w:rFonts w:cstheme="minorHAnsi"/>
          <w:color w:val="FF0000"/>
        </w:rPr>
        <w:t>y and inviting atmosphere. The materials, such as the plush upholstery on the bed and the sleek wood finish on the nightstands, are clearly visible.</w:t>
      </w:r>
    </w:p>
    <w:p w14:paraId="400364F3" w14:textId="77777777" w:rsidR="00154A0E" w:rsidRPr="00017978" w:rsidRDefault="00154A0E" w:rsidP="00FB5060">
      <w:pPr>
        <w:numPr>
          <w:ilvl w:val="0"/>
          <w:numId w:val="257"/>
        </w:numPr>
        <w:rPr>
          <w:rFonts w:cstheme="minorHAnsi"/>
          <w:color w:val="FF0000"/>
        </w:rPr>
      </w:pPr>
      <w:r w:rsidRPr="00017978">
        <w:rPr>
          <w:rFonts w:cstheme="minorHAnsi"/>
          <w:b/>
          <w:bCs/>
          <w:color w:val="FF0000"/>
        </w:rPr>
        <w:t>Rendered Image 2: Close-Up of the Bed Frame and Nightstands:</w:t>
      </w:r>
    </w:p>
    <w:p w14:paraId="5D448FB9" w14:textId="77777777" w:rsidR="00154A0E" w:rsidRPr="00017978" w:rsidRDefault="00154A0E" w:rsidP="00FB5060">
      <w:pPr>
        <w:numPr>
          <w:ilvl w:val="1"/>
          <w:numId w:val="257"/>
        </w:numPr>
        <w:rPr>
          <w:rFonts w:cstheme="minorHAnsi"/>
          <w:color w:val="FF0000"/>
        </w:rPr>
      </w:pPr>
      <w:r w:rsidRPr="00017978">
        <w:rPr>
          <w:rFonts w:cstheme="minorHAnsi"/>
          <w:color w:val="FF0000"/>
        </w:rPr>
        <w:t>A detailed shot of the custom bed frame, highlighting the intricate headboard design and the luxurious fabric. The matching nightstands are shown with their elegant metal handles and integrated lighting, which adds a modern touch to the design.</w:t>
      </w:r>
    </w:p>
    <w:p w14:paraId="2A4A970E" w14:textId="77777777" w:rsidR="00154A0E" w:rsidRPr="00017978" w:rsidRDefault="00154A0E" w:rsidP="00FB5060">
      <w:pPr>
        <w:numPr>
          <w:ilvl w:val="0"/>
          <w:numId w:val="257"/>
        </w:numPr>
        <w:rPr>
          <w:rFonts w:cstheme="minorHAnsi"/>
          <w:color w:val="FF0000"/>
        </w:rPr>
      </w:pPr>
      <w:r w:rsidRPr="00017978">
        <w:rPr>
          <w:rFonts w:cstheme="minorHAnsi"/>
          <w:b/>
          <w:bCs/>
          <w:color w:val="FF0000"/>
        </w:rPr>
        <w:t>Rendered Image 3: Detailed View of the Seating Area:</w:t>
      </w:r>
    </w:p>
    <w:p w14:paraId="0A91CEAE" w14:textId="77777777" w:rsidR="00154A0E" w:rsidRPr="00017978" w:rsidRDefault="00154A0E" w:rsidP="00FB5060">
      <w:pPr>
        <w:numPr>
          <w:ilvl w:val="1"/>
          <w:numId w:val="257"/>
        </w:numPr>
        <w:rPr>
          <w:rFonts w:cstheme="minorHAnsi"/>
          <w:color w:val="FF0000"/>
        </w:rPr>
      </w:pPr>
      <w:r w:rsidRPr="00017978">
        <w:rPr>
          <w:rFonts w:cstheme="minorHAnsi"/>
          <w:color w:val="FF0000"/>
        </w:rPr>
        <w:t>An image focusing on the seating area, featuring a pair of armchairs and a small side table. The rendering showcases the texture of the fabric, the curve of the chair arms, and the placement of the seating in relation to the rest of the room.</w:t>
      </w:r>
    </w:p>
    <w:p w14:paraId="16B28D7B" w14:textId="77777777" w:rsidR="00154A0E" w:rsidRPr="00017978" w:rsidRDefault="00154A0E" w:rsidP="00FB5060">
      <w:pPr>
        <w:numPr>
          <w:ilvl w:val="0"/>
          <w:numId w:val="257"/>
        </w:numPr>
        <w:rPr>
          <w:rFonts w:cstheme="minorHAnsi"/>
          <w:color w:val="FF0000"/>
        </w:rPr>
      </w:pPr>
      <w:r w:rsidRPr="00017978">
        <w:rPr>
          <w:rFonts w:cstheme="minorHAnsi"/>
          <w:b/>
          <w:bCs/>
          <w:color w:val="FF0000"/>
        </w:rPr>
        <w:t>Rendered Image 4: Lighting and Ambiance:</w:t>
      </w:r>
    </w:p>
    <w:p w14:paraId="5AEA57DC" w14:textId="77777777" w:rsidR="00154A0E" w:rsidRPr="00017978" w:rsidRDefault="00154A0E" w:rsidP="00FB5060">
      <w:pPr>
        <w:numPr>
          <w:ilvl w:val="1"/>
          <w:numId w:val="257"/>
        </w:numPr>
        <w:rPr>
          <w:rFonts w:cstheme="minorHAnsi"/>
          <w:color w:val="FF0000"/>
        </w:rPr>
      </w:pPr>
      <w:r w:rsidRPr="00017978">
        <w:rPr>
          <w:rFonts w:cstheme="minorHAnsi"/>
          <w:color w:val="FF0000"/>
        </w:rPr>
        <w:t>A rendering that empha</w:t>
      </w:r>
      <w:r w:rsidR="00E851AA" w:rsidRPr="00017978">
        <w:rPr>
          <w:rFonts w:cstheme="minorHAnsi"/>
          <w:color w:val="FF0000"/>
        </w:rPr>
        <w:t>size</w:t>
      </w:r>
      <w:r w:rsidRPr="00017978">
        <w:rPr>
          <w:rFonts w:cstheme="minorHAnsi"/>
          <w:color w:val="FF0000"/>
        </w:rPr>
        <w:t>s the integrated lighting in the room, including bedside lamps, recessed ceiling lights, and ambient lighting behind the headboard. The image shows how the lighting creates different moods in the space, from a soft glow for relaxation to brighter task lighting for reading.</w:t>
      </w:r>
    </w:p>
    <w:p w14:paraId="6B398B41" w14:textId="77777777" w:rsidR="00154A0E" w:rsidRPr="00017978" w:rsidRDefault="00154A0E" w:rsidP="00154A0E">
      <w:pPr>
        <w:rPr>
          <w:rFonts w:cstheme="minorHAnsi"/>
          <w:color w:val="FF0000"/>
        </w:rPr>
      </w:pPr>
      <w:r w:rsidRPr="00017978">
        <w:rPr>
          <w:rFonts w:cstheme="minorHAnsi"/>
          <w:b/>
          <w:bCs/>
          <w:color w:val="FF0000"/>
        </w:rPr>
        <w:t>2. Organi</w:t>
      </w:r>
      <w:r w:rsidR="00E851AA" w:rsidRPr="00017978">
        <w:rPr>
          <w:rFonts w:cstheme="minorHAnsi"/>
          <w:b/>
          <w:bCs/>
          <w:color w:val="FF0000"/>
        </w:rPr>
        <w:t>s</w:t>
      </w:r>
      <w:r w:rsidRPr="00017978">
        <w:rPr>
          <w:rFonts w:cstheme="minorHAnsi"/>
          <w:b/>
          <w:bCs/>
          <w:color w:val="FF0000"/>
        </w:rPr>
        <w:t>ing the Presentation (IAC0401):</w:t>
      </w:r>
    </w:p>
    <w:p w14:paraId="19A031E1" w14:textId="77777777" w:rsidR="00154A0E" w:rsidRPr="00017978" w:rsidRDefault="00154A0E" w:rsidP="00FB5060">
      <w:pPr>
        <w:numPr>
          <w:ilvl w:val="0"/>
          <w:numId w:val="258"/>
        </w:numPr>
        <w:rPr>
          <w:rFonts w:cstheme="minorHAnsi"/>
          <w:color w:val="FF0000"/>
        </w:rPr>
      </w:pPr>
      <w:r w:rsidRPr="00017978">
        <w:rPr>
          <w:rFonts w:cstheme="minorHAnsi"/>
          <w:b/>
          <w:bCs/>
          <w:color w:val="FF0000"/>
        </w:rPr>
        <w:t>Slide 1: Introduction and Overview:</w:t>
      </w:r>
    </w:p>
    <w:p w14:paraId="31A6428E" w14:textId="77777777" w:rsidR="00154A0E" w:rsidRPr="00017978" w:rsidRDefault="00154A0E" w:rsidP="00FB5060">
      <w:pPr>
        <w:numPr>
          <w:ilvl w:val="1"/>
          <w:numId w:val="258"/>
        </w:numPr>
        <w:rPr>
          <w:rFonts w:cstheme="minorHAnsi"/>
          <w:color w:val="FF0000"/>
        </w:rPr>
      </w:pPr>
      <w:r w:rsidRPr="00017978">
        <w:rPr>
          <w:rFonts w:cstheme="minorHAnsi"/>
          <w:color w:val="FF0000"/>
        </w:rPr>
        <w:t>The presentation begins with an introduction that briefly outlines the client’s preferences and the overall design concept. The wide shot of the entire bedroom is presented first, giving the client an immediate understanding of the layout and style.</w:t>
      </w:r>
    </w:p>
    <w:p w14:paraId="525415CE" w14:textId="77777777" w:rsidR="00154A0E" w:rsidRPr="00017978" w:rsidRDefault="00154A0E" w:rsidP="00FB5060">
      <w:pPr>
        <w:numPr>
          <w:ilvl w:val="0"/>
          <w:numId w:val="258"/>
        </w:numPr>
        <w:rPr>
          <w:rFonts w:cstheme="minorHAnsi"/>
          <w:color w:val="FF0000"/>
        </w:rPr>
      </w:pPr>
      <w:r w:rsidRPr="00017978">
        <w:rPr>
          <w:rFonts w:cstheme="minorHAnsi"/>
          <w:b/>
          <w:bCs/>
          <w:color w:val="FF0000"/>
        </w:rPr>
        <w:t>Slide 2: Custom Bed Frame and Nightstands:</w:t>
      </w:r>
    </w:p>
    <w:p w14:paraId="7ED55FF7" w14:textId="77777777" w:rsidR="00154A0E" w:rsidRPr="00017978" w:rsidRDefault="00154A0E" w:rsidP="00FB5060">
      <w:pPr>
        <w:numPr>
          <w:ilvl w:val="1"/>
          <w:numId w:val="258"/>
        </w:numPr>
        <w:rPr>
          <w:rFonts w:cstheme="minorHAnsi"/>
          <w:color w:val="FF0000"/>
        </w:rPr>
      </w:pPr>
      <w:r w:rsidRPr="00017978">
        <w:rPr>
          <w:rFonts w:cstheme="minorHAnsi"/>
          <w:color w:val="FF0000"/>
        </w:rPr>
        <w:t>The next section focuses on the custom bed frame and matching nightstands. The close-up render is accompanied by text that explains the choice of materials, the design inspiration, and how the integrated lighting enhances the functionality of the nightstands.</w:t>
      </w:r>
    </w:p>
    <w:p w14:paraId="5ACF88A8" w14:textId="77777777" w:rsidR="00154A0E" w:rsidRPr="00017978" w:rsidRDefault="00154A0E" w:rsidP="00FB5060">
      <w:pPr>
        <w:numPr>
          <w:ilvl w:val="0"/>
          <w:numId w:val="258"/>
        </w:numPr>
        <w:rPr>
          <w:rFonts w:cstheme="minorHAnsi"/>
          <w:color w:val="FF0000"/>
        </w:rPr>
      </w:pPr>
      <w:r w:rsidRPr="00017978">
        <w:rPr>
          <w:rFonts w:cstheme="minorHAnsi"/>
          <w:b/>
          <w:bCs/>
          <w:color w:val="FF0000"/>
        </w:rPr>
        <w:t>Slide 3: Seating Area Details:</w:t>
      </w:r>
    </w:p>
    <w:p w14:paraId="66BA6DAB" w14:textId="77777777" w:rsidR="00154A0E" w:rsidRPr="00017978" w:rsidRDefault="00154A0E" w:rsidP="00FB5060">
      <w:pPr>
        <w:numPr>
          <w:ilvl w:val="1"/>
          <w:numId w:val="258"/>
        </w:numPr>
        <w:rPr>
          <w:rFonts w:cstheme="minorHAnsi"/>
          <w:color w:val="FF0000"/>
        </w:rPr>
      </w:pPr>
      <w:r w:rsidRPr="00017978">
        <w:rPr>
          <w:rFonts w:cstheme="minorHAnsi"/>
          <w:color w:val="FF0000"/>
        </w:rPr>
        <w:t xml:space="preserve">The presentation then shifts to the seating area, with the detailed render showing the design of the armchairs and the small side table. </w:t>
      </w:r>
      <w:r w:rsidRPr="00017978">
        <w:rPr>
          <w:rFonts w:cstheme="minorHAnsi"/>
          <w:color w:val="FF0000"/>
        </w:rPr>
        <w:lastRenderedPageBreak/>
        <w:t>The text discusses the comfort and style of the seating, as well as its placement in the room to create a co</w:t>
      </w:r>
      <w:r w:rsidR="00E851AA" w:rsidRPr="00017978">
        <w:rPr>
          <w:rFonts w:cstheme="minorHAnsi"/>
          <w:color w:val="FF0000"/>
        </w:rPr>
        <w:t>s</w:t>
      </w:r>
      <w:r w:rsidRPr="00017978">
        <w:rPr>
          <w:rFonts w:cstheme="minorHAnsi"/>
          <w:color w:val="FF0000"/>
        </w:rPr>
        <w:t>y reading nook.</w:t>
      </w:r>
    </w:p>
    <w:p w14:paraId="190E34C1" w14:textId="77777777" w:rsidR="00154A0E" w:rsidRPr="00017978" w:rsidRDefault="00154A0E" w:rsidP="00FB5060">
      <w:pPr>
        <w:numPr>
          <w:ilvl w:val="0"/>
          <w:numId w:val="258"/>
        </w:numPr>
        <w:rPr>
          <w:rFonts w:cstheme="minorHAnsi"/>
          <w:color w:val="FF0000"/>
        </w:rPr>
      </w:pPr>
      <w:r w:rsidRPr="00017978">
        <w:rPr>
          <w:rFonts w:cstheme="minorHAnsi"/>
          <w:b/>
          <w:bCs/>
          <w:color w:val="FF0000"/>
        </w:rPr>
        <w:t>Slide 4: Lighting and Ambiance:</w:t>
      </w:r>
    </w:p>
    <w:p w14:paraId="510A9EB6" w14:textId="77777777" w:rsidR="00154A0E" w:rsidRPr="00017978" w:rsidRDefault="00154A0E" w:rsidP="00FB5060">
      <w:pPr>
        <w:numPr>
          <w:ilvl w:val="1"/>
          <w:numId w:val="258"/>
        </w:numPr>
        <w:rPr>
          <w:rFonts w:cstheme="minorHAnsi"/>
          <w:color w:val="FF0000"/>
        </w:rPr>
      </w:pPr>
      <w:r w:rsidRPr="00017978">
        <w:rPr>
          <w:rFonts w:cstheme="minorHAnsi"/>
          <w:color w:val="FF0000"/>
        </w:rPr>
        <w:t>The final section of the presentation highlights the lighting design. The render showcases how different lighting setups can change the mood of the room, from relaxing to functional. The text explains the rationale behind the lighting choices and how they contribute to the overall ambiance.</w:t>
      </w:r>
    </w:p>
    <w:p w14:paraId="1F779AB7" w14:textId="77777777" w:rsidR="00154A0E" w:rsidRPr="00017978" w:rsidRDefault="00154A0E" w:rsidP="00154A0E">
      <w:pPr>
        <w:rPr>
          <w:rFonts w:cstheme="minorHAnsi"/>
          <w:color w:val="FF0000"/>
        </w:rPr>
      </w:pPr>
      <w:r w:rsidRPr="00017978">
        <w:rPr>
          <w:rFonts w:cstheme="minorHAnsi"/>
          <w:b/>
          <w:bCs/>
          <w:color w:val="FF0000"/>
        </w:rPr>
        <w:t>3. Presenting the Design Professionally (IAC0401):</w:t>
      </w:r>
    </w:p>
    <w:p w14:paraId="4A7715DA" w14:textId="77777777" w:rsidR="00154A0E" w:rsidRPr="00017978" w:rsidRDefault="00154A0E" w:rsidP="00FB5060">
      <w:pPr>
        <w:numPr>
          <w:ilvl w:val="0"/>
          <w:numId w:val="259"/>
        </w:numPr>
        <w:rPr>
          <w:rFonts w:cstheme="minorHAnsi"/>
          <w:color w:val="FF0000"/>
        </w:rPr>
      </w:pPr>
      <w:r w:rsidRPr="00017978">
        <w:rPr>
          <w:rFonts w:cstheme="minorHAnsi"/>
          <w:b/>
          <w:bCs/>
          <w:color w:val="FF0000"/>
        </w:rPr>
        <w:t>Professional Delivery:</w:t>
      </w:r>
    </w:p>
    <w:p w14:paraId="558E2EF3" w14:textId="77777777" w:rsidR="00154A0E" w:rsidRPr="00017978" w:rsidRDefault="00154A0E" w:rsidP="00FB5060">
      <w:pPr>
        <w:numPr>
          <w:ilvl w:val="1"/>
          <w:numId w:val="259"/>
        </w:numPr>
        <w:rPr>
          <w:rFonts w:cstheme="minorHAnsi"/>
          <w:color w:val="FF0000"/>
        </w:rPr>
      </w:pPr>
      <w:r w:rsidRPr="00017978">
        <w:rPr>
          <w:rFonts w:cstheme="minorHAnsi"/>
          <w:color w:val="FF0000"/>
        </w:rPr>
        <w:t>During the presentation, the designer speaks clearly and confidently, maintaining eye contact with the client and using simple, professional language. The pacing is smooth, with each section introduced clearly and with adequate time for the client to absorb the information.</w:t>
      </w:r>
    </w:p>
    <w:p w14:paraId="4AAC098D" w14:textId="77777777" w:rsidR="00154A0E" w:rsidRPr="00017978" w:rsidRDefault="00154A0E" w:rsidP="00FB5060">
      <w:pPr>
        <w:numPr>
          <w:ilvl w:val="0"/>
          <w:numId w:val="259"/>
        </w:numPr>
        <w:rPr>
          <w:rFonts w:cstheme="minorHAnsi"/>
          <w:color w:val="FF0000"/>
        </w:rPr>
      </w:pPr>
      <w:r w:rsidRPr="00017978">
        <w:rPr>
          <w:rFonts w:cstheme="minorHAnsi"/>
          <w:b/>
          <w:bCs/>
          <w:color w:val="FF0000"/>
        </w:rPr>
        <w:t>Engaging the Client:</w:t>
      </w:r>
    </w:p>
    <w:p w14:paraId="44F747EE" w14:textId="77777777" w:rsidR="00154A0E" w:rsidRPr="00017978" w:rsidRDefault="00154A0E" w:rsidP="00FB5060">
      <w:pPr>
        <w:numPr>
          <w:ilvl w:val="1"/>
          <w:numId w:val="259"/>
        </w:numPr>
        <w:rPr>
          <w:rFonts w:cstheme="minorHAnsi"/>
          <w:color w:val="FF0000"/>
        </w:rPr>
      </w:pPr>
      <w:r w:rsidRPr="00017978">
        <w:rPr>
          <w:rFonts w:cstheme="minorHAnsi"/>
          <w:color w:val="FF0000"/>
        </w:rPr>
        <w:t>The designer encourages the client to ask questions and provides detailed answers, ensuring that the client feels involved in the decision-making process. The use of high-quality images and a well-organi</w:t>
      </w:r>
      <w:r w:rsidR="00E851AA" w:rsidRPr="00017978">
        <w:rPr>
          <w:rFonts w:cstheme="minorHAnsi"/>
          <w:color w:val="FF0000"/>
        </w:rPr>
        <w:t>s</w:t>
      </w:r>
      <w:r w:rsidRPr="00017978">
        <w:rPr>
          <w:rFonts w:cstheme="minorHAnsi"/>
          <w:color w:val="FF0000"/>
        </w:rPr>
        <w:t>ed layout helps to maintain the client’s interest and focus throughout the presentation.</w:t>
      </w:r>
    </w:p>
    <w:p w14:paraId="5D8F49E7" w14:textId="77777777" w:rsidR="00154A0E" w:rsidRPr="00017978" w:rsidRDefault="00E611DD" w:rsidP="00154A0E">
      <w:pPr>
        <w:rPr>
          <w:rFonts w:cstheme="minorHAnsi"/>
          <w:color w:val="FF0000"/>
        </w:rPr>
      </w:pPr>
      <w:r>
        <w:rPr>
          <w:rFonts w:cstheme="minorHAnsi"/>
          <w:color w:val="FF0000"/>
        </w:rPr>
        <w:pict w14:anchorId="6EBEB7E0">
          <v:rect id="_x0000_i1282" style="width:0;height:1.5pt" o:hralign="center" o:hrstd="t" o:hr="t" fillcolor="#a0a0a0" stroked="f"/>
        </w:pict>
      </w:r>
    </w:p>
    <w:p w14:paraId="5D1317F4" w14:textId="77777777" w:rsidR="00154A0E" w:rsidRPr="00017978" w:rsidRDefault="00154A0E" w:rsidP="00154A0E">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505"/>
        <w:gridCol w:w="4767"/>
      </w:tblGrid>
      <w:tr w:rsidR="00A05D0D" w:rsidRPr="00017978" w14:paraId="4FD81A07" w14:textId="77777777" w:rsidTr="00A05D0D">
        <w:trPr>
          <w:tblHeader/>
          <w:tblCellSpacing w:w="15" w:type="dxa"/>
        </w:trPr>
        <w:tc>
          <w:tcPr>
            <w:tcW w:w="0" w:type="auto"/>
            <w:vAlign w:val="center"/>
            <w:hideMark/>
          </w:tcPr>
          <w:p w14:paraId="408AE134" w14:textId="77777777" w:rsidR="00154A0E" w:rsidRPr="00017978" w:rsidRDefault="00154A0E" w:rsidP="00154A0E">
            <w:pPr>
              <w:rPr>
                <w:rFonts w:cstheme="minorHAnsi"/>
                <w:b/>
                <w:bCs/>
                <w:color w:val="FF0000"/>
              </w:rPr>
            </w:pPr>
            <w:r w:rsidRPr="00017978">
              <w:rPr>
                <w:rFonts w:cstheme="minorHAnsi"/>
                <w:b/>
                <w:bCs/>
                <w:color w:val="FF0000"/>
              </w:rPr>
              <w:t>Criteria</w:t>
            </w:r>
          </w:p>
        </w:tc>
        <w:tc>
          <w:tcPr>
            <w:tcW w:w="0" w:type="auto"/>
            <w:vAlign w:val="center"/>
            <w:hideMark/>
          </w:tcPr>
          <w:p w14:paraId="2AEE6182" w14:textId="77777777" w:rsidR="00154A0E" w:rsidRPr="00017978" w:rsidRDefault="00154A0E" w:rsidP="00154A0E">
            <w:pPr>
              <w:rPr>
                <w:rFonts w:cstheme="minorHAnsi"/>
                <w:b/>
                <w:bCs/>
                <w:color w:val="FF0000"/>
              </w:rPr>
            </w:pPr>
            <w:r w:rsidRPr="00017978">
              <w:rPr>
                <w:rFonts w:cstheme="minorHAnsi"/>
                <w:b/>
                <w:bCs/>
                <w:color w:val="FF0000"/>
              </w:rPr>
              <w:t>Maximum Marks</w:t>
            </w:r>
          </w:p>
        </w:tc>
        <w:tc>
          <w:tcPr>
            <w:tcW w:w="0" w:type="auto"/>
            <w:vAlign w:val="center"/>
            <w:hideMark/>
          </w:tcPr>
          <w:p w14:paraId="161F74FF" w14:textId="77777777" w:rsidR="00154A0E" w:rsidRPr="00017978" w:rsidRDefault="00154A0E" w:rsidP="00154A0E">
            <w:pPr>
              <w:rPr>
                <w:rFonts w:cstheme="minorHAnsi"/>
                <w:b/>
                <w:bCs/>
                <w:color w:val="FF0000"/>
              </w:rPr>
            </w:pPr>
            <w:r w:rsidRPr="00017978">
              <w:rPr>
                <w:rFonts w:cstheme="minorHAnsi"/>
                <w:b/>
                <w:bCs/>
                <w:color w:val="FF0000"/>
              </w:rPr>
              <w:t>Marking Guidelines</w:t>
            </w:r>
          </w:p>
        </w:tc>
      </w:tr>
      <w:tr w:rsidR="00A05D0D" w:rsidRPr="00017978" w14:paraId="656B430B" w14:textId="77777777" w:rsidTr="00A05D0D">
        <w:trPr>
          <w:tblCellSpacing w:w="15" w:type="dxa"/>
        </w:trPr>
        <w:tc>
          <w:tcPr>
            <w:tcW w:w="0" w:type="auto"/>
            <w:vAlign w:val="center"/>
            <w:hideMark/>
          </w:tcPr>
          <w:p w14:paraId="306B4BA5" w14:textId="77777777" w:rsidR="00154A0E" w:rsidRPr="00017978" w:rsidRDefault="00154A0E" w:rsidP="00154A0E">
            <w:pPr>
              <w:rPr>
                <w:rFonts w:cstheme="minorHAnsi"/>
                <w:color w:val="FF0000"/>
              </w:rPr>
            </w:pPr>
            <w:r w:rsidRPr="00017978">
              <w:rPr>
                <w:rFonts w:cstheme="minorHAnsi"/>
                <w:b/>
                <w:bCs/>
                <w:color w:val="FF0000"/>
              </w:rPr>
              <w:t>IAC0401: Presenting the Final Rendition</w:t>
            </w:r>
          </w:p>
        </w:tc>
        <w:tc>
          <w:tcPr>
            <w:tcW w:w="0" w:type="auto"/>
            <w:vAlign w:val="center"/>
            <w:hideMark/>
          </w:tcPr>
          <w:p w14:paraId="1F41CF43"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3AB8FA68" w14:textId="77777777" w:rsidR="00154A0E" w:rsidRPr="00017978" w:rsidRDefault="00154A0E" w:rsidP="00154A0E">
            <w:pPr>
              <w:rPr>
                <w:rFonts w:cstheme="minorHAnsi"/>
                <w:color w:val="FF0000"/>
              </w:rPr>
            </w:pPr>
            <w:r w:rsidRPr="00017978">
              <w:rPr>
                <w:rFonts w:cstheme="minorHAnsi"/>
                <w:b/>
                <w:bCs/>
                <w:color w:val="FF0000"/>
              </w:rPr>
              <w:t>Rendered Images (20 marks):</w:t>
            </w:r>
            <w:r w:rsidRPr="00017978">
              <w:rPr>
                <w:rFonts w:cstheme="minorHAnsi"/>
                <w:color w:val="FF0000"/>
              </w:rPr>
              <w:br/>
              <w:t>- Quality and clarity of rendered images (10 marks)</w:t>
            </w:r>
            <w:r w:rsidRPr="00017978">
              <w:rPr>
                <w:rFonts w:cstheme="minorHAnsi"/>
                <w:color w:val="FF0000"/>
              </w:rPr>
              <w:br/>
              <w:t>- Accuracy in representing materials, lighting, and textures (10 marks)</w:t>
            </w:r>
            <w:r w:rsidRPr="00017978">
              <w:rPr>
                <w:rFonts w:cstheme="minorHAnsi"/>
                <w:color w:val="FF0000"/>
              </w:rPr>
              <w:br/>
            </w:r>
            <w:r w:rsidRPr="00017978">
              <w:rPr>
                <w:rFonts w:cstheme="minorHAnsi"/>
                <w:b/>
                <w:bCs/>
                <w:color w:val="FF0000"/>
              </w:rPr>
              <w:t>Organi</w:t>
            </w:r>
            <w:r w:rsidR="00E851AA" w:rsidRPr="00017978">
              <w:rPr>
                <w:rFonts w:cstheme="minorHAnsi"/>
                <w:b/>
                <w:bCs/>
                <w:color w:val="FF0000"/>
              </w:rPr>
              <w:t>s</w:t>
            </w:r>
            <w:r w:rsidRPr="00017978">
              <w:rPr>
                <w:rFonts w:cstheme="minorHAnsi"/>
                <w:b/>
                <w:bCs/>
                <w:color w:val="FF0000"/>
              </w:rPr>
              <w:t>ation of Presentation (15 marks):</w:t>
            </w:r>
            <w:r w:rsidRPr="00017978">
              <w:rPr>
                <w:rFonts w:cstheme="minorHAnsi"/>
                <w:color w:val="FF0000"/>
              </w:rPr>
              <w:br/>
              <w:t>- Logical flow and structure (7 marks)</w:t>
            </w:r>
            <w:r w:rsidRPr="00017978">
              <w:rPr>
                <w:rFonts w:cstheme="minorHAnsi"/>
                <w:color w:val="FF0000"/>
              </w:rPr>
              <w:br/>
              <w:t>- Effectiveness in highlighting key design elements (8 marks)</w:t>
            </w:r>
            <w:r w:rsidRPr="00017978">
              <w:rPr>
                <w:rFonts w:cstheme="minorHAnsi"/>
                <w:color w:val="FF0000"/>
              </w:rPr>
              <w:br/>
            </w:r>
            <w:r w:rsidRPr="00017978">
              <w:rPr>
                <w:rFonts w:cstheme="minorHAnsi"/>
                <w:b/>
                <w:bCs/>
                <w:color w:val="FF0000"/>
              </w:rPr>
              <w:t>Professionalism in Delivery (15 marks):</w:t>
            </w:r>
            <w:r w:rsidRPr="00017978">
              <w:rPr>
                <w:rFonts w:cstheme="minorHAnsi"/>
                <w:color w:val="FF0000"/>
              </w:rPr>
              <w:br/>
              <w:t>- Clarity and confidence in delivery (7 marks)</w:t>
            </w:r>
            <w:r w:rsidRPr="00017978">
              <w:rPr>
                <w:rFonts w:cstheme="minorHAnsi"/>
                <w:color w:val="FF0000"/>
              </w:rPr>
              <w:br/>
              <w:t>- Engagement with the client and responsiveness to questions (8 marks)</w:t>
            </w:r>
          </w:p>
        </w:tc>
      </w:tr>
    </w:tbl>
    <w:p w14:paraId="5EF7DFFA" w14:textId="77777777" w:rsidR="00154A0E" w:rsidRPr="00017978" w:rsidRDefault="00154A0E" w:rsidP="00154A0E">
      <w:pPr>
        <w:rPr>
          <w:rFonts w:cstheme="minorHAnsi"/>
          <w:color w:val="FF0000"/>
        </w:rPr>
      </w:pPr>
      <w:r w:rsidRPr="00017978">
        <w:rPr>
          <w:rFonts w:cstheme="minorHAnsi"/>
          <w:b/>
          <w:bCs/>
          <w:color w:val="FF0000"/>
        </w:rPr>
        <w:t>Total Marks: 50</w:t>
      </w:r>
    </w:p>
    <w:p w14:paraId="665851A2" w14:textId="77777777" w:rsidR="00154A0E" w:rsidRPr="00017978" w:rsidRDefault="00E611DD" w:rsidP="00154A0E">
      <w:pPr>
        <w:rPr>
          <w:rFonts w:cstheme="minorHAnsi"/>
          <w:color w:val="FF0000"/>
        </w:rPr>
      </w:pPr>
      <w:r>
        <w:rPr>
          <w:rFonts w:cstheme="minorHAnsi"/>
          <w:color w:val="FF0000"/>
        </w:rPr>
        <w:pict w14:anchorId="25A0F2BB">
          <v:rect id="_x0000_i1283" style="width:0;height:1.5pt" o:hralign="center" o:hrstd="t" o:hr="t" fillcolor="#a0a0a0" stroked="f"/>
        </w:pict>
      </w:r>
    </w:p>
    <w:p w14:paraId="6540AF8E" w14:textId="77777777" w:rsidR="00154A0E" w:rsidRPr="00017978" w:rsidRDefault="00154A0E" w:rsidP="00154A0E">
      <w:pPr>
        <w:rPr>
          <w:rFonts w:cstheme="minorHAnsi"/>
          <w:b/>
          <w:bCs/>
          <w:color w:val="FF0000"/>
        </w:rPr>
      </w:pPr>
      <w:r w:rsidRPr="00017978">
        <w:rPr>
          <w:rFonts w:cstheme="minorHAnsi"/>
          <w:b/>
          <w:bCs/>
          <w:color w:val="FF0000"/>
        </w:rPr>
        <w:lastRenderedPageBreak/>
        <w:t>Notes on Assessment</w:t>
      </w:r>
    </w:p>
    <w:p w14:paraId="7D9BD684" w14:textId="77777777" w:rsidR="00154A0E" w:rsidRPr="00017978" w:rsidRDefault="00154A0E" w:rsidP="00FB5060">
      <w:pPr>
        <w:numPr>
          <w:ilvl w:val="0"/>
          <w:numId w:val="260"/>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presentation is exceptionally well-organi</w:t>
      </w:r>
      <w:r w:rsidR="00E851AA" w:rsidRPr="00017978">
        <w:rPr>
          <w:rFonts w:cstheme="minorHAnsi"/>
          <w:color w:val="FF0000"/>
        </w:rPr>
        <w:t>s</w:t>
      </w:r>
      <w:r w:rsidRPr="00017978">
        <w:rPr>
          <w:rFonts w:cstheme="minorHAnsi"/>
          <w:color w:val="FF0000"/>
        </w:rPr>
        <w:t>ed, with high-quality rendered images that accurately represent the design. The delivery is professional, and the client is engaged throughout the presentation.</w:t>
      </w:r>
    </w:p>
    <w:p w14:paraId="5E81706D" w14:textId="77777777" w:rsidR="00154A0E" w:rsidRPr="00017978" w:rsidRDefault="00154A0E" w:rsidP="00FB5060">
      <w:pPr>
        <w:numPr>
          <w:ilvl w:val="0"/>
          <w:numId w:val="260"/>
        </w:numPr>
        <w:rPr>
          <w:rFonts w:cstheme="minorHAnsi"/>
          <w:color w:val="FF0000"/>
        </w:rPr>
      </w:pPr>
      <w:r w:rsidRPr="00017978">
        <w:rPr>
          <w:rFonts w:cstheme="minorHAnsi"/>
          <w:b/>
          <w:bCs/>
          <w:color w:val="FF0000"/>
        </w:rPr>
        <w:t>Merit (35-42 marks):</w:t>
      </w:r>
      <w:r w:rsidRPr="00017978">
        <w:rPr>
          <w:rFonts w:cstheme="minorHAnsi"/>
          <w:color w:val="FF0000"/>
        </w:rPr>
        <w:t xml:space="preserve"> The learner’s work is of a high standard, with minor improvements needed in the quality of rendered images or the organi</w:t>
      </w:r>
      <w:r w:rsidR="00E851AA" w:rsidRPr="00017978">
        <w:rPr>
          <w:rFonts w:cstheme="minorHAnsi"/>
          <w:color w:val="FF0000"/>
        </w:rPr>
        <w:t>s</w:t>
      </w:r>
      <w:r w:rsidRPr="00017978">
        <w:rPr>
          <w:rFonts w:cstheme="minorHAnsi"/>
          <w:color w:val="FF0000"/>
        </w:rPr>
        <w:t>ation of the presentation. The delivery is professional, though engagement could be slightly enhanced.</w:t>
      </w:r>
    </w:p>
    <w:p w14:paraId="26C2E3C9" w14:textId="77777777" w:rsidR="00154A0E" w:rsidRPr="00017978" w:rsidRDefault="00154A0E" w:rsidP="00FB5060">
      <w:pPr>
        <w:numPr>
          <w:ilvl w:val="0"/>
          <w:numId w:val="260"/>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rendered images are clear but may lack some detail, and the presentation is organi</w:t>
      </w:r>
      <w:r w:rsidR="00E851AA" w:rsidRPr="00017978">
        <w:rPr>
          <w:rFonts w:cstheme="minorHAnsi"/>
          <w:color w:val="FF0000"/>
        </w:rPr>
        <w:t>s</w:t>
      </w:r>
      <w:r w:rsidRPr="00017978">
        <w:rPr>
          <w:rFonts w:cstheme="minorHAnsi"/>
          <w:color w:val="FF0000"/>
        </w:rPr>
        <w:t>ed but could be more polished. The delivery is competent, but further development is needed to engage the client fully.</w:t>
      </w:r>
    </w:p>
    <w:p w14:paraId="1DA955DC" w14:textId="77777777" w:rsidR="00154A0E" w:rsidRPr="00017978" w:rsidRDefault="00154A0E" w:rsidP="00FB5060">
      <w:pPr>
        <w:numPr>
          <w:ilvl w:val="0"/>
          <w:numId w:val="260"/>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rendered images lack clarity or accuracy, the presentation is poorly organi</w:t>
      </w:r>
      <w:r w:rsidR="00E851AA" w:rsidRPr="00017978">
        <w:rPr>
          <w:rFonts w:cstheme="minorHAnsi"/>
          <w:color w:val="FF0000"/>
        </w:rPr>
        <w:t>s</w:t>
      </w:r>
      <w:r w:rsidRPr="00017978">
        <w:rPr>
          <w:rFonts w:cstheme="minorHAnsi"/>
          <w:color w:val="FF0000"/>
        </w:rPr>
        <w:t>ed, and the delivery is unprofessional or disengaging.</w:t>
      </w:r>
    </w:p>
    <w:p w14:paraId="044FA979" w14:textId="77777777" w:rsidR="00154A0E" w:rsidRPr="00017978" w:rsidRDefault="00E611DD" w:rsidP="00154A0E">
      <w:pPr>
        <w:rPr>
          <w:rFonts w:cstheme="minorHAnsi"/>
        </w:rPr>
      </w:pPr>
      <w:r>
        <w:rPr>
          <w:rFonts w:cstheme="minorHAnsi"/>
        </w:rPr>
        <w:pict w14:anchorId="2A8CA835">
          <v:rect id="_x0000_i1284" style="width:0;height:1.5pt" o:hralign="center" o:hrstd="t" o:hr="t" fillcolor="#a0a0a0" stroked="f"/>
        </w:pict>
      </w:r>
    </w:p>
    <w:p w14:paraId="7F25448B" w14:textId="77777777" w:rsidR="00154A0E" w:rsidRPr="00017978" w:rsidRDefault="00154A0E" w:rsidP="00154A0E">
      <w:pPr>
        <w:rPr>
          <w:rFonts w:cstheme="minorHAnsi"/>
        </w:rPr>
      </w:pPr>
      <w:r w:rsidRPr="00017978">
        <w:rPr>
          <w:rFonts w:cstheme="minorHAnsi"/>
        </w:rPr>
        <w:t>This case study provides a practical scenario for assessing the learner's ability to present the final rendition of a design project in a professional and compelling manner. The model answers and marking memo offer clear guidelines for evaluating the quality of the presentation based on the internal assessment criteria.</w:t>
      </w:r>
    </w:p>
    <w:p w14:paraId="53C39489" w14:textId="77777777" w:rsidR="00154A0E" w:rsidRPr="00017978" w:rsidRDefault="00392030" w:rsidP="00154A0E">
      <w:pPr>
        <w:rPr>
          <w:rFonts w:cstheme="minorHAnsi"/>
        </w:rPr>
      </w:pPr>
      <w:r w:rsidRPr="00017978">
        <w:rPr>
          <w:rFonts w:cstheme="minorHAnsi"/>
        </w:rPr>
        <w:t xml:space="preserve"> </w:t>
      </w:r>
    </w:p>
    <w:p w14:paraId="11263858" w14:textId="77777777" w:rsidR="00154A0E" w:rsidRPr="00017978" w:rsidRDefault="00392030" w:rsidP="00154A0E">
      <w:pPr>
        <w:rPr>
          <w:rFonts w:cstheme="minorHAnsi"/>
        </w:rPr>
      </w:pPr>
      <w:r w:rsidRPr="00017978">
        <w:rPr>
          <w:rFonts w:cstheme="minorHAnsi"/>
        </w:rPr>
        <w:t xml:space="preserve"> </w:t>
      </w:r>
    </w:p>
    <w:p w14:paraId="024C4304" w14:textId="77777777" w:rsidR="00392030" w:rsidRPr="00017978" w:rsidRDefault="00392030">
      <w:pPr>
        <w:rPr>
          <w:rFonts w:cstheme="minorHAnsi"/>
          <w:b/>
          <w:bCs/>
        </w:rPr>
      </w:pPr>
      <w:r w:rsidRPr="00017978">
        <w:rPr>
          <w:rFonts w:cstheme="minorHAnsi"/>
          <w:b/>
          <w:bCs/>
        </w:rPr>
        <w:br w:type="page"/>
      </w:r>
    </w:p>
    <w:p w14:paraId="42B3A906" w14:textId="77777777" w:rsidR="00392030" w:rsidRPr="00017978" w:rsidRDefault="00392030" w:rsidP="00392030">
      <w:pPr>
        <w:pStyle w:val="Heading2"/>
        <w:rPr>
          <w:rFonts w:ascii="Century Gothic" w:hAnsi="Century Gothic" w:cstheme="minorHAnsi"/>
          <w:b/>
          <w:bCs/>
        </w:rPr>
      </w:pPr>
      <w:bookmarkStart w:id="130" w:name="_Toc175468848"/>
      <w:r w:rsidRPr="00017978">
        <w:rPr>
          <w:rFonts w:ascii="Century Gothic" w:hAnsi="Century Gothic" w:cstheme="minorHAnsi"/>
          <w:b/>
          <w:bCs/>
        </w:rPr>
        <w:lastRenderedPageBreak/>
        <w:t>PM-03-PS05</w:t>
      </w:r>
      <w:bookmarkEnd w:id="130"/>
    </w:p>
    <w:p w14:paraId="01682A58" w14:textId="77777777" w:rsidR="00392030" w:rsidRPr="00017978" w:rsidRDefault="00392030" w:rsidP="00154A0E">
      <w:pPr>
        <w:rPr>
          <w:rFonts w:cstheme="minorHAnsi"/>
          <w:b/>
          <w:bCs/>
        </w:rPr>
      </w:pPr>
    </w:p>
    <w:p w14:paraId="142D3050" w14:textId="77777777" w:rsidR="00154A0E" w:rsidRPr="00017978" w:rsidRDefault="00154A0E" w:rsidP="00154A0E">
      <w:pPr>
        <w:rPr>
          <w:rFonts w:cstheme="minorHAnsi"/>
          <w:b/>
          <w:bCs/>
        </w:rPr>
      </w:pPr>
      <w:r w:rsidRPr="00017978">
        <w:rPr>
          <w:rFonts w:cstheme="minorHAnsi"/>
          <w:b/>
          <w:bCs/>
        </w:rPr>
        <w:t>Communicate Design Using Appropriate Media</w:t>
      </w:r>
    </w:p>
    <w:p w14:paraId="24A32556" w14:textId="77777777" w:rsidR="00154A0E" w:rsidRPr="00017978" w:rsidRDefault="00E611DD" w:rsidP="00154A0E">
      <w:pPr>
        <w:rPr>
          <w:rFonts w:cstheme="minorHAnsi"/>
        </w:rPr>
      </w:pPr>
      <w:r>
        <w:rPr>
          <w:rFonts w:cstheme="minorHAnsi"/>
        </w:rPr>
        <w:pict w14:anchorId="711DBC89">
          <v:rect id="_x0000_i1285" style="width:0;height:1.5pt" o:hralign="center" o:hrstd="t" o:hr="t" fillcolor="#a0a0a0" stroked="f"/>
        </w:pict>
      </w:r>
    </w:p>
    <w:p w14:paraId="21DC2308" w14:textId="77777777" w:rsidR="00154A0E" w:rsidRPr="00017978" w:rsidRDefault="00154A0E" w:rsidP="00154A0E">
      <w:pPr>
        <w:rPr>
          <w:rFonts w:cstheme="minorHAnsi"/>
        </w:rPr>
      </w:pPr>
      <w:r w:rsidRPr="00017978">
        <w:rPr>
          <w:rFonts w:cstheme="minorHAnsi"/>
        </w:rPr>
        <w:t>Effective communication of a design concept is a critical skill for any designer. Practical Skill PM-03-PS05 focuses on the ability to communicate design ideas clearly and effectively using various media, including physical models, digital sample boards, and direct communication with suppliers. This skill ensures that all stakeholders—whether they are clients, manufacturers, or external suppliers—fully understand the design vision and its material requirements.</w:t>
      </w:r>
    </w:p>
    <w:p w14:paraId="1538B061" w14:textId="77777777" w:rsidR="00154A0E" w:rsidRPr="00017978" w:rsidRDefault="00154A0E" w:rsidP="00154A0E">
      <w:pPr>
        <w:rPr>
          <w:rFonts w:cstheme="minorHAnsi"/>
          <w:b/>
          <w:bCs/>
        </w:rPr>
      </w:pPr>
      <w:r w:rsidRPr="00017978">
        <w:rPr>
          <w:rFonts w:cstheme="minorHAnsi"/>
          <w:b/>
          <w:bCs/>
        </w:rPr>
        <w:t>Scope of the Practical Skill</w:t>
      </w:r>
    </w:p>
    <w:p w14:paraId="3AD3397D" w14:textId="77777777" w:rsidR="00154A0E" w:rsidRPr="00017978" w:rsidRDefault="00154A0E" w:rsidP="00154A0E">
      <w:pPr>
        <w:rPr>
          <w:rFonts w:cstheme="minorHAnsi"/>
        </w:rPr>
      </w:pPr>
      <w:r w:rsidRPr="00017978">
        <w:rPr>
          <w:rFonts w:cstheme="minorHAnsi"/>
        </w:rPr>
        <w:t>In this module, learners will be provided with a critiqued design that has undergone revisions based on feedback. Using this design, learners must be able to:</w:t>
      </w:r>
    </w:p>
    <w:p w14:paraId="5451541A" w14:textId="77777777" w:rsidR="00154A0E" w:rsidRPr="00017978" w:rsidRDefault="00154A0E" w:rsidP="00FB5060">
      <w:pPr>
        <w:numPr>
          <w:ilvl w:val="0"/>
          <w:numId w:val="261"/>
        </w:numPr>
        <w:rPr>
          <w:rFonts w:cstheme="minorHAnsi"/>
        </w:rPr>
      </w:pPr>
      <w:r w:rsidRPr="00017978">
        <w:rPr>
          <w:rFonts w:cstheme="minorHAnsi"/>
          <w:b/>
          <w:bCs/>
        </w:rPr>
        <w:t>PA0501:</w:t>
      </w:r>
      <w:r w:rsidRPr="00017978">
        <w:rPr>
          <w:rFonts w:cstheme="minorHAnsi"/>
        </w:rPr>
        <w:t xml:space="preserve"> Make an appropriate model of the design, showcasing key elements and overall structure.</w:t>
      </w:r>
    </w:p>
    <w:p w14:paraId="4F1449F4" w14:textId="77777777" w:rsidR="00154A0E" w:rsidRPr="00017978" w:rsidRDefault="00154A0E" w:rsidP="00FB5060">
      <w:pPr>
        <w:numPr>
          <w:ilvl w:val="0"/>
          <w:numId w:val="261"/>
        </w:numPr>
        <w:rPr>
          <w:rFonts w:cstheme="minorHAnsi"/>
        </w:rPr>
      </w:pPr>
      <w:r w:rsidRPr="00017978">
        <w:rPr>
          <w:rFonts w:cstheme="minorHAnsi"/>
          <w:b/>
          <w:bCs/>
        </w:rPr>
        <w:t>PA0502:</w:t>
      </w:r>
      <w:r w:rsidRPr="00017978">
        <w:rPr>
          <w:rFonts w:cstheme="minorHAnsi"/>
        </w:rPr>
        <w:t xml:space="preserve"> Compile a physical and digital sample board of the materials that will be used in the final product, ensuring that both boards clearly represent the selected materials.</w:t>
      </w:r>
    </w:p>
    <w:p w14:paraId="5865EDAE" w14:textId="77777777" w:rsidR="00154A0E" w:rsidRPr="00017978" w:rsidRDefault="00154A0E" w:rsidP="00FB5060">
      <w:pPr>
        <w:numPr>
          <w:ilvl w:val="0"/>
          <w:numId w:val="261"/>
        </w:numPr>
        <w:rPr>
          <w:rFonts w:cstheme="minorHAnsi"/>
        </w:rPr>
      </w:pPr>
      <w:r w:rsidRPr="00017978">
        <w:rPr>
          <w:rFonts w:cstheme="minorHAnsi"/>
          <w:b/>
          <w:bCs/>
        </w:rPr>
        <w:t>PA0503:</w:t>
      </w:r>
      <w:r w:rsidRPr="00017978">
        <w:rPr>
          <w:rFonts w:cstheme="minorHAnsi"/>
        </w:rPr>
        <w:t xml:space="preserve"> Identify and incorporate the correct materials into the model and sample boards, demonstrating an understanding of material properties and their relevance to the design.</w:t>
      </w:r>
    </w:p>
    <w:p w14:paraId="595C1675" w14:textId="77777777" w:rsidR="00154A0E" w:rsidRPr="00017978" w:rsidRDefault="00154A0E" w:rsidP="00FB5060">
      <w:pPr>
        <w:numPr>
          <w:ilvl w:val="0"/>
          <w:numId w:val="261"/>
        </w:numPr>
        <w:rPr>
          <w:rFonts w:cstheme="minorHAnsi"/>
        </w:rPr>
      </w:pPr>
      <w:r w:rsidRPr="00017978">
        <w:rPr>
          <w:rFonts w:cstheme="minorHAnsi"/>
          <w:b/>
          <w:bCs/>
        </w:rPr>
        <w:t>PA0504:</w:t>
      </w:r>
      <w:r w:rsidRPr="00017978">
        <w:rPr>
          <w:rFonts w:cstheme="minorHAnsi"/>
        </w:rPr>
        <w:t xml:space="preserve"> Identify and communicate with external suppliers to source the necessary materials, ensuring that the communication is clear, professional, and effectively conveys the design requirements.</w:t>
      </w:r>
    </w:p>
    <w:p w14:paraId="3CD67613" w14:textId="77777777" w:rsidR="00154A0E" w:rsidRPr="00017978" w:rsidRDefault="00154A0E" w:rsidP="00154A0E">
      <w:pPr>
        <w:rPr>
          <w:rFonts w:cstheme="minorHAnsi"/>
          <w:b/>
          <w:bCs/>
        </w:rPr>
      </w:pPr>
      <w:r w:rsidRPr="00017978">
        <w:rPr>
          <w:rFonts w:cstheme="minorHAnsi"/>
          <w:b/>
          <w:bCs/>
        </w:rPr>
        <w:t>Applied Knowledge</w:t>
      </w:r>
    </w:p>
    <w:p w14:paraId="0A7C7C24" w14:textId="77777777" w:rsidR="00154A0E" w:rsidRPr="00017978" w:rsidRDefault="00154A0E" w:rsidP="00154A0E">
      <w:pPr>
        <w:rPr>
          <w:rFonts w:cstheme="minorHAnsi"/>
        </w:rPr>
      </w:pPr>
      <w:r w:rsidRPr="00017978">
        <w:rPr>
          <w:rFonts w:cstheme="minorHAnsi"/>
        </w:rPr>
        <w:t>To successfully complete this module, learners will draw upon the following area of knowledge:</w:t>
      </w:r>
    </w:p>
    <w:p w14:paraId="64B31E42" w14:textId="77777777" w:rsidR="00154A0E" w:rsidRPr="00017978" w:rsidRDefault="00154A0E" w:rsidP="00FB5060">
      <w:pPr>
        <w:numPr>
          <w:ilvl w:val="0"/>
          <w:numId w:val="262"/>
        </w:numPr>
        <w:rPr>
          <w:rFonts w:cstheme="minorHAnsi"/>
        </w:rPr>
      </w:pPr>
      <w:r w:rsidRPr="00017978">
        <w:rPr>
          <w:rFonts w:cstheme="minorHAnsi"/>
          <w:b/>
          <w:bCs/>
        </w:rPr>
        <w:t>AK0501:</w:t>
      </w:r>
      <w:r w:rsidRPr="00017978">
        <w:rPr>
          <w:rFonts w:cstheme="minorHAnsi"/>
        </w:rPr>
        <w:t xml:space="preserve"> </w:t>
      </w:r>
      <w:r w:rsidRPr="00017978">
        <w:rPr>
          <w:rFonts w:cstheme="minorHAnsi"/>
          <w:b/>
          <w:bCs/>
        </w:rPr>
        <w:t>Artistic Skills</w:t>
      </w:r>
      <w:r w:rsidRPr="00017978">
        <w:rPr>
          <w:rFonts w:cstheme="minorHAnsi"/>
        </w:rPr>
        <w:t xml:space="preserve"> – The ability to create visually appealing models and sample boards that accurately represent the design, highlighting its key elements and aesthetic qualities.</w:t>
      </w:r>
    </w:p>
    <w:p w14:paraId="469CB81F" w14:textId="77777777" w:rsidR="00154A0E" w:rsidRPr="00017978" w:rsidRDefault="00154A0E" w:rsidP="00154A0E">
      <w:pPr>
        <w:rPr>
          <w:rFonts w:cstheme="minorHAnsi"/>
          <w:b/>
          <w:bCs/>
        </w:rPr>
      </w:pPr>
      <w:r w:rsidRPr="00017978">
        <w:rPr>
          <w:rFonts w:cstheme="minorHAnsi"/>
          <w:b/>
          <w:bCs/>
        </w:rPr>
        <w:t>Internal Assessment Criteria</w:t>
      </w:r>
    </w:p>
    <w:p w14:paraId="0550578E" w14:textId="77777777" w:rsidR="00154A0E" w:rsidRPr="00017978" w:rsidRDefault="00154A0E" w:rsidP="00154A0E">
      <w:pPr>
        <w:rPr>
          <w:rFonts w:cstheme="minorHAnsi"/>
        </w:rPr>
      </w:pPr>
      <w:r w:rsidRPr="00017978">
        <w:rPr>
          <w:rFonts w:cstheme="minorHAnsi"/>
        </w:rPr>
        <w:t>Learners will be assessed on their ability to:</w:t>
      </w:r>
    </w:p>
    <w:p w14:paraId="763B9157" w14:textId="77777777" w:rsidR="00154A0E" w:rsidRPr="00017978" w:rsidRDefault="00154A0E" w:rsidP="00FB5060">
      <w:pPr>
        <w:numPr>
          <w:ilvl w:val="0"/>
          <w:numId w:val="263"/>
        </w:numPr>
        <w:rPr>
          <w:rFonts w:cstheme="minorHAnsi"/>
        </w:rPr>
      </w:pPr>
      <w:r w:rsidRPr="00017978">
        <w:rPr>
          <w:rFonts w:cstheme="minorHAnsi"/>
          <w:b/>
          <w:bCs/>
        </w:rPr>
        <w:t>IAC0501:</w:t>
      </w:r>
      <w:r w:rsidRPr="00017978">
        <w:rPr>
          <w:rFonts w:cstheme="minorHAnsi"/>
        </w:rPr>
        <w:t xml:space="preserve"> Produce a clear and informative model using the correct materials to highlight the design elements, ensuring that the model accurately represents the final design.</w:t>
      </w:r>
    </w:p>
    <w:p w14:paraId="66439DA1" w14:textId="77777777" w:rsidR="00154A0E" w:rsidRPr="00017978" w:rsidRDefault="00E611DD" w:rsidP="00154A0E">
      <w:pPr>
        <w:rPr>
          <w:rFonts w:cstheme="minorHAnsi"/>
        </w:rPr>
      </w:pPr>
      <w:r>
        <w:rPr>
          <w:rFonts w:cstheme="minorHAnsi"/>
        </w:rPr>
        <w:pict w14:anchorId="1CD6D852">
          <v:rect id="_x0000_i1286" style="width:0;height:1.5pt" o:hralign="center" o:hrstd="t" o:hr="t" fillcolor="#a0a0a0" stroked="f"/>
        </w:pict>
      </w:r>
    </w:p>
    <w:p w14:paraId="4B032066" w14:textId="77777777" w:rsidR="00154A0E" w:rsidRPr="00017978" w:rsidRDefault="00154A0E" w:rsidP="00154A0E">
      <w:pPr>
        <w:rPr>
          <w:rFonts w:cstheme="minorHAnsi"/>
        </w:rPr>
      </w:pPr>
      <w:r w:rsidRPr="00017978">
        <w:rPr>
          <w:rFonts w:cstheme="minorHAnsi"/>
        </w:rPr>
        <w:t xml:space="preserve">This introduction prepares learners to engage with the essential tasks of creating and communicating design concepts using various media. By mastering these skills, </w:t>
      </w:r>
      <w:r w:rsidRPr="00017978">
        <w:rPr>
          <w:rFonts w:cstheme="minorHAnsi"/>
        </w:rPr>
        <w:lastRenderedPageBreak/>
        <w:t>learners will be able to present their designs effectively to clients, suppliers, and other stakeholders, ensuring that the design vision is clearly understood and accurately executed.</w:t>
      </w:r>
    </w:p>
    <w:p w14:paraId="51FECD02" w14:textId="77777777" w:rsidR="00154A0E" w:rsidRPr="00017978" w:rsidRDefault="00392030" w:rsidP="00154A0E">
      <w:pPr>
        <w:rPr>
          <w:rFonts w:cstheme="minorHAnsi"/>
        </w:rPr>
      </w:pPr>
      <w:r w:rsidRPr="00017978">
        <w:rPr>
          <w:rFonts w:cstheme="minorHAnsi"/>
        </w:rPr>
        <w:t xml:space="preserve"> </w:t>
      </w:r>
    </w:p>
    <w:p w14:paraId="370BAB68" w14:textId="77777777" w:rsidR="00392030" w:rsidRPr="00017978" w:rsidRDefault="00392030">
      <w:pPr>
        <w:rPr>
          <w:rFonts w:cstheme="minorHAnsi"/>
          <w:b/>
          <w:bCs/>
        </w:rPr>
      </w:pPr>
      <w:r w:rsidRPr="00017978">
        <w:rPr>
          <w:rFonts w:cstheme="minorHAnsi"/>
          <w:b/>
          <w:bCs/>
        </w:rPr>
        <w:br w:type="page"/>
      </w:r>
    </w:p>
    <w:p w14:paraId="55BB7AEA" w14:textId="77777777" w:rsidR="00154A0E" w:rsidRPr="00017978" w:rsidRDefault="00154A0E" w:rsidP="00392030">
      <w:pPr>
        <w:pStyle w:val="Heading3"/>
        <w:rPr>
          <w:rFonts w:ascii="Century Gothic" w:hAnsi="Century Gothic" w:cstheme="minorHAnsi"/>
          <w:bCs/>
        </w:rPr>
      </w:pPr>
      <w:bookmarkStart w:id="131" w:name="_Toc175468849"/>
      <w:r w:rsidRPr="00017978">
        <w:rPr>
          <w:rFonts w:ascii="Century Gothic" w:hAnsi="Century Gothic" w:cstheme="minorHAnsi"/>
          <w:bCs/>
        </w:rPr>
        <w:lastRenderedPageBreak/>
        <w:t>PA0501: Make an Appropriate Model of the Design, Showcasing Key Elements and Overall Structure</w:t>
      </w:r>
      <w:bookmarkEnd w:id="131"/>
    </w:p>
    <w:p w14:paraId="14673D73" w14:textId="77777777" w:rsidR="00154A0E" w:rsidRPr="00017978" w:rsidRDefault="00E611DD" w:rsidP="00154A0E">
      <w:pPr>
        <w:rPr>
          <w:rFonts w:cstheme="minorHAnsi"/>
        </w:rPr>
      </w:pPr>
      <w:r>
        <w:rPr>
          <w:rFonts w:cstheme="minorHAnsi"/>
        </w:rPr>
        <w:pict w14:anchorId="793581B3">
          <v:rect id="_x0000_i1287" style="width:0;height:1.5pt" o:hralign="center" o:hrstd="t" o:hr="t" fillcolor="#a0a0a0" stroked="f"/>
        </w:pict>
      </w:r>
    </w:p>
    <w:p w14:paraId="57AD2178" w14:textId="77777777" w:rsidR="00154A0E" w:rsidRPr="00017978" w:rsidRDefault="00154A0E" w:rsidP="00154A0E">
      <w:pPr>
        <w:rPr>
          <w:rFonts w:cstheme="minorHAnsi"/>
          <w:b/>
          <w:bCs/>
        </w:rPr>
      </w:pPr>
      <w:r w:rsidRPr="00017978">
        <w:rPr>
          <w:rFonts w:cstheme="minorHAnsi"/>
          <w:b/>
          <w:bCs/>
        </w:rPr>
        <w:t>Introduction</w:t>
      </w:r>
    </w:p>
    <w:p w14:paraId="27E9D761" w14:textId="77777777" w:rsidR="00154A0E" w:rsidRPr="00017978" w:rsidRDefault="00154A0E" w:rsidP="00154A0E">
      <w:pPr>
        <w:rPr>
          <w:rFonts w:cstheme="minorHAnsi"/>
        </w:rPr>
      </w:pPr>
      <w:r w:rsidRPr="00017978">
        <w:rPr>
          <w:rFonts w:cstheme="minorHAnsi"/>
        </w:rPr>
        <w:t>Creating a physical model of a design is a crucial step in the design process. It allows designers to visuali</w:t>
      </w:r>
      <w:r w:rsidR="00E851AA" w:rsidRPr="00017978">
        <w:rPr>
          <w:rFonts w:cstheme="minorHAnsi"/>
        </w:rPr>
        <w:t>s</w:t>
      </w:r>
      <w:r w:rsidRPr="00017978">
        <w:rPr>
          <w:rFonts w:cstheme="minorHAnsi"/>
        </w:rPr>
        <w:t>e the three-dimensional form, understand the spatial relationships between different elements, and communicate the design concept effectively to clients and stakeholders. A well-crafted model showcases the key elements and overall structure of the design, providing a tangible representation of the final product.</w:t>
      </w:r>
    </w:p>
    <w:p w14:paraId="50F87576" w14:textId="77777777" w:rsidR="00154A0E" w:rsidRPr="00017978" w:rsidRDefault="00154A0E" w:rsidP="00154A0E">
      <w:pPr>
        <w:rPr>
          <w:rFonts w:cstheme="minorHAnsi"/>
          <w:b/>
          <w:bCs/>
        </w:rPr>
      </w:pPr>
      <w:r w:rsidRPr="00017978">
        <w:rPr>
          <w:rFonts w:cstheme="minorHAnsi"/>
          <w:b/>
          <w:bCs/>
        </w:rPr>
        <w:t>Key Concepts</w:t>
      </w:r>
    </w:p>
    <w:p w14:paraId="66BF05CF" w14:textId="77777777" w:rsidR="00154A0E" w:rsidRPr="00017978" w:rsidRDefault="00154A0E" w:rsidP="00FB5060">
      <w:pPr>
        <w:numPr>
          <w:ilvl w:val="0"/>
          <w:numId w:val="264"/>
        </w:numPr>
        <w:rPr>
          <w:rFonts w:cstheme="minorHAnsi"/>
        </w:rPr>
      </w:pPr>
      <w:r w:rsidRPr="00017978">
        <w:rPr>
          <w:rFonts w:cstheme="minorHAnsi"/>
          <w:b/>
          <w:bCs/>
        </w:rPr>
        <w:t>Purpose of a Physical Model:</w:t>
      </w:r>
    </w:p>
    <w:p w14:paraId="494EBD27" w14:textId="77777777" w:rsidR="00154A0E" w:rsidRPr="00017978" w:rsidRDefault="00154A0E" w:rsidP="00FB5060">
      <w:pPr>
        <w:numPr>
          <w:ilvl w:val="1"/>
          <w:numId w:val="264"/>
        </w:numPr>
        <w:rPr>
          <w:rFonts w:cstheme="minorHAnsi"/>
        </w:rPr>
      </w:pPr>
      <w:r w:rsidRPr="00017978">
        <w:rPr>
          <w:rFonts w:cstheme="minorHAnsi"/>
        </w:rPr>
        <w:t>A physical model serves as a three-dimensional representation of a design, allowing for a better understanding of proportions, scale, and spatial relationships. It helps in identifying potential design issues early in the process and facilitates effective communication of the design concept.</w:t>
      </w:r>
    </w:p>
    <w:p w14:paraId="6CBB4AAC" w14:textId="77777777" w:rsidR="00154A0E" w:rsidRPr="00017978" w:rsidRDefault="00154A0E" w:rsidP="00FB5060">
      <w:pPr>
        <w:numPr>
          <w:ilvl w:val="1"/>
          <w:numId w:val="264"/>
        </w:numPr>
        <w:rPr>
          <w:rFonts w:cstheme="minorHAnsi"/>
        </w:rPr>
      </w:pPr>
      <w:r w:rsidRPr="00017978">
        <w:rPr>
          <w:rFonts w:cstheme="minorHAnsi"/>
          <w:b/>
          <w:bCs/>
        </w:rPr>
        <w:t>Example:</w:t>
      </w:r>
      <w:r w:rsidRPr="00017978">
        <w:rPr>
          <w:rFonts w:cstheme="minorHAnsi"/>
        </w:rPr>
        <w:t xml:space="preserve"> For a chair design, a physical model can reveal how the legs, seat, and backrest interact with each other in space, providing insights into balance and ergonomics that might not be apparent in 2D drawings.</w:t>
      </w:r>
    </w:p>
    <w:p w14:paraId="682C8997" w14:textId="77777777" w:rsidR="00154A0E" w:rsidRPr="00017978" w:rsidRDefault="00154A0E" w:rsidP="00FB5060">
      <w:pPr>
        <w:numPr>
          <w:ilvl w:val="0"/>
          <w:numId w:val="264"/>
        </w:numPr>
        <w:rPr>
          <w:rFonts w:cstheme="minorHAnsi"/>
        </w:rPr>
      </w:pPr>
      <w:r w:rsidRPr="00017978">
        <w:rPr>
          <w:rFonts w:cstheme="minorHAnsi"/>
          <w:b/>
          <w:bCs/>
        </w:rPr>
        <w:t>Selecting Materials for the Model:</w:t>
      </w:r>
    </w:p>
    <w:p w14:paraId="0FA74F48" w14:textId="77777777" w:rsidR="00154A0E" w:rsidRPr="00017978" w:rsidRDefault="00154A0E" w:rsidP="00FB5060">
      <w:pPr>
        <w:numPr>
          <w:ilvl w:val="1"/>
          <w:numId w:val="264"/>
        </w:numPr>
        <w:rPr>
          <w:rFonts w:cstheme="minorHAnsi"/>
        </w:rPr>
      </w:pPr>
      <w:r w:rsidRPr="00017978">
        <w:rPr>
          <w:rFonts w:cstheme="minorHAnsi"/>
        </w:rPr>
        <w:t>The choice of materials for the model is critical, as it should reflect the key elements and overall structure of the design. Materials should be selected based on their ability to accurately represent the form, texture, and function of the final product.</w:t>
      </w:r>
    </w:p>
    <w:p w14:paraId="20994670" w14:textId="77777777" w:rsidR="00154A0E" w:rsidRPr="00017978" w:rsidRDefault="00154A0E" w:rsidP="00FB5060">
      <w:pPr>
        <w:numPr>
          <w:ilvl w:val="1"/>
          <w:numId w:val="264"/>
        </w:numPr>
        <w:rPr>
          <w:rFonts w:cstheme="minorHAnsi"/>
        </w:rPr>
      </w:pPr>
      <w:r w:rsidRPr="00017978">
        <w:rPr>
          <w:rFonts w:cstheme="minorHAnsi"/>
          <w:b/>
          <w:bCs/>
        </w:rPr>
        <w:t>Example:</w:t>
      </w:r>
      <w:r w:rsidRPr="00017978">
        <w:rPr>
          <w:rFonts w:cstheme="minorHAnsi"/>
        </w:rPr>
        <w:t xml:space="preserve"> If the final product will be made of wood, using balsa wood for the model can help simulate the look and feel of the design. For a metal structure, cardboard or foam board can be used to represent the rigidity and form.</w:t>
      </w:r>
    </w:p>
    <w:p w14:paraId="333002E4" w14:textId="77777777" w:rsidR="00154A0E" w:rsidRPr="00017978" w:rsidRDefault="00154A0E" w:rsidP="00FB5060">
      <w:pPr>
        <w:numPr>
          <w:ilvl w:val="0"/>
          <w:numId w:val="264"/>
        </w:numPr>
        <w:rPr>
          <w:rFonts w:cstheme="minorHAnsi"/>
        </w:rPr>
      </w:pPr>
      <w:r w:rsidRPr="00017978">
        <w:rPr>
          <w:rFonts w:cstheme="minorHAnsi"/>
          <w:b/>
          <w:bCs/>
        </w:rPr>
        <w:t>Scale and Proportion:</w:t>
      </w:r>
    </w:p>
    <w:p w14:paraId="53EBB440" w14:textId="77777777" w:rsidR="00154A0E" w:rsidRPr="00017978" w:rsidRDefault="00154A0E" w:rsidP="00FB5060">
      <w:pPr>
        <w:numPr>
          <w:ilvl w:val="1"/>
          <w:numId w:val="264"/>
        </w:numPr>
        <w:rPr>
          <w:rFonts w:cstheme="minorHAnsi"/>
        </w:rPr>
      </w:pPr>
      <w:r w:rsidRPr="00017978">
        <w:rPr>
          <w:rFonts w:cstheme="minorHAnsi"/>
        </w:rPr>
        <w:t>The model should be created to scale, ensuring that all elements are proportionate and accurately represent the final product. This helps in visuali</w:t>
      </w:r>
      <w:r w:rsidR="00E851AA" w:rsidRPr="00017978">
        <w:rPr>
          <w:rFonts w:cstheme="minorHAnsi"/>
        </w:rPr>
        <w:t>s</w:t>
      </w:r>
      <w:r w:rsidRPr="00017978">
        <w:rPr>
          <w:rFonts w:cstheme="minorHAnsi"/>
        </w:rPr>
        <w:t>ing how the design will look in its intended space and allows for accurate measurements and comparisons.</w:t>
      </w:r>
    </w:p>
    <w:p w14:paraId="146EE9C6" w14:textId="77777777" w:rsidR="00154A0E" w:rsidRPr="00017978" w:rsidRDefault="00154A0E" w:rsidP="00FB5060">
      <w:pPr>
        <w:numPr>
          <w:ilvl w:val="1"/>
          <w:numId w:val="264"/>
        </w:numPr>
        <w:rPr>
          <w:rFonts w:cstheme="minorHAnsi"/>
        </w:rPr>
      </w:pPr>
      <w:r w:rsidRPr="00017978">
        <w:rPr>
          <w:rFonts w:cstheme="minorHAnsi"/>
          <w:b/>
          <w:bCs/>
        </w:rPr>
        <w:t>Example:</w:t>
      </w:r>
      <w:r w:rsidRPr="00017978">
        <w:rPr>
          <w:rFonts w:cstheme="minorHAnsi"/>
        </w:rPr>
        <w:t xml:space="preserve"> For a dining table design, if the final table is meant to be 2 meters long, the model might be built at a scale of 1:10, resulting in a 20 cm long model. This scaled model allows for easy assessment of proportions and spatial relationships.</w:t>
      </w:r>
    </w:p>
    <w:p w14:paraId="7E0B0154" w14:textId="77777777" w:rsidR="00154A0E" w:rsidRPr="00017978" w:rsidRDefault="00154A0E" w:rsidP="00FB5060">
      <w:pPr>
        <w:numPr>
          <w:ilvl w:val="0"/>
          <w:numId w:val="264"/>
        </w:numPr>
        <w:rPr>
          <w:rFonts w:cstheme="minorHAnsi"/>
        </w:rPr>
      </w:pPr>
      <w:r w:rsidRPr="00017978">
        <w:rPr>
          <w:rFonts w:cstheme="minorHAnsi"/>
          <w:b/>
          <w:bCs/>
        </w:rPr>
        <w:t>Detailing Key Elements:</w:t>
      </w:r>
    </w:p>
    <w:p w14:paraId="073F00C2" w14:textId="77777777" w:rsidR="00154A0E" w:rsidRPr="00017978" w:rsidRDefault="00154A0E" w:rsidP="00FB5060">
      <w:pPr>
        <w:numPr>
          <w:ilvl w:val="1"/>
          <w:numId w:val="264"/>
        </w:numPr>
        <w:rPr>
          <w:rFonts w:cstheme="minorHAnsi"/>
        </w:rPr>
      </w:pPr>
      <w:r w:rsidRPr="00017978">
        <w:rPr>
          <w:rFonts w:cstheme="minorHAnsi"/>
        </w:rPr>
        <w:lastRenderedPageBreak/>
        <w:t>The model should empha</w:t>
      </w:r>
      <w:r w:rsidR="00E851AA" w:rsidRPr="00017978">
        <w:rPr>
          <w:rFonts w:cstheme="minorHAnsi"/>
        </w:rPr>
        <w:t>size</w:t>
      </w:r>
      <w:r w:rsidRPr="00017978">
        <w:rPr>
          <w:rFonts w:cstheme="minorHAnsi"/>
        </w:rPr>
        <w:t xml:space="preserve"> the key elements of the design, such as structural features, functional components, and aesthetic details. These elements should be clearly represented to highlight their importance in the overall design.</w:t>
      </w:r>
    </w:p>
    <w:p w14:paraId="170CD517" w14:textId="77777777" w:rsidR="00154A0E" w:rsidRPr="00017978" w:rsidRDefault="00154A0E" w:rsidP="00FB5060">
      <w:pPr>
        <w:numPr>
          <w:ilvl w:val="1"/>
          <w:numId w:val="264"/>
        </w:numPr>
        <w:rPr>
          <w:rFonts w:cstheme="minorHAnsi"/>
        </w:rPr>
      </w:pPr>
      <w:r w:rsidRPr="00017978">
        <w:rPr>
          <w:rFonts w:cstheme="minorHAnsi"/>
          <w:b/>
          <w:bCs/>
        </w:rPr>
        <w:t>Example:</w:t>
      </w:r>
      <w:r w:rsidRPr="00017978">
        <w:rPr>
          <w:rFonts w:cstheme="minorHAnsi"/>
        </w:rPr>
        <w:t xml:space="preserve"> In a model of a sofa, the detailing might include the contours of the cushions, the angles of the armrests, and the position of the legs, all of which are crucial to the comfort and appearance of the final product.</w:t>
      </w:r>
    </w:p>
    <w:p w14:paraId="62579930" w14:textId="77777777" w:rsidR="00154A0E" w:rsidRPr="00017978" w:rsidRDefault="00154A0E" w:rsidP="00FB5060">
      <w:pPr>
        <w:numPr>
          <w:ilvl w:val="0"/>
          <w:numId w:val="264"/>
        </w:numPr>
        <w:rPr>
          <w:rFonts w:cstheme="minorHAnsi"/>
        </w:rPr>
      </w:pPr>
      <w:r w:rsidRPr="00017978">
        <w:rPr>
          <w:rFonts w:cstheme="minorHAnsi"/>
          <w:b/>
          <w:bCs/>
        </w:rPr>
        <w:t>Building the Model:</w:t>
      </w:r>
    </w:p>
    <w:p w14:paraId="559CAB5D" w14:textId="77777777" w:rsidR="00154A0E" w:rsidRPr="00017978" w:rsidRDefault="00154A0E" w:rsidP="00FB5060">
      <w:pPr>
        <w:numPr>
          <w:ilvl w:val="1"/>
          <w:numId w:val="264"/>
        </w:numPr>
        <w:rPr>
          <w:rFonts w:cstheme="minorHAnsi"/>
        </w:rPr>
      </w:pPr>
      <w:r w:rsidRPr="00017978">
        <w:rPr>
          <w:rFonts w:cstheme="minorHAnsi"/>
        </w:rPr>
        <w:t>Building the model involves cutting, assembling, and finishing the materials to create a three-dimensional representation of the design. The process requires precision and attention to detail to ensure that the model accurately reflects the design intentions.</w:t>
      </w:r>
    </w:p>
    <w:p w14:paraId="76670252" w14:textId="77777777" w:rsidR="00154A0E" w:rsidRPr="00017978" w:rsidRDefault="00154A0E" w:rsidP="00FB5060">
      <w:pPr>
        <w:numPr>
          <w:ilvl w:val="1"/>
          <w:numId w:val="264"/>
        </w:numPr>
        <w:rPr>
          <w:rFonts w:cstheme="minorHAnsi"/>
        </w:rPr>
      </w:pPr>
      <w:r w:rsidRPr="00017978">
        <w:rPr>
          <w:rFonts w:cstheme="minorHAnsi"/>
          <w:b/>
          <w:bCs/>
        </w:rPr>
        <w:t>Example:</w:t>
      </w:r>
      <w:r w:rsidRPr="00017978">
        <w:rPr>
          <w:rFonts w:cstheme="minorHAnsi"/>
        </w:rPr>
        <w:t xml:space="preserve"> For a bookshelf design, the process might involve cutting out each shelf and side panel from foam board, assembling them using glue or pins, and then finishing the model with paint or veneer to simulate the final appearance.</w:t>
      </w:r>
    </w:p>
    <w:p w14:paraId="68D10770" w14:textId="77777777" w:rsidR="00154A0E" w:rsidRPr="00017978" w:rsidRDefault="00154A0E" w:rsidP="00154A0E">
      <w:pPr>
        <w:rPr>
          <w:rFonts w:cstheme="minorHAnsi"/>
          <w:b/>
          <w:bCs/>
        </w:rPr>
      </w:pPr>
      <w:r w:rsidRPr="00017978">
        <w:rPr>
          <w:rFonts w:cstheme="minorHAnsi"/>
          <w:b/>
          <w:bCs/>
        </w:rPr>
        <w:t>Practical Steps</w:t>
      </w:r>
    </w:p>
    <w:p w14:paraId="36173312" w14:textId="77777777" w:rsidR="00154A0E" w:rsidRPr="00017978" w:rsidRDefault="00154A0E" w:rsidP="00FB5060">
      <w:pPr>
        <w:numPr>
          <w:ilvl w:val="0"/>
          <w:numId w:val="265"/>
        </w:numPr>
        <w:rPr>
          <w:rFonts w:cstheme="minorHAnsi"/>
        </w:rPr>
      </w:pPr>
      <w:r w:rsidRPr="00017978">
        <w:rPr>
          <w:rFonts w:cstheme="minorHAnsi"/>
          <w:b/>
          <w:bCs/>
        </w:rPr>
        <w:t>Review the Design and Plan the Model:</w:t>
      </w:r>
    </w:p>
    <w:p w14:paraId="330F1C25" w14:textId="77777777" w:rsidR="00154A0E" w:rsidRPr="00017978" w:rsidRDefault="00154A0E" w:rsidP="00FB5060">
      <w:pPr>
        <w:numPr>
          <w:ilvl w:val="1"/>
          <w:numId w:val="265"/>
        </w:numPr>
        <w:rPr>
          <w:rFonts w:cstheme="minorHAnsi"/>
        </w:rPr>
      </w:pPr>
      <w:r w:rsidRPr="00017978">
        <w:rPr>
          <w:rFonts w:cstheme="minorHAnsi"/>
        </w:rPr>
        <w:t>Begin by reviewing the design drawings and identifying the key elements that need to be represented in the model. Plan the scale of the model and select the appropriate materials that will best showcase the design.</w:t>
      </w:r>
    </w:p>
    <w:p w14:paraId="65B792C7" w14:textId="77777777" w:rsidR="00154A0E" w:rsidRPr="00017978" w:rsidRDefault="00154A0E" w:rsidP="00FB5060">
      <w:pPr>
        <w:numPr>
          <w:ilvl w:val="1"/>
          <w:numId w:val="265"/>
        </w:numPr>
        <w:rPr>
          <w:rFonts w:cstheme="minorHAnsi"/>
        </w:rPr>
      </w:pPr>
      <w:r w:rsidRPr="00017978">
        <w:rPr>
          <w:rFonts w:cstheme="minorHAnsi"/>
          <w:b/>
          <w:bCs/>
        </w:rPr>
        <w:t>Example:</w:t>
      </w:r>
      <w:r w:rsidRPr="00017978">
        <w:rPr>
          <w:rFonts w:cstheme="minorHAnsi"/>
        </w:rPr>
        <w:t xml:space="preserve"> For a modern coffee table design, determine whether the model will be made of wood, foam, or plastic, and decide on the scale, such as 1:5, based on the </w:t>
      </w:r>
      <w:r w:rsidR="00E851AA" w:rsidRPr="00017978">
        <w:rPr>
          <w:rFonts w:cstheme="minorHAnsi"/>
        </w:rPr>
        <w:t>size</w:t>
      </w:r>
      <w:r w:rsidRPr="00017978">
        <w:rPr>
          <w:rFonts w:cstheme="minorHAnsi"/>
        </w:rPr>
        <w:t xml:space="preserve"> of the final product and the level of detail required.</w:t>
      </w:r>
    </w:p>
    <w:p w14:paraId="4E86C63E" w14:textId="77777777" w:rsidR="00154A0E" w:rsidRPr="00017978" w:rsidRDefault="00154A0E" w:rsidP="00FB5060">
      <w:pPr>
        <w:numPr>
          <w:ilvl w:val="0"/>
          <w:numId w:val="265"/>
        </w:numPr>
        <w:rPr>
          <w:rFonts w:cstheme="minorHAnsi"/>
        </w:rPr>
      </w:pPr>
      <w:r w:rsidRPr="00017978">
        <w:rPr>
          <w:rFonts w:cstheme="minorHAnsi"/>
          <w:b/>
          <w:bCs/>
        </w:rPr>
        <w:t>Prepare the Materials and Tools:</w:t>
      </w:r>
    </w:p>
    <w:p w14:paraId="23700C38" w14:textId="77777777" w:rsidR="00154A0E" w:rsidRPr="00017978" w:rsidRDefault="00154A0E" w:rsidP="00FB5060">
      <w:pPr>
        <w:numPr>
          <w:ilvl w:val="1"/>
          <w:numId w:val="265"/>
        </w:numPr>
        <w:rPr>
          <w:rFonts w:cstheme="minorHAnsi"/>
        </w:rPr>
      </w:pPr>
      <w:r w:rsidRPr="00017978">
        <w:rPr>
          <w:rFonts w:cstheme="minorHAnsi"/>
        </w:rPr>
        <w:t>Gather the necessary materials and tools, such as cutting tools, adhesives, rulers, and sandpaper. Ensure that you have all the components required to build the model, including any decorative elements that will help represent the design accurately.</w:t>
      </w:r>
    </w:p>
    <w:p w14:paraId="1C919610" w14:textId="77777777" w:rsidR="00154A0E" w:rsidRPr="00017978" w:rsidRDefault="00154A0E" w:rsidP="00FB5060">
      <w:pPr>
        <w:numPr>
          <w:ilvl w:val="1"/>
          <w:numId w:val="265"/>
        </w:numPr>
        <w:rPr>
          <w:rFonts w:cstheme="minorHAnsi"/>
        </w:rPr>
      </w:pPr>
      <w:r w:rsidRPr="00017978">
        <w:rPr>
          <w:rFonts w:cstheme="minorHAnsi"/>
          <w:b/>
          <w:bCs/>
        </w:rPr>
        <w:t>Example:</w:t>
      </w:r>
      <w:r w:rsidRPr="00017978">
        <w:rPr>
          <w:rFonts w:cstheme="minorHAnsi"/>
        </w:rPr>
        <w:t xml:space="preserve"> For a model of a chair, prepare balsa wood for the frame, fabric swatches for the upholstery, and small nails or glue for assembly.</w:t>
      </w:r>
    </w:p>
    <w:p w14:paraId="1836B5DD" w14:textId="77777777" w:rsidR="00154A0E" w:rsidRPr="00017978" w:rsidRDefault="00154A0E" w:rsidP="00FB5060">
      <w:pPr>
        <w:numPr>
          <w:ilvl w:val="0"/>
          <w:numId w:val="265"/>
        </w:numPr>
        <w:rPr>
          <w:rFonts w:cstheme="minorHAnsi"/>
        </w:rPr>
      </w:pPr>
      <w:r w:rsidRPr="00017978">
        <w:rPr>
          <w:rFonts w:cstheme="minorHAnsi"/>
          <w:b/>
          <w:bCs/>
        </w:rPr>
        <w:t>Construct the Model:</w:t>
      </w:r>
    </w:p>
    <w:p w14:paraId="05EB8ECB" w14:textId="77777777" w:rsidR="00154A0E" w:rsidRPr="00017978" w:rsidRDefault="00154A0E" w:rsidP="00FB5060">
      <w:pPr>
        <w:numPr>
          <w:ilvl w:val="1"/>
          <w:numId w:val="265"/>
        </w:numPr>
        <w:rPr>
          <w:rFonts w:cstheme="minorHAnsi"/>
        </w:rPr>
      </w:pPr>
      <w:r w:rsidRPr="00017978">
        <w:rPr>
          <w:rFonts w:cstheme="minorHAnsi"/>
        </w:rPr>
        <w:t>Cut the materials to the required dimensions based on the scale of the model. Assemble the pieces carefully, ensuring that each part is aligned correctly and securely attached. Pay close attention to the accuracy of the dimensions and the overall stability of the model.</w:t>
      </w:r>
    </w:p>
    <w:p w14:paraId="38D1BB5E" w14:textId="77777777" w:rsidR="00154A0E" w:rsidRPr="00017978" w:rsidRDefault="00154A0E" w:rsidP="00FB5060">
      <w:pPr>
        <w:numPr>
          <w:ilvl w:val="1"/>
          <w:numId w:val="265"/>
        </w:numPr>
        <w:rPr>
          <w:rFonts w:cstheme="minorHAnsi"/>
        </w:rPr>
      </w:pPr>
      <w:r w:rsidRPr="00017978">
        <w:rPr>
          <w:rFonts w:cstheme="minorHAnsi"/>
          <w:b/>
          <w:bCs/>
        </w:rPr>
        <w:lastRenderedPageBreak/>
        <w:t>Example:</w:t>
      </w:r>
      <w:r w:rsidRPr="00017978">
        <w:rPr>
          <w:rFonts w:cstheme="minorHAnsi"/>
        </w:rPr>
        <w:t xml:space="preserve"> When building a model of a dining table, start by constructing the legs and attaching them to the tabletop, ensuring that the angles are precise and the table stands level.</w:t>
      </w:r>
    </w:p>
    <w:p w14:paraId="610DD2C6" w14:textId="77777777" w:rsidR="00154A0E" w:rsidRPr="00017978" w:rsidRDefault="00154A0E" w:rsidP="00FB5060">
      <w:pPr>
        <w:numPr>
          <w:ilvl w:val="0"/>
          <w:numId w:val="265"/>
        </w:numPr>
        <w:rPr>
          <w:rFonts w:cstheme="minorHAnsi"/>
        </w:rPr>
      </w:pPr>
      <w:r w:rsidRPr="00017978">
        <w:rPr>
          <w:rFonts w:cstheme="minorHAnsi"/>
          <w:b/>
          <w:bCs/>
        </w:rPr>
        <w:t>Add Details and Finishes:</w:t>
      </w:r>
    </w:p>
    <w:p w14:paraId="6A5BD6A9" w14:textId="77777777" w:rsidR="00154A0E" w:rsidRPr="00017978" w:rsidRDefault="00154A0E" w:rsidP="00FB5060">
      <w:pPr>
        <w:numPr>
          <w:ilvl w:val="1"/>
          <w:numId w:val="265"/>
        </w:numPr>
        <w:rPr>
          <w:rFonts w:cstheme="minorHAnsi"/>
        </w:rPr>
      </w:pPr>
      <w:r w:rsidRPr="00017978">
        <w:rPr>
          <w:rFonts w:cstheme="minorHAnsi"/>
        </w:rPr>
        <w:t>Once the basic structure of the model is complete, add details and finishes that highlight the key elements of the design. This could include applying textures, painting, or adding small components that represent functional features.</w:t>
      </w:r>
    </w:p>
    <w:p w14:paraId="6046FE57" w14:textId="77777777" w:rsidR="00154A0E" w:rsidRPr="00017978" w:rsidRDefault="00154A0E" w:rsidP="00FB5060">
      <w:pPr>
        <w:numPr>
          <w:ilvl w:val="1"/>
          <w:numId w:val="265"/>
        </w:numPr>
        <w:rPr>
          <w:rFonts w:cstheme="minorHAnsi"/>
        </w:rPr>
      </w:pPr>
      <w:r w:rsidRPr="00017978">
        <w:rPr>
          <w:rFonts w:cstheme="minorHAnsi"/>
          <w:b/>
          <w:bCs/>
        </w:rPr>
        <w:t>Example:</w:t>
      </w:r>
      <w:r w:rsidRPr="00017978">
        <w:rPr>
          <w:rFonts w:cstheme="minorHAnsi"/>
        </w:rPr>
        <w:t xml:space="preserve"> For a model of a bookshelf, add texture to the shelves using sandpaper or a texturing tool, and apply a finish that mimics the intended wood grain or paint colour of the final product.</w:t>
      </w:r>
    </w:p>
    <w:p w14:paraId="1E982D7E" w14:textId="77777777" w:rsidR="00154A0E" w:rsidRPr="00017978" w:rsidRDefault="00154A0E" w:rsidP="00FB5060">
      <w:pPr>
        <w:numPr>
          <w:ilvl w:val="0"/>
          <w:numId w:val="265"/>
        </w:numPr>
        <w:rPr>
          <w:rFonts w:cstheme="minorHAnsi"/>
        </w:rPr>
      </w:pPr>
      <w:r w:rsidRPr="00017978">
        <w:rPr>
          <w:rFonts w:cstheme="minorHAnsi"/>
          <w:b/>
          <w:bCs/>
        </w:rPr>
        <w:t>Review and Refine the Model:</w:t>
      </w:r>
    </w:p>
    <w:p w14:paraId="4F16051A" w14:textId="77777777" w:rsidR="00154A0E" w:rsidRPr="00017978" w:rsidRDefault="00154A0E" w:rsidP="00FB5060">
      <w:pPr>
        <w:numPr>
          <w:ilvl w:val="1"/>
          <w:numId w:val="265"/>
        </w:numPr>
        <w:rPr>
          <w:rFonts w:cstheme="minorHAnsi"/>
        </w:rPr>
      </w:pPr>
      <w:r w:rsidRPr="00017978">
        <w:rPr>
          <w:rFonts w:cstheme="minorHAnsi"/>
        </w:rPr>
        <w:t>After completing the model, review it to ensure that it accurately represents the design. Make any necessary adjustments to improve the precision or aesthetic quality of the model. Ensure that the model effectively communicates the design concept and showcases the key elements.</w:t>
      </w:r>
    </w:p>
    <w:p w14:paraId="1ACE977B" w14:textId="77777777" w:rsidR="00154A0E" w:rsidRPr="00017978" w:rsidRDefault="00154A0E" w:rsidP="00FB5060">
      <w:pPr>
        <w:numPr>
          <w:ilvl w:val="1"/>
          <w:numId w:val="265"/>
        </w:numPr>
        <w:rPr>
          <w:rFonts w:cstheme="minorHAnsi"/>
        </w:rPr>
      </w:pPr>
      <w:r w:rsidRPr="00017978">
        <w:rPr>
          <w:rFonts w:cstheme="minorHAnsi"/>
          <w:b/>
          <w:bCs/>
        </w:rPr>
        <w:t>Example:</w:t>
      </w:r>
      <w:r w:rsidRPr="00017978">
        <w:rPr>
          <w:rFonts w:cstheme="minorHAnsi"/>
        </w:rPr>
        <w:t xml:space="preserve"> If the model of a desk appears unstable, reinforce the joints or adjust the proportions to better represent the final design. Make sure all elements, such as drawers and surface finishes, are clearly defined.</w:t>
      </w:r>
    </w:p>
    <w:p w14:paraId="029605C8" w14:textId="77777777" w:rsidR="00154A0E" w:rsidRPr="00017978" w:rsidRDefault="00154A0E" w:rsidP="00154A0E">
      <w:pPr>
        <w:rPr>
          <w:rFonts w:cstheme="minorHAnsi"/>
          <w:b/>
          <w:bCs/>
        </w:rPr>
      </w:pPr>
      <w:r w:rsidRPr="00017978">
        <w:rPr>
          <w:rFonts w:cstheme="minorHAnsi"/>
          <w:b/>
          <w:bCs/>
        </w:rPr>
        <w:t>Conclusion</w:t>
      </w:r>
    </w:p>
    <w:p w14:paraId="506870B1" w14:textId="77777777" w:rsidR="00154A0E" w:rsidRPr="00017978" w:rsidRDefault="00154A0E" w:rsidP="00154A0E">
      <w:pPr>
        <w:rPr>
          <w:rFonts w:cstheme="minorHAnsi"/>
        </w:rPr>
      </w:pPr>
      <w:r w:rsidRPr="00017978">
        <w:rPr>
          <w:rFonts w:cstheme="minorHAnsi"/>
        </w:rPr>
        <w:t>Making an appropriate model of a design is an essential skill that helps designers visuali</w:t>
      </w:r>
      <w:r w:rsidR="00E851AA" w:rsidRPr="00017978">
        <w:rPr>
          <w:rFonts w:cstheme="minorHAnsi"/>
        </w:rPr>
        <w:t>s</w:t>
      </w:r>
      <w:r w:rsidRPr="00017978">
        <w:rPr>
          <w:rFonts w:cstheme="minorHAnsi"/>
        </w:rPr>
        <w:t>e their concepts in three dimensions and communicate them effectively to others. By carefully selecting materials, working to scale, and focusing on key elements, designers can create models that accurately represent their designs and provide valuable insights during the development process. This skill is critical for ensuring that the final product aligns with the original design intentions and meets the needs of clients and stakeholders.</w:t>
      </w:r>
    </w:p>
    <w:p w14:paraId="51B8287E" w14:textId="77777777" w:rsidR="00154A0E" w:rsidRPr="00017978" w:rsidRDefault="00E611DD" w:rsidP="00154A0E">
      <w:pPr>
        <w:rPr>
          <w:rFonts w:cstheme="minorHAnsi"/>
        </w:rPr>
      </w:pPr>
      <w:r>
        <w:rPr>
          <w:rFonts w:cstheme="minorHAnsi"/>
        </w:rPr>
        <w:pict w14:anchorId="14BDADE9">
          <v:rect id="_x0000_i1288" style="width:0;height:1.5pt" o:hralign="center" o:hrstd="t" o:hr="t" fillcolor="#a0a0a0" stroked="f"/>
        </w:pict>
      </w:r>
    </w:p>
    <w:p w14:paraId="20F653B9"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create a physical model of their design, showcasing the key elements and overall structure. Through practice and refinement, learners will develop the ability to produce accurate and effective models that enhance their design presentations and support the decision-making process.</w:t>
      </w:r>
    </w:p>
    <w:p w14:paraId="24F6B3E7" w14:textId="77777777" w:rsidR="00154A0E" w:rsidRPr="00017978" w:rsidRDefault="00392030" w:rsidP="00154A0E">
      <w:pPr>
        <w:rPr>
          <w:rFonts w:cstheme="minorHAnsi"/>
          <w:b/>
          <w:bCs/>
        </w:rPr>
      </w:pPr>
      <w:r w:rsidRPr="00017978">
        <w:rPr>
          <w:rFonts w:cstheme="minorHAnsi"/>
        </w:rPr>
        <w:t xml:space="preserve"> </w:t>
      </w:r>
    </w:p>
    <w:p w14:paraId="27607AA3" w14:textId="77777777" w:rsidR="00154A0E" w:rsidRPr="00017978" w:rsidRDefault="00392030" w:rsidP="00154A0E">
      <w:pPr>
        <w:rPr>
          <w:rFonts w:cstheme="minorHAnsi"/>
        </w:rPr>
      </w:pPr>
      <w:r w:rsidRPr="00017978">
        <w:rPr>
          <w:rFonts w:cstheme="minorHAnsi"/>
        </w:rPr>
        <w:t xml:space="preserve"> </w:t>
      </w:r>
    </w:p>
    <w:p w14:paraId="3B4D9143" w14:textId="77777777" w:rsidR="00392030" w:rsidRPr="00017978" w:rsidRDefault="00392030">
      <w:pPr>
        <w:rPr>
          <w:rFonts w:cstheme="minorHAnsi"/>
          <w:b/>
          <w:bCs/>
        </w:rPr>
      </w:pPr>
      <w:r w:rsidRPr="00017978">
        <w:rPr>
          <w:rFonts w:cstheme="minorHAnsi"/>
          <w:b/>
          <w:bCs/>
        </w:rPr>
        <w:br w:type="page"/>
      </w:r>
    </w:p>
    <w:p w14:paraId="29CA8D36" w14:textId="77777777" w:rsidR="00154A0E" w:rsidRPr="00017978" w:rsidRDefault="00154A0E" w:rsidP="00392030">
      <w:pPr>
        <w:pStyle w:val="Heading3"/>
        <w:rPr>
          <w:rFonts w:ascii="Century Gothic" w:hAnsi="Century Gothic" w:cstheme="minorHAnsi"/>
          <w:bCs/>
        </w:rPr>
      </w:pPr>
      <w:bookmarkStart w:id="132" w:name="_Toc175468850"/>
      <w:r w:rsidRPr="00017978">
        <w:rPr>
          <w:rFonts w:ascii="Century Gothic" w:hAnsi="Century Gothic" w:cstheme="minorHAnsi"/>
          <w:bCs/>
        </w:rPr>
        <w:lastRenderedPageBreak/>
        <w:t>PA0502: Compile a Physical and Digital Sample Board of the Materials That Will Be Used in the Final Product, Ensuring That Both Boards Clearly Represent the Selected Materials</w:t>
      </w:r>
      <w:bookmarkEnd w:id="132"/>
    </w:p>
    <w:p w14:paraId="5A980A3C" w14:textId="77777777" w:rsidR="00154A0E" w:rsidRPr="00017978" w:rsidRDefault="00E611DD" w:rsidP="00154A0E">
      <w:pPr>
        <w:rPr>
          <w:rFonts w:cstheme="minorHAnsi"/>
        </w:rPr>
      </w:pPr>
      <w:r>
        <w:rPr>
          <w:rFonts w:cstheme="minorHAnsi"/>
        </w:rPr>
        <w:pict w14:anchorId="4BC57D1D">
          <v:rect id="_x0000_i1289" style="width:0;height:1.5pt" o:hralign="center" o:hrstd="t" o:hr="t" fillcolor="#a0a0a0" stroked="f"/>
        </w:pict>
      </w:r>
    </w:p>
    <w:p w14:paraId="15CD93CA" w14:textId="77777777" w:rsidR="00154A0E" w:rsidRPr="00017978" w:rsidRDefault="00154A0E" w:rsidP="00154A0E">
      <w:pPr>
        <w:rPr>
          <w:rFonts w:cstheme="minorHAnsi"/>
          <w:b/>
          <w:bCs/>
        </w:rPr>
      </w:pPr>
      <w:r w:rsidRPr="00017978">
        <w:rPr>
          <w:rFonts w:cstheme="minorHAnsi"/>
          <w:b/>
          <w:bCs/>
        </w:rPr>
        <w:t>Introduction</w:t>
      </w:r>
    </w:p>
    <w:p w14:paraId="0AAB66C1" w14:textId="77777777" w:rsidR="00154A0E" w:rsidRPr="00017978" w:rsidRDefault="00154A0E" w:rsidP="00154A0E">
      <w:pPr>
        <w:rPr>
          <w:rFonts w:cstheme="minorHAnsi"/>
        </w:rPr>
      </w:pPr>
      <w:r w:rsidRPr="00017978">
        <w:rPr>
          <w:rFonts w:cstheme="minorHAnsi"/>
        </w:rPr>
        <w:t>Creating a sample board is a crucial step in the design process, allowing designers to present and communicate their material selections for a project. A well-crafted sample board, both physical and digital, provides a comprehensive visual and tactile representation of the materials that will be used in the final product. This helps clients, stakeholders, and manufacturers understand the designer’s vision and how the materials contribute to the overall aesthetic and functional goals of the design.</w:t>
      </w:r>
    </w:p>
    <w:p w14:paraId="6C91C0B1" w14:textId="77777777" w:rsidR="00154A0E" w:rsidRPr="00017978" w:rsidRDefault="00154A0E" w:rsidP="00154A0E">
      <w:pPr>
        <w:rPr>
          <w:rFonts w:cstheme="minorHAnsi"/>
          <w:b/>
          <w:bCs/>
        </w:rPr>
      </w:pPr>
      <w:r w:rsidRPr="00017978">
        <w:rPr>
          <w:rFonts w:cstheme="minorHAnsi"/>
          <w:b/>
          <w:bCs/>
        </w:rPr>
        <w:t>Key Concepts</w:t>
      </w:r>
    </w:p>
    <w:p w14:paraId="2E9A4A8D" w14:textId="77777777" w:rsidR="00154A0E" w:rsidRPr="00017978" w:rsidRDefault="00154A0E" w:rsidP="00FB5060">
      <w:pPr>
        <w:numPr>
          <w:ilvl w:val="0"/>
          <w:numId w:val="266"/>
        </w:numPr>
        <w:rPr>
          <w:rFonts w:cstheme="minorHAnsi"/>
        </w:rPr>
      </w:pPr>
      <w:r w:rsidRPr="00017978">
        <w:rPr>
          <w:rFonts w:cstheme="minorHAnsi"/>
          <w:b/>
          <w:bCs/>
        </w:rPr>
        <w:t>Purpose of a Sample Board:</w:t>
      </w:r>
    </w:p>
    <w:p w14:paraId="702ACDA0" w14:textId="77777777" w:rsidR="00154A0E" w:rsidRPr="00017978" w:rsidRDefault="00154A0E" w:rsidP="00FB5060">
      <w:pPr>
        <w:numPr>
          <w:ilvl w:val="1"/>
          <w:numId w:val="266"/>
        </w:numPr>
        <w:rPr>
          <w:rFonts w:cstheme="minorHAnsi"/>
        </w:rPr>
      </w:pPr>
      <w:r w:rsidRPr="00017978">
        <w:rPr>
          <w:rFonts w:cstheme="minorHAnsi"/>
        </w:rPr>
        <w:t>A sample board serves as a tool for showcasing the selected materials for a project, highlighting how they work together to achieve the desired look and feel. It ensures that all stakeholders have a clear understanding of the material choices before moving forward with production.</w:t>
      </w:r>
    </w:p>
    <w:p w14:paraId="351F5B20" w14:textId="77777777" w:rsidR="00154A0E" w:rsidRPr="00017978" w:rsidRDefault="00154A0E" w:rsidP="00FB5060">
      <w:pPr>
        <w:numPr>
          <w:ilvl w:val="1"/>
          <w:numId w:val="266"/>
        </w:numPr>
        <w:rPr>
          <w:rFonts w:cstheme="minorHAnsi"/>
        </w:rPr>
      </w:pPr>
      <w:r w:rsidRPr="00017978">
        <w:rPr>
          <w:rFonts w:cstheme="minorHAnsi"/>
          <w:b/>
          <w:bCs/>
        </w:rPr>
        <w:t>Example:</w:t>
      </w:r>
      <w:r w:rsidRPr="00017978">
        <w:rPr>
          <w:rFonts w:cstheme="minorHAnsi"/>
        </w:rPr>
        <w:t xml:space="preserve"> For a living room design, a sample board might include fabric swatches for upholstery, wood samples for furniture, and colour chips for wall paint, all arranged to show how these materials interact to create a cohesive space.</w:t>
      </w:r>
    </w:p>
    <w:p w14:paraId="0EF7B8F7" w14:textId="77777777" w:rsidR="00154A0E" w:rsidRPr="00017978" w:rsidRDefault="00154A0E" w:rsidP="00FB5060">
      <w:pPr>
        <w:numPr>
          <w:ilvl w:val="0"/>
          <w:numId w:val="266"/>
        </w:numPr>
        <w:rPr>
          <w:rFonts w:cstheme="minorHAnsi"/>
        </w:rPr>
      </w:pPr>
      <w:r w:rsidRPr="00017978">
        <w:rPr>
          <w:rFonts w:cstheme="minorHAnsi"/>
          <w:b/>
          <w:bCs/>
        </w:rPr>
        <w:t>Physical vs. Digital Sample Boards:</w:t>
      </w:r>
    </w:p>
    <w:p w14:paraId="507F8324" w14:textId="77777777" w:rsidR="00154A0E" w:rsidRPr="00017978" w:rsidRDefault="00154A0E" w:rsidP="00FB5060">
      <w:pPr>
        <w:numPr>
          <w:ilvl w:val="1"/>
          <w:numId w:val="266"/>
        </w:numPr>
        <w:rPr>
          <w:rFonts w:cstheme="minorHAnsi"/>
        </w:rPr>
      </w:pPr>
      <w:r w:rsidRPr="00017978">
        <w:rPr>
          <w:rFonts w:cstheme="minorHAnsi"/>
        </w:rPr>
        <w:t>A physical sample board allows clients to touch and feel the materials, providing a tactile experience that is essential for understanding textures and finishes. A digital sample board, on the other hand, offers flexibility in presentation and can be easily shared electronically, making it ideal for remote collaboration.</w:t>
      </w:r>
    </w:p>
    <w:p w14:paraId="46D6EABF" w14:textId="77777777" w:rsidR="00154A0E" w:rsidRPr="00017978" w:rsidRDefault="00154A0E" w:rsidP="00FB5060">
      <w:pPr>
        <w:numPr>
          <w:ilvl w:val="1"/>
          <w:numId w:val="266"/>
        </w:numPr>
        <w:rPr>
          <w:rFonts w:cstheme="minorHAnsi"/>
        </w:rPr>
      </w:pPr>
      <w:r w:rsidRPr="00017978">
        <w:rPr>
          <w:rFonts w:cstheme="minorHAnsi"/>
          <w:b/>
          <w:bCs/>
        </w:rPr>
        <w:t>Example:</w:t>
      </w:r>
      <w:r w:rsidRPr="00017978">
        <w:rPr>
          <w:rFonts w:cstheme="minorHAnsi"/>
        </w:rPr>
        <w:t xml:space="preserve"> A physical sample board might include actual wood veneer, metal finish samples, and fabric swatches, while the digital version would include high-resolution images of these materials, arranged in a layout that mirrors the physical board.</w:t>
      </w:r>
    </w:p>
    <w:p w14:paraId="3DF88617" w14:textId="77777777" w:rsidR="00154A0E" w:rsidRPr="00017978" w:rsidRDefault="00154A0E" w:rsidP="00FB5060">
      <w:pPr>
        <w:numPr>
          <w:ilvl w:val="0"/>
          <w:numId w:val="266"/>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ing the Sample Board:</w:t>
      </w:r>
    </w:p>
    <w:p w14:paraId="023CFEFE" w14:textId="77777777" w:rsidR="00154A0E" w:rsidRPr="00017978" w:rsidRDefault="00154A0E" w:rsidP="00FB5060">
      <w:pPr>
        <w:numPr>
          <w:ilvl w:val="1"/>
          <w:numId w:val="266"/>
        </w:numPr>
        <w:rPr>
          <w:rFonts w:cstheme="minorHAnsi"/>
        </w:rPr>
      </w:pPr>
      <w:r w:rsidRPr="00017978">
        <w:rPr>
          <w:rFonts w:cstheme="minorHAnsi"/>
        </w:rPr>
        <w:t>Both physical and digital sample boards should be organi</w:t>
      </w:r>
      <w:r w:rsidR="00E851AA" w:rsidRPr="00017978">
        <w:rPr>
          <w:rFonts w:cstheme="minorHAnsi"/>
        </w:rPr>
        <w:t>s</w:t>
      </w:r>
      <w:r w:rsidRPr="00017978">
        <w:rPr>
          <w:rFonts w:cstheme="minorHAnsi"/>
        </w:rPr>
        <w:t>ed in a way that clearly communicates the material selections and their intended use. The layout should be logical, with materials grouped by their application (e.g., flooring, upholstery, wall treatments) and labelled for clarity.</w:t>
      </w:r>
    </w:p>
    <w:p w14:paraId="790F198E" w14:textId="77777777" w:rsidR="00154A0E" w:rsidRPr="00017978" w:rsidRDefault="00154A0E" w:rsidP="00FB5060">
      <w:pPr>
        <w:numPr>
          <w:ilvl w:val="1"/>
          <w:numId w:val="266"/>
        </w:numPr>
        <w:rPr>
          <w:rFonts w:cstheme="minorHAnsi"/>
        </w:rPr>
      </w:pPr>
      <w:r w:rsidRPr="00017978">
        <w:rPr>
          <w:rFonts w:cstheme="minorHAnsi"/>
          <w:b/>
          <w:bCs/>
        </w:rPr>
        <w:t>Example:</w:t>
      </w:r>
      <w:r w:rsidRPr="00017978">
        <w:rPr>
          <w:rFonts w:cstheme="minorHAnsi"/>
        </w:rPr>
        <w:t xml:space="preserve"> On a sample board for a bedroom design, place all fabrics for bedding and upholstery together, wood samples for furniture in </w:t>
      </w:r>
      <w:r w:rsidRPr="00017978">
        <w:rPr>
          <w:rFonts w:cstheme="minorHAnsi"/>
        </w:rPr>
        <w:lastRenderedPageBreak/>
        <w:t>another section, and paint or wallpaper samples for the walls in a separate area, with each section clearly labelled.</w:t>
      </w:r>
    </w:p>
    <w:p w14:paraId="53546123" w14:textId="77777777" w:rsidR="00154A0E" w:rsidRPr="00017978" w:rsidRDefault="00154A0E" w:rsidP="00FB5060">
      <w:pPr>
        <w:numPr>
          <w:ilvl w:val="0"/>
          <w:numId w:val="266"/>
        </w:numPr>
        <w:rPr>
          <w:rFonts w:cstheme="minorHAnsi"/>
        </w:rPr>
      </w:pPr>
      <w:r w:rsidRPr="00017978">
        <w:rPr>
          <w:rFonts w:cstheme="minorHAnsi"/>
          <w:b/>
          <w:bCs/>
        </w:rPr>
        <w:t>Visual Representation of Materials:</w:t>
      </w:r>
    </w:p>
    <w:p w14:paraId="671F528E" w14:textId="77777777" w:rsidR="00154A0E" w:rsidRPr="00017978" w:rsidRDefault="00154A0E" w:rsidP="00FB5060">
      <w:pPr>
        <w:numPr>
          <w:ilvl w:val="1"/>
          <w:numId w:val="266"/>
        </w:numPr>
        <w:rPr>
          <w:rFonts w:cstheme="minorHAnsi"/>
        </w:rPr>
      </w:pPr>
      <w:r w:rsidRPr="00017978">
        <w:rPr>
          <w:rFonts w:cstheme="minorHAnsi"/>
        </w:rPr>
        <w:t>The materials on the sample board should be presented in a way that accurately represents their true colour, texture, and finish. This is especially important for digital boards, where lighting and screen differences can affect how materials are perceived.</w:t>
      </w:r>
    </w:p>
    <w:p w14:paraId="37AEFF6F" w14:textId="77777777" w:rsidR="00154A0E" w:rsidRPr="00017978" w:rsidRDefault="00154A0E" w:rsidP="00FB5060">
      <w:pPr>
        <w:numPr>
          <w:ilvl w:val="1"/>
          <w:numId w:val="266"/>
        </w:numPr>
        <w:rPr>
          <w:rFonts w:cstheme="minorHAnsi"/>
        </w:rPr>
      </w:pPr>
      <w:r w:rsidRPr="00017978">
        <w:rPr>
          <w:rFonts w:cstheme="minorHAnsi"/>
          <w:b/>
          <w:bCs/>
        </w:rPr>
        <w:t>Example:</w:t>
      </w:r>
      <w:r w:rsidRPr="00017978">
        <w:rPr>
          <w:rFonts w:cstheme="minorHAnsi"/>
        </w:rPr>
        <w:t xml:space="preserve"> When creating a digital sample board, use high-quality images taken under neutral lighting conditions to ensure that the colours and textures of materials like fabric and wood are represented as accurately as possible.</w:t>
      </w:r>
    </w:p>
    <w:p w14:paraId="4F8A03BD" w14:textId="77777777" w:rsidR="00154A0E" w:rsidRPr="00017978" w:rsidRDefault="00154A0E" w:rsidP="00154A0E">
      <w:pPr>
        <w:rPr>
          <w:rFonts w:cstheme="minorHAnsi"/>
          <w:b/>
          <w:bCs/>
        </w:rPr>
      </w:pPr>
      <w:r w:rsidRPr="00017978">
        <w:rPr>
          <w:rFonts w:cstheme="minorHAnsi"/>
          <w:b/>
          <w:bCs/>
        </w:rPr>
        <w:t>Practical Steps</w:t>
      </w:r>
    </w:p>
    <w:p w14:paraId="7CBE4F42" w14:textId="77777777" w:rsidR="00154A0E" w:rsidRPr="00017978" w:rsidRDefault="00154A0E" w:rsidP="00FB5060">
      <w:pPr>
        <w:numPr>
          <w:ilvl w:val="0"/>
          <w:numId w:val="267"/>
        </w:numPr>
        <w:rPr>
          <w:rFonts w:cstheme="minorHAnsi"/>
        </w:rPr>
      </w:pPr>
      <w:r w:rsidRPr="00017978">
        <w:rPr>
          <w:rFonts w:cstheme="minorHAnsi"/>
          <w:b/>
          <w:bCs/>
        </w:rPr>
        <w:t>Select the Materials:</w:t>
      </w:r>
    </w:p>
    <w:p w14:paraId="2BF3A2DF" w14:textId="77777777" w:rsidR="00154A0E" w:rsidRPr="00017978" w:rsidRDefault="00154A0E" w:rsidP="00FB5060">
      <w:pPr>
        <w:numPr>
          <w:ilvl w:val="1"/>
          <w:numId w:val="267"/>
        </w:numPr>
        <w:rPr>
          <w:rFonts w:cstheme="minorHAnsi"/>
        </w:rPr>
      </w:pPr>
      <w:r w:rsidRPr="00017978">
        <w:rPr>
          <w:rFonts w:cstheme="minorHAnsi"/>
        </w:rPr>
        <w:t>Begin by selecting the materials that will be used in the final product. Consider factors such as texture, colour, durability, and how these materials complement each other to achieve the desired aesthetic and functionality.</w:t>
      </w:r>
    </w:p>
    <w:p w14:paraId="3CBBFD49" w14:textId="77777777" w:rsidR="00154A0E" w:rsidRPr="00017978" w:rsidRDefault="00154A0E" w:rsidP="00FB5060">
      <w:pPr>
        <w:numPr>
          <w:ilvl w:val="1"/>
          <w:numId w:val="267"/>
        </w:numPr>
        <w:rPr>
          <w:rFonts w:cstheme="minorHAnsi"/>
        </w:rPr>
      </w:pPr>
      <w:r w:rsidRPr="00017978">
        <w:rPr>
          <w:rFonts w:cstheme="minorHAnsi"/>
          <w:b/>
          <w:bCs/>
        </w:rPr>
        <w:t>Example:</w:t>
      </w:r>
      <w:r w:rsidRPr="00017978">
        <w:rPr>
          <w:rFonts w:cstheme="minorHAnsi"/>
        </w:rPr>
        <w:t xml:space="preserve"> For a kitchen design, select materials such as marble for countertops, hardwood for cabinets, and stainless steel for appliances, ensuring that these materials work together to create a cohesive look.</w:t>
      </w:r>
    </w:p>
    <w:p w14:paraId="12F09CCF" w14:textId="77777777" w:rsidR="00154A0E" w:rsidRPr="00017978" w:rsidRDefault="00154A0E" w:rsidP="00FB5060">
      <w:pPr>
        <w:numPr>
          <w:ilvl w:val="0"/>
          <w:numId w:val="267"/>
        </w:numPr>
        <w:rPr>
          <w:rFonts w:cstheme="minorHAnsi"/>
        </w:rPr>
      </w:pPr>
      <w:r w:rsidRPr="00017978">
        <w:rPr>
          <w:rFonts w:cstheme="minorHAnsi"/>
          <w:b/>
          <w:bCs/>
        </w:rPr>
        <w:t>Prepare the Physical Sample Board:</w:t>
      </w:r>
    </w:p>
    <w:p w14:paraId="33BC6906" w14:textId="77777777" w:rsidR="00154A0E" w:rsidRPr="00017978" w:rsidRDefault="00154A0E" w:rsidP="00FB5060">
      <w:pPr>
        <w:numPr>
          <w:ilvl w:val="1"/>
          <w:numId w:val="267"/>
        </w:numPr>
        <w:rPr>
          <w:rFonts w:cstheme="minorHAnsi"/>
        </w:rPr>
      </w:pPr>
      <w:r w:rsidRPr="00017978">
        <w:rPr>
          <w:rFonts w:cstheme="minorHAnsi"/>
        </w:rPr>
        <w:t>Gather physical samples of the selected materials, including fabric swatches, wood veneers, metal finishes, and paint chips. Arrange these samples on a sturdy board, ensuring that they are securely attached and well-organi</w:t>
      </w:r>
      <w:r w:rsidR="00E851AA" w:rsidRPr="00017978">
        <w:rPr>
          <w:rFonts w:cstheme="minorHAnsi"/>
        </w:rPr>
        <w:t>s</w:t>
      </w:r>
      <w:r w:rsidRPr="00017978">
        <w:rPr>
          <w:rFonts w:cstheme="minorHAnsi"/>
        </w:rPr>
        <w:t>ed. Label each sample clearly with the material name and its intended use.</w:t>
      </w:r>
    </w:p>
    <w:p w14:paraId="5E15CB04" w14:textId="77777777" w:rsidR="00154A0E" w:rsidRPr="00017978" w:rsidRDefault="00154A0E" w:rsidP="00FB5060">
      <w:pPr>
        <w:numPr>
          <w:ilvl w:val="1"/>
          <w:numId w:val="267"/>
        </w:numPr>
        <w:rPr>
          <w:rFonts w:cstheme="minorHAnsi"/>
        </w:rPr>
      </w:pPr>
      <w:r w:rsidRPr="00017978">
        <w:rPr>
          <w:rFonts w:cstheme="minorHAnsi"/>
          <w:b/>
          <w:bCs/>
        </w:rPr>
        <w:t>Example:</w:t>
      </w:r>
      <w:r w:rsidRPr="00017978">
        <w:rPr>
          <w:rFonts w:cstheme="minorHAnsi"/>
        </w:rPr>
        <w:t xml:space="preserve"> For a bathroom design, place tile samples, countertop materials, and faucet finishes on the board, grouping them by their application, and use adhesive labels to indicate the specific use of each material.</w:t>
      </w:r>
    </w:p>
    <w:p w14:paraId="051A4F5E" w14:textId="77777777" w:rsidR="00154A0E" w:rsidRPr="00017978" w:rsidRDefault="00154A0E" w:rsidP="00FB5060">
      <w:pPr>
        <w:numPr>
          <w:ilvl w:val="0"/>
          <w:numId w:val="267"/>
        </w:numPr>
        <w:rPr>
          <w:rFonts w:cstheme="minorHAnsi"/>
        </w:rPr>
      </w:pPr>
      <w:r w:rsidRPr="00017978">
        <w:rPr>
          <w:rFonts w:cstheme="minorHAnsi"/>
          <w:b/>
          <w:bCs/>
        </w:rPr>
        <w:t>Create the Digital Sample Board:</w:t>
      </w:r>
    </w:p>
    <w:p w14:paraId="5D6386BD" w14:textId="77777777" w:rsidR="00154A0E" w:rsidRPr="00017978" w:rsidRDefault="00154A0E" w:rsidP="00FB5060">
      <w:pPr>
        <w:numPr>
          <w:ilvl w:val="1"/>
          <w:numId w:val="267"/>
        </w:numPr>
        <w:rPr>
          <w:rFonts w:cstheme="minorHAnsi"/>
        </w:rPr>
      </w:pPr>
      <w:r w:rsidRPr="00017978">
        <w:rPr>
          <w:rFonts w:cstheme="minorHAnsi"/>
        </w:rPr>
        <w:t>Use design software to create a digital version of the sample board. Start by taking high-quality photographs or scans of the physical samples. Arrange these images in a layout that mirrors the physical board, ensuring that the digital version is easy to understand and visually appealing. Label the digital samples just as you would on the physical board.</w:t>
      </w:r>
    </w:p>
    <w:p w14:paraId="4E34E656" w14:textId="77777777" w:rsidR="00154A0E" w:rsidRPr="00017978" w:rsidRDefault="00154A0E" w:rsidP="00FB5060">
      <w:pPr>
        <w:numPr>
          <w:ilvl w:val="1"/>
          <w:numId w:val="267"/>
        </w:numPr>
        <w:rPr>
          <w:rFonts w:cstheme="minorHAnsi"/>
        </w:rPr>
      </w:pPr>
      <w:r w:rsidRPr="00017978">
        <w:rPr>
          <w:rFonts w:cstheme="minorHAnsi"/>
          <w:b/>
          <w:bCs/>
        </w:rPr>
        <w:t>Example:</w:t>
      </w:r>
      <w:r w:rsidRPr="00017978">
        <w:rPr>
          <w:rFonts w:cstheme="minorHAnsi"/>
        </w:rPr>
        <w:t xml:space="preserve"> In a living room design project, photograph the fabric swatches, wood finishes, and paint colours, then arrange them in a digital layout using software like Adobe Photoshop or Canva. Add text </w:t>
      </w:r>
      <w:r w:rsidRPr="00017978">
        <w:rPr>
          <w:rFonts w:cstheme="minorHAnsi"/>
        </w:rPr>
        <w:lastRenderedPageBreak/>
        <w:t>labels to each image to clearly identify the material and its intended use.</w:t>
      </w:r>
    </w:p>
    <w:p w14:paraId="5E755DBD" w14:textId="77777777" w:rsidR="00154A0E" w:rsidRPr="00017978" w:rsidRDefault="00154A0E" w:rsidP="00FB5060">
      <w:pPr>
        <w:numPr>
          <w:ilvl w:val="0"/>
          <w:numId w:val="267"/>
        </w:numPr>
        <w:rPr>
          <w:rFonts w:cstheme="minorHAnsi"/>
        </w:rPr>
      </w:pPr>
      <w:r w:rsidRPr="00017978">
        <w:rPr>
          <w:rFonts w:cstheme="minorHAnsi"/>
          <w:b/>
          <w:bCs/>
        </w:rPr>
        <w:t>Review and Refine the Sample Boards:</w:t>
      </w:r>
    </w:p>
    <w:p w14:paraId="5799F619" w14:textId="77777777" w:rsidR="00154A0E" w:rsidRPr="00017978" w:rsidRDefault="00154A0E" w:rsidP="00FB5060">
      <w:pPr>
        <w:numPr>
          <w:ilvl w:val="1"/>
          <w:numId w:val="267"/>
        </w:numPr>
        <w:rPr>
          <w:rFonts w:cstheme="minorHAnsi"/>
        </w:rPr>
      </w:pPr>
      <w:r w:rsidRPr="00017978">
        <w:rPr>
          <w:rFonts w:cstheme="minorHAnsi"/>
        </w:rPr>
        <w:t>Review both the physical and digital sample boards to ensure they accurately represent the selected materials and are easy to understand. Make any necessary adjustments to the layout, labelling, or presentation to improve clarity and effectiveness.</w:t>
      </w:r>
    </w:p>
    <w:p w14:paraId="48830023" w14:textId="77777777" w:rsidR="00154A0E" w:rsidRPr="00017978" w:rsidRDefault="00154A0E" w:rsidP="00FB5060">
      <w:pPr>
        <w:numPr>
          <w:ilvl w:val="1"/>
          <w:numId w:val="267"/>
        </w:numPr>
        <w:rPr>
          <w:rFonts w:cstheme="minorHAnsi"/>
        </w:rPr>
      </w:pPr>
      <w:r w:rsidRPr="00017978">
        <w:rPr>
          <w:rFonts w:cstheme="minorHAnsi"/>
          <w:b/>
          <w:bCs/>
        </w:rPr>
        <w:t>Example:</w:t>
      </w:r>
      <w:r w:rsidRPr="00017978">
        <w:rPr>
          <w:rFonts w:cstheme="minorHAnsi"/>
        </w:rPr>
        <w:t xml:space="preserve"> If the fabric swatches on the digital board appear too dark, adjust the brightness or contrast to better match the physical samples, ensuring that both boards provide a true representation of the materials.</w:t>
      </w:r>
    </w:p>
    <w:p w14:paraId="64A91D7F" w14:textId="77777777" w:rsidR="00154A0E" w:rsidRPr="00017978" w:rsidRDefault="00154A0E" w:rsidP="00FB5060">
      <w:pPr>
        <w:numPr>
          <w:ilvl w:val="0"/>
          <w:numId w:val="267"/>
        </w:numPr>
        <w:rPr>
          <w:rFonts w:cstheme="minorHAnsi"/>
        </w:rPr>
      </w:pPr>
      <w:r w:rsidRPr="00017978">
        <w:rPr>
          <w:rFonts w:cstheme="minorHAnsi"/>
          <w:b/>
          <w:bCs/>
        </w:rPr>
        <w:t>Present the Sample Boards:</w:t>
      </w:r>
    </w:p>
    <w:p w14:paraId="46DD88B9" w14:textId="77777777" w:rsidR="00154A0E" w:rsidRPr="00017978" w:rsidRDefault="00154A0E" w:rsidP="00FB5060">
      <w:pPr>
        <w:numPr>
          <w:ilvl w:val="1"/>
          <w:numId w:val="267"/>
        </w:numPr>
        <w:rPr>
          <w:rFonts w:cstheme="minorHAnsi"/>
        </w:rPr>
      </w:pPr>
      <w:r w:rsidRPr="00017978">
        <w:rPr>
          <w:rFonts w:cstheme="minorHAnsi"/>
        </w:rPr>
        <w:t>Present the sample boards to the client or stakeholders, explaining the rationale behind each material selection and how they contribute to the overall design. Use the physical board to allow for tactile interaction with the materials, and the digital board for remote presentations or as a reference that can be easily shared.</w:t>
      </w:r>
    </w:p>
    <w:p w14:paraId="3BD2F726" w14:textId="77777777" w:rsidR="00154A0E" w:rsidRPr="00017978" w:rsidRDefault="00154A0E" w:rsidP="00FB5060">
      <w:pPr>
        <w:numPr>
          <w:ilvl w:val="1"/>
          <w:numId w:val="267"/>
        </w:numPr>
        <w:rPr>
          <w:rFonts w:cstheme="minorHAnsi"/>
        </w:rPr>
      </w:pPr>
      <w:r w:rsidRPr="00017978">
        <w:rPr>
          <w:rFonts w:cstheme="minorHAnsi"/>
          <w:b/>
          <w:bCs/>
        </w:rPr>
        <w:t>Example:</w:t>
      </w:r>
      <w:r w:rsidRPr="00017978">
        <w:rPr>
          <w:rFonts w:cstheme="minorHAnsi"/>
        </w:rPr>
        <w:t xml:space="preserve"> During a presentation for a hotel lobby design, present the physical board to the client, allowing them to feel the texture of the fabrics and see the sheen of the metal finishes. Simultaneously, share the digital board via email or a presentation platform for easy reference and future discussions.</w:t>
      </w:r>
    </w:p>
    <w:p w14:paraId="276053C2" w14:textId="77777777" w:rsidR="00154A0E" w:rsidRPr="00017978" w:rsidRDefault="00154A0E" w:rsidP="00154A0E">
      <w:pPr>
        <w:rPr>
          <w:rFonts w:cstheme="minorHAnsi"/>
          <w:b/>
          <w:bCs/>
        </w:rPr>
      </w:pPr>
      <w:r w:rsidRPr="00017978">
        <w:rPr>
          <w:rFonts w:cstheme="minorHAnsi"/>
          <w:b/>
          <w:bCs/>
        </w:rPr>
        <w:t>Conclusion</w:t>
      </w:r>
    </w:p>
    <w:p w14:paraId="357A02FB" w14:textId="77777777" w:rsidR="00154A0E" w:rsidRPr="00017978" w:rsidRDefault="00154A0E" w:rsidP="00154A0E">
      <w:pPr>
        <w:rPr>
          <w:rFonts w:cstheme="minorHAnsi"/>
        </w:rPr>
      </w:pPr>
      <w:r w:rsidRPr="00017978">
        <w:rPr>
          <w:rFonts w:cstheme="minorHAnsi"/>
        </w:rPr>
        <w:t>Compiling both physical and digital sample boards is an essential skill for effectively communicating material selections in a design project. By carefully selecting, organi</w:t>
      </w:r>
      <w:r w:rsidR="00E851AA" w:rsidRPr="00017978">
        <w:rPr>
          <w:rFonts w:cstheme="minorHAnsi"/>
        </w:rPr>
        <w:t>s</w:t>
      </w:r>
      <w:r w:rsidRPr="00017978">
        <w:rPr>
          <w:rFonts w:cstheme="minorHAnsi"/>
        </w:rPr>
        <w:t>ing, and presenting the materials, designers can ensure that their vision is clearly understood and accurately represented. This practice not only helps in aligning expectations with clients and stakeholders but also serves as a valuable reference throughout the design and production process.</w:t>
      </w:r>
    </w:p>
    <w:p w14:paraId="24D1384B" w14:textId="77777777" w:rsidR="00154A0E" w:rsidRPr="00017978" w:rsidRDefault="00E611DD" w:rsidP="00154A0E">
      <w:pPr>
        <w:rPr>
          <w:rFonts w:cstheme="minorHAnsi"/>
        </w:rPr>
      </w:pPr>
      <w:r>
        <w:rPr>
          <w:rFonts w:cstheme="minorHAnsi"/>
        </w:rPr>
        <w:pict w14:anchorId="725DA796">
          <v:rect id="_x0000_i1290" style="width:0;height:1.5pt" o:hralign="center" o:hrstd="t" o:hr="t" fillcolor="#a0a0a0" stroked="f"/>
        </w:pict>
      </w:r>
    </w:p>
    <w:p w14:paraId="09695850"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create professional and comprehensive sample boards, ensuring that both physical and digital representations of materials are clear, accurate, and compelling. Through practice, learners will develop the ability to effectively communicate their material choices and design vision, enhancing the overall quality of their design presentations.</w:t>
      </w:r>
    </w:p>
    <w:p w14:paraId="296D97FB" w14:textId="77777777" w:rsidR="00392030" w:rsidRPr="00017978" w:rsidRDefault="00392030">
      <w:pPr>
        <w:rPr>
          <w:rFonts w:cstheme="minorHAnsi"/>
        </w:rPr>
      </w:pPr>
      <w:r w:rsidRPr="00017978">
        <w:rPr>
          <w:rFonts w:cstheme="minorHAnsi"/>
        </w:rPr>
        <w:br w:type="page"/>
      </w:r>
    </w:p>
    <w:p w14:paraId="6C6C4462" w14:textId="77777777" w:rsidR="00154A0E" w:rsidRPr="00017978" w:rsidRDefault="00154A0E" w:rsidP="00392030">
      <w:pPr>
        <w:pStyle w:val="Heading3"/>
        <w:rPr>
          <w:rFonts w:ascii="Century Gothic" w:hAnsi="Century Gothic" w:cstheme="minorHAnsi"/>
          <w:bCs/>
        </w:rPr>
      </w:pPr>
      <w:bookmarkStart w:id="133" w:name="_Toc175468851"/>
      <w:r w:rsidRPr="00017978">
        <w:rPr>
          <w:rFonts w:ascii="Century Gothic" w:hAnsi="Century Gothic" w:cstheme="minorHAnsi"/>
          <w:bCs/>
        </w:rPr>
        <w:lastRenderedPageBreak/>
        <w:t>PA0503: Identify and Incorporate the Correct Materials into the Model and Sample Boards, Demonstrating an Understanding of Material Properties and Their Relevance to the Design</w:t>
      </w:r>
      <w:bookmarkEnd w:id="133"/>
    </w:p>
    <w:p w14:paraId="10885964" w14:textId="77777777" w:rsidR="00154A0E" w:rsidRPr="00017978" w:rsidRDefault="00E611DD" w:rsidP="00154A0E">
      <w:pPr>
        <w:rPr>
          <w:rFonts w:cstheme="minorHAnsi"/>
        </w:rPr>
      </w:pPr>
      <w:r>
        <w:rPr>
          <w:rFonts w:cstheme="minorHAnsi"/>
        </w:rPr>
        <w:pict w14:anchorId="0DF30E78">
          <v:rect id="_x0000_i1291" style="width:0;height:1.5pt" o:hralign="center" o:hrstd="t" o:hr="t" fillcolor="#a0a0a0" stroked="f"/>
        </w:pict>
      </w:r>
    </w:p>
    <w:p w14:paraId="59DA197C" w14:textId="77777777" w:rsidR="00154A0E" w:rsidRPr="00017978" w:rsidRDefault="00154A0E" w:rsidP="00154A0E">
      <w:pPr>
        <w:rPr>
          <w:rFonts w:cstheme="minorHAnsi"/>
          <w:b/>
          <w:bCs/>
        </w:rPr>
      </w:pPr>
      <w:r w:rsidRPr="00017978">
        <w:rPr>
          <w:rFonts w:cstheme="minorHAnsi"/>
          <w:b/>
          <w:bCs/>
        </w:rPr>
        <w:t>Introduction</w:t>
      </w:r>
    </w:p>
    <w:p w14:paraId="1F1080D1" w14:textId="77777777" w:rsidR="00154A0E" w:rsidRPr="00017978" w:rsidRDefault="00154A0E" w:rsidP="00154A0E">
      <w:pPr>
        <w:rPr>
          <w:rFonts w:cstheme="minorHAnsi"/>
        </w:rPr>
      </w:pPr>
      <w:r w:rsidRPr="00017978">
        <w:rPr>
          <w:rFonts w:cstheme="minorHAnsi"/>
        </w:rPr>
        <w:t>Selecting and incorporating the correct materials into a design model and sample board is a critical aspect of the design process. It requires a deep understanding of material properties, including their aesthetic, functional, and durability characteristics. The choice of materials not only influences the visual appeal of the design but also its practicality and performance in the intended environment. By demonstrating an understanding of material properties and their relevance to the design, designers can make informed decisions that enhance the overall quality and effectiveness of their projects.</w:t>
      </w:r>
    </w:p>
    <w:p w14:paraId="572A9270" w14:textId="77777777" w:rsidR="00154A0E" w:rsidRPr="00017978" w:rsidRDefault="00154A0E" w:rsidP="00154A0E">
      <w:pPr>
        <w:rPr>
          <w:rFonts w:cstheme="minorHAnsi"/>
          <w:b/>
          <w:bCs/>
        </w:rPr>
      </w:pPr>
      <w:r w:rsidRPr="00017978">
        <w:rPr>
          <w:rFonts w:cstheme="minorHAnsi"/>
          <w:b/>
          <w:bCs/>
        </w:rPr>
        <w:t>Key Concepts</w:t>
      </w:r>
    </w:p>
    <w:p w14:paraId="1740BB97" w14:textId="77777777" w:rsidR="00154A0E" w:rsidRPr="00017978" w:rsidRDefault="00154A0E" w:rsidP="00FB5060">
      <w:pPr>
        <w:numPr>
          <w:ilvl w:val="0"/>
          <w:numId w:val="268"/>
        </w:numPr>
        <w:rPr>
          <w:rFonts w:cstheme="minorHAnsi"/>
        </w:rPr>
      </w:pPr>
      <w:r w:rsidRPr="00017978">
        <w:rPr>
          <w:rFonts w:cstheme="minorHAnsi"/>
          <w:b/>
          <w:bCs/>
        </w:rPr>
        <w:t>Understanding Material Properties:</w:t>
      </w:r>
    </w:p>
    <w:p w14:paraId="29694EB9" w14:textId="77777777" w:rsidR="00154A0E" w:rsidRPr="00017978" w:rsidRDefault="00154A0E" w:rsidP="00FB5060">
      <w:pPr>
        <w:numPr>
          <w:ilvl w:val="1"/>
          <w:numId w:val="268"/>
        </w:numPr>
        <w:rPr>
          <w:rFonts w:cstheme="minorHAnsi"/>
        </w:rPr>
      </w:pPr>
      <w:r w:rsidRPr="00017978">
        <w:rPr>
          <w:rFonts w:cstheme="minorHAnsi"/>
        </w:rPr>
        <w:t>Material properties refer to the characteristics that define how a material behaves and performs in different conditions. These properties include texture, colour, durability, weight, and how the material interacts with light. Understanding these properties is essential for selecting materials that are suitable for the intended design and usage.</w:t>
      </w:r>
    </w:p>
    <w:p w14:paraId="47FDD1E5" w14:textId="77777777" w:rsidR="00154A0E" w:rsidRPr="00017978" w:rsidRDefault="00154A0E" w:rsidP="00FB5060">
      <w:pPr>
        <w:numPr>
          <w:ilvl w:val="1"/>
          <w:numId w:val="268"/>
        </w:numPr>
        <w:rPr>
          <w:rFonts w:cstheme="minorHAnsi"/>
        </w:rPr>
      </w:pPr>
      <w:r w:rsidRPr="00017978">
        <w:rPr>
          <w:rFonts w:cstheme="minorHAnsi"/>
          <w:b/>
          <w:bCs/>
        </w:rPr>
        <w:t>Example:</w:t>
      </w:r>
      <w:r w:rsidRPr="00017978">
        <w:rPr>
          <w:rFonts w:cstheme="minorHAnsi"/>
        </w:rPr>
        <w:t xml:space="preserve"> In a kitchen countertop design, granite might be selected for its durability, heat resistance, and natural beauty, making it an ideal choice for a high-traffic area that requires both functionality and aesthetics.</w:t>
      </w:r>
    </w:p>
    <w:p w14:paraId="6F6A0AFE" w14:textId="77777777" w:rsidR="00154A0E" w:rsidRPr="00017978" w:rsidRDefault="00154A0E" w:rsidP="00FB5060">
      <w:pPr>
        <w:numPr>
          <w:ilvl w:val="0"/>
          <w:numId w:val="268"/>
        </w:numPr>
        <w:rPr>
          <w:rFonts w:cstheme="minorHAnsi"/>
        </w:rPr>
      </w:pPr>
      <w:r w:rsidRPr="00017978">
        <w:rPr>
          <w:rFonts w:cstheme="minorHAnsi"/>
          <w:b/>
          <w:bCs/>
        </w:rPr>
        <w:t>Relevance of Material Properties to Design:</w:t>
      </w:r>
    </w:p>
    <w:p w14:paraId="52349314" w14:textId="77777777" w:rsidR="00154A0E" w:rsidRPr="00017978" w:rsidRDefault="00154A0E" w:rsidP="00FB5060">
      <w:pPr>
        <w:numPr>
          <w:ilvl w:val="1"/>
          <w:numId w:val="268"/>
        </w:numPr>
        <w:rPr>
          <w:rFonts w:cstheme="minorHAnsi"/>
        </w:rPr>
      </w:pPr>
      <w:r w:rsidRPr="00017978">
        <w:rPr>
          <w:rFonts w:cstheme="minorHAnsi"/>
        </w:rPr>
        <w:t>The relevance of material properties to a design is determined by how well the material supports the design’s functional and aesthetic goals. This involves considering how the material will be used, how it complements other materials in the design, and how it contributes to the overall user experience.</w:t>
      </w:r>
    </w:p>
    <w:p w14:paraId="45FB5A2E" w14:textId="77777777" w:rsidR="00154A0E" w:rsidRPr="00017978" w:rsidRDefault="00154A0E" w:rsidP="00FB5060">
      <w:pPr>
        <w:numPr>
          <w:ilvl w:val="1"/>
          <w:numId w:val="268"/>
        </w:numPr>
        <w:rPr>
          <w:rFonts w:cstheme="minorHAnsi"/>
        </w:rPr>
      </w:pPr>
      <w:r w:rsidRPr="00017978">
        <w:rPr>
          <w:rFonts w:cstheme="minorHAnsi"/>
          <w:b/>
          <w:bCs/>
        </w:rPr>
        <w:t>Example:</w:t>
      </w:r>
      <w:r w:rsidRPr="00017978">
        <w:rPr>
          <w:rFonts w:cstheme="minorHAnsi"/>
        </w:rPr>
        <w:t xml:space="preserve"> For an outdoor patio design, selecting weather-resistant materials such as teak wood or stainless steel is crucial to ensure the furniture can withstand exposure to the elements while maintaining its appearance over time.</w:t>
      </w:r>
    </w:p>
    <w:p w14:paraId="56BF7079" w14:textId="77777777" w:rsidR="00154A0E" w:rsidRPr="00017978" w:rsidRDefault="00154A0E" w:rsidP="00FB5060">
      <w:pPr>
        <w:numPr>
          <w:ilvl w:val="0"/>
          <w:numId w:val="268"/>
        </w:numPr>
        <w:rPr>
          <w:rFonts w:cstheme="minorHAnsi"/>
        </w:rPr>
      </w:pPr>
      <w:r w:rsidRPr="00017978">
        <w:rPr>
          <w:rFonts w:cstheme="minorHAnsi"/>
          <w:b/>
          <w:bCs/>
        </w:rPr>
        <w:t>Incorporating Materials into the Model:</w:t>
      </w:r>
    </w:p>
    <w:p w14:paraId="094AC307" w14:textId="77777777" w:rsidR="00154A0E" w:rsidRPr="00017978" w:rsidRDefault="00154A0E" w:rsidP="00FB5060">
      <w:pPr>
        <w:numPr>
          <w:ilvl w:val="1"/>
          <w:numId w:val="268"/>
        </w:numPr>
        <w:rPr>
          <w:rFonts w:cstheme="minorHAnsi"/>
        </w:rPr>
      </w:pPr>
      <w:r w:rsidRPr="00017978">
        <w:rPr>
          <w:rFonts w:cstheme="minorHAnsi"/>
        </w:rPr>
        <w:t>When building a physical model, it is important to use materials that accurately represent the final product. This allows for a more realistic visuali</w:t>
      </w:r>
      <w:r w:rsidR="00E851AA" w:rsidRPr="00017978">
        <w:rPr>
          <w:rFonts w:cstheme="minorHAnsi"/>
        </w:rPr>
        <w:t>s</w:t>
      </w:r>
      <w:r w:rsidRPr="00017978">
        <w:rPr>
          <w:rFonts w:cstheme="minorHAnsi"/>
        </w:rPr>
        <w:t>ation of the design and helps identify any potential issues related to material selection or application.</w:t>
      </w:r>
    </w:p>
    <w:p w14:paraId="14289AB1" w14:textId="77777777" w:rsidR="00154A0E" w:rsidRPr="00017978" w:rsidRDefault="00154A0E" w:rsidP="00FB5060">
      <w:pPr>
        <w:numPr>
          <w:ilvl w:val="1"/>
          <w:numId w:val="268"/>
        </w:numPr>
        <w:rPr>
          <w:rFonts w:cstheme="minorHAnsi"/>
        </w:rPr>
      </w:pPr>
      <w:r w:rsidRPr="00017978">
        <w:rPr>
          <w:rFonts w:cstheme="minorHAnsi"/>
          <w:b/>
          <w:bCs/>
        </w:rPr>
        <w:lastRenderedPageBreak/>
        <w:t>Example:</w:t>
      </w:r>
      <w:r w:rsidRPr="00017978">
        <w:rPr>
          <w:rFonts w:cstheme="minorHAnsi"/>
        </w:rPr>
        <w:t xml:space="preserve"> In a model of a wooden chair, using balsa wood for the frame can help simulate the look and feel of the final product, while using fabric swatches for the seat upholstery gives a true sense of the texture and comfort.</w:t>
      </w:r>
    </w:p>
    <w:p w14:paraId="74C34626" w14:textId="77777777" w:rsidR="00154A0E" w:rsidRPr="00017978" w:rsidRDefault="00154A0E" w:rsidP="00FB5060">
      <w:pPr>
        <w:numPr>
          <w:ilvl w:val="0"/>
          <w:numId w:val="268"/>
        </w:numPr>
        <w:rPr>
          <w:rFonts w:cstheme="minorHAnsi"/>
        </w:rPr>
      </w:pPr>
      <w:r w:rsidRPr="00017978">
        <w:rPr>
          <w:rFonts w:cstheme="minorHAnsi"/>
          <w:b/>
          <w:bCs/>
        </w:rPr>
        <w:t>Creating a Sample Board with the Correct Materials:</w:t>
      </w:r>
    </w:p>
    <w:p w14:paraId="02671572" w14:textId="77777777" w:rsidR="00154A0E" w:rsidRPr="00017978" w:rsidRDefault="00154A0E" w:rsidP="00FB5060">
      <w:pPr>
        <w:numPr>
          <w:ilvl w:val="1"/>
          <w:numId w:val="268"/>
        </w:numPr>
        <w:rPr>
          <w:rFonts w:cstheme="minorHAnsi"/>
        </w:rPr>
      </w:pPr>
      <w:r w:rsidRPr="00017978">
        <w:rPr>
          <w:rFonts w:cstheme="minorHAnsi"/>
        </w:rPr>
        <w:t>A sample board should clearly represent the materials that will be used in the final product, demonstrating their properties and how they contribute to the design. This involves selecting samples that are true to the actual materials in terms of colour, texture, and finish.</w:t>
      </w:r>
    </w:p>
    <w:p w14:paraId="47AE70C8" w14:textId="77777777" w:rsidR="00154A0E" w:rsidRPr="00017978" w:rsidRDefault="00154A0E" w:rsidP="00FB5060">
      <w:pPr>
        <w:numPr>
          <w:ilvl w:val="1"/>
          <w:numId w:val="268"/>
        </w:numPr>
        <w:rPr>
          <w:rFonts w:cstheme="minorHAnsi"/>
        </w:rPr>
      </w:pPr>
      <w:r w:rsidRPr="00017978">
        <w:rPr>
          <w:rFonts w:cstheme="minorHAnsi"/>
          <w:b/>
          <w:bCs/>
        </w:rPr>
        <w:t>Example:</w:t>
      </w:r>
      <w:r w:rsidRPr="00017978">
        <w:rPr>
          <w:rFonts w:cstheme="minorHAnsi"/>
        </w:rPr>
        <w:t xml:space="preserve"> For a bedroom design, the sample board might include a piece of the actual hardwood flooring, fabric swatches for bedding, and paint chips that match the wall colours, all arranged to show how they work together to create a cohesive look.</w:t>
      </w:r>
    </w:p>
    <w:p w14:paraId="0A29959C" w14:textId="77777777" w:rsidR="00154A0E" w:rsidRPr="00017978" w:rsidRDefault="00154A0E" w:rsidP="00154A0E">
      <w:pPr>
        <w:rPr>
          <w:rFonts w:cstheme="minorHAnsi"/>
          <w:b/>
          <w:bCs/>
        </w:rPr>
      </w:pPr>
      <w:r w:rsidRPr="00017978">
        <w:rPr>
          <w:rFonts w:cstheme="minorHAnsi"/>
          <w:b/>
          <w:bCs/>
        </w:rPr>
        <w:t>Practical Steps</w:t>
      </w:r>
    </w:p>
    <w:p w14:paraId="785D29D5" w14:textId="77777777" w:rsidR="00154A0E" w:rsidRPr="00017978" w:rsidRDefault="00154A0E" w:rsidP="00FB5060">
      <w:pPr>
        <w:numPr>
          <w:ilvl w:val="0"/>
          <w:numId w:val="269"/>
        </w:numPr>
        <w:rPr>
          <w:rFonts w:cstheme="minorHAnsi"/>
        </w:rPr>
      </w:pPr>
      <w:r w:rsidRPr="00017978">
        <w:rPr>
          <w:rFonts w:cstheme="minorHAnsi"/>
          <w:b/>
          <w:bCs/>
        </w:rPr>
        <w:t>Research and Select Materials:</w:t>
      </w:r>
    </w:p>
    <w:p w14:paraId="291AB802" w14:textId="77777777" w:rsidR="00154A0E" w:rsidRPr="00017978" w:rsidRDefault="00154A0E" w:rsidP="00FB5060">
      <w:pPr>
        <w:numPr>
          <w:ilvl w:val="1"/>
          <w:numId w:val="269"/>
        </w:numPr>
        <w:rPr>
          <w:rFonts w:cstheme="minorHAnsi"/>
        </w:rPr>
      </w:pPr>
      <w:r w:rsidRPr="00017978">
        <w:rPr>
          <w:rFonts w:cstheme="minorHAnsi"/>
        </w:rPr>
        <w:t>Begin by researching the materials that are suitable for the design, considering factors such as durability, maintenance, aesthetics, and cost. Select materials that meet the design’s functional requirements and complement its visual style.</w:t>
      </w:r>
    </w:p>
    <w:p w14:paraId="0111E04C" w14:textId="77777777" w:rsidR="00154A0E" w:rsidRPr="00017978" w:rsidRDefault="00154A0E" w:rsidP="00FB5060">
      <w:pPr>
        <w:numPr>
          <w:ilvl w:val="1"/>
          <w:numId w:val="269"/>
        </w:numPr>
        <w:rPr>
          <w:rFonts w:cstheme="minorHAnsi"/>
        </w:rPr>
      </w:pPr>
      <w:r w:rsidRPr="00017978">
        <w:rPr>
          <w:rFonts w:cstheme="minorHAnsi"/>
          <w:b/>
          <w:bCs/>
        </w:rPr>
        <w:t>Example:</w:t>
      </w:r>
      <w:r w:rsidRPr="00017978">
        <w:rPr>
          <w:rFonts w:cstheme="minorHAnsi"/>
        </w:rPr>
        <w:t xml:space="preserve"> For a luxury bathroom design, research materials like marble for countertops, ceramic tiles for flooring, and brushed nickel for fixtures, ensuring they provide the desired look and functionality.</w:t>
      </w:r>
    </w:p>
    <w:p w14:paraId="25D68699" w14:textId="77777777" w:rsidR="00154A0E" w:rsidRPr="00017978" w:rsidRDefault="00154A0E" w:rsidP="00FB5060">
      <w:pPr>
        <w:numPr>
          <w:ilvl w:val="0"/>
          <w:numId w:val="269"/>
        </w:numPr>
        <w:rPr>
          <w:rFonts w:cstheme="minorHAnsi"/>
        </w:rPr>
      </w:pPr>
      <w:r w:rsidRPr="00017978">
        <w:rPr>
          <w:rFonts w:cstheme="minorHAnsi"/>
          <w:b/>
          <w:bCs/>
        </w:rPr>
        <w:t>Test and Evaluate Material Samples:</w:t>
      </w:r>
    </w:p>
    <w:p w14:paraId="31F65DE5" w14:textId="77777777" w:rsidR="00154A0E" w:rsidRPr="00017978" w:rsidRDefault="00154A0E" w:rsidP="00FB5060">
      <w:pPr>
        <w:numPr>
          <w:ilvl w:val="1"/>
          <w:numId w:val="269"/>
        </w:numPr>
        <w:rPr>
          <w:rFonts w:cstheme="minorHAnsi"/>
        </w:rPr>
      </w:pPr>
      <w:r w:rsidRPr="00017978">
        <w:rPr>
          <w:rFonts w:cstheme="minorHAnsi"/>
        </w:rPr>
        <w:t>Obtain samples of the selected materials and evaluate them in terms of their properties. Test how they look and feel in different lighting conditions, how they interact with other materials in the design, and how well they meet the project’s requirements.</w:t>
      </w:r>
    </w:p>
    <w:p w14:paraId="537CF604" w14:textId="77777777" w:rsidR="00154A0E" w:rsidRPr="00017978" w:rsidRDefault="00154A0E" w:rsidP="00FB5060">
      <w:pPr>
        <w:numPr>
          <w:ilvl w:val="1"/>
          <w:numId w:val="269"/>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the selection of a fabric for sofa upholstery, test its durability by checking for wear and tear, and evaluate its colour in natural and artificial light to ensure it matches the design intent.</w:t>
      </w:r>
    </w:p>
    <w:p w14:paraId="7BF6D526" w14:textId="77777777" w:rsidR="00154A0E" w:rsidRPr="00017978" w:rsidRDefault="00154A0E" w:rsidP="00FB5060">
      <w:pPr>
        <w:numPr>
          <w:ilvl w:val="0"/>
          <w:numId w:val="269"/>
        </w:numPr>
        <w:rPr>
          <w:rFonts w:cstheme="minorHAnsi"/>
        </w:rPr>
      </w:pPr>
      <w:r w:rsidRPr="00017978">
        <w:rPr>
          <w:rFonts w:cstheme="minorHAnsi"/>
          <w:b/>
          <w:bCs/>
        </w:rPr>
        <w:t>Incorporate Materials into the Physical Model:</w:t>
      </w:r>
    </w:p>
    <w:p w14:paraId="475C054C" w14:textId="77777777" w:rsidR="00154A0E" w:rsidRPr="00017978" w:rsidRDefault="00154A0E" w:rsidP="00FB5060">
      <w:pPr>
        <w:numPr>
          <w:ilvl w:val="1"/>
          <w:numId w:val="269"/>
        </w:numPr>
        <w:rPr>
          <w:rFonts w:cstheme="minorHAnsi"/>
        </w:rPr>
      </w:pPr>
      <w:r w:rsidRPr="00017978">
        <w:rPr>
          <w:rFonts w:cstheme="minorHAnsi"/>
        </w:rPr>
        <w:t>Use the selected materials to build a physical model of the design, ensuring that the materials are applied accurately and effectively represent the final product. Pay attention to details such as texture, scale, and finish.</w:t>
      </w:r>
    </w:p>
    <w:p w14:paraId="3043FD11" w14:textId="77777777" w:rsidR="00154A0E" w:rsidRPr="00017978" w:rsidRDefault="00154A0E" w:rsidP="00FB5060">
      <w:pPr>
        <w:numPr>
          <w:ilvl w:val="1"/>
          <w:numId w:val="269"/>
        </w:numPr>
        <w:rPr>
          <w:rFonts w:cstheme="minorHAnsi"/>
        </w:rPr>
      </w:pPr>
      <w:r w:rsidRPr="00017978">
        <w:rPr>
          <w:rFonts w:cstheme="minorHAnsi"/>
          <w:b/>
          <w:bCs/>
        </w:rPr>
        <w:t>Example:</w:t>
      </w:r>
      <w:r w:rsidRPr="00017978">
        <w:rPr>
          <w:rFonts w:cstheme="minorHAnsi"/>
        </w:rPr>
        <w:t xml:space="preserve"> In a model of a modern dining table, use real wood veneer for the </w:t>
      </w:r>
      <w:r w:rsidR="00392030" w:rsidRPr="00017978">
        <w:rPr>
          <w:rFonts w:cstheme="minorHAnsi"/>
        </w:rPr>
        <w:t>table top</w:t>
      </w:r>
      <w:r w:rsidRPr="00017978">
        <w:rPr>
          <w:rFonts w:cstheme="minorHAnsi"/>
        </w:rPr>
        <w:t xml:space="preserve"> and metal foil to represent the steel legs, providing a realistic representation of the materials used in the actual product.</w:t>
      </w:r>
    </w:p>
    <w:p w14:paraId="3B504174" w14:textId="77777777" w:rsidR="00154A0E" w:rsidRPr="00017978" w:rsidRDefault="00154A0E" w:rsidP="00FB5060">
      <w:pPr>
        <w:numPr>
          <w:ilvl w:val="0"/>
          <w:numId w:val="269"/>
        </w:numPr>
        <w:rPr>
          <w:rFonts w:cstheme="minorHAnsi"/>
        </w:rPr>
      </w:pPr>
      <w:r w:rsidRPr="00017978">
        <w:rPr>
          <w:rFonts w:cstheme="minorHAnsi"/>
          <w:b/>
          <w:bCs/>
        </w:rPr>
        <w:t>Create the Sample Board:</w:t>
      </w:r>
    </w:p>
    <w:p w14:paraId="10EBD589" w14:textId="77777777" w:rsidR="00154A0E" w:rsidRPr="00017978" w:rsidRDefault="00154A0E" w:rsidP="00FB5060">
      <w:pPr>
        <w:numPr>
          <w:ilvl w:val="1"/>
          <w:numId w:val="269"/>
        </w:numPr>
        <w:rPr>
          <w:rFonts w:cstheme="minorHAnsi"/>
        </w:rPr>
      </w:pPr>
      <w:r w:rsidRPr="00017978">
        <w:rPr>
          <w:rFonts w:cstheme="minorHAnsi"/>
        </w:rPr>
        <w:lastRenderedPageBreak/>
        <w:t xml:space="preserve">Assemble the materials on a sample board, ensuring that each sample is clearly </w:t>
      </w:r>
      <w:r w:rsidR="00392030" w:rsidRPr="00017978">
        <w:rPr>
          <w:rFonts w:cstheme="minorHAnsi"/>
        </w:rPr>
        <w:t>labelled</w:t>
      </w:r>
      <w:r w:rsidRPr="00017978">
        <w:rPr>
          <w:rFonts w:cstheme="minorHAnsi"/>
        </w:rPr>
        <w:t xml:space="preserve"> and accurately represents the final product. The board should be organi</w:t>
      </w:r>
      <w:r w:rsidR="00E851AA" w:rsidRPr="00017978">
        <w:rPr>
          <w:rFonts w:cstheme="minorHAnsi"/>
        </w:rPr>
        <w:t>s</w:t>
      </w:r>
      <w:r w:rsidRPr="00017978">
        <w:rPr>
          <w:rFonts w:cstheme="minorHAnsi"/>
        </w:rPr>
        <w:t>ed to show how the materials work together and should be easy for clients to understand and evaluate.</w:t>
      </w:r>
    </w:p>
    <w:p w14:paraId="426BACCE" w14:textId="77777777" w:rsidR="00154A0E" w:rsidRPr="00017978" w:rsidRDefault="00154A0E" w:rsidP="00FB5060">
      <w:pPr>
        <w:numPr>
          <w:ilvl w:val="1"/>
          <w:numId w:val="269"/>
        </w:numPr>
        <w:rPr>
          <w:rFonts w:cstheme="minorHAnsi"/>
        </w:rPr>
      </w:pPr>
      <w:r w:rsidRPr="00017978">
        <w:rPr>
          <w:rFonts w:cstheme="minorHAnsi"/>
          <w:b/>
          <w:bCs/>
        </w:rPr>
        <w:t>Example:</w:t>
      </w:r>
      <w:r w:rsidRPr="00017978">
        <w:rPr>
          <w:rFonts w:cstheme="minorHAnsi"/>
        </w:rPr>
        <w:t xml:space="preserve"> For a living room design, arrange fabric swatches for the sofa, wood samples for the coffee table, and paint chips for the walls on the board, with labels indicating the intended use of each material.</w:t>
      </w:r>
    </w:p>
    <w:p w14:paraId="37D131FA" w14:textId="77777777" w:rsidR="00154A0E" w:rsidRPr="00017978" w:rsidRDefault="00154A0E" w:rsidP="00FB5060">
      <w:pPr>
        <w:numPr>
          <w:ilvl w:val="0"/>
          <w:numId w:val="269"/>
        </w:numPr>
        <w:rPr>
          <w:rFonts w:cstheme="minorHAnsi"/>
        </w:rPr>
      </w:pPr>
      <w:r w:rsidRPr="00017978">
        <w:rPr>
          <w:rFonts w:cstheme="minorHAnsi"/>
          <w:b/>
          <w:bCs/>
        </w:rPr>
        <w:t>Present and Explain the Material Choices:</w:t>
      </w:r>
    </w:p>
    <w:p w14:paraId="6F77272C" w14:textId="77777777" w:rsidR="00154A0E" w:rsidRPr="00017978" w:rsidRDefault="00154A0E" w:rsidP="00FB5060">
      <w:pPr>
        <w:numPr>
          <w:ilvl w:val="1"/>
          <w:numId w:val="269"/>
        </w:numPr>
        <w:rPr>
          <w:rFonts w:cstheme="minorHAnsi"/>
        </w:rPr>
      </w:pPr>
      <w:r w:rsidRPr="00017978">
        <w:rPr>
          <w:rFonts w:cstheme="minorHAnsi"/>
        </w:rPr>
        <w:t>Present the sample board and physical model to the client, explaining the rationale behind each material selection. Discuss how the materials contribute to the design’s functionality, aesthetics, and overall concept.</w:t>
      </w:r>
    </w:p>
    <w:p w14:paraId="4926BDA4" w14:textId="77777777" w:rsidR="00154A0E" w:rsidRPr="00017978" w:rsidRDefault="00154A0E" w:rsidP="00FB5060">
      <w:pPr>
        <w:numPr>
          <w:ilvl w:val="1"/>
          <w:numId w:val="269"/>
        </w:numPr>
        <w:rPr>
          <w:rFonts w:cstheme="minorHAnsi"/>
        </w:rPr>
      </w:pPr>
      <w:r w:rsidRPr="00017978">
        <w:rPr>
          <w:rFonts w:cstheme="minorHAnsi"/>
          <w:b/>
          <w:bCs/>
        </w:rPr>
        <w:t>Example:</w:t>
      </w:r>
      <w:r w:rsidRPr="00017978">
        <w:rPr>
          <w:rFonts w:cstheme="minorHAnsi"/>
        </w:rPr>
        <w:t xml:space="preserve"> During a presentation of an office space design, explain how the selected materials—such as durable carpet tiles, ergonomic mesh fabrics for chairs, and glass partitions—support the design’s goals of comfort, durability, and modern aesthetics.</w:t>
      </w:r>
    </w:p>
    <w:p w14:paraId="6E4623C0" w14:textId="77777777" w:rsidR="00154A0E" w:rsidRPr="00017978" w:rsidRDefault="00154A0E" w:rsidP="00154A0E">
      <w:pPr>
        <w:rPr>
          <w:rFonts w:cstheme="minorHAnsi"/>
          <w:b/>
          <w:bCs/>
        </w:rPr>
      </w:pPr>
      <w:r w:rsidRPr="00017978">
        <w:rPr>
          <w:rFonts w:cstheme="minorHAnsi"/>
          <w:b/>
          <w:bCs/>
        </w:rPr>
        <w:t>Conclusion</w:t>
      </w:r>
    </w:p>
    <w:p w14:paraId="13D68187" w14:textId="77777777" w:rsidR="00154A0E" w:rsidRPr="00017978" w:rsidRDefault="00154A0E" w:rsidP="00154A0E">
      <w:pPr>
        <w:rPr>
          <w:rFonts w:cstheme="minorHAnsi"/>
        </w:rPr>
      </w:pPr>
      <w:r w:rsidRPr="00017978">
        <w:rPr>
          <w:rFonts w:cstheme="minorHAnsi"/>
        </w:rPr>
        <w:t>Identifying and incorporating the correct materials into a design model and sample board is essential for ensuring that the final product meets both functional and aesthetic goals. By understanding material properties and their relevance to the design, designers can make informed decisions that enhance the quality and effectiveness of their projects. This skill is crucial for creating designs that are not only visually appealing but also practical and sustainable in their intended environment.</w:t>
      </w:r>
    </w:p>
    <w:p w14:paraId="2733C66D" w14:textId="77777777" w:rsidR="00154A0E" w:rsidRPr="00017978" w:rsidRDefault="00E611DD" w:rsidP="00154A0E">
      <w:pPr>
        <w:rPr>
          <w:rFonts w:cstheme="minorHAnsi"/>
        </w:rPr>
      </w:pPr>
      <w:r>
        <w:rPr>
          <w:rFonts w:cstheme="minorHAnsi"/>
        </w:rPr>
        <w:pict w14:anchorId="407ED781">
          <v:rect id="_x0000_i1292" style="width:0;height:1.5pt" o:hralign="center" o:hrstd="t" o:hr="t" fillcolor="#a0a0a0" stroked="f"/>
        </w:pict>
      </w:r>
    </w:p>
    <w:p w14:paraId="085007C9"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select and incorporate the correct materials into their design models and sample boards. Through practice, learners will develop the ability to effectively communicate their material choices, demonstrating a deep understanding of how these materials contribute to the overall success of their designs.</w:t>
      </w:r>
    </w:p>
    <w:p w14:paraId="014768BD" w14:textId="77777777" w:rsidR="00154A0E" w:rsidRPr="00017978" w:rsidRDefault="00392030" w:rsidP="00154A0E">
      <w:pPr>
        <w:rPr>
          <w:rFonts w:cstheme="minorHAnsi"/>
        </w:rPr>
      </w:pPr>
      <w:r w:rsidRPr="00017978">
        <w:rPr>
          <w:rFonts w:cstheme="minorHAnsi"/>
        </w:rPr>
        <w:t xml:space="preserve"> </w:t>
      </w:r>
    </w:p>
    <w:p w14:paraId="2B89CF69" w14:textId="77777777" w:rsidR="00392030" w:rsidRPr="00017978" w:rsidRDefault="00392030">
      <w:pPr>
        <w:rPr>
          <w:rFonts w:cstheme="minorHAnsi"/>
          <w:b/>
          <w:bCs/>
        </w:rPr>
      </w:pPr>
      <w:r w:rsidRPr="00017978">
        <w:rPr>
          <w:rFonts w:cstheme="minorHAnsi"/>
          <w:b/>
          <w:bCs/>
        </w:rPr>
        <w:br w:type="page"/>
      </w:r>
    </w:p>
    <w:p w14:paraId="60E6C430" w14:textId="77777777" w:rsidR="00154A0E" w:rsidRPr="00017978" w:rsidRDefault="00154A0E" w:rsidP="00392030">
      <w:pPr>
        <w:pStyle w:val="Heading3"/>
        <w:rPr>
          <w:rFonts w:ascii="Century Gothic" w:hAnsi="Century Gothic" w:cstheme="minorHAnsi"/>
          <w:bCs/>
        </w:rPr>
      </w:pPr>
      <w:bookmarkStart w:id="134" w:name="_Toc175468852"/>
      <w:r w:rsidRPr="00017978">
        <w:rPr>
          <w:rFonts w:ascii="Century Gothic" w:hAnsi="Century Gothic" w:cstheme="minorHAnsi"/>
          <w:bCs/>
        </w:rPr>
        <w:lastRenderedPageBreak/>
        <w:t>PA0504: Identify and Communicate with External Suppliers to Source the Necessary Materials, Ensuring That the Communication Is Clear, Professional, and Effectively Conveys the Design Requirements</w:t>
      </w:r>
      <w:bookmarkEnd w:id="134"/>
    </w:p>
    <w:p w14:paraId="10015100" w14:textId="77777777" w:rsidR="00154A0E" w:rsidRPr="00017978" w:rsidRDefault="00E611DD" w:rsidP="00154A0E">
      <w:pPr>
        <w:rPr>
          <w:rFonts w:cstheme="minorHAnsi"/>
        </w:rPr>
      </w:pPr>
      <w:r>
        <w:rPr>
          <w:rFonts w:cstheme="minorHAnsi"/>
        </w:rPr>
        <w:pict w14:anchorId="5D1E3565">
          <v:rect id="_x0000_i1293" style="width:0;height:1.5pt" o:hralign="center" o:hrstd="t" o:hr="t" fillcolor="#a0a0a0" stroked="f"/>
        </w:pict>
      </w:r>
    </w:p>
    <w:p w14:paraId="1D8D29D8" w14:textId="77777777" w:rsidR="00154A0E" w:rsidRPr="00017978" w:rsidRDefault="00154A0E" w:rsidP="00154A0E">
      <w:pPr>
        <w:rPr>
          <w:rFonts w:cstheme="minorHAnsi"/>
          <w:b/>
          <w:bCs/>
        </w:rPr>
      </w:pPr>
      <w:r w:rsidRPr="00017978">
        <w:rPr>
          <w:rFonts w:cstheme="minorHAnsi"/>
          <w:b/>
          <w:bCs/>
        </w:rPr>
        <w:t>Introduction</w:t>
      </w:r>
    </w:p>
    <w:p w14:paraId="4B8B09D3" w14:textId="77777777" w:rsidR="00154A0E" w:rsidRPr="00017978" w:rsidRDefault="00154A0E" w:rsidP="00154A0E">
      <w:pPr>
        <w:rPr>
          <w:rFonts w:cstheme="minorHAnsi"/>
        </w:rPr>
      </w:pPr>
      <w:r w:rsidRPr="00017978">
        <w:rPr>
          <w:rFonts w:cstheme="minorHAnsi"/>
        </w:rPr>
        <w:t>Sourcing materials from external suppliers is a crucial aspect of the design process that requires clear and professional communication. Effective communication ensures that suppliers understand the specific requirements of the project, including the quality, quantity, and delivery timelines of the materials. By mastering the skills needed to identify and communicate with suppliers, designers can secure the right materials on time and within budget, contributing to the successful execution of the project.</w:t>
      </w:r>
    </w:p>
    <w:p w14:paraId="3004D2FF" w14:textId="77777777" w:rsidR="00154A0E" w:rsidRPr="00017978" w:rsidRDefault="00154A0E" w:rsidP="00154A0E">
      <w:pPr>
        <w:rPr>
          <w:rFonts w:cstheme="minorHAnsi"/>
          <w:b/>
          <w:bCs/>
        </w:rPr>
      </w:pPr>
      <w:r w:rsidRPr="00017978">
        <w:rPr>
          <w:rFonts w:cstheme="minorHAnsi"/>
          <w:b/>
          <w:bCs/>
        </w:rPr>
        <w:t>Key Concepts</w:t>
      </w:r>
    </w:p>
    <w:p w14:paraId="441F5754" w14:textId="77777777" w:rsidR="00154A0E" w:rsidRPr="00017978" w:rsidRDefault="00154A0E" w:rsidP="00FB5060">
      <w:pPr>
        <w:numPr>
          <w:ilvl w:val="0"/>
          <w:numId w:val="270"/>
        </w:numPr>
        <w:rPr>
          <w:rFonts w:cstheme="minorHAnsi"/>
        </w:rPr>
      </w:pPr>
      <w:r w:rsidRPr="00017978">
        <w:rPr>
          <w:rFonts w:cstheme="minorHAnsi"/>
          <w:b/>
          <w:bCs/>
        </w:rPr>
        <w:t>Identifying Suitable Suppliers:</w:t>
      </w:r>
    </w:p>
    <w:p w14:paraId="0166116E" w14:textId="77777777" w:rsidR="00154A0E" w:rsidRPr="00017978" w:rsidRDefault="00154A0E" w:rsidP="00FB5060">
      <w:pPr>
        <w:numPr>
          <w:ilvl w:val="1"/>
          <w:numId w:val="270"/>
        </w:numPr>
        <w:rPr>
          <w:rFonts w:cstheme="minorHAnsi"/>
        </w:rPr>
      </w:pPr>
      <w:r w:rsidRPr="00017978">
        <w:rPr>
          <w:rFonts w:cstheme="minorHAnsi"/>
        </w:rPr>
        <w:t>The first step in sourcing materials is identifying suppliers who can provide the necessary materials at the required quality and within the project’s timeline. This involves researching potential suppliers, evaluating their reliability, and ensuring that they have the capacity to meet the project’s needs.</w:t>
      </w:r>
    </w:p>
    <w:p w14:paraId="43B74941" w14:textId="77777777" w:rsidR="00154A0E" w:rsidRPr="00017978" w:rsidRDefault="00154A0E" w:rsidP="00FB5060">
      <w:pPr>
        <w:numPr>
          <w:ilvl w:val="1"/>
          <w:numId w:val="270"/>
        </w:numPr>
        <w:rPr>
          <w:rFonts w:cstheme="minorHAnsi"/>
        </w:rPr>
      </w:pPr>
      <w:r w:rsidRPr="00017978">
        <w:rPr>
          <w:rFonts w:cstheme="minorHAnsi"/>
          <w:b/>
          <w:bCs/>
        </w:rPr>
        <w:t>Example:</w:t>
      </w:r>
      <w:r w:rsidRPr="00017978">
        <w:rPr>
          <w:rFonts w:cstheme="minorHAnsi"/>
        </w:rPr>
        <w:t xml:space="preserve"> For a high-end furniture project, identify suppliers who speciali</w:t>
      </w:r>
      <w:r w:rsidR="00E851AA" w:rsidRPr="00017978">
        <w:rPr>
          <w:rFonts w:cstheme="minorHAnsi"/>
        </w:rPr>
        <w:t>s</w:t>
      </w:r>
      <w:r w:rsidRPr="00017978">
        <w:rPr>
          <w:rFonts w:cstheme="minorHAnsi"/>
        </w:rPr>
        <w:t>e in premium hardwoods, fabrics, and finishes. Consider factors such as the supplier’s reputation, past client reviews, and their ability to provide custom solutions.</w:t>
      </w:r>
    </w:p>
    <w:p w14:paraId="69822777" w14:textId="77777777" w:rsidR="00154A0E" w:rsidRPr="00017978" w:rsidRDefault="00154A0E" w:rsidP="00FB5060">
      <w:pPr>
        <w:numPr>
          <w:ilvl w:val="0"/>
          <w:numId w:val="270"/>
        </w:numPr>
        <w:rPr>
          <w:rFonts w:cstheme="minorHAnsi"/>
        </w:rPr>
      </w:pPr>
      <w:r w:rsidRPr="00017978">
        <w:rPr>
          <w:rFonts w:cstheme="minorHAnsi"/>
          <w:b/>
          <w:bCs/>
        </w:rPr>
        <w:t>Communicating Design Requirements:</w:t>
      </w:r>
    </w:p>
    <w:p w14:paraId="4130F844" w14:textId="77777777" w:rsidR="00154A0E" w:rsidRPr="00017978" w:rsidRDefault="00154A0E" w:rsidP="00FB5060">
      <w:pPr>
        <w:numPr>
          <w:ilvl w:val="1"/>
          <w:numId w:val="270"/>
        </w:numPr>
        <w:rPr>
          <w:rFonts w:cstheme="minorHAnsi"/>
        </w:rPr>
      </w:pPr>
      <w:r w:rsidRPr="00017978">
        <w:rPr>
          <w:rFonts w:cstheme="minorHAnsi"/>
        </w:rPr>
        <w:t>Clear communication with suppliers is essential to ensure that they fully understand the design requirements. This includes specifying the material type, dimensions, finishes, and any other relevant details that affect the final product.</w:t>
      </w:r>
    </w:p>
    <w:p w14:paraId="0EB12219" w14:textId="77777777" w:rsidR="00154A0E" w:rsidRPr="00017978" w:rsidRDefault="00154A0E" w:rsidP="00FB5060">
      <w:pPr>
        <w:numPr>
          <w:ilvl w:val="1"/>
          <w:numId w:val="270"/>
        </w:numPr>
        <w:rPr>
          <w:rFonts w:cstheme="minorHAnsi"/>
        </w:rPr>
      </w:pPr>
      <w:r w:rsidRPr="00017978">
        <w:rPr>
          <w:rFonts w:cstheme="minorHAnsi"/>
          <w:b/>
          <w:bCs/>
        </w:rPr>
        <w:t>Example:</w:t>
      </w:r>
      <w:r w:rsidRPr="00017978">
        <w:rPr>
          <w:rFonts w:cstheme="minorHAnsi"/>
        </w:rPr>
        <w:t xml:space="preserve"> When sourcing marble for a kitchen countertop, clearly specify the type of marble (e.g., Carrara), the required thickness, edge profile, and any specific veining patterns that are desired.</w:t>
      </w:r>
    </w:p>
    <w:p w14:paraId="3C75C0F2" w14:textId="77777777" w:rsidR="00154A0E" w:rsidRPr="00017978" w:rsidRDefault="00154A0E" w:rsidP="00FB5060">
      <w:pPr>
        <w:numPr>
          <w:ilvl w:val="0"/>
          <w:numId w:val="270"/>
        </w:numPr>
        <w:rPr>
          <w:rFonts w:cstheme="minorHAnsi"/>
        </w:rPr>
      </w:pPr>
      <w:r w:rsidRPr="00017978">
        <w:rPr>
          <w:rFonts w:cstheme="minorHAnsi"/>
          <w:b/>
          <w:bCs/>
        </w:rPr>
        <w:t>Professionalism in Communication:</w:t>
      </w:r>
    </w:p>
    <w:p w14:paraId="0C77CFAC" w14:textId="77777777" w:rsidR="00154A0E" w:rsidRPr="00017978" w:rsidRDefault="00154A0E" w:rsidP="00FB5060">
      <w:pPr>
        <w:numPr>
          <w:ilvl w:val="1"/>
          <w:numId w:val="270"/>
        </w:numPr>
        <w:rPr>
          <w:rFonts w:cstheme="minorHAnsi"/>
        </w:rPr>
      </w:pPr>
      <w:r w:rsidRPr="00017978">
        <w:rPr>
          <w:rFonts w:cstheme="minorHAnsi"/>
        </w:rPr>
        <w:t>Professional communication involves using polite and respectful language, being concise yet thorough, and following up as needed. Maintaining a professional tone helps build positive relationships with suppliers and ensures that all parties are aligned.</w:t>
      </w:r>
    </w:p>
    <w:p w14:paraId="6B669F19" w14:textId="77777777" w:rsidR="00154A0E" w:rsidRPr="00017978" w:rsidRDefault="00154A0E" w:rsidP="00FB5060">
      <w:pPr>
        <w:numPr>
          <w:ilvl w:val="1"/>
          <w:numId w:val="270"/>
        </w:numPr>
        <w:rPr>
          <w:rFonts w:cstheme="minorHAnsi"/>
        </w:rPr>
      </w:pPr>
      <w:r w:rsidRPr="00017978">
        <w:rPr>
          <w:rFonts w:cstheme="minorHAnsi"/>
          <w:b/>
          <w:bCs/>
        </w:rPr>
        <w:t>Example:</w:t>
      </w:r>
      <w:r w:rsidRPr="00017978">
        <w:rPr>
          <w:rFonts w:cstheme="minorHAnsi"/>
        </w:rPr>
        <w:t xml:space="preserve"> In an email to a fabric supplier, start with a polite greeting, clearly state the project requirements, and close with a request for confirmation of availability and a timeline for delivery.</w:t>
      </w:r>
    </w:p>
    <w:p w14:paraId="5AF262F7" w14:textId="77777777" w:rsidR="00154A0E" w:rsidRPr="00017978" w:rsidRDefault="00154A0E" w:rsidP="00FB5060">
      <w:pPr>
        <w:numPr>
          <w:ilvl w:val="0"/>
          <w:numId w:val="270"/>
        </w:numPr>
        <w:rPr>
          <w:rFonts w:cstheme="minorHAnsi"/>
        </w:rPr>
      </w:pPr>
      <w:r w:rsidRPr="00017978">
        <w:rPr>
          <w:rFonts w:cstheme="minorHAnsi"/>
          <w:b/>
          <w:bCs/>
        </w:rPr>
        <w:t>Documenting and Confirming Orders:</w:t>
      </w:r>
    </w:p>
    <w:p w14:paraId="1FCB7254" w14:textId="77777777" w:rsidR="00154A0E" w:rsidRPr="00017978" w:rsidRDefault="00154A0E" w:rsidP="00FB5060">
      <w:pPr>
        <w:numPr>
          <w:ilvl w:val="1"/>
          <w:numId w:val="270"/>
        </w:numPr>
        <w:rPr>
          <w:rFonts w:cstheme="minorHAnsi"/>
        </w:rPr>
      </w:pPr>
      <w:r w:rsidRPr="00017978">
        <w:rPr>
          <w:rFonts w:cstheme="minorHAnsi"/>
        </w:rPr>
        <w:lastRenderedPageBreak/>
        <w:t>After communicating the requirements, it is important to document the order details, including pricing, delivery schedules, and any special instructions. Confirming these details with the supplier helps prevent misunderstandings and ensures that both parties have the same expectations.</w:t>
      </w:r>
    </w:p>
    <w:p w14:paraId="5AEDB6C3" w14:textId="77777777" w:rsidR="00154A0E" w:rsidRPr="00017978" w:rsidRDefault="00154A0E" w:rsidP="00FB5060">
      <w:pPr>
        <w:numPr>
          <w:ilvl w:val="1"/>
          <w:numId w:val="270"/>
        </w:numPr>
        <w:rPr>
          <w:rFonts w:cstheme="minorHAnsi"/>
        </w:rPr>
      </w:pPr>
      <w:r w:rsidRPr="00017978">
        <w:rPr>
          <w:rFonts w:cstheme="minorHAnsi"/>
          <w:b/>
          <w:bCs/>
        </w:rPr>
        <w:t>Example:</w:t>
      </w:r>
      <w:r w:rsidRPr="00017978">
        <w:rPr>
          <w:rFonts w:cstheme="minorHAnsi"/>
        </w:rPr>
        <w:t xml:space="preserve"> After discussing the order for custom wood veneer, send a detailed purchase order (PO) that includes the agreed-upon price, delivery date, and specifications, and request written confirmation from the supplier.</w:t>
      </w:r>
    </w:p>
    <w:p w14:paraId="6C894428" w14:textId="77777777" w:rsidR="00154A0E" w:rsidRPr="00017978" w:rsidRDefault="00154A0E" w:rsidP="00FB5060">
      <w:pPr>
        <w:numPr>
          <w:ilvl w:val="0"/>
          <w:numId w:val="270"/>
        </w:numPr>
        <w:rPr>
          <w:rFonts w:cstheme="minorHAnsi"/>
        </w:rPr>
      </w:pPr>
      <w:r w:rsidRPr="00017978">
        <w:rPr>
          <w:rFonts w:cstheme="minorHAnsi"/>
          <w:b/>
          <w:bCs/>
        </w:rPr>
        <w:t>Managing Ongoing Communication:</w:t>
      </w:r>
    </w:p>
    <w:p w14:paraId="6908B342" w14:textId="77777777" w:rsidR="00154A0E" w:rsidRPr="00017978" w:rsidRDefault="00154A0E" w:rsidP="00FB5060">
      <w:pPr>
        <w:numPr>
          <w:ilvl w:val="1"/>
          <w:numId w:val="270"/>
        </w:numPr>
        <w:rPr>
          <w:rFonts w:cstheme="minorHAnsi"/>
        </w:rPr>
      </w:pPr>
      <w:r w:rsidRPr="00017978">
        <w:rPr>
          <w:rFonts w:cstheme="minorHAnsi"/>
        </w:rPr>
        <w:t>Throughout the sourcing process, ongoing communication is necessary to manage any changes, address issues, and ensure that the materials are delivered as expected. Being responsive and proactive in communication helps maintain the project schedule and quality standards.</w:t>
      </w:r>
    </w:p>
    <w:p w14:paraId="0DD1C737" w14:textId="77777777" w:rsidR="00154A0E" w:rsidRPr="00017978" w:rsidRDefault="00154A0E" w:rsidP="00FB5060">
      <w:pPr>
        <w:numPr>
          <w:ilvl w:val="1"/>
          <w:numId w:val="270"/>
        </w:numPr>
        <w:rPr>
          <w:rFonts w:cstheme="minorHAnsi"/>
        </w:rPr>
      </w:pPr>
      <w:r w:rsidRPr="00017978">
        <w:rPr>
          <w:rFonts w:cstheme="minorHAnsi"/>
          <w:b/>
          <w:bCs/>
        </w:rPr>
        <w:t>Example:</w:t>
      </w:r>
      <w:r w:rsidRPr="00017978">
        <w:rPr>
          <w:rFonts w:cstheme="minorHAnsi"/>
        </w:rPr>
        <w:t xml:space="preserve"> If there is a delay in the delivery of upholstery fabric, promptly communicate with the supplier to understand the cause of the delay and explore alternative solutions, such as expedited shipping or substituting a similar fabric.</w:t>
      </w:r>
    </w:p>
    <w:p w14:paraId="43D45376" w14:textId="77777777" w:rsidR="00154A0E" w:rsidRPr="00017978" w:rsidRDefault="00154A0E" w:rsidP="00154A0E">
      <w:pPr>
        <w:rPr>
          <w:rFonts w:cstheme="minorHAnsi"/>
          <w:b/>
          <w:bCs/>
        </w:rPr>
      </w:pPr>
      <w:r w:rsidRPr="00017978">
        <w:rPr>
          <w:rFonts w:cstheme="minorHAnsi"/>
          <w:b/>
          <w:bCs/>
        </w:rPr>
        <w:t>Practical Steps</w:t>
      </w:r>
    </w:p>
    <w:p w14:paraId="43929E79" w14:textId="77777777" w:rsidR="00154A0E" w:rsidRPr="00017978" w:rsidRDefault="00154A0E" w:rsidP="00FB5060">
      <w:pPr>
        <w:numPr>
          <w:ilvl w:val="0"/>
          <w:numId w:val="271"/>
        </w:numPr>
        <w:rPr>
          <w:rFonts w:cstheme="minorHAnsi"/>
        </w:rPr>
      </w:pPr>
      <w:r w:rsidRPr="00017978">
        <w:rPr>
          <w:rFonts w:cstheme="minorHAnsi"/>
          <w:b/>
          <w:bCs/>
        </w:rPr>
        <w:t>Research and Identify Suppliers:</w:t>
      </w:r>
    </w:p>
    <w:p w14:paraId="6AD6622B" w14:textId="77777777" w:rsidR="00154A0E" w:rsidRPr="00017978" w:rsidRDefault="00154A0E" w:rsidP="00FB5060">
      <w:pPr>
        <w:numPr>
          <w:ilvl w:val="1"/>
          <w:numId w:val="271"/>
        </w:numPr>
        <w:rPr>
          <w:rFonts w:cstheme="minorHAnsi"/>
        </w:rPr>
      </w:pPr>
      <w:r w:rsidRPr="00017978">
        <w:rPr>
          <w:rFonts w:cstheme="minorHAnsi"/>
        </w:rPr>
        <w:t>Start by researching suppliers who can provide the materials needed for your project. Consider their expertise, product range, lead times, and reliability. Create a shortlist of suppliers who meet your criteria.</w:t>
      </w:r>
    </w:p>
    <w:p w14:paraId="3D810023" w14:textId="77777777" w:rsidR="00154A0E" w:rsidRPr="00017978" w:rsidRDefault="00154A0E" w:rsidP="00FB5060">
      <w:pPr>
        <w:numPr>
          <w:ilvl w:val="1"/>
          <w:numId w:val="271"/>
        </w:numPr>
        <w:rPr>
          <w:rFonts w:cstheme="minorHAnsi"/>
        </w:rPr>
      </w:pPr>
      <w:r w:rsidRPr="00017978">
        <w:rPr>
          <w:rFonts w:cstheme="minorHAnsi"/>
          <w:b/>
          <w:bCs/>
        </w:rPr>
        <w:t>Example:</w:t>
      </w:r>
      <w:r w:rsidRPr="00017978">
        <w:rPr>
          <w:rFonts w:cstheme="minorHAnsi"/>
        </w:rPr>
        <w:t xml:space="preserve"> For a commercial office project, research suppliers who offer high-durability carpet tiles, focusing on those with a proven track record in supplying large-scale commercial projects.</w:t>
      </w:r>
    </w:p>
    <w:p w14:paraId="18EF0394" w14:textId="77777777" w:rsidR="00154A0E" w:rsidRPr="00017978" w:rsidRDefault="00154A0E" w:rsidP="00FB5060">
      <w:pPr>
        <w:numPr>
          <w:ilvl w:val="0"/>
          <w:numId w:val="271"/>
        </w:numPr>
        <w:rPr>
          <w:rFonts w:cstheme="minorHAnsi"/>
        </w:rPr>
      </w:pPr>
      <w:r w:rsidRPr="00017978">
        <w:rPr>
          <w:rFonts w:cstheme="minorHAnsi"/>
          <w:b/>
          <w:bCs/>
        </w:rPr>
        <w:t>Prepare a Detailed Request:</w:t>
      </w:r>
    </w:p>
    <w:p w14:paraId="2468F579" w14:textId="77777777" w:rsidR="00154A0E" w:rsidRPr="00017978" w:rsidRDefault="00154A0E" w:rsidP="00FB5060">
      <w:pPr>
        <w:numPr>
          <w:ilvl w:val="1"/>
          <w:numId w:val="271"/>
        </w:numPr>
        <w:rPr>
          <w:rFonts w:cstheme="minorHAnsi"/>
        </w:rPr>
      </w:pPr>
      <w:r w:rsidRPr="00017978">
        <w:rPr>
          <w:rFonts w:cstheme="minorHAnsi"/>
        </w:rPr>
        <w:t>Prepare a detailed request that outlines the specific materials you need, including quantities, specifications, and any special requirements. Ensure that your request is clear and comprehensive, leaving no room for ambiguity.</w:t>
      </w:r>
    </w:p>
    <w:p w14:paraId="699DD8FA" w14:textId="77777777" w:rsidR="00154A0E" w:rsidRPr="00017978" w:rsidRDefault="00154A0E" w:rsidP="00FB5060">
      <w:pPr>
        <w:numPr>
          <w:ilvl w:val="1"/>
          <w:numId w:val="271"/>
        </w:numPr>
        <w:rPr>
          <w:rFonts w:cstheme="minorHAnsi"/>
        </w:rPr>
      </w:pPr>
      <w:r w:rsidRPr="00017978">
        <w:rPr>
          <w:rFonts w:cstheme="minorHAnsi"/>
          <w:b/>
          <w:bCs/>
        </w:rPr>
        <w:t>Example:</w:t>
      </w:r>
      <w:r w:rsidRPr="00017978">
        <w:rPr>
          <w:rFonts w:cstheme="minorHAnsi"/>
        </w:rPr>
        <w:t xml:space="preserve"> If sourcing metal hardware for a furniture piece, your request should include the type of metal, finish, </w:t>
      </w:r>
      <w:r w:rsidR="00E851AA" w:rsidRPr="00017978">
        <w:rPr>
          <w:rFonts w:cstheme="minorHAnsi"/>
        </w:rPr>
        <w:t>size</w:t>
      </w:r>
      <w:r w:rsidRPr="00017978">
        <w:rPr>
          <w:rFonts w:cstheme="minorHAnsi"/>
        </w:rPr>
        <w:t>, quantity, and any specific design features, such as custom engravings.</w:t>
      </w:r>
    </w:p>
    <w:p w14:paraId="6799ED99" w14:textId="77777777" w:rsidR="00154A0E" w:rsidRPr="00017978" w:rsidRDefault="00154A0E" w:rsidP="00FB5060">
      <w:pPr>
        <w:numPr>
          <w:ilvl w:val="0"/>
          <w:numId w:val="271"/>
        </w:numPr>
        <w:rPr>
          <w:rFonts w:cstheme="minorHAnsi"/>
        </w:rPr>
      </w:pPr>
      <w:r w:rsidRPr="00017978">
        <w:rPr>
          <w:rFonts w:cstheme="minorHAnsi"/>
          <w:b/>
          <w:bCs/>
        </w:rPr>
        <w:t>Communicate with the Supplier:</w:t>
      </w:r>
    </w:p>
    <w:p w14:paraId="173CED50" w14:textId="77777777" w:rsidR="00154A0E" w:rsidRPr="00017978" w:rsidRDefault="00154A0E" w:rsidP="00FB5060">
      <w:pPr>
        <w:numPr>
          <w:ilvl w:val="1"/>
          <w:numId w:val="271"/>
        </w:numPr>
        <w:rPr>
          <w:rFonts w:cstheme="minorHAnsi"/>
        </w:rPr>
      </w:pPr>
      <w:r w:rsidRPr="00017978">
        <w:rPr>
          <w:rFonts w:cstheme="minorHAnsi"/>
        </w:rPr>
        <w:t>Contact the supplier through email, phone, or an online platform. Present your request professionally, providing all necessary details and asking for confirmation on availability, pricing, and delivery times.</w:t>
      </w:r>
    </w:p>
    <w:p w14:paraId="1768CAAA" w14:textId="77777777" w:rsidR="00154A0E" w:rsidRPr="00017978" w:rsidRDefault="00154A0E" w:rsidP="00FB5060">
      <w:pPr>
        <w:numPr>
          <w:ilvl w:val="1"/>
          <w:numId w:val="271"/>
        </w:numPr>
        <w:rPr>
          <w:rFonts w:cstheme="minorHAnsi"/>
        </w:rPr>
      </w:pPr>
      <w:r w:rsidRPr="00017978">
        <w:rPr>
          <w:rFonts w:cstheme="minorHAnsi"/>
          <w:b/>
          <w:bCs/>
        </w:rPr>
        <w:lastRenderedPageBreak/>
        <w:t>Example:</w:t>
      </w:r>
      <w:r w:rsidRPr="00017978">
        <w:rPr>
          <w:rFonts w:cstheme="minorHAnsi"/>
        </w:rPr>
        <w:t xml:space="preserve"> Email a wood supplier with a request for pricing on a specific type of walnut veneer, including the required thickness and finish, and ask for a sample to be sent for approval before placing a bulk order.</w:t>
      </w:r>
    </w:p>
    <w:p w14:paraId="2A33A2DE" w14:textId="77777777" w:rsidR="00154A0E" w:rsidRPr="00017978" w:rsidRDefault="00154A0E" w:rsidP="00FB5060">
      <w:pPr>
        <w:numPr>
          <w:ilvl w:val="0"/>
          <w:numId w:val="271"/>
        </w:numPr>
        <w:rPr>
          <w:rFonts w:cstheme="minorHAnsi"/>
        </w:rPr>
      </w:pPr>
      <w:r w:rsidRPr="00017978">
        <w:rPr>
          <w:rFonts w:cstheme="minorHAnsi"/>
          <w:b/>
          <w:bCs/>
        </w:rPr>
        <w:t>Document the Order and Confirm Details:</w:t>
      </w:r>
    </w:p>
    <w:p w14:paraId="19FBE097" w14:textId="77777777" w:rsidR="00154A0E" w:rsidRPr="00017978" w:rsidRDefault="00154A0E" w:rsidP="00FB5060">
      <w:pPr>
        <w:numPr>
          <w:ilvl w:val="1"/>
          <w:numId w:val="271"/>
        </w:numPr>
        <w:rPr>
          <w:rFonts w:cstheme="minorHAnsi"/>
        </w:rPr>
      </w:pPr>
      <w:r w:rsidRPr="00017978">
        <w:rPr>
          <w:rFonts w:cstheme="minorHAnsi"/>
        </w:rPr>
        <w:t>Once the supplier has confirmed the availability of the materials, document the order details in a formal purchase order (PO). Send the PO to the supplier, ensuring that all agreed-upon terms are clearly outlined, and request written confirmation.</w:t>
      </w:r>
    </w:p>
    <w:p w14:paraId="6EE3AE56" w14:textId="77777777" w:rsidR="00154A0E" w:rsidRPr="00017978" w:rsidRDefault="00154A0E" w:rsidP="00FB5060">
      <w:pPr>
        <w:numPr>
          <w:ilvl w:val="1"/>
          <w:numId w:val="271"/>
        </w:numPr>
        <w:rPr>
          <w:rFonts w:cstheme="minorHAnsi"/>
        </w:rPr>
      </w:pPr>
      <w:r w:rsidRPr="00017978">
        <w:rPr>
          <w:rFonts w:cstheme="minorHAnsi"/>
          <w:b/>
          <w:bCs/>
        </w:rPr>
        <w:t>Example:</w:t>
      </w:r>
      <w:r w:rsidRPr="00017978">
        <w:rPr>
          <w:rFonts w:cstheme="minorHAnsi"/>
        </w:rPr>
        <w:t xml:space="preserve"> After agreeing on the purchase of custom glass panels for a storefront, send a PO that includes the glass specifications, quantity, price, and delivery date, and ask the supplier to sign off on the document to confirm the order.</w:t>
      </w:r>
    </w:p>
    <w:p w14:paraId="2FA3FCE6" w14:textId="77777777" w:rsidR="00154A0E" w:rsidRPr="00017978" w:rsidRDefault="00154A0E" w:rsidP="00FB5060">
      <w:pPr>
        <w:numPr>
          <w:ilvl w:val="0"/>
          <w:numId w:val="271"/>
        </w:numPr>
        <w:rPr>
          <w:rFonts w:cstheme="minorHAnsi"/>
        </w:rPr>
      </w:pPr>
      <w:r w:rsidRPr="00017978">
        <w:rPr>
          <w:rFonts w:cstheme="minorHAnsi"/>
          <w:b/>
          <w:bCs/>
        </w:rPr>
        <w:t>Follow Up and Manage Delivery:</w:t>
      </w:r>
    </w:p>
    <w:p w14:paraId="4129CD82" w14:textId="77777777" w:rsidR="00154A0E" w:rsidRPr="00017978" w:rsidRDefault="00154A0E" w:rsidP="00FB5060">
      <w:pPr>
        <w:numPr>
          <w:ilvl w:val="1"/>
          <w:numId w:val="271"/>
        </w:numPr>
        <w:rPr>
          <w:rFonts w:cstheme="minorHAnsi"/>
        </w:rPr>
      </w:pPr>
      <w:r w:rsidRPr="00017978">
        <w:rPr>
          <w:rFonts w:cstheme="minorHAnsi"/>
        </w:rPr>
        <w:t>Maintain regular communication with the supplier to monitor the status of the order. Follow up on any issues that arise, such as delays or changes in specifications, and ensure that the materials are delivered as per the agreed schedule.</w:t>
      </w:r>
    </w:p>
    <w:p w14:paraId="7BBDD8C7" w14:textId="77777777" w:rsidR="00154A0E" w:rsidRPr="00017978" w:rsidRDefault="00154A0E" w:rsidP="00FB5060">
      <w:pPr>
        <w:numPr>
          <w:ilvl w:val="1"/>
          <w:numId w:val="271"/>
        </w:numPr>
        <w:rPr>
          <w:rFonts w:cstheme="minorHAnsi"/>
        </w:rPr>
      </w:pPr>
      <w:r w:rsidRPr="00017978">
        <w:rPr>
          <w:rFonts w:cstheme="minorHAnsi"/>
          <w:b/>
          <w:bCs/>
        </w:rPr>
        <w:t>Example:</w:t>
      </w:r>
      <w:r w:rsidRPr="00017978">
        <w:rPr>
          <w:rFonts w:cstheme="minorHAnsi"/>
        </w:rPr>
        <w:t xml:space="preserve"> If the delivery of hardwood flooring is delayed, contact the supplier immediately to discuss options, such as partial delivery or expedited shipping, to keep the project on track.</w:t>
      </w:r>
    </w:p>
    <w:p w14:paraId="3D32415B" w14:textId="77777777" w:rsidR="00154A0E" w:rsidRPr="00017978" w:rsidRDefault="00154A0E" w:rsidP="00154A0E">
      <w:pPr>
        <w:rPr>
          <w:rFonts w:cstheme="minorHAnsi"/>
          <w:b/>
          <w:bCs/>
        </w:rPr>
      </w:pPr>
      <w:r w:rsidRPr="00017978">
        <w:rPr>
          <w:rFonts w:cstheme="minorHAnsi"/>
          <w:b/>
          <w:bCs/>
        </w:rPr>
        <w:t>Conclusion</w:t>
      </w:r>
    </w:p>
    <w:p w14:paraId="4C020BA9" w14:textId="77777777" w:rsidR="00154A0E" w:rsidRPr="00017978" w:rsidRDefault="00154A0E" w:rsidP="00154A0E">
      <w:pPr>
        <w:rPr>
          <w:rFonts w:cstheme="minorHAnsi"/>
        </w:rPr>
      </w:pPr>
      <w:r w:rsidRPr="00017978">
        <w:rPr>
          <w:rFonts w:cstheme="minorHAnsi"/>
        </w:rPr>
        <w:t>Identifying and communicating with external suppliers is a vital skill in the design process, ensuring that the necessary materials are sourced efficiently and meet the project’s requirements. By practicing clear, professional communication and effectively managing the sourcing process, designers can secure the right materials, maintain positive supplier relationships, and contribute to the successful completion of their projects.</w:t>
      </w:r>
    </w:p>
    <w:p w14:paraId="058636CD" w14:textId="77777777" w:rsidR="00154A0E" w:rsidRPr="00017978" w:rsidRDefault="00E611DD" w:rsidP="00154A0E">
      <w:pPr>
        <w:rPr>
          <w:rFonts w:cstheme="minorHAnsi"/>
        </w:rPr>
      </w:pPr>
      <w:r>
        <w:rPr>
          <w:rFonts w:cstheme="minorHAnsi"/>
        </w:rPr>
        <w:pict w14:anchorId="6AF3531C">
          <v:rect id="_x0000_i1294" style="width:0;height:1.5pt" o:hralign="center" o:hrstd="t" o:hr="t" fillcolor="#a0a0a0" stroked="f"/>
        </w:pict>
      </w:r>
    </w:p>
    <w:p w14:paraId="08F1193D"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communicate with suppliers, ensuring that they source the correct materials for their designs. Through practice, learners will develop the ability to manage supplier relationships and navigate the complexities of the material sourcing process, enhancing their overall project management skills.</w:t>
      </w:r>
    </w:p>
    <w:p w14:paraId="2461E692" w14:textId="77777777" w:rsidR="00154A0E" w:rsidRPr="00017978" w:rsidRDefault="00392030" w:rsidP="00154A0E">
      <w:pPr>
        <w:rPr>
          <w:rFonts w:cstheme="minorHAnsi"/>
          <w:b/>
          <w:bCs/>
        </w:rPr>
      </w:pPr>
      <w:r w:rsidRPr="00017978">
        <w:rPr>
          <w:rFonts w:cstheme="minorHAnsi"/>
        </w:rPr>
        <w:t xml:space="preserve"> </w:t>
      </w:r>
    </w:p>
    <w:p w14:paraId="5AD7255C" w14:textId="77777777" w:rsidR="00154A0E" w:rsidRPr="00017978" w:rsidRDefault="00392030" w:rsidP="00154A0E">
      <w:pPr>
        <w:rPr>
          <w:rFonts w:cstheme="minorHAnsi"/>
        </w:rPr>
      </w:pPr>
      <w:r w:rsidRPr="00017978">
        <w:rPr>
          <w:rFonts w:cstheme="minorHAnsi"/>
        </w:rPr>
        <w:t xml:space="preserve"> </w:t>
      </w:r>
    </w:p>
    <w:p w14:paraId="0AC12EB7" w14:textId="77777777" w:rsidR="00392030" w:rsidRPr="00017978" w:rsidRDefault="00392030">
      <w:pPr>
        <w:rPr>
          <w:rFonts w:cstheme="minorHAnsi"/>
          <w:b/>
          <w:bCs/>
        </w:rPr>
      </w:pPr>
      <w:r w:rsidRPr="00017978">
        <w:rPr>
          <w:rFonts w:cstheme="minorHAnsi"/>
          <w:b/>
          <w:bCs/>
        </w:rPr>
        <w:br w:type="page"/>
      </w:r>
    </w:p>
    <w:p w14:paraId="3029D25C" w14:textId="77777777" w:rsidR="00392030" w:rsidRPr="00017978" w:rsidRDefault="00154A0E" w:rsidP="00392030">
      <w:pPr>
        <w:pStyle w:val="Heading2"/>
        <w:rPr>
          <w:rFonts w:ascii="Century Gothic" w:hAnsi="Century Gothic" w:cstheme="minorHAnsi"/>
          <w:b/>
          <w:bCs/>
        </w:rPr>
      </w:pPr>
      <w:bookmarkStart w:id="135" w:name="_Toc175468853"/>
      <w:r w:rsidRPr="00017978">
        <w:rPr>
          <w:rFonts w:ascii="Century Gothic" w:hAnsi="Century Gothic" w:cstheme="minorHAnsi"/>
          <w:b/>
          <w:bCs/>
        </w:rPr>
        <w:lastRenderedPageBreak/>
        <w:t>Applied Knowledge</w:t>
      </w:r>
      <w:bookmarkEnd w:id="135"/>
      <w:r w:rsidRPr="00017978">
        <w:rPr>
          <w:rFonts w:ascii="Century Gothic" w:hAnsi="Century Gothic" w:cstheme="minorHAnsi"/>
          <w:b/>
          <w:bCs/>
        </w:rPr>
        <w:t xml:space="preserve"> </w:t>
      </w:r>
    </w:p>
    <w:p w14:paraId="4F77EFE2" w14:textId="77777777" w:rsidR="00392030" w:rsidRPr="00017978" w:rsidRDefault="00392030" w:rsidP="00154A0E">
      <w:pPr>
        <w:rPr>
          <w:rFonts w:cstheme="minorHAnsi"/>
          <w:b/>
          <w:bCs/>
        </w:rPr>
      </w:pPr>
    </w:p>
    <w:p w14:paraId="473A907C" w14:textId="77777777" w:rsidR="00154A0E" w:rsidRPr="00017978" w:rsidRDefault="00154A0E" w:rsidP="00392030">
      <w:pPr>
        <w:pStyle w:val="Heading3"/>
        <w:rPr>
          <w:rFonts w:ascii="Century Gothic" w:hAnsi="Century Gothic" w:cstheme="minorHAnsi"/>
          <w:bCs/>
        </w:rPr>
      </w:pPr>
      <w:bookmarkStart w:id="136" w:name="_Toc175468854"/>
      <w:r w:rsidRPr="00017978">
        <w:rPr>
          <w:rFonts w:ascii="Century Gothic" w:hAnsi="Century Gothic" w:cstheme="minorHAnsi"/>
          <w:bCs/>
        </w:rPr>
        <w:t>AK0501: Artistic Skills – The Ability to Create Visually Appealing Models and Sample Boards That Accurately Represent the Design, Highlighting Its Key Elements and Aesthetic Qualities</w:t>
      </w:r>
      <w:bookmarkEnd w:id="136"/>
    </w:p>
    <w:p w14:paraId="2CC5C7A7" w14:textId="77777777" w:rsidR="00154A0E" w:rsidRPr="00017978" w:rsidRDefault="00E611DD" w:rsidP="00154A0E">
      <w:pPr>
        <w:rPr>
          <w:rFonts w:cstheme="minorHAnsi"/>
        </w:rPr>
      </w:pPr>
      <w:r>
        <w:rPr>
          <w:rFonts w:cstheme="minorHAnsi"/>
        </w:rPr>
        <w:pict w14:anchorId="13C836D6">
          <v:rect id="_x0000_i1295" style="width:0;height:1.5pt" o:hralign="center" o:hrstd="t" o:hr="t" fillcolor="#a0a0a0" stroked="f"/>
        </w:pict>
      </w:r>
    </w:p>
    <w:p w14:paraId="3A892D02" w14:textId="77777777" w:rsidR="00154A0E" w:rsidRPr="00017978" w:rsidRDefault="00154A0E" w:rsidP="00154A0E">
      <w:pPr>
        <w:rPr>
          <w:rFonts w:cstheme="minorHAnsi"/>
          <w:b/>
          <w:bCs/>
        </w:rPr>
      </w:pPr>
      <w:r w:rsidRPr="00017978">
        <w:rPr>
          <w:rFonts w:cstheme="minorHAnsi"/>
          <w:b/>
          <w:bCs/>
        </w:rPr>
        <w:t>Introduction</w:t>
      </w:r>
    </w:p>
    <w:p w14:paraId="3B906950" w14:textId="77777777" w:rsidR="00154A0E" w:rsidRPr="00017978" w:rsidRDefault="00154A0E" w:rsidP="00154A0E">
      <w:pPr>
        <w:rPr>
          <w:rFonts w:cstheme="minorHAnsi"/>
        </w:rPr>
      </w:pPr>
      <w:r w:rsidRPr="00017978">
        <w:rPr>
          <w:rFonts w:cstheme="minorHAnsi"/>
        </w:rPr>
        <w:t>Artistic skills are essential in the design process, particularly when creating models and sample boards that visually communicate the design concept. These skills allow designers to present their ideas in a way that is not only accurate but also aesthetically engaging. The ability to create visually appealing models and sample boards helps in effectively conveying the design's key elements, such as form, texture, and colour, to clients, stakeholders, and collaborators.</w:t>
      </w:r>
    </w:p>
    <w:p w14:paraId="2E24F5C2" w14:textId="77777777" w:rsidR="00154A0E" w:rsidRPr="00017978" w:rsidRDefault="00154A0E" w:rsidP="00154A0E">
      <w:pPr>
        <w:rPr>
          <w:rFonts w:cstheme="minorHAnsi"/>
          <w:b/>
          <w:bCs/>
        </w:rPr>
      </w:pPr>
      <w:r w:rsidRPr="00017978">
        <w:rPr>
          <w:rFonts w:cstheme="minorHAnsi"/>
          <w:b/>
          <w:bCs/>
        </w:rPr>
        <w:t>Key Concepts</w:t>
      </w:r>
    </w:p>
    <w:p w14:paraId="5AF4E931" w14:textId="77777777" w:rsidR="00154A0E" w:rsidRPr="00017978" w:rsidRDefault="00154A0E" w:rsidP="00FB5060">
      <w:pPr>
        <w:numPr>
          <w:ilvl w:val="0"/>
          <w:numId w:val="272"/>
        </w:numPr>
        <w:rPr>
          <w:rFonts w:cstheme="minorHAnsi"/>
        </w:rPr>
      </w:pPr>
      <w:r w:rsidRPr="00017978">
        <w:rPr>
          <w:rFonts w:cstheme="minorHAnsi"/>
          <w:b/>
          <w:bCs/>
        </w:rPr>
        <w:t>Understanding Aesthetic Qualities:</w:t>
      </w:r>
    </w:p>
    <w:p w14:paraId="00A2F537" w14:textId="77777777" w:rsidR="00154A0E" w:rsidRPr="00017978" w:rsidRDefault="00154A0E" w:rsidP="00FB5060">
      <w:pPr>
        <w:numPr>
          <w:ilvl w:val="1"/>
          <w:numId w:val="272"/>
        </w:numPr>
        <w:rPr>
          <w:rFonts w:cstheme="minorHAnsi"/>
        </w:rPr>
      </w:pPr>
      <w:r w:rsidRPr="00017978">
        <w:rPr>
          <w:rFonts w:cstheme="minorHAnsi"/>
        </w:rPr>
        <w:t>Aesthetic qualities refer to the visual characteristics of a design that make it appealing and coherent. This includes elements like balance, contrast, harmony, and proportion. Understanding these qualities is crucial for creating models and sample boards that not only represent the design accurately but also capture its visual essence.</w:t>
      </w:r>
    </w:p>
    <w:p w14:paraId="06A5EE7D" w14:textId="77777777" w:rsidR="00154A0E" w:rsidRPr="00017978" w:rsidRDefault="00154A0E" w:rsidP="00FB5060">
      <w:pPr>
        <w:numPr>
          <w:ilvl w:val="1"/>
          <w:numId w:val="272"/>
        </w:numPr>
        <w:rPr>
          <w:rFonts w:cstheme="minorHAnsi"/>
        </w:rPr>
      </w:pPr>
      <w:r w:rsidRPr="00017978">
        <w:rPr>
          <w:rFonts w:cstheme="minorHAnsi"/>
          <w:b/>
          <w:bCs/>
        </w:rPr>
        <w:t>Example:</w:t>
      </w:r>
      <w:r w:rsidRPr="00017978">
        <w:rPr>
          <w:rFonts w:cstheme="minorHAnsi"/>
        </w:rPr>
        <w:t xml:space="preserve"> When creating a model of a modern lounge chair, the aesthetic qualities might include clean lines, a sleek silhouette, and a balanced use of materials like wood and leather, all of which should be reflected in the model.</w:t>
      </w:r>
    </w:p>
    <w:p w14:paraId="26BAEB08" w14:textId="77777777" w:rsidR="00154A0E" w:rsidRPr="00017978" w:rsidRDefault="00154A0E" w:rsidP="00FB5060">
      <w:pPr>
        <w:numPr>
          <w:ilvl w:val="0"/>
          <w:numId w:val="272"/>
        </w:numPr>
        <w:rPr>
          <w:rFonts w:cstheme="minorHAnsi"/>
        </w:rPr>
      </w:pPr>
      <w:r w:rsidRPr="00017978">
        <w:rPr>
          <w:rFonts w:cstheme="minorHAnsi"/>
          <w:b/>
          <w:bCs/>
        </w:rPr>
        <w:t>Composition and Layout:</w:t>
      </w:r>
    </w:p>
    <w:p w14:paraId="6BD76B07" w14:textId="77777777" w:rsidR="00154A0E" w:rsidRPr="00017978" w:rsidRDefault="00154A0E" w:rsidP="00FB5060">
      <w:pPr>
        <w:numPr>
          <w:ilvl w:val="1"/>
          <w:numId w:val="272"/>
        </w:numPr>
        <w:rPr>
          <w:rFonts w:cstheme="minorHAnsi"/>
        </w:rPr>
      </w:pPr>
      <w:r w:rsidRPr="00017978">
        <w:rPr>
          <w:rFonts w:cstheme="minorHAnsi"/>
        </w:rPr>
        <w:t>The composition and layout of a sample board or model play a significant role in how the design is perceived. An effective layout should guide the viewer’s eye through the key elements of the design, ensuring that the most important aspects are highlighted and easy to understand.</w:t>
      </w:r>
    </w:p>
    <w:p w14:paraId="4231D348" w14:textId="77777777" w:rsidR="00154A0E" w:rsidRPr="00017978" w:rsidRDefault="00154A0E" w:rsidP="00FB5060">
      <w:pPr>
        <w:numPr>
          <w:ilvl w:val="1"/>
          <w:numId w:val="272"/>
        </w:numPr>
        <w:rPr>
          <w:rFonts w:cstheme="minorHAnsi"/>
        </w:rPr>
      </w:pPr>
      <w:r w:rsidRPr="00017978">
        <w:rPr>
          <w:rFonts w:cstheme="minorHAnsi"/>
          <w:b/>
          <w:bCs/>
        </w:rPr>
        <w:t>Example:</w:t>
      </w:r>
      <w:r w:rsidRPr="00017978">
        <w:rPr>
          <w:rFonts w:cstheme="minorHAnsi"/>
        </w:rPr>
        <w:t xml:space="preserve"> In a sample board for a bedroom design, the layout might group fabric swatches, wood finishes, and paint colours together in a way that clearly shows how these elements work together to create a cohesive and inviting space.</w:t>
      </w:r>
    </w:p>
    <w:p w14:paraId="0C834A66" w14:textId="77777777" w:rsidR="00154A0E" w:rsidRPr="00017978" w:rsidRDefault="00154A0E" w:rsidP="00FB5060">
      <w:pPr>
        <w:numPr>
          <w:ilvl w:val="0"/>
          <w:numId w:val="272"/>
        </w:numPr>
        <w:rPr>
          <w:rFonts w:cstheme="minorHAnsi"/>
        </w:rPr>
      </w:pPr>
      <w:r w:rsidRPr="00017978">
        <w:rPr>
          <w:rFonts w:cstheme="minorHAnsi"/>
          <w:b/>
          <w:bCs/>
        </w:rPr>
        <w:t>Attention to Detail:</w:t>
      </w:r>
    </w:p>
    <w:p w14:paraId="23C9EB58" w14:textId="77777777" w:rsidR="00154A0E" w:rsidRPr="00017978" w:rsidRDefault="00154A0E" w:rsidP="00FB5060">
      <w:pPr>
        <w:numPr>
          <w:ilvl w:val="1"/>
          <w:numId w:val="272"/>
        </w:numPr>
        <w:rPr>
          <w:rFonts w:cstheme="minorHAnsi"/>
        </w:rPr>
      </w:pPr>
      <w:r w:rsidRPr="00017978">
        <w:rPr>
          <w:rFonts w:cstheme="minorHAnsi"/>
        </w:rPr>
        <w:t>Attention to detail is critical in creating models and sample boards that accurately represent the design. This includes accurately representing textures, colours, and proportions, as well as ensuring that all components are well-finished and professionally presented.</w:t>
      </w:r>
    </w:p>
    <w:p w14:paraId="145662F7" w14:textId="77777777" w:rsidR="00154A0E" w:rsidRPr="00017978" w:rsidRDefault="00154A0E" w:rsidP="00FB5060">
      <w:pPr>
        <w:numPr>
          <w:ilvl w:val="1"/>
          <w:numId w:val="272"/>
        </w:numPr>
        <w:rPr>
          <w:rFonts w:cstheme="minorHAnsi"/>
        </w:rPr>
      </w:pPr>
      <w:r w:rsidRPr="00017978">
        <w:rPr>
          <w:rFonts w:cstheme="minorHAnsi"/>
          <w:b/>
          <w:bCs/>
        </w:rPr>
        <w:lastRenderedPageBreak/>
        <w:t>Example:</w:t>
      </w:r>
      <w:r w:rsidRPr="00017978">
        <w:rPr>
          <w:rFonts w:cstheme="minorHAnsi"/>
        </w:rPr>
        <w:t xml:space="preserve"> For a model of a dining table, attention to detail might involve carefully crafting the table legs to match the design’s specifications, applying a finish that mimics the intended wood grain, and ensuring that the scale of the model is accurate.</w:t>
      </w:r>
    </w:p>
    <w:p w14:paraId="511F68F5" w14:textId="77777777" w:rsidR="00154A0E" w:rsidRPr="00017978" w:rsidRDefault="00154A0E" w:rsidP="00FB5060">
      <w:pPr>
        <w:numPr>
          <w:ilvl w:val="0"/>
          <w:numId w:val="272"/>
        </w:numPr>
        <w:rPr>
          <w:rFonts w:cstheme="minorHAnsi"/>
        </w:rPr>
      </w:pPr>
      <w:r w:rsidRPr="00017978">
        <w:rPr>
          <w:rFonts w:cstheme="minorHAnsi"/>
          <w:b/>
          <w:bCs/>
        </w:rPr>
        <w:t>Use of Colour and Texture:</w:t>
      </w:r>
    </w:p>
    <w:p w14:paraId="3D0A66EE" w14:textId="77777777" w:rsidR="00154A0E" w:rsidRPr="00017978" w:rsidRDefault="00154A0E" w:rsidP="00FB5060">
      <w:pPr>
        <w:numPr>
          <w:ilvl w:val="1"/>
          <w:numId w:val="272"/>
        </w:numPr>
        <w:rPr>
          <w:rFonts w:cstheme="minorHAnsi"/>
        </w:rPr>
      </w:pPr>
      <w:r w:rsidRPr="00017978">
        <w:rPr>
          <w:rFonts w:cstheme="minorHAnsi"/>
        </w:rPr>
        <w:t>Colour and texture are powerful tools in design communication. The effective use of these elements in models and sample boards can help convey the mood, style, and functionality of the design. Choosing the right colours and textures that align with the design concept is essential for creating a compelling visual representation.</w:t>
      </w:r>
    </w:p>
    <w:p w14:paraId="531B8FD4" w14:textId="77777777" w:rsidR="00154A0E" w:rsidRPr="00017978" w:rsidRDefault="00154A0E" w:rsidP="00FB5060">
      <w:pPr>
        <w:numPr>
          <w:ilvl w:val="1"/>
          <w:numId w:val="272"/>
        </w:numPr>
        <w:rPr>
          <w:rFonts w:cstheme="minorHAnsi"/>
        </w:rPr>
      </w:pPr>
      <w:r w:rsidRPr="00017978">
        <w:rPr>
          <w:rFonts w:cstheme="minorHAnsi"/>
          <w:b/>
          <w:bCs/>
        </w:rPr>
        <w:t>Example:</w:t>
      </w:r>
      <w:r w:rsidRPr="00017978">
        <w:rPr>
          <w:rFonts w:cstheme="minorHAnsi"/>
        </w:rPr>
        <w:t xml:space="preserve"> In a sample board for an office design, using a mix of matte and glossy finishes can highlight the contrast between work surfaces and storage areas, while a carefully chosen colour palette can reinforce the professional and modern aesthetic.</w:t>
      </w:r>
    </w:p>
    <w:p w14:paraId="636989E9" w14:textId="77777777" w:rsidR="00154A0E" w:rsidRPr="00017978" w:rsidRDefault="00154A0E" w:rsidP="00FB5060">
      <w:pPr>
        <w:numPr>
          <w:ilvl w:val="0"/>
          <w:numId w:val="272"/>
        </w:numPr>
        <w:rPr>
          <w:rFonts w:cstheme="minorHAnsi"/>
        </w:rPr>
      </w:pPr>
      <w:r w:rsidRPr="00017978">
        <w:rPr>
          <w:rFonts w:cstheme="minorHAnsi"/>
          <w:b/>
          <w:bCs/>
        </w:rPr>
        <w:t>Craftsmanship and Presentation:</w:t>
      </w:r>
    </w:p>
    <w:p w14:paraId="62DC9DF0" w14:textId="77777777" w:rsidR="00154A0E" w:rsidRPr="00017978" w:rsidRDefault="00154A0E" w:rsidP="00FB5060">
      <w:pPr>
        <w:numPr>
          <w:ilvl w:val="1"/>
          <w:numId w:val="272"/>
        </w:numPr>
        <w:rPr>
          <w:rFonts w:cstheme="minorHAnsi"/>
        </w:rPr>
      </w:pPr>
      <w:r w:rsidRPr="00017978">
        <w:rPr>
          <w:rFonts w:cstheme="minorHAnsi"/>
        </w:rPr>
        <w:t>Craftsmanship refers to the skill and care involved in creating models and sample boards. A well-crafted model or sample board not only looks professional but also effectively communicates the design’s quality and attention to detail. Presentation involves how the final product is displayed and shared with clients, ensuring it is clear, attractive, and informative.</w:t>
      </w:r>
    </w:p>
    <w:p w14:paraId="44A3E86A" w14:textId="77777777" w:rsidR="00154A0E" w:rsidRPr="00017978" w:rsidRDefault="00154A0E" w:rsidP="00FB5060">
      <w:pPr>
        <w:numPr>
          <w:ilvl w:val="1"/>
          <w:numId w:val="272"/>
        </w:numPr>
        <w:rPr>
          <w:rFonts w:cstheme="minorHAnsi"/>
        </w:rPr>
      </w:pPr>
      <w:r w:rsidRPr="00017978">
        <w:rPr>
          <w:rFonts w:cstheme="minorHAnsi"/>
          <w:b/>
          <w:bCs/>
        </w:rPr>
        <w:t>Example:</w:t>
      </w:r>
      <w:r w:rsidRPr="00017978">
        <w:rPr>
          <w:rFonts w:cstheme="minorHAnsi"/>
        </w:rPr>
        <w:t xml:space="preserve"> A meticulously crafted scale model of a custom bookshelf might include small details like accurately scaled shelves, realistic wood finishes, and precisely cut edges, all presented on a clean, well-lit platform that enhances its visual impact.</w:t>
      </w:r>
    </w:p>
    <w:p w14:paraId="5F17F762" w14:textId="77777777" w:rsidR="00154A0E" w:rsidRPr="00017978" w:rsidRDefault="00154A0E" w:rsidP="00154A0E">
      <w:pPr>
        <w:rPr>
          <w:rFonts w:cstheme="minorHAnsi"/>
          <w:b/>
          <w:bCs/>
        </w:rPr>
      </w:pPr>
      <w:r w:rsidRPr="00017978">
        <w:rPr>
          <w:rFonts w:cstheme="minorHAnsi"/>
          <w:b/>
          <w:bCs/>
        </w:rPr>
        <w:t>Practical Steps</w:t>
      </w:r>
    </w:p>
    <w:p w14:paraId="357A5261" w14:textId="77777777" w:rsidR="00154A0E" w:rsidRPr="00017978" w:rsidRDefault="00154A0E" w:rsidP="00FB5060">
      <w:pPr>
        <w:numPr>
          <w:ilvl w:val="0"/>
          <w:numId w:val="273"/>
        </w:numPr>
        <w:rPr>
          <w:rFonts w:cstheme="minorHAnsi"/>
        </w:rPr>
      </w:pPr>
      <w:r w:rsidRPr="00017978">
        <w:rPr>
          <w:rFonts w:cstheme="minorHAnsi"/>
          <w:b/>
          <w:bCs/>
        </w:rPr>
        <w:t>Plan the Design Representation:</w:t>
      </w:r>
    </w:p>
    <w:p w14:paraId="30B71CAB" w14:textId="77777777" w:rsidR="00154A0E" w:rsidRPr="00017978" w:rsidRDefault="00154A0E" w:rsidP="00FB5060">
      <w:pPr>
        <w:numPr>
          <w:ilvl w:val="1"/>
          <w:numId w:val="273"/>
        </w:numPr>
        <w:rPr>
          <w:rFonts w:cstheme="minorHAnsi"/>
        </w:rPr>
      </w:pPr>
      <w:r w:rsidRPr="00017978">
        <w:rPr>
          <w:rFonts w:cstheme="minorHAnsi"/>
        </w:rPr>
        <w:t>Start by planning how you will represent the design in your model or sample board. Identify the key elements that need to be highlighted and decide on the best way to showcase these aspects. Consider the overall composition, the materials you will use, and how to balance aesthetics with accuracy.</w:t>
      </w:r>
    </w:p>
    <w:p w14:paraId="7BD3A642" w14:textId="77777777" w:rsidR="00154A0E" w:rsidRPr="00017978" w:rsidRDefault="00154A0E" w:rsidP="00FB5060">
      <w:pPr>
        <w:numPr>
          <w:ilvl w:val="1"/>
          <w:numId w:val="273"/>
        </w:numPr>
        <w:rPr>
          <w:rFonts w:cstheme="minorHAnsi"/>
        </w:rPr>
      </w:pPr>
      <w:r w:rsidRPr="00017978">
        <w:rPr>
          <w:rFonts w:cstheme="minorHAnsi"/>
          <w:b/>
          <w:bCs/>
        </w:rPr>
        <w:t>Example:</w:t>
      </w:r>
      <w:r w:rsidRPr="00017978">
        <w:rPr>
          <w:rFonts w:cstheme="minorHAnsi"/>
        </w:rPr>
        <w:t xml:space="preserve"> For a living room design, plan to highlight the interplay between soft furnishings and hard surfaces, choosing materials that best represent the textiles and wood finishes in your sample board and model.</w:t>
      </w:r>
    </w:p>
    <w:p w14:paraId="019E1F87" w14:textId="77777777" w:rsidR="00154A0E" w:rsidRPr="00017978" w:rsidRDefault="00154A0E" w:rsidP="00FB5060">
      <w:pPr>
        <w:numPr>
          <w:ilvl w:val="0"/>
          <w:numId w:val="273"/>
        </w:numPr>
        <w:rPr>
          <w:rFonts w:cstheme="minorHAnsi"/>
        </w:rPr>
      </w:pPr>
      <w:r w:rsidRPr="00017978">
        <w:rPr>
          <w:rFonts w:cstheme="minorHAnsi"/>
          <w:b/>
          <w:bCs/>
        </w:rPr>
        <w:t>Select and Prepare Materials:</w:t>
      </w:r>
    </w:p>
    <w:p w14:paraId="2A2C20BD" w14:textId="77777777" w:rsidR="00154A0E" w:rsidRPr="00017978" w:rsidRDefault="00154A0E" w:rsidP="00FB5060">
      <w:pPr>
        <w:numPr>
          <w:ilvl w:val="1"/>
          <w:numId w:val="273"/>
        </w:numPr>
        <w:rPr>
          <w:rFonts w:cstheme="minorHAnsi"/>
        </w:rPr>
      </w:pPr>
      <w:r w:rsidRPr="00017978">
        <w:rPr>
          <w:rFonts w:cstheme="minorHAnsi"/>
        </w:rPr>
        <w:t xml:space="preserve">Choose materials that accurately reflect the design’s key elements, such as textures, colours, and finishes. Ensure that these materials are of high quality and suitable for the scale and purpose of the model or </w:t>
      </w:r>
      <w:r w:rsidRPr="00017978">
        <w:rPr>
          <w:rFonts w:cstheme="minorHAnsi"/>
        </w:rPr>
        <w:lastRenderedPageBreak/>
        <w:t>sample board. Prepare the materials carefully, paying attention to consistency and detail.</w:t>
      </w:r>
    </w:p>
    <w:p w14:paraId="79F0A9F5" w14:textId="77777777" w:rsidR="00154A0E" w:rsidRPr="00017978" w:rsidRDefault="00154A0E" w:rsidP="00FB5060">
      <w:pPr>
        <w:numPr>
          <w:ilvl w:val="1"/>
          <w:numId w:val="273"/>
        </w:numPr>
        <w:rPr>
          <w:rFonts w:cstheme="minorHAnsi"/>
        </w:rPr>
      </w:pPr>
      <w:r w:rsidRPr="00017978">
        <w:rPr>
          <w:rFonts w:cstheme="minorHAnsi"/>
          <w:b/>
          <w:bCs/>
        </w:rPr>
        <w:t>Example:</w:t>
      </w:r>
      <w:r w:rsidRPr="00017978">
        <w:rPr>
          <w:rFonts w:cstheme="minorHAnsi"/>
        </w:rPr>
        <w:t xml:space="preserve"> If creating a sample board for a luxury bathroom, select real marble samples, high-quality ceramic tile pieces, and metallic finishes that accurately reflect the intended fixtures.</w:t>
      </w:r>
    </w:p>
    <w:p w14:paraId="20B5034B" w14:textId="77777777" w:rsidR="00154A0E" w:rsidRPr="00017978" w:rsidRDefault="00154A0E" w:rsidP="00FB5060">
      <w:pPr>
        <w:numPr>
          <w:ilvl w:val="0"/>
          <w:numId w:val="273"/>
        </w:numPr>
        <w:rPr>
          <w:rFonts w:cstheme="minorHAnsi"/>
        </w:rPr>
      </w:pPr>
      <w:r w:rsidRPr="00017978">
        <w:rPr>
          <w:rFonts w:cstheme="minorHAnsi"/>
          <w:b/>
          <w:bCs/>
        </w:rPr>
        <w:t>Construct the Model or Compile the Sample Board:</w:t>
      </w:r>
    </w:p>
    <w:p w14:paraId="5B4C2A0A" w14:textId="77777777" w:rsidR="00154A0E" w:rsidRPr="00017978" w:rsidRDefault="00154A0E" w:rsidP="00FB5060">
      <w:pPr>
        <w:numPr>
          <w:ilvl w:val="1"/>
          <w:numId w:val="273"/>
        </w:numPr>
        <w:rPr>
          <w:rFonts w:cstheme="minorHAnsi"/>
        </w:rPr>
      </w:pPr>
      <w:r w:rsidRPr="00017978">
        <w:rPr>
          <w:rFonts w:cstheme="minorHAnsi"/>
        </w:rPr>
        <w:t>Begin constructing the model or compiling the sample board with a focus on craftsmanship and accuracy. Ensure that all elements are properly scaled, aligned, and finished. For models, this might involve precise cutting, assembling, and detailing, while for sample boards, it might involve carefully arranging and labelling samples.</w:t>
      </w:r>
    </w:p>
    <w:p w14:paraId="13F59AA7" w14:textId="77777777" w:rsidR="00154A0E" w:rsidRPr="00017978" w:rsidRDefault="00154A0E" w:rsidP="00FB5060">
      <w:pPr>
        <w:numPr>
          <w:ilvl w:val="1"/>
          <w:numId w:val="273"/>
        </w:numPr>
        <w:rPr>
          <w:rFonts w:cstheme="minorHAnsi"/>
        </w:rPr>
      </w:pPr>
      <w:r w:rsidRPr="00017978">
        <w:rPr>
          <w:rFonts w:cstheme="minorHAnsi"/>
          <w:b/>
          <w:bCs/>
        </w:rPr>
        <w:t>Example:</w:t>
      </w:r>
      <w:r w:rsidRPr="00017978">
        <w:rPr>
          <w:rFonts w:cstheme="minorHAnsi"/>
        </w:rPr>
        <w:t xml:space="preserve"> When constructing a model of a sofa, use fabric swatches that match the actual upholstery, and ensure that the proportions of the cushions and frame are accurate to the design.</w:t>
      </w:r>
    </w:p>
    <w:p w14:paraId="503AA40D" w14:textId="77777777" w:rsidR="00154A0E" w:rsidRPr="00017978" w:rsidRDefault="00154A0E" w:rsidP="00FB5060">
      <w:pPr>
        <w:numPr>
          <w:ilvl w:val="0"/>
          <w:numId w:val="273"/>
        </w:numPr>
        <w:rPr>
          <w:rFonts w:cstheme="minorHAnsi"/>
        </w:rPr>
      </w:pPr>
      <w:r w:rsidRPr="00017978">
        <w:rPr>
          <w:rFonts w:cstheme="minorHAnsi"/>
          <w:b/>
          <w:bCs/>
        </w:rPr>
        <w:t>Focus on Presentation and Aesthetics:</w:t>
      </w:r>
    </w:p>
    <w:p w14:paraId="74B46714" w14:textId="77777777" w:rsidR="00154A0E" w:rsidRPr="00017978" w:rsidRDefault="00154A0E" w:rsidP="00FB5060">
      <w:pPr>
        <w:numPr>
          <w:ilvl w:val="1"/>
          <w:numId w:val="273"/>
        </w:numPr>
        <w:rPr>
          <w:rFonts w:cstheme="minorHAnsi"/>
        </w:rPr>
      </w:pPr>
      <w:r w:rsidRPr="00017978">
        <w:rPr>
          <w:rFonts w:cstheme="minorHAnsi"/>
        </w:rPr>
        <w:t>Pay attention to the presentation of your model or sample board. Ensure that it is visually appealing and that the layout is clear and easy to follow. Use a clean and professional display method, whether you are presenting the model on a base or arranging samples on a board.</w:t>
      </w:r>
    </w:p>
    <w:p w14:paraId="47E35ABC" w14:textId="77777777" w:rsidR="00154A0E" w:rsidRPr="00017978" w:rsidRDefault="00154A0E" w:rsidP="00FB5060">
      <w:pPr>
        <w:numPr>
          <w:ilvl w:val="1"/>
          <w:numId w:val="273"/>
        </w:numPr>
        <w:rPr>
          <w:rFonts w:cstheme="minorHAnsi"/>
        </w:rPr>
      </w:pPr>
      <w:r w:rsidRPr="00017978">
        <w:rPr>
          <w:rFonts w:cstheme="minorHAnsi"/>
          <w:b/>
          <w:bCs/>
        </w:rPr>
        <w:t>Example:</w:t>
      </w:r>
      <w:r w:rsidRPr="00017978">
        <w:rPr>
          <w:rFonts w:cstheme="minorHAnsi"/>
        </w:rPr>
        <w:t xml:space="preserve"> Present a model of a coffee table on a simple, neutral base that doesn’t distract from the design, and arrange samples on a board with a logical flow that clearly shows how each material contributes to the overall aesthetic.</w:t>
      </w:r>
    </w:p>
    <w:p w14:paraId="781CAA7F" w14:textId="77777777" w:rsidR="00154A0E" w:rsidRPr="00017978" w:rsidRDefault="00154A0E" w:rsidP="00FB5060">
      <w:pPr>
        <w:numPr>
          <w:ilvl w:val="0"/>
          <w:numId w:val="273"/>
        </w:numPr>
        <w:rPr>
          <w:rFonts w:cstheme="minorHAnsi"/>
        </w:rPr>
      </w:pPr>
      <w:r w:rsidRPr="00017978">
        <w:rPr>
          <w:rFonts w:cstheme="minorHAnsi"/>
          <w:b/>
          <w:bCs/>
        </w:rPr>
        <w:t>Review and Refine:</w:t>
      </w:r>
    </w:p>
    <w:p w14:paraId="7EC5BFEC" w14:textId="77777777" w:rsidR="00154A0E" w:rsidRPr="00017978" w:rsidRDefault="00154A0E" w:rsidP="00FB5060">
      <w:pPr>
        <w:numPr>
          <w:ilvl w:val="1"/>
          <w:numId w:val="273"/>
        </w:numPr>
        <w:rPr>
          <w:rFonts w:cstheme="minorHAnsi"/>
        </w:rPr>
      </w:pPr>
      <w:r w:rsidRPr="00017978">
        <w:rPr>
          <w:rFonts w:cstheme="minorHAnsi"/>
        </w:rPr>
        <w:t>After completing the model or sample board, review it to ensure it accurately represents the design and is aesthetically pleasing. Make any necessary adjustments to improve the overall quality and effectiveness of the presentation. Ensure that the final product is ready for client presentation.</w:t>
      </w:r>
    </w:p>
    <w:p w14:paraId="0360AF42" w14:textId="77777777" w:rsidR="00154A0E" w:rsidRPr="00017978" w:rsidRDefault="00154A0E" w:rsidP="00FB5060">
      <w:pPr>
        <w:numPr>
          <w:ilvl w:val="1"/>
          <w:numId w:val="273"/>
        </w:numPr>
        <w:rPr>
          <w:rFonts w:cstheme="minorHAnsi"/>
        </w:rPr>
      </w:pPr>
      <w:r w:rsidRPr="00017978">
        <w:rPr>
          <w:rFonts w:cstheme="minorHAnsi"/>
          <w:b/>
          <w:bCs/>
        </w:rPr>
        <w:t>Example:</w:t>
      </w:r>
      <w:r w:rsidRPr="00017978">
        <w:rPr>
          <w:rFonts w:cstheme="minorHAnsi"/>
        </w:rPr>
        <w:t xml:space="preserve"> Before presenting a sample board for a kitchen design, review the board to ensure that all materials are securely attached, labels are clear, and the overall composition is balanced and visually engaging.</w:t>
      </w:r>
    </w:p>
    <w:p w14:paraId="2F302775" w14:textId="77777777" w:rsidR="00154A0E" w:rsidRPr="00017978" w:rsidRDefault="00154A0E" w:rsidP="00154A0E">
      <w:pPr>
        <w:rPr>
          <w:rFonts w:cstheme="minorHAnsi"/>
          <w:b/>
          <w:bCs/>
        </w:rPr>
      </w:pPr>
      <w:r w:rsidRPr="00017978">
        <w:rPr>
          <w:rFonts w:cstheme="minorHAnsi"/>
          <w:b/>
          <w:bCs/>
        </w:rPr>
        <w:t>Conclusion</w:t>
      </w:r>
    </w:p>
    <w:p w14:paraId="65667AFC" w14:textId="77777777" w:rsidR="00154A0E" w:rsidRPr="00017978" w:rsidRDefault="00154A0E" w:rsidP="00154A0E">
      <w:pPr>
        <w:rPr>
          <w:rFonts w:cstheme="minorHAnsi"/>
        </w:rPr>
      </w:pPr>
      <w:r w:rsidRPr="00017978">
        <w:rPr>
          <w:rFonts w:cstheme="minorHAnsi"/>
        </w:rPr>
        <w:t>Artistic skills are essential for creating models and sample boards that effectively communicate a design’s key elements and aesthetic qualities. By focusing on composition, attention to detail, and professional presentation, designers can produce visually appealing representations that accurately reflect their design intentions. Mastery of these skills is crucial for ensuring that the design is well-understood and appreciated by clients and stakeholders.</w:t>
      </w:r>
    </w:p>
    <w:p w14:paraId="2788FA54" w14:textId="77777777" w:rsidR="00154A0E" w:rsidRPr="00017978" w:rsidRDefault="00E611DD" w:rsidP="00154A0E">
      <w:pPr>
        <w:rPr>
          <w:rFonts w:cstheme="minorHAnsi"/>
        </w:rPr>
      </w:pPr>
      <w:r>
        <w:rPr>
          <w:rFonts w:cstheme="minorHAnsi"/>
        </w:rPr>
        <w:lastRenderedPageBreak/>
        <w:pict w14:anchorId="02EC6552">
          <v:rect id="_x0000_i1296" style="width:0;height:1.5pt" o:hralign="center" o:hrstd="t" o:hr="t" fillcolor="#a0a0a0" stroked="f"/>
        </w:pict>
      </w:r>
    </w:p>
    <w:p w14:paraId="4CF827C1"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develop their artistic skills in creating models and sample boards. Through practice and refinement, learners will enhance their ability to present designs in a visually compelling and accurate manner, ultimately contributing to the success of their design projects.</w:t>
      </w:r>
    </w:p>
    <w:p w14:paraId="6719FCA4" w14:textId="77777777" w:rsidR="00154A0E" w:rsidRPr="00017978" w:rsidRDefault="00392030" w:rsidP="00154A0E">
      <w:pPr>
        <w:rPr>
          <w:rFonts w:cstheme="minorHAnsi"/>
        </w:rPr>
      </w:pPr>
      <w:r w:rsidRPr="00017978">
        <w:rPr>
          <w:rFonts w:cstheme="minorHAnsi"/>
        </w:rPr>
        <w:t xml:space="preserve"> </w:t>
      </w:r>
    </w:p>
    <w:p w14:paraId="6AFDFE23" w14:textId="77777777" w:rsidR="00392030" w:rsidRPr="00017978" w:rsidRDefault="00392030">
      <w:pPr>
        <w:rPr>
          <w:rFonts w:cstheme="minorHAnsi"/>
          <w:b/>
          <w:bCs/>
        </w:rPr>
      </w:pPr>
      <w:r w:rsidRPr="00017978">
        <w:rPr>
          <w:rFonts w:cstheme="minorHAnsi"/>
          <w:b/>
          <w:bCs/>
        </w:rPr>
        <w:br w:type="page"/>
      </w:r>
    </w:p>
    <w:p w14:paraId="2D0B6766" w14:textId="77777777" w:rsidR="00154A0E" w:rsidRPr="00017978" w:rsidRDefault="00154A0E" w:rsidP="00392030">
      <w:pPr>
        <w:pStyle w:val="Heading2"/>
        <w:rPr>
          <w:rFonts w:ascii="Century Gothic" w:hAnsi="Century Gothic" w:cstheme="minorHAnsi"/>
          <w:b/>
          <w:bCs/>
        </w:rPr>
      </w:pPr>
      <w:bookmarkStart w:id="137" w:name="_Toc175468855"/>
      <w:r w:rsidRPr="00017978">
        <w:rPr>
          <w:rFonts w:ascii="Century Gothic" w:hAnsi="Century Gothic" w:cstheme="minorHAnsi"/>
          <w:b/>
          <w:bCs/>
        </w:rPr>
        <w:lastRenderedPageBreak/>
        <w:t>Case Study for Practical Assessment: Producing a Clear and Informative Model</w:t>
      </w:r>
      <w:bookmarkEnd w:id="137"/>
    </w:p>
    <w:p w14:paraId="298A7013" w14:textId="77777777" w:rsidR="00154A0E" w:rsidRPr="00017978" w:rsidRDefault="00E611DD" w:rsidP="00154A0E">
      <w:pPr>
        <w:rPr>
          <w:rFonts w:cstheme="minorHAnsi"/>
        </w:rPr>
      </w:pPr>
      <w:r>
        <w:rPr>
          <w:rFonts w:cstheme="minorHAnsi"/>
        </w:rPr>
        <w:pict w14:anchorId="41F7A965">
          <v:rect id="_x0000_i1297" style="width:0;height:1.5pt" o:hralign="center" o:hrstd="t" o:hr="t" fillcolor="#a0a0a0" stroked="f"/>
        </w:pict>
      </w:r>
    </w:p>
    <w:p w14:paraId="3EFA4F56" w14:textId="77777777" w:rsidR="00154A0E" w:rsidRPr="00017978" w:rsidRDefault="00154A0E" w:rsidP="00154A0E">
      <w:pPr>
        <w:rPr>
          <w:rFonts w:cstheme="minorHAnsi"/>
          <w:b/>
          <w:bCs/>
        </w:rPr>
      </w:pPr>
      <w:r w:rsidRPr="00017978">
        <w:rPr>
          <w:rFonts w:cstheme="minorHAnsi"/>
          <w:b/>
          <w:bCs/>
        </w:rPr>
        <w:t>Case Study Overview</w:t>
      </w:r>
    </w:p>
    <w:p w14:paraId="23C26631" w14:textId="77777777" w:rsidR="00154A0E" w:rsidRPr="00017978" w:rsidRDefault="00154A0E" w:rsidP="00154A0E">
      <w:pPr>
        <w:rPr>
          <w:rFonts w:cstheme="minorHAnsi"/>
        </w:rPr>
      </w:pPr>
      <w:r w:rsidRPr="00017978">
        <w:rPr>
          <w:rFonts w:cstheme="minorHAnsi"/>
          <w:b/>
          <w:bCs/>
        </w:rPr>
        <w:t>Scenario:</w:t>
      </w:r>
    </w:p>
    <w:p w14:paraId="73D7385E" w14:textId="77777777" w:rsidR="00154A0E" w:rsidRPr="00017978" w:rsidRDefault="00154A0E" w:rsidP="00154A0E">
      <w:pPr>
        <w:rPr>
          <w:rFonts w:cstheme="minorHAnsi"/>
        </w:rPr>
      </w:pPr>
      <w:r w:rsidRPr="00017978">
        <w:rPr>
          <w:rFonts w:cstheme="minorHAnsi"/>
        </w:rPr>
        <w:t>You are a junior furniture designer at a company that speciali</w:t>
      </w:r>
      <w:r w:rsidR="00E851AA" w:rsidRPr="00017978">
        <w:rPr>
          <w:rFonts w:cstheme="minorHAnsi"/>
        </w:rPr>
        <w:t>s</w:t>
      </w:r>
      <w:r w:rsidRPr="00017978">
        <w:rPr>
          <w:rFonts w:cstheme="minorHAnsi"/>
        </w:rPr>
        <w:t>es in bespoke, high-end furniture. You have been tasked with designing a custom armchair for a client who values comfort, elegance, and modern aesthetics. The armchair will be the focal point of a luxury living room and must complement the existing decor, which features a mix of sleek metal finishes, warm wood tones, and plush textiles.</w:t>
      </w:r>
    </w:p>
    <w:p w14:paraId="229A74CC" w14:textId="77777777" w:rsidR="00154A0E" w:rsidRPr="00017978" w:rsidRDefault="00154A0E" w:rsidP="00154A0E">
      <w:pPr>
        <w:rPr>
          <w:rFonts w:cstheme="minorHAnsi"/>
        </w:rPr>
      </w:pPr>
      <w:r w:rsidRPr="00017978">
        <w:rPr>
          <w:rFonts w:cstheme="minorHAnsi"/>
        </w:rPr>
        <w:t>Your design features a sleek, curved wooden frame, upholstered in soft, textured fabric, with metal accents on the armrests. The chair is designed to be both visually appealing and exceptionally comfortable, with carefully considered proportions and ergonomic features.</w:t>
      </w:r>
    </w:p>
    <w:p w14:paraId="1A7F7953" w14:textId="77777777" w:rsidR="00154A0E" w:rsidRPr="00017978" w:rsidRDefault="00154A0E" w:rsidP="00154A0E">
      <w:pPr>
        <w:rPr>
          <w:rFonts w:cstheme="minorHAnsi"/>
        </w:rPr>
      </w:pPr>
      <w:r w:rsidRPr="00017978">
        <w:rPr>
          <w:rFonts w:cstheme="minorHAnsi"/>
        </w:rPr>
        <w:t>As part of the design process, you must create a physical model of the armchair. The model should accurately represent the final design, highlighting the key elements such as the shape of the frame, the texture of the upholstery, and the integration of metal accents. The model will be presented to the client as part of the final design review.</w:t>
      </w:r>
    </w:p>
    <w:p w14:paraId="275E1602" w14:textId="77777777" w:rsidR="00154A0E" w:rsidRPr="00017978" w:rsidRDefault="00E611DD" w:rsidP="00154A0E">
      <w:pPr>
        <w:rPr>
          <w:rFonts w:cstheme="minorHAnsi"/>
        </w:rPr>
      </w:pPr>
      <w:r>
        <w:rPr>
          <w:rFonts w:cstheme="minorHAnsi"/>
        </w:rPr>
        <w:pict w14:anchorId="552A60C8">
          <v:rect id="_x0000_i1298" style="width:0;height:1.5pt" o:hralign="center" o:hrstd="t" o:hr="t" fillcolor="#a0a0a0" stroked="f"/>
        </w:pict>
      </w:r>
    </w:p>
    <w:p w14:paraId="5F7F0EAF" w14:textId="77777777" w:rsidR="00154A0E" w:rsidRPr="00017978" w:rsidRDefault="00154A0E" w:rsidP="00154A0E">
      <w:pPr>
        <w:rPr>
          <w:rFonts w:cstheme="minorHAnsi"/>
          <w:b/>
          <w:bCs/>
        </w:rPr>
      </w:pPr>
      <w:r w:rsidRPr="00017978">
        <w:rPr>
          <w:rFonts w:cstheme="minorHAnsi"/>
          <w:b/>
          <w:bCs/>
        </w:rPr>
        <w:t>Assessment Instructions</w:t>
      </w:r>
    </w:p>
    <w:p w14:paraId="2863461D" w14:textId="77777777" w:rsidR="00154A0E" w:rsidRPr="00017978" w:rsidRDefault="00154A0E" w:rsidP="00154A0E">
      <w:pPr>
        <w:rPr>
          <w:rFonts w:cstheme="minorHAnsi"/>
        </w:rPr>
      </w:pPr>
      <w:r w:rsidRPr="00017978">
        <w:rPr>
          <w:rFonts w:cstheme="minorHAnsi"/>
        </w:rPr>
        <w:t>Based on the case study provided, you are required to:</w:t>
      </w:r>
    </w:p>
    <w:p w14:paraId="038587A7" w14:textId="77777777" w:rsidR="00154A0E" w:rsidRPr="00017978" w:rsidRDefault="00154A0E" w:rsidP="00FB5060">
      <w:pPr>
        <w:numPr>
          <w:ilvl w:val="0"/>
          <w:numId w:val="274"/>
        </w:numPr>
        <w:rPr>
          <w:rFonts w:cstheme="minorHAnsi"/>
        </w:rPr>
      </w:pPr>
      <w:r w:rsidRPr="00017978">
        <w:rPr>
          <w:rFonts w:cstheme="minorHAnsi"/>
          <w:b/>
          <w:bCs/>
        </w:rPr>
        <w:t>Plan and Select Materials:</w:t>
      </w:r>
    </w:p>
    <w:p w14:paraId="34B1BF3A" w14:textId="77777777" w:rsidR="00154A0E" w:rsidRPr="00017978" w:rsidRDefault="00154A0E" w:rsidP="00FB5060">
      <w:pPr>
        <w:numPr>
          <w:ilvl w:val="1"/>
          <w:numId w:val="274"/>
        </w:numPr>
        <w:rPr>
          <w:rFonts w:cstheme="minorHAnsi"/>
        </w:rPr>
      </w:pPr>
      <w:r w:rsidRPr="00017978">
        <w:rPr>
          <w:rFonts w:cstheme="minorHAnsi"/>
        </w:rPr>
        <w:t>Choose appropriate materials to represent the key elements of the armchair design, including the wooden frame, fabric upholstery, and metal accents. Ensure that the materials accurately reflect the intended look and feel of the final product.</w:t>
      </w:r>
    </w:p>
    <w:p w14:paraId="2201D855" w14:textId="77777777" w:rsidR="00154A0E" w:rsidRPr="00017978" w:rsidRDefault="00154A0E" w:rsidP="00FB5060">
      <w:pPr>
        <w:numPr>
          <w:ilvl w:val="0"/>
          <w:numId w:val="274"/>
        </w:numPr>
        <w:rPr>
          <w:rFonts w:cstheme="minorHAnsi"/>
        </w:rPr>
      </w:pPr>
      <w:r w:rsidRPr="00017978">
        <w:rPr>
          <w:rFonts w:cstheme="minorHAnsi"/>
          <w:b/>
          <w:bCs/>
        </w:rPr>
        <w:t>Construct the Model:</w:t>
      </w:r>
    </w:p>
    <w:p w14:paraId="3BD4FA90" w14:textId="77777777" w:rsidR="00154A0E" w:rsidRPr="00017978" w:rsidRDefault="00154A0E" w:rsidP="00FB5060">
      <w:pPr>
        <w:numPr>
          <w:ilvl w:val="1"/>
          <w:numId w:val="274"/>
        </w:numPr>
        <w:rPr>
          <w:rFonts w:cstheme="minorHAnsi"/>
        </w:rPr>
      </w:pPr>
      <w:r w:rsidRPr="00017978">
        <w:rPr>
          <w:rFonts w:cstheme="minorHAnsi"/>
        </w:rPr>
        <w:t>Build a physical model of the armchair, paying close attention to the accuracy of proportions, details, and overall craftsmanship. The model should be to scale and should clearly showcase the design elements that make the armchair unique.</w:t>
      </w:r>
    </w:p>
    <w:p w14:paraId="749D3D4D" w14:textId="77777777" w:rsidR="00154A0E" w:rsidRPr="00017978" w:rsidRDefault="00154A0E" w:rsidP="00FB5060">
      <w:pPr>
        <w:numPr>
          <w:ilvl w:val="0"/>
          <w:numId w:val="274"/>
        </w:numPr>
        <w:rPr>
          <w:rFonts w:cstheme="minorHAnsi"/>
        </w:rPr>
      </w:pPr>
      <w:r w:rsidRPr="00017978">
        <w:rPr>
          <w:rFonts w:cstheme="minorHAnsi"/>
          <w:b/>
          <w:bCs/>
        </w:rPr>
        <w:t>Present the Model:</w:t>
      </w:r>
    </w:p>
    <w:p w14:paraId="4F45AEC1" w14:textId="77777777" w:rsidR="00154A0E" w:rsidRPr="00017978" w:rsidRDefault="00154A0E" w:rsidP="00FB5060">
      <w:pPr>
        <w:numPr>
          <w:ilvl w:val="1"/>
          <w:numId w:val="274"/>
        </w:numPr>
        <w:rPr>
          <w:rFonts w:cstheme="minorHAnsi"/>
        </w:rPr>
      </w:pPr>
      <w:r w:rsidRPr="00017978">
        <w:rPr>
          <w:rFonts w:cstheme="minorHAnsi"/>
        </w:rPr>
        <w:t>Prepare the model for presentation, ensuring that it is clean, well-finished, and visually appealing. Be ready to explain how the model represents the final design and to discuss the materials chosen for the model.</w:t>
      </w:r>
    </w:p>
    <w:p w14:paraId="3F4DFEA6" w14:textId="77777777" w:rsidR="00154A0E" w:rsidRPr="00017978" w:rsidRDefault="00E611DD" w:rsidP="00154A0E">
      <w:pPr>
        <w:rPr>
          <w:rFonts w:cstheme="minorHAnsi"/>
        </w:rPr>
      </w:pPr>
      <w:r>
        <w:rPr>
          <w:rFonts w:cstheme="minorHAnsi"/>
        </w:rPr>
        <w:pict w14:anchorId="55CFC860">
          <v:rect id="_x0000_i1299" style="width:0;height:1.5pt" o:hralign="center" o:hrstd="t" o:hr="t" fillcolor="#a0a0a0" stroked="f"/>
        </w:pict>
      </w:r>
    </w:p>
    <w:p w14:paraId="2E2F0CA8" w14:textId="77777777" w:rsidR="00154A0E" w:rsidRPr="00017978" w:rsidRDefault="00154A0E" w:rsidP="00392030">
      <w:pPr>
        <w:pStyle w:val="Heading2"/>
        <w:rPr>
          <w:rFonts w:ascii="Century Gothic" w:hAnsi="Century Gothic" w:cstheme="minorHAnsi"/>
          <w:b/>
          <w:bCs/>
          <w:color w:val="FF0000"/>
        </w:rPr>
      </w:pPr>
      <w:bookmarkStart w:id="138" w:name="_Toc175468856"/>
      <w:r w:rsidRPr="00017978">
        <w:rPr>
          <w:rFonts w:ascii="Century Gothic" w:hAnsi="Century Gothic" w:cstheme="minorHAnsi"/>
          <w:b/>
          <w:bCs/>
          <w:color w:val="FF0000"/>
        </w:rPr>
        <w:lastRenderedPageBreak/>
        <w:t>Model Answers</w:t>
      </w:r>
      <w:bookmarkEnd w:id="138"/>
    </w:p>
    <w:p w14:paraId="5E056784" w14:textId="77777777" w:rsidR="00392030" w:rsidRPr="00017978" w:rsidRDefault="00392030" w:rsidP="00154A0E">
      <w:pPr>
        <w:rPr>
          <w:rFonts w:cstheme="minorHAnsi"/>
          <w:b/>
          <w:bCs/>
          <w:color w:val="FF0000"/>
        </w:rPr>
      </w:pPr>
    </w:p>
    <w:p w14:paraId="10610EAB" w14:textId="77777777" w:rsidR="00154A0E" w:rsidRPr="00017978" w:rsidRDefault="00154A0E" w:rsidP="00154A0E">
      <w:pPr>
        <w:rPr>
          <w:rFonts w:cstheme="minorHAnsi"/>
          <w:color w:val="FF0000"/>
        </w:rPr>
      </w:pPr>
      <w:r w:rsidRPr="00017978">
        <w:rPr>
          <w:rFonts w:cstheme="minorHAnsi"/>
          <w:b/>
          <w:bCs/>
          <w:color w:val="FF0000"/>
        </w:rPr>
        <w:t>1. Planning and Selecting Materials (IAC0501):</w:t>
      </w:r>
    </w:p>
    <w:p w14:paraId="767C762F" w14:textId="77777777" w:rsidR="00154A0E" w:rsidRPr="00017978" w:rsidRDefault="00154A0E" w:rsidP="00FB5060">
      <w:pPr>
        <w:numPr>
          <w:ilvl w:val="0"/>
          <w:numId w:val="275"/>
        </w:numPr>
        <w:rPr>
          <w:rFonts w:cstheme="minorHAnsi"/>
          <w:color w:val="FF0000"/>
        </w:rPr>
      </w:pPr>
      <w:r w:rsidRPr="00017978">
        <w:rPr>
          <w:rFonts w:cstheme="minorHAnsi"/>
          <w:b/>
          <w:bCs/>
          <w:color w:val="FF0000"/>
        </w:rPr>
        <w:t>Wooden Frame:</w:t>
      </w:r>
    </w:p>
    <w:p w14:paraId="1FCECE88" w14:textId="77777777" w:rsidR="00154A0E" w:rsidRPr="00017978" w:rsidRDefault="00154A0E" w:rsidP="00FB5060">
      <w:pPr>
        <w:numPr>
          <w:ilvl w:val="1"/>
          <w:numId w:val="275"/>
        </w:numPr>
        <w:rPr>
          <w:rFonts w:cstheme="minorHAnsi"/>
          <w:color w:val="FF0000"/>
        </w:rPr>
      </w:pPr>
      <w:r w:rsidRPr="00017978">
        <w:rPr>
          <w:rFonts w:cstheme="minorHAnsi"/>
          <w:b/>
          <w:bCs/>
          <w:color w:val="FF0000"/>
        </w:rPr>
        <w:t>Material Selection:</w:t>
      </w:r>
      <w:r w:rsidRPr="00017978">
        <w:rPr>
          <w:rFonts w:cstheme="minorHAnsi"/>
          <w:color w:val="FF0000"/>
        </w:rPr>
        <w:t xml:space="preserve"> Balsa wood is chosen to represent the wooden frame of the armchair. Balsa wood is lightweight, easy to work with, and can be shaped to mimic the curves and contours of the final design.</w:t>
      </w:r>
    </w:p>
    <w:p w14:paraId="5BD5E8C8" w14:textId="77777777" w:rsidR="00154A0E" w:rsidRPr="00017978" w:rsidRDefault="00154A0E" w:rsidP="00FB5060">
      <w:pPr>
        <w:numPr>
          <w:ilvl w:val="1"/>
          <w:numId w:val="275"/>
        </w:numPr>
        <w:rPr>
          <w:rFonts w:cstheme="minorHAnsi"/>
          <w:color w:val="FF0000"/>
        </w:rPr>
      </w:pPr>
      <w:r w:rsidRPr="00017978">
        <w:rPr>
          <w:rFonts w:cstheme="minorHAnsi"/>
          <w:b/>
          <w:bCs/>
          <w:color w:val="FF0000"/>
        </w:rPr>
        <w:t>Rationale:</w:t>
      </w:r>
      <w:r w:rsidRPr="00017978">
        <w:rPr>
          <w:rFonts w:cstheme="minorHAnsi"/>
          <w:color w:val="FF0000"/>
        </w:rPr>
        <w:t xml:space="preserve"> Balsa wood provides a close approximation to the intended hardwood used in the final product, allowing the client to visuali</w:t>
      </w:r>
      <w:r w:rsidR="00E851AA" w:rsidRPr="00017978">
        <w:rPr>
          <w:rFonts w:cstheme="minorHAnsi"/>
          <w:color w:val="FF0000"/>
        </w:rPr>
        <w:t>s</w:t>
      </w:r>
      <w:r w:rsidRPr="00017978">
        <w:rPr>
          <w:rFonts w:cstheme="minorHAnsi"/>
          <w:color w:val="FF0000"/>
        </w:rPr>
        <w:t>e the frame’s shape and structure accurately.</w:t>
      </w:r>
    </w:p>
    <w:p w14:paraId="38503565" w14:textId="77777777" w:rsidR="00154A0E" w:rsidRPr="00017978" w:rsidRDefault="00154A0E" w:rsidP="00FB5060">
      <w:pPr>
        <w:numPr>
          <w:ilvl w:val="0"/>
          <w:numId w:val="275"/>
        </w:numPr>
        <w:rPr>
          <w:rFonts w:cstheme="minorHAnsi"/>
          <w:color w:val="FF0000"/>
        </w:rPr>
      </w:pPr>
      <w:r w:rsidRPr="00017978">
        <w:rPr>
          <w:rFonts w:cstheme="minorHAnsi"/>
          <w:b/>
          <w:bCs/>
          <w:color w:val="FF0000"/>
        </w:rPr>
        <w:t>Fabric Upholstery:</w:t>
      </w:r>
    </w:p>
    <w:p w14:paraId="781D3D61" w14:textId="77777777" w:rsidR="00154A0E" w:rsidRPr="00017978" w:rsidRDefault="00154A0E" w:rsidP="00FB5060">
      <w:pPr>
        <w:numPr>
          <w:ilvl w:val="1"/>
          <w:numId w:val="275"/>
        </w:numPr>
        <w:rPr>
          <w:rFonts w:cstheme="minorHAnsi"/>
          <w:color w:val="FF0000"/>
        </w:rPr>
      </w:pPr>
      <w:r w:rsidRPr="00017978">
        <w:rPr>
          <w:rFonts w:cstheme="minorHAnsi"/>
          <w:b/>
          <w:bCs/>
          <w:color w:val="FF0000"/>
        </w:rPr>
        <w:t>Material Selection:</w:t>
      </w:r>
      <w:r w:rsidRPr="00017978">
        <w:rPr>
          <w:rFonts w:cstheme="minorHAnsi"/>
          <w:color w:val="FF0000"/>
        </w:rPr>
        <w:t xml:space="preserve"> A fabric swatch with a similar texture and colour to the intended upholstery is chosen. The fabric is carefully cut and applied to the model to represent the soft, textured look of the final chair.</w:t>
      </w:r>
    </w:p>
    <w:p w14:paraId="14C89C57" w14:textId="77777777" w:rsidR="00154A0E" w:rsidRPr="00017978" w:rsidRDefault="00154A0E" w:rsidP="00FB5060">
      <w:pPr>
        <w:numPr>
          <w:ilvl w:val="1"/>
          <w:numId w:val="275"/>
        </w:numPr>
        <w:rPr>
          <w:rFonts w:cstheme="minorHAnsi"/>
          <w:color w:val="FF0000"/>
        </w:rPr>
      </w:pPr>
      <w:r w:rsidRPr="00017978">
        <w:rPr>
          <w:rFonts w:cstheme="minorHAnsi"/>
          <w:b/>
          <w:bCs/>
          <w:color w:val="FF0000"/>
        </w:rPr>
        <w:t>Rationale:</w:t>
      </w:r>
      <w:r w:rsidRPr="00017978">
        <w:rPr>
          <w:rFonts w:cstheme="minorHAnsi"/>
          <w:color w:val="FF0000"/>
        </w:rPr>
        <w:t xml:space="preserve"> The fabric choice reflects the comfort and visual appeal of the upholstery, giving the client a clear idea of how the chair will feel and look in their living room.</w:t>
      </w:r>
    </w:p>
    <w:p w14:paraId="6F2270DF" w14:textId="77777777" w:rsidR="00154A0E" w:rsidRPr="00017978" w:rsidRDefault="00154A0E" w:rsidP="00FB5060">
      <w:pPr>
        <w:numPr>
          <w:ilvl w:val="0"/>
          <w:numId w:val="275"/>
        </w:numPr>
        <w:rPr>
          <w:rFonts w:cstheme="minorHAnsi"/>
          <w:color w:val="FF0000"/>
        </w:rPr>
      </w:pPr>
      <w:r w:rsidRPr="00017978">
        <w:rPr>
          <w:rFonts w:cstheme="minorHAnsi"/>
          <w:b/>
          <w:bCs/>
          <w:color w:val="FF0000"/>
        </w:rPr>
        <w:t>Metal Accents:</w:t>
      </w:r>
    </w:p>
    <w:p w14:paraId="17510EDB" w14:textId="77777777" w:rsidR="00154A0E" w:rsidRPr="00017978" w:rsidRDefault="00154A0E" w:rsidP="00FB5060">
      <w:pPr>
        <w:numPr>
          <w:ilvl w:val="1"/>
          <w:numId w:val="275"/>
        </w:numPr>
        <w:rPr>
          <w:rFonts w:cstheme="minorHAnsi"/>
          <w:color w:val="FF0000"/>
        </w:rPr>
      </w:pPr>
      <w:r w:rsidRPr="00017978">
        <w:rPr>
          <w:rFonts w:cstheme="minorHAnsi"/>
          <w:b/>
          <w:bCs/>
          <w:color w:val="FF0000"/>
        </w:rPr>
        <w:t>Material Selection:</w:t>
      </w:r>
      <w:r w:rsidRPr="00017978">
        <w:rPr>
          <w:rFonts w:cstheme="minorHAnsi"/>
          <w:color w:val="FF0000"/>
        </w:rPr>
        <w:t xml:space="preserve"> </w:t>
      </w:r>
      <w:r w:rsidR="00392030" w:rsidRPr="00017978">
        <w:rPr>
          <w:rFonts w:cstheme="minorHAnsi"/>
          <w:color w:val="FF0000"/>
        </w:rPr>
        <w:t>Aluminium</w:t>
      </w:r>
      <w:r w:rsidRPr="00017978">
        <w:rPr>
          <w:rFonts w:cstheme="minorHAnsi"/>
          <w:color w:val="FF0000"/>
        </w:rPr>
        <w:t xml:space="preserve"> foil or thin metal sheets are used to represent the metal accents on the armrests. These materials are shaped and applied to the model to highlight the sleek, modern design of the accents.</w:t>
      </w:r>
    </w:p>
    <w:p w14:paraId="1BB39425" w14:textId="77777777" w:rsidR="00154A0E" w:rsidRPr="00017978" w:rsidRDefault="00154A0E" w:rsidP="00FB5060">
      <w:pPr>
        <w:numPr>
          <w:ilvl w:val="1"/>
          <w:numId w:val="275"/>
        </w:numPr>
        <w:rPr>
          <w:rFonts w:cstheme="minorHAnsi"/>
          <w:color w:val="FF0000"/>
        </w:rPr>
      </w:pPr>
      <w:r w:rsidRPr="00017978">
        <w:rPr>
          <w:rFonts w:cstheme="minorHAnsi"/>
          <w:b/>
          <w:bCs/>
          <w:color w:val="FF0000"/>
        </w:rPr>
        <w:t>Rationale:</w:t>
      </w:r>
      <w:r w:rsidRPr="00017978">
        <w:rPr>
          <w:rFonts w:cstheme="minorHAnsi"/>
          <w:color w:val="FF0000"/>
        </w:rPr>
        <w:t xml:space="preserve"> The use of metal materials in the model effectively conveys the reflective, polished look of the metal accents, emphasi</w:t>
      </w:r>
      <w:r w:rsidR="00E851AA" w:rsidRPr="00017978">
        <w:rPr>
          <w:rFonts w:cstheme="minorHAnsi"/>
          <w:color w:val="FF0000"/>
        </w:rPr>
        <w:t>s</w:t>
      </w:r>
      <w:r w:rsidRPr="00017978">
        <w:rPr>
          <w:rFonts w:cstheme="minorHAnsi"/>
          <w:color w:val="FF0000"/>
        </w:rPr>
        <w:t>ing the modern aesthetic of the chair.</w:t>
      </w:r>
    </w:p>
    <w:p w14:paraId="534705D7" w14:textId="77777777" w:rsidR="00154A0E" w:rsidRPr="00017978" w:rsidRDefault="00154A0E" w:rsidP="00154A0E">
      <w:pPr>
        <w:rPr>
          <w:rFonts w:cstheme="minorHAnsi"/>
          <w:color w:val="FF0000"/>
        </w:rPr>
      </w:pPr>
      <w:r w:rsidRPr="00017978">
        <w:rPr>
          <w:rFonts w:cstheme="minorHAnsi"/>
          <w:b/>
          <w:bCs/>
          <w:color w:val="FF0000"/>
        </w:rPr>
        <w:t>2. Constructing the Model (IAC0501):</w:t>
      </w:r>
    </w:p>
    <w:p w14:paraId="66B7DDFF" w14:textId="77777777" w:rsidR="00154A0E" w:rsidRPr="00017978" w:rsidRDefault="00154A0E" w:rsidP="00FB5060">
      <w:pPr>
        <w:numPr>
          <w:ilvl w:val="0"/>
          <w:numId w:val="276"/>
        </w:numPr>
        <w:rPr>
          <w:rFonts w:cstheme="minorHAnsi"/>
          <w:color w:val="FF0000"/>
        </w:rPr>
      </w:pPr>
      <w:r w:rsidRPr="00017978">
        <w:rPr>
          <w:rFonts w:cstheme="minorHAnsi"/>
          <w:b/>
          <w:bCs/>
          <w:color w:val="FF0000"/>
        </w:rPr>
        <w:t>Accuracy and Proportions:</w:t>
      </w:r>
    </w:p>
    <w:p w14:paraId="36CC781F" w14:textId="77777777" w:rsidR="00154A0E" w:rsidRPr="00017978" w:rsidRDefault="00154A0E" w:rsidP="00FB5060">
      <w:pPr>
        <w:numPr>
          <w:ilvl w:val="1"/>
          <w:numId w:val="276"/>
        </w:numPr>
        <w:rPr>
          <w:rFonts w:cstheme="minorHAnsi"/>
          <w:color w:val="FF0000"/>
        </w:rPr>
      </w:pPr>
      <w:r w:rsidRPr="00017978">
        <w:rPr>
          <w:rFonts w:cstheme="minorHAnsi"/>
          <w:b/>
          <w:bCs/>
          <w:color w:val="FF0000"/>
        </w:rPr>
        <w:t>Execution:</w:t>
      </w:r>
      <w:r w:rsidRPr="00017978">
        <w:rPr>
          <w:rFonts w:cstheme="minorHAnsi"/>
          <w:color w:val="FF0000"/>
        </w:rPr>
        <w:t xml:space="preserve"> The model is constructed to a scale of 1:10, ensuring that all dimensions are proportionate to the final design. The curves of the wooden frame are carefully carved from balsa wood, and the fabric upholstery is precisely fitted to the seat and backrest.</w:t>
      </w:r>
    </w:p>
    <w:p w14:paraId="5D291A19" w14:textId="77777777" w:rsidR="00154A0E" w:rsidRPr="00017978" w:rsidRDefault="00154A0E" w:rsidP="00FB5060">
      <w:pPr>
        <w:numPr>
          <w:ilvl w:val="1"/>
          <w:numId w:val="276"/>
        </w:numPr>
        <w:rPr>
          <w:rFonts w:cstheme="minorHAnsi"/>
          <w:color w:val="FF0000"/>
        </w:rPr>
      </w:pPr>
      <w:r w:rsidRPr="00017978">
        <w:rPr>
          <w:rFonts w:cstheme="minorHAnsi"/>
          <w:b/>
          <w:bCs/>
          <w:color w:val="FF0000"/>
        </w:rPr>
        <w:t>Outcome:</w:t>
      </w:r>
      <w:r w:rsidRPr="00017978">
        <w:rPr>
          <w:rFonts w:cstheme="minorHAnsi"/>
          <w:color w:val="FF0000"/>
        </w:rPr>
        <w:t xml:space="preserve"> The model accurately reflects the intended design, with proportions and details that closely mimic the final product. The curved frame and integrated metal accents are clearly visible, providing a true representation of the armchair’s design.</w:t>
      </w:r>
    </w:p>
    <w:p w14:paraId="0CDB0CF3" w14:textId="77777777" w:rsidR="00154A0E" w:rsidRPr="00017978" w:rsidRDefault="00154A0E" w:rsidP="00FB5060">
      <w:pPr>
        <w:numPr>
          <w:ilvl w:val="0"/>
          <w:numId w:val="276"/>
        </w:numPr>
        <w:rPr>
          <w:rFonts w:cstheme="minorHAnsi"/>
          <w:color w:val="FF0000"/>
        </w:rPr>
      </w:pPr>
      <w:r w:rsidRPr="00017978">
        <w:rPr>
          <w:rFonts w:cstheme="minorHAnsi"/>
          <w:b/>
          <w:bCs/>
          <w:color w:val="FF0000"/>
        </w:rPr>
        <w:t>Detailing and Craftsmanship:</w:t>
      </w:r>
    </w:p>
    <w:p w14:paraId="4A8C6DEA" w14:textId="77777777" w:rsidR="00154A0E" w:rsidRPr="00017978" w:rsidRDefault="00154A0E" w:rsidP="00FB5060">
      <w:pPr>
        <w:numPr>
          <w:ilvl w:val="1"/>
          <w:numId w:val="276"/>
        </w:numPr>
        <w:rPr>
          <w:rFonts w:cstheme="minorHAnsi"/>
          <w:color w:val="FF0000"/>
        </w:rPr>
      </w:pPr>
      <w:r w:rsidRPr="00017978">
        <w:rPr>
          <w:rFonts w:cstheme="minorHAnsi"/>
          <w:b/>
          <w:bCs/>
          <w:color w:val="FF0000"/>
        </w:rPr>
        <w:lastRenderedPageBreak/>
        <w:t>Execution:</w:t>
      </w:r>
      <w:r w:rsidRPr="00017978">
        <w:rPr>
          <w:rFonts w:cstheme="minorHAnsi"/>
          <w:color w:val="FF0000"/>
        </w:rPr>
        <w:t xml:space="preserve"> Fine details such as the stitching on the upholstery and the </w:t>
      </w:r>
      <w:r w:rsidR="00392030" w:rsidRPr="00017978">
        <w:rPr>
          <w:rFonts w:cstheme="minorHAnsi"/>
          <w:color w:val="FF0000"/>
        </w:rPr>
        <w:t>bevelled</w:t>
      </w:r>
      <w:r w:rsidRPr="00017978">
        <w:rPr>
          <w:rFonts w:cstheme="minorHAnsi"/>
          <w:color w:val="FF0000"/>
        </w:rPr>
        <w:t xml:space="preserve"> edges of the wooden frame are meticulously crafted to enhance the realism of the model. The metal accents are polished to create a smooth, reflective surface.</w:t>
      </w:r>
    </w:p>
    <w:p w14:paraId="08618739" w14:textId="77777777" w:rsidR="00154A0E" w:rsidRPr="00017978" w:rsidRDefault="00154A0E" w:rsidP="00FB5060">
      <w:pPr>
        <w:numPr>
          <w:ilvl w:val="1"/>
          <w:numId w:val="276"/>
        </w:numPr>
        <w:rPr>
          <w:rFonts w:cstheme="minorHAnsi"/>
          <w:color w:val="FF0000"/>
        </w:rPr>
      </w:pPr>
      <w:r w:rsidRPr="00017978">
        <w:rPr>
          <w:rFonts w:cstheme="minorHAnsi"/>
          <w:b/>
          <w:bCs/>
          <w:color w:val="FF0000"/>
        </w:rPr>
        <w:t>Outcome:</w:t>
      </w:r>
      <w:r w:rsidRPr="00017978">
        <w:rPr>
          <w:rFonts w:cstheme="minorHAnsi"/>
          <w:color w:val="FF0000"/>
        </w:rPr>
        <w:t xml:space="preserve"> The attention to detail in the model’s construction enhances its visual appeal and helps convey the quality and craftsmanship of the final product. The client can clearly see the design elements that make the armchair unique.</w:t>
      </w:r>
    </w:p>
    <w:p w14:paraId="208D47B0" w14:textId="77777777" w:rsidR="00154A0E" w:rsidRPr="00017978" w:rsidRDefault="00154A0E" w:rsidP="00154A0E">
      <w:pPr>
        <w:rPr>
          <w:rFonts w:cstheme="minorHAnsi"/>
          <w:color w:val="FF0000"/>
        </w:rPr>
      </w:pPr>
      <w:r w:rsidRPr="00017978">
        <w:rPr>
          <w:rFonts w:cstheme="minorHAnsi"/>
          <w:b/>
          <w:bCs/>
          <w:color w:val="FF0000"/>
        </w:rPr>
        <w:t>3. Presenting the Model (IAC0501):</w:t>
      </w:r>
    </w:p>
    <w:p w14:paraId="6703E455" w14:textId="77777777" w:rsidR="00154A0E" w:rsidRPr="00017978" w:rsidRDefault="00154A0E" w:rsidP="00FB5060">
      <w:pPr>
        <w:numPr>
          <w:ilvl w:val="0"/>
          <w:numId w:val="277"/>
        </w:numPr>
        <w:rPr>
          <w:rFonts w:cstheme="minorHAnsi"/>
          <w:color w:val="FF0000"/>
        </w:rPr>
      </w:pPr>
      <w:r w:rsidRPr="00017978">
        <w:rPr>
          <w:rFonts w:cstheme="minorHAnsi"/>
          <w:b/>
          <w:bCs/>
          <w:color w:val="FF0000"/>
        </w:rPr>
        <w:t>Presentation and Explanation:</w:t>
      </w:r>
    </w:p>
    <w:p w14:paraId="1B5B6FF7" w14:textId="77777777" w:rsidR="00154A0E" w:rsidRPr="00017978" w:rsidRDefault="00154A0E" w:rsidP="00FB5060">
      <w:pPr>
        <w:numPr>
          <w:ilvl w:val="1"/>
          <w:numId w:val="277"/>
        </w:numPr>
        <w:rPr>
          <w:rFonts w:cstheme="minorHAnsi"/>
          <w:color w:val="FF0000"/>
        </w:rPr>
      </w:pPr>
      <w:r w:rsidRPr="00017978">
        <w:rPr>
          <w:rFonts w:cstheme="minorHAnsi"/>
          <w:b/>
          <w:bCs/>
          <w:color w:val="FF0000"/>
        </w:rPr>
        <w:t>Execution:</w:t>
      </w:r>
      <w:r w:rsidRPr="00017978">
        <w:rPr>
          <w:rFonts w:cstheme="minorHAnsi"/>
          <w:color w:val="FF0000"/>
        </w:rPr>
        <w:t xml:space="preserve"> The model is presented on a clean, neutral base that does not distract from the design. During the presentation, the designer explains the choice of materials and how they represent the final product. The designer highlights the key elements of the design, such as the ergonomic curves, the texture of the upholstery, and the sleek metal accents.</w:t>
      </w:r>
    </w:p>
    <w:p w14:paraId="1DE31D77" w14:textId="77777777" w:rsidR="00154A0E" w:rsidRPr="00017978" w:rsidRDefault="00154A0E" w:rsidP="00FB5060">
      <w:pPr>
        <w:numPr>
          <w:ilvl w:val="1"/>
          <w:numId w:val="277"/>
        </w:numPr>
        <w:rPr>
          <w:rFonts w:cstheme="minorHAnsi"/>
          <w:color w:val="FF0000"/>
        </w:rPr>
      </w:pPr>
      <w:r w:rsidRPr="00017978">
        <w:rPr>
          <w:rFonts w:cstheme="minorHAnsi"/>
          <w:b/>
          <w:bCs/>
          <w:color w:val="FF0000"/>
        </w:rPr>
        <w:t>Outcome:</w:t>
      </w:r>
      <w:r w:rsidRPr="00017978">
        <w:rPr>
          <w:rFonts w:cstheme="minorHAnsi"/>
          <w:color w:val="FF0000"/>
        </w:rPr>
        <w:t xml:space="preserve"> The model is presented professionally, with clear explanations that help the client understand how the model represents the final design. The client is able to visuali</w:t>
      </w:r>
      <w:r w:rsidR="00E851AA" w:rsidRPr="00017978">
        <w:rPr>
          <w:rFonts w:cstheme="minorHAnsi"/>
          <w:color w:val="FF0000"/>
        </w:rPr>
        <w:t>s</w:t>
      </w:r>
      <w:r w:rsidRPr="00017978">
        <w:rPr>
          <w:rFonts w:cstheme="minorHAnsi"/>
          <w:color w:val="FF0000"/>
        </w:rPr>
        <w:t>e the armchair in their living room and appreciates the attention to detail in both the design and the model.</w:t>
      </w:r>
    </w:p>
    <w:p w14:paraId="2CEE23B1" w14:textId="77777777" w:rsidR="00154A0E" w:rsidRPr="00017978" w:rsidRDefault="00E611DD" w:rsidP="00154A0E">
      <w:pPr>
        <w:rPr>
          <w:rFonts w:cstheme="minorHAnsi"/>
          <w:color w:val="FF0000"/>
        </w:rPr>
      </w:pPr>
      <w:r>
        <w:rPr>
          <w:rFonts w:cstheme="minorHAnsi"/>
          <w:color w:val="FF0000"/>
        </w:rPr>
        <w:pict w14:anchorId="1F46DE0C">
          <v:rect id="_x0000_i1300" style="width:0;height:1.5pt" o:hralign="center" o:hrstd="t" o:hr="t" fillcolor="#a0a0a0" stroked="f"/>
        </w:pict>
      </w:r>
    </w:p>
    <w:p w14:paraId="46DBFF63" w14:textId="77777777" w:rsidR="00154A0E" w:rsidRPr="00017978" w:rsidRDefault="00154A0E" w:rsidP="00154A0E">
      <w:pPr>
        <w:rPr>
          <w:rFonts w:cstheme="minorHAnsi"/>
          <w:b/>
          <w:bCs/>
          <w:color w:val="FF0000"/>
        </w:rPr>
      </w:pPr>
      <w:r w:rsidRPr="00017978">
        <w:rPr>
          <w:rFonts w:cstheme="minorHAnsi"/>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3"/>
        <w:gridCol w:w="1422"/>
        <w:gridCol w:w="4621"/>
      </w:tblGrid>
      <w:tr w:rsidR="00392030" w:rsidRPr="00017978" w14:paraId="28A80A95" w14:textId="77777777" w:rsidTr="00392030">
        <w:trPr>
          <w:tblHeader/>
          <w:tblCellSpacing w:w="15" w:type="dxa"/>
        </w:trPr>
        <w:tc>
          <w:tcPr>
            <w:tcW w:w="0" w:type="auto"/>
            <w:vAlign w:val="center"/>
            <w:hideMark/>
          </w:tcPr>
          <w:p w14:paraId="00E15AC0" w14:textId="77777777" w:rsidR="00154A0E" w:rsidRPr="00017978" w:rsidRDefault="00154A0E" w:rsidP="00154A0E">
            <w:pPr>
              <w:rPr>
                <w:rFonts w:cstheme="minorHAnsi"/>
                <w:b/>
                <w:bCs/>
                <w:color w:val="FF0000"/>
              </w:rPr>
            </w:pPr>
            <w:r w:rsidRPr="00017978">
              <w:rPr>
                <w:rFonts w:cstheme="minorHAnsi"/>
                <w:b/>
                <w:bCs/>
                <w:color w:val="FF0000"/>
              </w:rPr>
              <w:t>Criteria</w:t>
            </w:r>
          </w:p>
        </w:tc>
        <w:tc>
          <w:tcPr>
            <w:tcW w:w="0" w:type="auto"/>
            <w:vAlign w:val="center"/>
            <w:hideMark/>
          </w:tcPr>
          <w:p w14:paraId="60632CCC" w14:textId="77777777" w:rsidR="00154A0E" w:rsidRPr="00017978" w:rsidRDefault="00154A0E" w:rsidP="00154A0E">
            <w:pPr>
              <w:rPr>
                <w:rFonts w:cstheme="minorHAnsi"/>
                <w:b/>
                <w:bCs/>
                <w:color w:val="FF0000"/>
              </w:rPr>
            </w:pPr>
            <w:r w:rsidRPr="00017978">
              <w:rPr>
                <w:rFonts w:cstheme="minorHAnsi"/>
                <w:b/>
                <w:bCs/>
                <w:color w:val="FF0000"/>
              </w:rPr>
              <w:t>Maximum Marks</w:t>
            </w:r>
          </w:p>
        </w:tc>
        <w:tc>
          <w:tcPr>
            <w:tcW w:w="0" w:type="auto"/>
            <w:vAlign w:val="center"/>
            <w:hideMark/>
          </w:tcPr>
          <w:p w14:paraId="57BA7F07" w14:textId="77777777" w:rsidR="00154A0E" w:rsidRPr="00017978" w:rsidRDefault="00154A0E" w:rsidP="00154A0E">
            <w:pPr>
              <w:rPr>
                <w:rFonts w:cstheme="minorHAnsi"/>
                <w:b/>
                <w:bCs/>
                <w:color w:val="FF0000"/>
              </w:rPr>
            </w:pPr>
            <w:r w:rsidRPr="00017978">
              <w:rPr>
                <w:rFonts w:cstheme="minorHAnsi"/>
                <w:b/>
                <w:bCs/>
                <w:color w:val="FF0000"/>
              </w:rPr>
              <w:t>Marking Guidelines</w:t>
            </w:r>
          </w:p>
        </w:tc>
      </w:tr>
      <w:tr w:rsidR="00392030" w:rsidRPr="00017978" w14:paraId="6497DB9C" w14:textId="77777777" w:rsidTr="00392030">
        <w:trPr>
          <w:tblCellSpacing w:w="15" w:type="dxa"/>
        </w:trPr>
        <w:tc>
          <w:tcPr>
            <w:tcW w:w="0" w:type="auto"/>
            <w:vAlign w:val="center"/>
            <w:hideMark/>
          </w:tcPr>
          <w:p w14:paraId="51AAC434" w14:textId="77777777" w:rsidR="00154A0E" w:rsidRPr="00017978" w:rsidRDefault="00154A0E" w:rsidP="00154A0E">
            <w:pPr>
              <w:rPr>
                <w:rFonts w:cstheme="minorHAnsi"/>
                <w:color w:val="FF0000"/>
              </w:rPr>
            </w:pPr>
            <w:r w:rsidRPr="00017978">
              <w:rPr>
                <w:rFonts w:cstheme="minorHAnsi"/>
                <w:b/>
                <w:bCs/>
                <w:color w:val="FF0000"/>
              </w:rPr>
              <w:t>IAC0501: Producing a Clear and Informative Model</w:t>
            </w:r>
          </w:p>
        </w:tc>
        <w:tc>
          <w:tcPr>
            <w:tcW w:w="0" w:type="auto"/>
            <w:vAlign w:val="center"/>
            <w:hideMark/>
          </w:tcPr>
          <w:p w14:paraId="1F35E312" w14:textId="77777777" w:rsidR="00154A0E" w:rsidRPr="00017978" w:rsidRDefault="00154A0E" w:rsidP="00154A0E">
            <w:pPr>
              <w:rPr>
                <w:rFonts w:cstheme="minorHAnsi"/>
                <w:color w:val="FF0000"/>
              </w:rPr>
            </w:pPr>
            <w:r w:rsidRPr="00017978">
              <w:rPr>
                <w:rFonts w:cstheme="minorHAnsi"/>
                <w:color w:val="FF0000"/>
              </w:rPr>
              <w:t>50 marks</w:t>
            </w:r>
          </w:p>
        </w:tc>
        <w:tc>
          <w:tcPr>
            <w:tcW w:w="0" w:type="auto"/>
            <w:vAlign w:val="center"/>
            <w:hideMark/>
          </w:tcPr>
          <w:p w14:paraId="7154FDC1" w14:textId="77777777" w:rsidR="00154A0E" w:rsidRPr="00017978" w:rsidRDefault="00154A0E" w:rsidP="00154A0E">
            <w:pPr>
              <w:rPr>
                <w:rFonts w:cstheme="minorHAnsi"/>
                <w:color w:val="FF0000"/>
              </w:rPr>
            </w:pPr>
            <w:r w:rsidRPr="00017978">
              <w:rPr>
                <w:rFonts w:cstheme="minorHAnsi"/>
                <w:b/>
                <w:bCs/>
                <w:color w:val="FF0000"/>
              </w:rPr>
              <w:t>Material Selection (15 marks):</w:t>
            </w:r>
            <w:r w:rsidRPr="00017978">
              <w:rPr>
                <w:rFonts w:cstheme="minorHAnsi"/>
                <w:color w:val="FF0000"/>
              </w:rPr>
              <w:br/>
              <w:t>- Appropriateness of materials chosen to represent key design elements (10 marks)</w:t>
            </w:r>
            <w:r w:rsidRPr="00017978">
              <w:rPr>
                <w:rFonts w:cstheme="minorHAnsi"/>
                <w:color w:val="FF0000"/>
              </w:rPr>
              <w:br/>
              <w:t>- Rationale for material selection (5 marks)</w:t>
            </w:r>
            <w:r w:rsidRPr="00017978">
              <w:rPr>
                <w:rFonts w:cstheme="minorHAnsi"/>
                <w:color w:val="FF0000"/>
              </w:rPr>
              <w:br/>
            </w:r>
            <w:r w:rsidRPr="00017978">
              <w:rPr>
                <w:rFonts w:cstheme="minorHAnsi"/>
                <w:b/>
                <w:bCs/>
                <w:color w:val="FF0000"/>
              </w:rPr>
              <w:t>Accuracy and Construction (20 marks):</w:t>
            </w:r>
            <w:r w:rsidRPr="00017978">
              <w:rPr>
                <w:rFonts w:cstheme="minorHAnsi"/>
                <w:color w:val="FF0000"/>
              </w:rPr>
              <w:br/>
              <w:t>- Accuracy of proportions and details (10 marks)</w:t>
            </w:r>
            <w:r w:rsidRPr="00017978">
              <w:rPr>
                <w:rFonts w:cstheme="minorHAnsi"/>
                <w:color w:val="FF0000"/>
              </w:rPr>
              <w:br/>
              <w:t>- Craftsmanship and quality of the model (10 marks)</w:t>
            </w:r>
            <w:r w:rsidRPr="00017978">
              <w:rPr>
                <w:rFonts w:cstheme="minorHAnsi"/>
                <w:color w:val="FF0000"/>
              </w:rPr>
              <w:br/>
            </w:r>
            <w:r w:rsidRPr="00017978">
              <w:rPr>
                <w:rFonts w:cstheme="minorHAnsi"/>
                <w:b/>
                <w:bCs/>
                <w:color w:val="FF0000"/>
              </w:rPr>
              <w:t>Presentation and Explanation (15 marks):</w:t>
            </w:r>
            <w:r w:rsidRPr="00017978">
              <w:rPr>
                <w:rFonts w:cstheme="minorHAnsi"/>
                <w:color w:val="FF0000"/>
              </w:rPr>
              <w:br/>
              <w:t>- Professionalism of presentation (7 marks)</w:t>
            </w:r>
            <w:r w:rsidRPr="00017978">
              <w:rPr>
                <w:rFonts w:cstheme="minorHAnsi"/>
                <w:color w:val="FF0000"/>
              </w:rPr>
              <w:br/>
              <w:t>- Clarity and effectiveness in explaining the model (8 marks)</w:t>
            </w:r>
          </w:p>
        </w:tc>
      </w:tr>
    </w:tbl>
    <w:p w14:paraId="30D0CB4F" w14:textId="77777777" w:rsidR="00154A0E" w:rsidRPr="00017978" w:rsidRDefault="00154A0E" w:rsidP="00154A0E">
      <w:pPr>
        <w:rPr>
          <w:rFonts w:cstheme="minorHAnsi"/>
          <w:color w:val="FF0000"/>
        </w:rPr>
      </w:pPr>
      <w:r w:rsidRPr="00017978">
        <w:rPr>
          <w:rFonts w:cstheme="minorHAnsi"/>
          <w:b/>
          <w:bCs/>
          <w:color w:val="FF0000"/>
        </w:rPr>
        <w:t>Total Marks: 50</w:t>
      </w:r>
    </w:p>
    <w:p w14:paraId="55147528" w14:textId="77777777" w:rsidR="00154A0E" w:rsidRPr="00017978" w:rsidRDefault="00E611DD" w:rsidP="00154A0E">
      <w:pPr>
        <w:rPr>
          <w:rFonts w:cstheme="minorHAnsi"/>
          <w:color w:val="FF0000"/>
        </w:rPr>
      </w:pPr>
      <w:r>
        <w:rPr>
          <w:rFonts w:cstheme="minorHAnsi"/>
          <w:color w:val="FF0000"/>
        </w:rPr>
        <w:pict w14:anchorId="7CC13DA9">
          <v:rect id="_x0000_i1301" style="width:0;height:1.5pt" o:hralign="center" o:hrstd="t" o:hr="t" fillcolor="#a0a0a0" stroked="f"/>
        </w:pict>
      </w:r>
    </w:p>
    <w:p w14:paraId="0CDF691C" w14:textId="77777777" w:rsidR="00154A0E" w:rsidRPr="00017978" w:rsidRDefault="00154A0E" w:rsidP="00154A0E">
      <w:pPr>
        <w:rPr>
          <w:rFonts w:cstheme="minorHAnsi"/>
          <w:b/>
          <w:bCs/>
          <w:color w:val="FF0000"/>
        </w:rPr>
      </w:pPr>
      <w:r w:rsidRPr="00017978">
        <w:rPr>
          <w:rFonts w:cstheme="minorHAnsi"/>
          <w:b/>
          <w:bCs/>
          <w:color w:val="FF0000"/>
        </w:rPr>
        <w:lastRenderedPageBreak/>
        <w:t>Notes on Assessment</w:t>
      </w:r>
    </w:p>
    <w:p w14:paraId="71D00806" w14:textId="77777777" w:rsidR="00154A0E" w:rsidRPr="00017978" w:rsidRDefault="00154A0E" w:rsidP="00FB5060">
      <w:pPr>
        <w:numPr>
          <w:ilvl w:val="0"/>
          <w:numId w:val="278"/>
        </w:numPr>
        <w:rPr>
          <w:rFonts w:cstheme="minorHAnsi"/>
          <w:color w:val="FF0000"/>
        </w:rPr>
      </w:pPr>
      <w:r w:rsidRPr="00017978">
        <w:rPr>
          <w:rFonts w:cstheme="minorHAnsi"/>
          <w:b/>
          <w:bCs/>
          <w:color w:val="FF0000"/>
        </w:rPr>
        <w:t>Distinction (43-50 marks):</w:t>
      </w:r>
      <w:r w:rsidRPr="00017978">
        <w:rPr>
          <w:rFonts w:cstheme="minorHAnsi"/>
          <w:color w:val="FF0000"/>
        </w:rPr>
        <w:t xml:space="preserve"> The learner’s model is exceptionally well-crafted, with accurate proportions and high-quality materials that effectively represent the final design. The presentation is professional, and the explanations are clear and informative.</w:t>
      </w:r>
    </w:p>
    <w:p w14:paraId="54D0B881" w14:textId="77777777" w:rsidR="00154A0E" w:rsidRPr="00017978" w:rsidRDefault="00154A0E" w:rsidP="00FB5060">
      <w:pPr>
        <w:numPr>
          <w:ilvl w:val="0"/>
          <w:numId w:val="278"/>
        </w:numPr>
        <w:rPr>
          <w:rFonts w:cstheme="minorHAnsi"/>
          <w:color w:val="FF0000"/>
        </w:rPr>
      </w:pPr>
      <w:r w:rsidRPr="00017978">
        <w:rPr>
          <w:rFonts w:cstheme="minorHAnsi"/>
          <w:b/>
          <w:bCs/>
          <w:color w:val="FF0000"/>
        </w:rPr>
        <w:t>Merit (35-42 marks):</w:t>
      </w:r>
      <w:r w:rsidRPr="00017978">
        <w:rPr>
          <w:rFonts w:cstheme="minorHAnsi"/>
          <w:color w:val="FF0000"/>
        </w:rPr>
        <w:t xml:space="preserve"> The learner’s work is of a high standard, with minor improvements needed in either material selection or construction. The presentation is effective, though there may be slight room for improvement in clarity or detail.</w:t>
      </w:r>
    </w:p>
    <w:p w14:paraId="6642FD1C" w14:textId="77777777" w:rsidR="00154A0E" w:rsidRPr="00017978" w:rsidRDefault="00154A0E" w:rsidP="00FB5060">
      <w:pPr>
        <w:numPr>
          <w:ilvl w:val="0"/>
          <w:numId w:val="278"/>
        </w:numPr>
        <w:rPr>
          <w:rFonts w:cstheme="minorHAnsi"/>
          <w:color w:val="FF0000"/>
        </w:rPr>
      </w:pPr>
      <w:r w:rsidRPr="00017978">
        <w:rPr>
          <w:rFonts w:cstheme="minorHAnsi"/>
          <w:b/>
          <w:bCs/>
          <w:color w:val="FF0000"/>
        </w:rPr>
        <w:t>Pass (25-34 marks):</w:t>
      </w:r>
      <w:r w:rsidRPr="00017978">
        <w:rPr>
          <w:rFonts w:cstheme="minorHAnsi"/>
          <w:color w:val="FF0000"/>
        </w:rPr>
        <w:t xml:space="preserve"> The learner meets the basic requirements. The model is clear and informative, but there may be issues with accuracy, material selection, or presentation quality. Further development is needed to enhance the overall quality.</w:t>
      </w:r>
    </w:p>
    <w:p w14:paraId="32F5099E" w14:textId="77777777" w:rsidR="00154A0E" w:rsidRPr="00017978" w:rsidRDefault="00154A0E" w:rsidP="00FB5060">
      <w:pPr>
        <w:numPr>
          <w:ilvl w:val="0"/>
          <w:numId w:val="278"/>
        </w:numPr>
        <w:rPr>
          <w:rFonts w:cstheme="minorHAnsi"/>
          <w:color w:val="FF0000"/>
        </w:rPr>
      </w:pPr>
      <w:r w:rsidRPr="00017978">
        <w:rPr>
          <w:rFonts w:cstheme="minorHAnsi"/>
          <w:b/>
          <w:bCs/>
          <w:color w:val="FF0000"/>
        </w:rPr>
        <w:t>Fail (Below 25 marks):</w:t>
      </w:r>
      <w:r w:rsidRPr="00017978">
        <w:rPr>
          <w:rFonts w:cstheme="minorHAnsi"/>
          <w:color w:val="FF0000"/>
        </w:rPr>
        <w:t xml:space="preserve"> The learner’s work does not meet the required standards. The model lacks accuracy or is poorly constructed, and the presentation does not effectively communicate the design.</w:t>
      </w:r>
    </w:p>
    <w:p w14:paraId="7D7EC232" w14:textId="77777777" w:rsidR="00154A0E" w:rsidRPr="00017978" w:rsidRDefault="00E611DD" w:rsidP="00154A0E">
      <w:pPr>
        <w:rPr>
          <w:rFonts w:cstheme="minorHAnsi"/>
        </w:rPr>
      </w:pPr>
      <w:r>
        <w:rPr>
          <w:rFonts w:cstheme="minorHAnsi"/>
        </w:rPr>
        <w:pict w14:anchorId="1C676B4A">
          <v:rect id="_x0000_i1302" style="width:0;height:1.5pt" o:hralign="center" o:hrstd="t" o:hr="t" fillcolor="#a0a0a0" stroked="f"/>
        </w:pict>
      </w:r>
    </w:p>
    <w:p w14:paraId="02ECE32A" w14:textId="77777777" w:rsidR="00154A0E" w:rsidRPr="00017978" w:rsidRDefault="00154A0E" w:rsidP="00154A0E">
      <w:pPr>
        <w:rPr>
          <w:rFonts w:cstheme="minorHAnsi"/>
        </w:rPr>
      </w:pPr>
      <w:r w:rsidRPr="00017978">
        <w:rPr>
          <w:rFonts w:cstheme="minorHAnsi"/>
        </w:rPr>
        <w:t>This case study provides a practical scenario for assessing the learner's ability to produce a clear and informative model using the correct materials. The model answers and marking memo offer clear guidelines for evaluating the quality of the model and the effectiveness of the presentation based on the internal assessment criteria.</w:t>
      </w:r>
    </w:p>
    <w:p w14:paraId="54D3846B" w14:textId="77777777" w:rsidR="00406368" w:rsidRPr="00017978" w:rsidRDefault="00406368">
      <w:pPr>
        <w:rPr>
          <w:rFonts w:cstheme="minorHAnsi"/>
          <w:b/>
          <w:bCs/>
        </w:rPr>
      </w:pPr>
      <w:r w:rsidRPr="00017978">
        <w:rPr>
          <w:rFonts w:cstheme="minorHAnsi"/>
          <w:b/>
          <w:bCs/>
        </w:rPr>
        <w:br w:type="page"/>
      </w:r>
    </w:p>
    <w:p w14:paraId="518BE59F" w14:textId="77777777" w:rsidR="00406368" w:rsidRPr="00017978" w:rsidRDefault="00406368" w:rsidP="00406368">
      <w:pPr>
        <w:pStyle w:val="Heading2"/>
        <w:rPr>
          <w:rFonts w:ascii="Century Gothic" w:hAnsi="Century Gothic" w:cstheme="minorHAnsi"/>
          <w:b/>
          <w:bCs/>
        </w:rPr>
      </w:pPr>
      <w:bookmarkStart w:id="139" w:name="_Toc175468857"/>
      <w:r w:rsidRPr="00017978">
        <w:rPr>
          <w:rFonts w:ascii="Century Gothic" w:hAnsi="Century Gothic" w:cstheme="minorHAnsi"/>
          <w:b/>
          <w:bCs/>
        </w:rPr>
        <w:lastRenderedPageBreak/>
        <w:t>PM-03-PS06</w:t>
      </w:r>
      <w:bookmarkEnd w:id="139"/>
    </w:p>
    <w:p w14:paraId="7EF4F30D" w14:textId="77777777" w:rsidR="00406368" w:rsidRPr="00017978" w:rsidRDefault="00406368" w:rsidP="00154A0E">
      <w:pPr>
        <w:rPr>
          <w:rFonts w:cstheme="minorHAnsi"/>
          <w:b/>
          <w:bCs/>
        </w:rPr>
      </w:pPr>
    </w:p>
    <w:p w14:paraId="161D4850" w14:textId="77777777" w:rsidR="00154A0E" w:rsidRPr="00017978" w:rsidRDefault="00154A0E" w:rsidP="00154A0E">
      <w:pPr>
        <w:rPr>
          <w:rFonts w:cstheme="minorHAnsi"/>
          <w:b/>
          <w:bCs/>
        </w:rPr>
      </w:pPr>
      <w:r w:rsidRPr="00017978">
        <w:rPr>
          <w:rFonts w:cstheme="minorHAnsi"/>
          <w:b/>
          <w:bCs/>
        </w:rPr>
        <w:t>Prepare a Presentation for a Furniture Design Solution to the Client (Role-Play)</w:t>
      </w:r>
    </w:p>
    <w:p w14:paraId="7C6BF203" w14:textId="77777777" w:rsidR="00154A0E" w:rsidRPr="00017978" w:rsidRDefault="00E611DD" w:rsidP="00154A0E">
      <w:pPr>
        <w:rPr>
          <w:rFonts w:cstheme="minorHAnsi"/>
        </w:rPr>
      </w:pPr>
      <w:r>
        <w:rPr>
          <w:rFonts w:cstheme="minorHAnsi"/>
        </w:rPr>
        <w:pict w14:anchorId="468BC921">
          <v:rect id="_x0000_i1303" style="width:0;height:1.5pt" o:hralign="center" o:hrstd="t" o:hr="t" fillcolor="#a0a0a0" stroked="f"/>
        </w:pict>
      </w:r>
    </w:p>
    <w:p w14:paraId="54304BD5" w14:textId="77777777" w:rsidR="00154A0E" w:rsidRPr="00017978" w:rsidRDefault="00154A0E" w:rsidP="00154A0E">
      <w:pPr>
        <w:rPr>
          <w:rFonts w:cstheme="minorHAnsi"/>
        </w:rPr>
      </w:pPr>
      <w:r w:rsidRPr="00017978">
        <w:rPr>
          <w:rFonts w:cstheme="minorHAnsi"/>
        </w:rPr>
        <w:t>Presenting a furniture design solution to a client is a crucial skill for any designer, as it involves not only showcasing the design itself but also effectively communicating the thought process, creativity, and practicality behind it. Practical Skill PM-03-PS06 focuses on the comprehensive preparation and delivery of a professional presentation, simulating a real-world client meeting. This role-play exercise enables learners to practice and refine their ability to convey their design ideas clearly, respond to client feedback, and present with confidence and enthusiasm.</w:t>
      </w:r>
    </w:p>
    <w:p w14:paraId="5BDA1633" w14:textId="77777777" w:rsidR="00154A0E" w:rsidRPr="00017978" w:rsidRDefault="00154A0E" w:rsidP="00154A0E">
      <w:pPr>
        <w:rPr>
          <w:rFonts w:cstheme="minorHAnsi"/>
          <w:b/>
          <w:bCs/>
        </w:rPr>
      </w:pPr>
      <w:r w:rsidRPr="00017978">
        <w:rPr>
          <w:rFonts w:cstheme="minorHAnsi"/>
          <w:b/>
          <w:bCs/>
        </w:rPr>
        <w:t>Scope of the Practical Skill</w:t>
      </w:r>
    </w:p>
    <w:p w14:paraId="58928AFA" w14:textId="77777777" w:rsidR="00154A0E" w:rsidRPr="00017978" w:rsidRDefault="00154A0E" w:rsidP="00154A0E">
      <w:pPr>
        <w:rPr>
          <w:rFonts w:cstheme="minorHAnsi"/>
        </w:rPr>
      </w:pPr>
      <w:r w:rsidRPr="00017978">
        <w:rPr>
          <w:rFonts w:cstheme="minorHAnsi"/>
        </w:rPr>
        <w:t>In this module, learners will use design drawings, sketches, models, and 3D renders from a previous assignment to prepare and deliver a presentation. The following key tasks will be covered:</w:t>
      </w:r>
    </w:p>
    <w:p w14:paraId="08EA7A9B" w14:textId="77777777" w:rsidR="00154A0E" w:rsidRPr="00017978" w:rsidRDefault="00154A0E" w:rsidP="00FB5060">
      <w:pPr>
        <w:numPr>
          <w:ilvl w:val="0"/>
          <w:numId w:val="279"/>
        </w:numPr>
        <w:rPr>
          <w:rFonts w:cstheme="minorHAnsi"/>
        </w:rPr>
      </w:pPr>
      <w:r w:rsidRPr="00017978">
        <w:rPr>
          <w:rFonts w:cstheme="minorHAnsi"/>
          <w:b/>
          <w:bCs/>
        </w:rPr>
        <w:t>PA0601:</w:t>
      </w:r>
      <w:r w:rsidRPr="00017978">
        <w:rPr>
          <w:rFonts w:cstheme="minorHAnsi"/>
        </w:rPr>
        <w:t xml:space="preserve"> Reflect on the initial brief and establish a meeting plan to ensure the presentation aligns with the client’s expectations and needs.</w:t>
      </w:r>
    </w:p>
    <w:p w14:paraId="266E415C" w14:textId="77777777" w:rsidR="00154A0E" w:rsidRPr="00017978" w:rsidRDefault="00154A0E" w:rsidP="00FB5060">
      <w:pPr>
        <w:numPr>
          <w:ilvl w:val="0"/>
          <w:numId w:val="279"/>
        </w:numPr>
        <w:rPr>
          <w:rFonts w:cstheme="minorHAnsi"/>
        </w:rPr>
      </w:pPr>
      <w:r w:rsidRPr="00017978">
        <w:rPr>
          <w:rFonts w:cstheme="minorHAnsi"/>
          <w:b/>
          <w:bCs/>
        </w:rPr>
        <w:t>PA0602:</w:t>
      </w:r>
      <w:r w:rsidRPr="00017978">
        <w:rPr>
          <w:rFonts w:cstheme="minorHAnsi"/>
        </w:rPr>
        <w:t xml:space="preserve"> Plan the duration and content flow of the presentation, ensuring that all key aspects of the design are covered efficiently.</w:t>
      </w:r>
    </w:p>
    <w:p w14:paraId="6ECE30F9" w14:textId="77777777" w:rsidR="00154A0E" w:rsidRPr="00017978" w:rsidRDefault="00154A0E" w:rsidP="00FB5060">
      <w:pPr>
        <w:numPr>
          <w:ilvl w:val="0"/>
          <w:numId w:val="279"/>
        </w:numPr>
        <w:rPr>
          <w:rFonts w:cstheme="minorHAnsi"/>
        </w:rPr>
      </w:pPr>
      <w:r w:rsidRPr="00017978">
        <w:rPr>
          <w:rFonts w:cstheme="minorHAnsi"/>
          <w:b/>
          <w:bCs/>
        </w:rPr>
        <w:t>PA0603:</w:t>
      </w:r>
      <w:r w:rsidRPr="00017978">
        <w:rPr>
          <w:rFonts w:cstheme="minorHAnsi"/>
        </w:rPr>
        <w:t xml:space="preserve"> Consider where and how to present the physical model, including 3D animations and assembly sequences, to enhance the client’s understanding of the design.</w:t>
      </w:r>
    </w:p>
    <w:p w14:paraId="7739B664" w14:textId="77777777" w:rsidR="00154A0E" w:rsidRPr="00017978" w:rsidRDefault="00154A0E" w:rsidP="00FB5060">
      <w:pPr>
        <w:numPr>
          <w:ilvl w:val="0"/>
          <w:numId w:val="279"/>
        </w:numPr>
        <w:rPr>
          <w:rFonts w:cstheme="minorHAnsi"/>
        </w:rPr>
      </w:pPr>
      <w:r w:rsidRPr="00017978">
        <w:rPr>
          <w:rFonts w:cstheme="minorHAnsi"/>
          <w:b/>
          <w:bCs/>
        </w:rPr>
        <w:t>PA0604:</w:t>
      </w:r>
      <w:r w:rsidRPr="00017978">
        <w:rPr>
          <w:rFonts w:cstheme="minorHAnsi"/>
        </w:rPr>
        <w:t xml:space="preserve"> Prepare an easy-to-understand sales pack that effectively motivates and justifies the design solution, addressing the client’s requirements and preferences.</w:t>
      </w:r>
    </w:p>
    <w:p w14:paraId="7C1716EE" w14:textId="77777777" w:rsidR="00154A0E" w:rsidRPr="00017978" w:rsidRDefault="00154A0E" w:rsidP="00FB5060">
      <w:pPr>
        <w:numPr>
          <w:ilvl w:val="0"/>
          <w:numId w:val="279"/>
        </w:numPr>
        <w:rPr>
          <w:rFonts w:cstheme="minorHAnsi"/>
        </w:rPr>
      </w:pPr>
      <w:r w:rsidRPr="00017978">
        <w:rPr>
          <w:rFonts w:cstheme="minorHAnsi"/>
          <w:b/>
          <w:bCs/>
        </w:rPr>
        <w:t>PA0605:</w:t>
      </w:r>
      <w:r w:rsidRPr="00017978">
        <w:rPr>
          <w:rFonts w:cstheme="minorHAnsi"/>
        </w:rPr>
        <w:t xml:space="preserve"> Establish the roles and responsibilities of team members attending the meeting, assigning tasks according to each individual’s strengths.</w:t>
      </w:r>
    </w:p>
    <w:p w14:paraId="1CD7AB5D" w14:textId="77777777" w:rsidR="00154A0E" w:rsidRPr="00017978" w:rsidRDefault="00154A0E" w:rsidP="00FB5060">
      <w:pPr>
        <w:numPr>
          <w:ilvl w:val="0"/>
          <w:numId w:val="279"/>
        </w:numPr>
        <w:rPr>
          <w:rFonts w:cstheme="minorHAnsi"/>
        </w:rPr>
      </w:pPr>
      <w:r w:rsidRPr="00017978">
        <w:rPr>
          <w:rFonts w:cstheme="minorHAnsi"/>
          <w:b/>
          <w:bCs/>
        </w:rPr>
        <w:t>PA0606:</w:t>
      </w:r>
      <w:r w:rsidRPr="00017978">
        <w:rPr>
          <w:rFonts w:cstheme="minorHAnsi"/>
        </w:rPr>
        <w:t xml:space="preserve"> Set up visual aids, such as presentation boards and other equipment, ensuring that all technical aspects (e.g., PowerPoint presentation, speakers) are ready before the client arrives.</w:t>
      </w:r>
    </w:p>
    <w:p w14:paraId="18D5CEDA" w14:textId="77777777" w:rsidR="00154A0E" w:rsidRPr="00017978" w:rsidRDefault="00154A0E" w:rsidP="00FB5060">
      <w:pPr>
        <w:numPr>
          <w:ilvl w:val="0"/>
          <w:numId w:val="279"/>
        </w:numPr>
        <w:rPr>
          <w:rFonts w:cstheme="minorHAnsi"/>
        </w:rPr>
      </w:pPr>
      <w:r w:rsidRPr="00017978">
        <w:rPr>
          <w:rFonts w:cstheme="minorHAnsi"/>
          <w:b/>
          <w:bCs/>
        </w:rPr>
        <w:t>PA0607:</w:t>
      </w:r>
      <w:r w:rsidRPr="00017978">
        <w:rPr>
          <w:rFonts w:cstheme="minorHAnsi"/>
        </w:rPr>
        <w:t xml:space="preserve"> Listen to and note the client’s comments and criticism during the presentation, demonstrating an ability to engage with feedback and respond appropriately.</w:t>
      </w:r>
    </w:p>
    <w:p w14:paraId="5D6D4049" w14:textId="77777777" w:rsidR="00154A0E" w:rsidRPr="00017978" w:rsidRDefault="00154A0E" w:rsidP="00154A0E">
      <w:pPr>
        <w:rPr>
          <w:rFonts w:cstheme="minorHAnsi"/>
          <w:b/>
          <w:bCs/>
        </w:rPr>
      </w:pPr>
      <w:r w:rsidRPr="00017978">
        <w:rPr>
          <w:rFonts w:cstheme="minorHAnsi"/>
          <w:b/>
          <w:bCs/>
        </w:rPr>
        <w:t>Applied Knowledge</w:t>
      </w:r>
    </w:p>
    <w:p w14:paraId="4348081C" w14:textId="77777777" w:rsidR="00154A0E" w:rsidRPr="00017978" w:rsidRDefault="00154A0E" w:rsidP="00154A0E">
      <w:pPr>
        <w:rPr>
          <w:rFonts w:cstheme="minorHAnsi"/>
        </w:rPr>
      </w:pPr>
      <w:r w:rsidRPr="00017978">
        <w:rPr>
          <w:rFonts w:cstheme="minorHAnsi"/>
        </w:rPr>
        <w:t>To successfully complete this module, learners will draw upon the following areas of knowledge:</w:t>
      </w:r>
    </w:p>
    <w:p w14:paraId="3D6C00F9" w14:textId="77777777" w:rsidR="00154A0E" w:rsidRPr="00017978" w:rsidRDefault="00154A0E" w:rsidP="00FB5060">
      <w:pPr>
        <w:numPr>
          <w:ilvl w:val="0"/>
          <w:numId w:val="280"/>
        </w:numPr>
        <w:rPr>
          <w:rFonts w:cstheme="minorHAnsi"/>
        </w:rPr>
      </w:pPr>
      <w:r w:rsidRPr="00017978">
        <w:rPr>
          <w:rFonts w:cstheme="minorHAnsi"/>
          <w:b/>
          <w:bCs/>
        </w:rPr>
        <w:t>AK0601:</w:t>
      </w:r>
      <w:r w:rsidRPr="00017978">
        <w:rPr>
          <w:rFonts w:cstheme="minorHAnsi"/>
        </w:rPr>
        <w:t xml:space="preserve"> </w:t>
      </w:r>
      <w:r w:rsidRPr="00017978">
        <w:rPr>
          <w:rFonts w:cstheme="minorHAnsi"/>
          <w:b/>
          <w:bCs/>
        </w:rPr>
        <w:t>Communication Skills</w:t>
      </w:r>
      <w:r w:rsidRPr="00017978">
        <w:rPr>
          <w:rFonts w:cstheme="minorHAnsi"/>
        </w:rPr>
        <w:t xml:space="preserve"> – The ability to articulate ideas clearly, listen actively to client feedback, and respond effectively.</w:t>
      </w:r>
    </w:p>
    <w:p w14:paraId="736E3263" w14:textId="77777777" w:rsidR="00154A0E" w:rsidRPr="00017978" w:rsidRDefault="00154A0E" w:rsidP="00FB5060">
      <w:pPr>
        <w:numPr>
          <w:ilvl w:val="0"/>
          <w:numId w:val="280"/>
        </w:numPr>
        <w:rPr>
          <w:rFonts w:cstheme="minorHAnsi"/>
        </w:rPr>
      </w:pPr>
      <w:r w:rsidRPr="00017978">
        <w:rPr>
          <w:rFonts w:cstheme="minorHAnsi"/>
          <w:b/>
          <w:bCs/>
        </w:rPr>
        <w:lastRenderedPageBreak/>
        <w:t>AK0602:</w:t>
      </w:r>
      <w:r w:rsidRPr="00017978">
        <w:rPr>
          <w:rFonts w:cstheme="minorHAnsi"/>
        </w:rPr>
        <w:t xml:space="preserve"> </w:t>
      </w:r>
      <w:r w:rsidRPr="00017978">
        <w:rPr>
          <w:rFonts w:cstheme="minorHAnsi"/>
          <w:b/>
          <w:bCs/>
        </w:rPr>
        <w:t>Presentation Skills</w:t>
      </w:r>
      <w:r w:rsidRPr="00017978">
        <w:rPr>
          <w:rFonts w:cstheme="minorHAnsi"/>
        </w:rPr>
        <w:t xml:space="preserve"> – The capability to deliver a well-structured, engaging, and professional presentation that captures the client’s attention and interest.</w:t>
      </w:r>
    </w:p>
    <w:p w14:paraId="658FE950" w14:textId="77777777" w:rsidR="00154A0E" w:rsidRPr="00017978" w:rsidRDefault="00154A0E" w:rsidP="00FB5060">
      <w:pPr>
        <w:numPr>
          <w:ilvl w:val="0"/>
          <w:numId w:val="280"/>
        </w:numPr>
        <w:rPr>
          <w:rFonts w:cstheme="minorHAnsi"/>
        </w:rPr>
      </w:pPr>
      <w:r w:rsidRPr="00017978">
        <w:rPr>
          <w:rFonts w:cstheme="minorHAnsi"/>
          <w:b/>
          <w:bCs/>
        </w:rPr>
        <w:t>AK0603:</w:t>
      </w:r>
      <w:r w:rsidRPr="00017978">
        <w:rPr>
          <w:rFonts w:cstheme="minorHAnsi"/>
        </w:rPr>
        <w:t xml:space="preserve"> </w:t>
      </w:r>
      <w:r w:rsidRPr="00017978">
        <w:rPr>
          <w:rFonts w:cstheme="minorHAnsi"/>
          <w:b/>
          <w:bCs/>
        </w:rPr>
        <w:t>Technology</w:t>
      </w:r>
      <w:r w:rsidRPr="00017978">
        <w:rPr>
          <w:rFonts w:cstheme="minorHAnsi"/>
        </w:rPr>
        <w:t xml:space="preserve"> – Proficiency in using technological tools, such as presentation software and visual aids, to enhance the delivery of the design solution.</w:t>
      </w:r>
    </w:p>
    <w:p w14:paraId="5CF68AE3" w14:textId="77777777" w:rsidR="00154A0E" w:rsidRPr="00017978" w:rsidRDefault="00154A0E" w:rsidP="00154A0E">
      <w:pPr>
        <w:rPr>
          <w:rFonts w:cstheme="minorHAnsi"/>
          <w:b/>
          <w:bCs/>
        </w:rPr>
      </w:pPr>
      <w:r w:rsidRPr="00017978">
        <w:rPr>
          <w:rFonts w:cstheme="minorHAnsi"/>
          <w:b/>
          <w:bCs/>
        </w:rPr>
        <w:t>Internal Assessment Criteria</w:t>
      </w:r>
    </w:p>
    <w:p w14:paraId="793B04B9" w14:textId="77777777" w:rsidR="00154A0E" w:rsidRPr="00017978" w:rsidRDefault="00154A0E" w:rsidP="00154A0E">
      <w:pPr>
        <w:rPr>
          <w:rFonts w:cstheme="minorHAnsi"/>
        </w:rPr>
      </w:pPr>
      <w:r w:rsidRPr="00017978">
        <w:rPr>
          <w:rFonts w:cstheme="minorHAnsi"/>
        </w:rPr>
        <w:t>Learners will be assessed on their ability to:</w:t>
      </w:r>
    </w:p>
    <w:p w14:paraId="68311A60" w14:textId="77777777" w:rsidR="00154A0E" w:rsidRPr="00017978" w:rsidRDefault="00154A0E" w:rsidP="00FB5060">
      <w:pPr>
        <w:numPr>
          <w:ilvl w:val="0"/>
          <w:numId w:val="281"/>
        </w:numPr>
        <w:rPr>
          <w:rFonts w:cstheme="minorHAnsi"/>
        </w:rPr>
      </w:pPr>
      <w:r w:rsidRPr="00017978">
        <w:rPr>
          <w:rFonts w:cstheme="minorHAnsi"/>
          <w:b/>
          <w:bCs/>
        </w:rPr>
        <w:t>IAC0601:</w:t>
      </w:r>
      <w:r w:rsidRPr="00017978">
        <w:rPr>
          <w:rFonts w:cstheme="minorHAnsi"/>
        </w:rPr>
        <w:t xml:space="preserve"> Plan, set up, and deliver a presentation that effectively communicates the furniture design solution to the client.</w:t>
      </w:r>
    </w:p>
    <w:p w14:paraId="3ECDC7BE" w14:textId="77777777" w:rsidR="00154A0E" w:rsidRPr="00017978" w:rsidRDefault="00154A0E" w:rsidP="00FB5060">
      <w:pPr>
        <w:numPr>
          <w:ilvl w:val="0"/>
          <w:numId w:val="281"/>
        </w:numPr>
        <w:rPr>
          <w:rFonts w:cstheme="minorHAnsi"/>
        </w:rPr>
      </w:pPr>
      <w:r w:rsidRPr="00017978">
        <w:rPr>
          <w:rFonts w:cstheme="minorHAnsi"/>
          <w:b/>
          <w:bCs/>
        </w:rPr>
        <w:t>IAC0602:</w:t>
      </w:r>
      <w:r w:rsidRPr="00017978">
        <w:rPr>
          <w:rFonts w:cstheme="minorHAnsi"/>
        </w:rPr>
        <w:t xml:space="preserve"> Demonstrate motivation, enthusiasm, and proper etiquette throughout the presentation.</w:t>
      </w:r>
    </w:p>
    <w:p w14:paraId="777488F4" w14:textId="77777777" w:rsidR="00154A0E" w:rsidRPr="00017978" w:rsidRDefault="00154A0E" w:rsidP="00FB5060">
      <w:pPr>
        <w:numPr>
          <w:ilvl w:val="0"/>
          <w:numId w:val="281"/>
        </w:numPr>
        <w:rPr>
          <w:rFonts w:cstheme="minorHAnsi"/>
        </w:rPr>
      </w:pPr>
      <w:r w:rsidRPr="00017978">
        <w:rPr>
          <w:rFonts w:cstheme="minorHAnsi"/>
          <w:b/>
          <w:bCs/>
        </w:rPr>
        <w:t>IAC0603:</w:t>
      </w:r>
      <w:r w:rsidRPr="00017978">
        <w:rPr>
          <w:rFonts w:cstheme="minorHAnsi"/>
        </w:rPr>
        <w:t xml:space="preserve"> Present the product with passion and enthusiasm, ensuring that the design is conveyed convincingly and professionally.</w:t>
      </w:r>
    </w:p>
    <w:p w14:paraId="4CB6FD0A" w14:textId="77777777" w:rsidR="00154A0E" w:rsidRPr="00017978" w:rsidRDefault="00E611DD" w:rsidP="00154A0E">
      <w:pPr>
        <w:rPr>
          <w:rFonts w:cstheme="minorHAnsi"/>
        </w:rPr>
      </w:pPr>
      <w:r>
        <w:rPr>
          <w:rFonts w:cstheme="minorHAnsi"/>
        </w:rPr>
        <w:pict w14:anchorId="7BAFC942">
          <v:rect id="_x0000_i1304" style="width:0;height:1.5pt" o:hralign="center" o:hrstd="t" o:hr="t" fillcolor="#a0a0a0" stroked="f"/>
        </w:pict>
      </w:r>
    </w:p>
    <w:p w14:paraId="231640FA" w14:textId="77777777" w:rsidR="00154A0E" w:rsidRPr="00017978" w:rsidRDefault="00154A0E" w:rsidP="00154A0E">
      <w:pPr>
        <w:rPr>
          <w:rFonts w:cstheme="minorHAnsi"/>
        </w:rPr>
      </w:pPr>
      <w:r w:rsidRPr="00017978">
        <w:rPr>
          <w:rFonts w:cstheme="minorHAnsi"/>
        </w:rPr>
        <w:t>This introduction prepares learners to engage in the role-play exercise, where they will practice and refine their presentation skills in a simulated client meeting. By mastering these skills, learners will be better equipped to present their designs confidently and effectively in real-world professional settings.</w:t>
      </w:r>
    </w:p>
    <w:p w14:paraId="27C77038" w14:textId="77777777" w:rsidR="00154A0E" w:rsidRPr="00017978" w:rsidRDefault="00406368" w:rsidP="00154A0E">
      <w:pPr>
        <w:rPr>
          <w:rFonts w:cstheme="minorHAnsi"/>
        </w:rPr>
      </w:pPr>
      <w:r w:rsidRPr="00017978">
        <w:rPr>
          <w:rFonts w:cstheme="minorHAnsi"/>
        </w:rPr>
        <w:t xml:space="preserve"> </w:t>
      </w:r>
    </w:p>
    <w:p w14:paraId="2928CD11" w14:textId="77777777" w:rsidR="00406368" w:rsidRPr="00017978" w:rsidRDefault="00406368">
      <w:pPr>
        <w:rPr>
          <w:rFonts w:cstheme="minorHAnsi"/>
          <w:b/>
          <w:bCs/>
        </w:rPr>
      </w:pPr>
      <w:r w:rsidRPr="00017978">
        <w:rPr>
          <w:rFonts w:cstheme="minorHAnsi"/>
          <w:b/>
          <w:bCs/>
        </w:rPr>
        <w:br w:type="page"/>
      </w:r>
    </w:p>
    <w:p w14:paraId="1D4FCBE9" w14:textId="77777777" w:rsidR="00154A0E" w:rsidRPr="00017978" w:rsidRDefault="00154A0E" w:rsidP="00406368">
      <w:pPr>
        <w:pStyle w:val="Heading3"/>
        <w:rPr>
          <w:rFonts w:ascii="Century Gothic" w:hAnsi="Century Gothic" w:cstheme="minorHAnsi"/>
          <w:bCs/>
        </w:rPr>
      </w:pPr>
      <w:bookmarkStart w:id="140" w:name="_Toc175468858"/>
      <w:r w:rsidRPr="00017978">
        <w:rPr>
          <w:rFonts w:ascii="Century Gothic" w:hAnsi="Century Gothic" w:cstheme="minorHAnsi"/>
          <w:bCs/>
        </w:rPr>
        <w:lastRenderedPageBreak/>
        <w:t>PA0601: Reflect on the Initial Brief and Establish a Meeting Plan to Ensure the Presentation Aligns with the Client’s Expectations and Needs</w:t>
      </w:r>
      <w:bookmarkEnd w:id="140"/>
    </w:p>
    <w:p w14:paraId="194E6F1B" w14:textId="77777777" w:rsidR="00154A0E" w:rsidRPr="00017978" w:rsidRDefault="00E611DD" w:rsidP="00154A0E">
      <w:pPr>
        <w:rPr>
          <w:rFonts w:cstheme="minorHAnsi"/>
        </w:rPr>
      </w:pPr>
      <w:r>
        <w:rPr>
          <w:rFonts w:cstheme="minorHAnsi"/>
        </w:rPr>
        <w:pict w14:anchorId="21C8D3C0">
          <v:rect id="_x0000_i1305" style="width:0;height:1.5pt" o:hralign="center" o:hrstd="t" o:hr="t" fillcolor="#a0a0a0" stroked="f"/>
        </w:pict>
      </w:r>
    </w:p>
    <w:p w14:paraId="710920E5" w14:textId="77777777" w:rsidR="00154A0E" w:rsidRPr="00017978" w:rsidRDefault="00154A0E" w:rsidP="00154A0E">
      <w:pPr>
        <w:rPr>
          <w:rFonts w:cstheme="minorHAnsi"/>
          <w:b/>
          <w:bCs/>
        </w:rPr>
      </w:pPr>
      <w:r w:rsidRPr="00017978">
        <w:rPr>
          <w:rFonts w:cstheme="minorHAnsi"/>
          <w:b/>
          <w:bCs/>
        </w:rPr>
        <w:t>Introduction</w:t>
      </w:r>
    </w:p>
    <w:p w14:paraId="063FD2FA" w14:textId="77777777" w:rsidR="00154A0E" w:rsidRPr="00017978" w:rsidRDefault="00154A0E" w:rsidP="00154A0E">
      <w:pPr>
        <w:rPr>
          <w:rFonts w:cstheme="minorHAnsi"/>
        </w:rPr>
      </w:pPr>
      <w:r w:rsidRPr="00017978">
        <w:rPr>
          <w:rFonts w:cstheme="minorHAnsi"/>
        </w:rPr>
        <w:t>Reflecting on the initial brief and establishing a meeting plan are crucial steps in preparing a successful presentation. This process ensures that the presentation is not only aligned with the client’s expectations but also addresses their specific needs and preferences. By thoroughly understanding the brief and strategically planning the meeting, designers can deliver a presentation that resonates with the client, effectively communicates the design solution, and sets the stage for a productive discussion.</w:t>
      </w:r>
    </w:p>
    <w:p w14:paraId="598D75F1" w14:textId="77777777" w:rsidR="00154A0E" w:rsidRPr="00017978" w:rsidRDefault="00154A0E" w:rsidP="00154A0E">
      <w:pPr>
        <w:rPr>
          <w:rFonts w:cstheme="minorHAnsi"/>
          <w:b/>
          <w:bCs/>
        </w:rPr>
      </w:pPr>
      <w:r w:rsidRPr="00017978">
        <w:rPr>
          <w:rFonts w:cstheme="minorHAnsi"/>
          <w:b/>
          <w:bCs/>
        </w:rPr>
        <w:t>Key Concepts</w:t>
      </w:r>
    </w:p>
    <w:p w14:paraId="22F29670" w14:textId="77777777" w:rsidR="00154A0E" w:rsidRPr="00017978" w:rsidRDefault="00154A0E" w:rsidP="00FB5060">
      <w:pPr>
        <w:numPr>
          <w:ilvl w:val="0"/>
          <w:numId w:val="282"/>
        </w:numPr>
        <w:rPr>
          <w:rFonts w:cstheme="minorHAnsi"/>
        </w:rPr>
      </w:pPr>
      <w:r w:rsidRPr="00017978">
        <w:rPr>
          <w:rFonts w:cstheme="minorHAnsi"/>
          <w:b/>
          <w:bCs/>
        </w:rPr>
        <w:t>Understanding the Initial Brief:</w:t>
      </w:r>
    </w:p>
    <w:p w14:paraId="4F821224" w14:textId="77777777" w:rsidR="00154A0E" w:rsidRPr="00017978" w:rsidRDefault="00154A0E" w:rsidP="00FB5060">
      <w:pPr>
        <w:numPr>
          <w:ilvl w:val="1"/>
          <w:numId w:val="282"/>
        </w:numPr>
        <w:rPr>
          <w:rFonts w:cstheme="minorHAnsi"/>
        </w:rPr>
      </w:pPr>
      <w:r w:rsidRPr="00017978">
        <w:rPr>
          <w:rFonts w:cstheme="minorHAnsi"/>
        </w:rPr>
        <w:t>The initial brief is a document provided by the client outlining their requirements, preferences, and expectations for the project. It serves as the foundation for the design process and guides all subsequent decisions. Reflecting on the brief involves revisiting the key points, clarifying any ambiguities, and ensuring that the design solution aligns with the client’s vision.</w:t>
      </w:r>
    </w:p>
    <w:p w14:paraId="4BFEC58C" w14:textId="77777777" w:rsidR="00154A0E" w:rsidRPr="00017978" w:rsidRDefault="00154A0E" w:rsidP="00FB5060">
      <w:pPr>
        <w:numPr>
          <w:ilvl w:val="1"/>
          <w:numId w:val="282"/>
        </w:numPr>
        <w:rPr>
          <w:rFonts w:cstheme="minorHAnsi"/>
        </w:rPr>
      </w:pPr>
      <w:r w:rsidRPr="00017978">
        <w:rPr>
          <w:rFonts w:cstheme="minorHAnsi"/>
          <w:b/>
          <w:bCs/>
        </w:rPr>
        <w:t>Example:</w:t>
      </w:r>
      <w:r w:rsidRPr="00017978">
        <w:rPr>
          <w:rFonts w:cstheme="minorHAnsi"/>
        </w:rPr>
        <w:t xml:space="preserve"> If the initial brief for a new office space design specifies a preference for sustainable materials and a modern aesthetic, the designer should review these requirements to ensure that the proposed design incorporates eco-friendly materials and features a sleek, contemporary look.</w:t>
      </w:r>
    </w:p>
    <w:p w14:paraId="07ED56DE" w14:textId="77777777" w:rsidR="00154A0E" w:rsidRPr="00017978" w:rsidRDefault="00154A0E" w:rsidP="00FB5060">
      <w:pPr>
        <w:numPr>
          <w:ilvl w:val="0"/>
          <w:numId w:val="282"/>
        </w:numPr>
        <w:rPr>
          <w:rFonts w:cstheme="minorHAnsi"/>
        </w:rPr>
      </w:pPr>
      <w:r w:rsidRPr="00017978">
        <w:rPr>
          <w:rFonts w:cstheme="minorHAnsi"/>
          <w:b/>
          <w:bCs/>
        </w:rPr>
        <w:t>Identifying Key Client Expectations:</w:t>
      </w:r>
    </w:p>
    <w:p w14:paraId="372A2F4E" w14:textId="77777777" w:rsidR="00154A0E" w:rsidRPr="00017978" w:rsidRDefault="00154A0E" w:rsidP="00FB5060">
      <w:pPr>
        <w:numPr>
          <w:ilvl w:val="1"/>
          <w:numId w:val="282"/>
        </w:numPr>
        <w:rPr>
          <w:rFonts w:cstheme="minorHAnsi"/>
        </w:rPr>
      </w:pPr>
      <w:r w:rsidRPr="00017978">
        <w:rPr>
          <w:rFonts w:cstheme="minorHAnsi"/>
        </w:rPr>
        <w:t>Understanding what the client values most in the design solution is essential. This could include aspects such as budget constraints, functionality, aesthetic preferences, or brand alignment. Identifying these key expectations allows the designer to tailor the presentation to address these priorities directly.</w:t>
      </w:r>
    </w:p>
    <w:p w14:paraId="6865A710" w14:textId="77777777" w:rsidR="00154A0E" w:rsidRPr="00017978" w:rsidRDefault="00154A0E" w:rsidP="00FB5060">
      <w:pPr>
        <w:numPr>
          <w:ilvl w:val="1"/>
          <w:numId w:val="282"/>
        </w:numPr>
        <w:rPr>
          <w:rFonts w:cstheme="minorHAnsi"/>
        </w:rPr>
      </w:pPr>
      <w:r w:rsidRPr="00017978">
        <w:rPr>
          <w:rFonts w:cstheme="minorHAnsi"/>
          <w:b/>
          <w:bCs/>
        </w:rPr>
        <w:t>Example:</w:t>
      </w:r>
      <w:r w:rsidRPr="00017978">
        <w:rPr>
          <w:rFonts w:cstheme="minorHAnsi"/>
        </w:rPr>
        <w:t xml:space="preserve"> If a client prioritises functionality over aesthetics in a retail store design, the presentation should empha</w:t>
      </w:r>
      <w:r w:rsidR="00E851AA" w:rsidRPr="00017978">
        <w:rPr>
          <w:rFonts w:cstheme="minorHAnsi"/>
        </w:rPr>
        <w:t>size</w:t>
      </w:r>
      <w:r w:rsidRPr="00017978">
        <w:rPr>
          <w:rFonts w:cstheme="minorHAnsi"/>
        </w:rPr>
        <w:t xml:space="preserve"> how the layout and fixtures enhance the shopping experience and meet the operational needs of the store.</w:t>
      </w:r>
    </w:p>
    <w:p w14:paraId="1EC707F3" w14:textId="77777777" w:rsidR="00154A0E" w:rsidRPr="00017978" w:rsidRDefault="00154A0E" w:rsidP="00FB5060">
      <w:pPr>
        <w:numPr>
          <w:ilvl w:val="0"/>
          <w:numId w:val="282"/>
        </w:numPr>
        <w:rPr>
          <w:rFonts w:cstheme="minorHAnsi"/>
        </w:rPr>
      </w:pPr>
      <w:r w:rsidRPr="00017978">
        <w:rPr>
          <w:rFonts w:cstheme="minorHAnsi"/>
          <w:b/>
          <w:bCs/>
        </w:rPr>
        <w:t>Establishing a Meeting Plan:</w:t>
      </w:r>
    </w:p>
    <w:p w14:paraId="5488C7C6" w14:textId="77777777" w:rsidR="00154A0E" w:rsidRPr="00017978" w:rsidRDefault="00154A0E" w:rsidP="00FB5060">
      <w:pPr>
        <w:numPr>
          <w:ilvl w:val="1"/>
          <w:numId w:val="282"/>
        </w:numPr>
        <w:rPr>
          <w:rFonts w:cstheme="minorHAnsi"/>
        </w:rPr>
      </w:pPr>
      <w:r w:rsidRPr="00017978">
        <w:rPr>
          <w:rFonts w:cstheme="minorHAnsi"/>
        </w:rPr>
        <w:t>A meeting plan outlines the structure and flow of the presentation, ensuring that all relevant topics are covered within the allotted time. It includes setting the agenda, determining the duration of each section, and planning for any interactive elements, such as Q&amp;A sessions or demonstrations.</w:t>
      </w:r>
    </w:p>
    <w:p w14:paraId="1E64D03F" w14:textId="77777777" w:rsidR="00154A0E" w:rsidRPr="00017978" w:rsidRDefault="00154A0E" w:rsidP="00FB5060">
      <w:pPr>
        <w:numPr>
          <w:ilvl w:val="1"/>
          <w:numId w:val="282"/>
        </w:numPr>
        <w:rPr>
          <w:rFonts w:cstheme="minorHAnsi"/>
        </w:rPr>
      </w:pPr>
      <w:r w:rsidRPr="00017978">
        <w:rPr>
          <w:rFonts w:cstheme="minorHAnsi"/>
          <w:b/>
          <w:bCs/>
        </w:rPr>
        <w:lastRenderedPageBreak/>
        <w:t>Example:</w:t>
      </w:r>
      <w:r w:rsidRPr="00017978">
        <w:rPr>
          <w:rFonts w:cstheme="minorHAnsi"/>
        </w:rPr>
        <w:t xml:space="preserve"> For a 30-minute presentation, the meeting plan might allocate 5 minutes for an introduction, 15 minutes to present the design concept and its alignment with the brief, 5 minutes for showcasing the physical model, and 5 minutes for client feedback and questions.</w:t>
      </w:r>
    </w:p>
    <w:p w14:paraId="1C95C825" w14:textId="77777777" w:rsidR="00154A0E" w:rsidRPr="00017978" w:rsidRDefault="00154A0E" w:rsidP="00FB5060">
      <w:pPr>
        <w:numPr>
          <w:ilvl w:val="0"/>
          <w:numId w:val="282"/>
        </w:numPr>
        <w:rPr>
          <w:rFonts w:cstheme="minorHAnsi"/>
        </w:rPr>
      </w:pPr>
      <w:r w:rsidRPr="00017978">
        <w:rPr>
          <w:rFonts w:cstheme="minorHAnsi"/>
          <w:b/>
          <w:bCs/>
        </w:rPr>
        <w:t>Customising the Presentation:</w:t>
      </w:r>
    </w:p>
    <w:p w14:paraId="392C0351" w14:textId="77777777" w:rsidR="00154A0E" w:rsidRPr="00017978" w:rsidRDefault="00154A0E" w:rsidP="00FB5060">
      <w:pPr>
        <w:numPr>
          <w:ilvl w:val="1"/>
          <w:numId w:val="282"/>
        </w:numPr>
        <w:rPr>
          <w:rFonts w:cstheme="minorHAnsi"/>
        </w:rPr>
      </w:pPr>
      <w:r w:rsidRPr="00017978">
        <w:rPr>
          <w:rFonts w:cstheme="minorHAnsi"/>
        </w:rPr>
        <w:t>Customising the presentation involves adjusting the content and delivery to suit the client’s communication style and preferences. This may include using specific terminology familiar to the client, focusing on visual aids if the client responds well to imagery, or incorporating more technical details if the client is highly knowledgeable about the subject.</w:t>
      </w:r>
    </w:p>
    <w:p w14:paraId="68880607" w14:textId="77777777" w:rsidR="00154A0E" w:rsidRPr="00017978" w:rsidRDefault="00154A0E" w:rsidP="00FB5060">
      <w:pPr>
        <w:numPr>
          <w:ilvl w:val="1"/>
          <w:numId w:val="282"/>
        </w:numPr>
        <w:rPr>
          <w:rFonts w:cstheme="minorHAnsi"/>
        </w:rPr>
      </w:pPr>
      <w:r w:rsidRPr="00017978">
        <w:rPr>
          <w:rFonts w:cstheme="minorHAnsi"/>
          <w:b/>
          <w:bCs/>
        </w:rPr>
        <w:t>Example:</w:t>
      </w:r>
      <w:r w:rsidRPr="00017978">
        <w:rPr>
          <w:rFonts w:cstheme="minorHAnsi"/>
        </w:rPr>
        <w:t xml:space="preserve"> For a tech-savvy client, the presentation might include detailed renderings and technical specifications of a new product design, while for a client with a strong visual preference, the focus might be on mood boards and 3D models.</w:t>
      </w:r>
    </w:p>
    <w:p w14:paraId="455C1EF2" w14:textId="77777777" w:rsidR="00154A0E" w:rsidRPr="00017978" w:rsidRDefault="00154A0E" w:rsidP="00154A0E">
      <w:pPr>
        <w:rPr>
          <w:rFonts w:cstheme="minorHAnsi"/>
          <w:b/>
          <w:bCs/>
        </w:rPr>
      </w:pPr>
      <w:r w:rsidRPr="00017978">
        <w:rPr>
          <w:rFonts w:cstheme="minorHAnsi"/>
          <w:b/>
          <w:bCs/>
        </w:rPr>
        <w:t>Practical Steps</w:t>
      </w:r>
    </w:p>
    <w:p w14:paraId="7A1C1309" w14:textId="77777777" w:rsidR="00154A0E" w:rsidRPr="00017978" w:rsidRDefault="00154A0E" w:rsidP="00FB5060">
      <w:pPr>
        <w:numPr>
          <w:ilvl w:val="0"/>
          <w:numId w:val="283"/>
        </w:numPr>
        <w:rPr>
          <w:rFonts w:cstheme="minorHAnsi"/>
        </w:rPr>
      </w:pPr>
      <w:r w:rsidRPr="00017978">
        <w:rPr>
          <w:rFonts w:cstheme="minorHAnsi"/>
          <w:b/>
          <w:bCs/>
        </w:rPr>
        <w:t>Review the Initial Brief:</w:t>
      </w:r>
    </w:p>
    <w:p w14:paraId="22133A68" w14:textId="77777777" w:rsidR="00154A0E" w:rsidRPr="00017978" w:rsidRDefault="00154A0E" w:rsidP="00FB5060">
      <w:pPr>
        <w:numPr>
          <w:ilvl w:val="1"/>
          <w:numId w:val="283"/>
        </w:numPr>
        <w:rPr>
          <w:rFonts w:cstheme="minorHAnsi"/>
        </w:rPr>
      </w:pPr>
      <w:r w:rsidRPr="00017978">
        <w:rPr>
          <w:rFonts w:cstheme="minorHAnsi"/>
        </w:rPr>
        <w:t>Start by thoroughly reviewing the initial brief provided by the client. Take note of the key requirements, such as the project’s objectives, desired outcomes, budget, timeline, and any specific materials or styles mentioned. Ensure that there is a clear understanding of the client’s expectations.</w:t>
      </w:r>
    </w:p>
    <w:p w14:paraId="56B45E41" w14:textId="77777777" w:rsidR="00154A0E" w:rsidRPr="00017978" w:rsidRDefault="00154A0E" w:rsidP="00FB5060">
      <w:pPr>
        <w:numPr>
          <w:ilvl w:val="1"/>
          <w:numId w:val="283"/>
        </w:numPr>
        <w:rPr>
          <w:rFonts w:cstheme="minorHAnsi"/>
        </w:rPr>
      </w:pPr>
      <w:r w:rsidRPr="00017978">
        <w:rPr>
          <w:rFonts w:cstheme="minorHAnsi"/>
          <w:b/>
          <w:bCs/>
        </w:rPr>
        <w:t>Example:</w:t>
      </w:r>
      <w:r w:rsidRPr="00017978">
        <w:rPr>
          <w:rFonts w:cstheme="minorHAnsi"/>
        </w:rPr>
        <w:t xml:space="preserve"> In preparing for a presentation on a residential interior design project, review the brief to confirm the client’s colour preferences, budget for materials, and any specific furniture styles they have requested.</w:t>
      </w:r>
    </w:p>
    <w:p w14:paraId="6090BF79" w14:textId="77777777" w:rsidR="00154A0E" w:rsidRPr="00017978" w:rsidRDefault="00154A0E" w:rsidP="00FB5060">
      <w:pPr>
        <w:numPr>
          <w:ilvl w:val="0"/>
          <w:numId w:val="283"/>
        </w:numPr>
        <w:rPr>
          <w:rFonts w:cstheme="minorHAnsi"/>
        </w:rPr>
      </w:pPr>
      <w:r w:rsidRPr="00017978">
        <w:rPr>
          <w:rFonts w:cstheme="minorHAnsi"/>
          <w:b/>
          <w:bCs/>
        </w:rPr>
        <w:t>Identify and Prioritise Key Points:</w:t>
      </w:r>
    </w:p>
    <w:p w14:paraId="2C0E7952" w14:textId="77777777" w:rsidR="00154A0E" w:rsidRPr="00017978" w:rsidRDefault="00154A0E" w:rsidP="00FB5060">
      <w:pPr>
        <w:numPr>
          <w:ilvl w:val="1"/>
          <w:numId w:val="283"/>
        </w:numPr>
        <w:rPr>
          <w:rFonts w:cstheme="minorHAnsi"/>
        </w:rPr>
      </w:pPr>
      <w:r w:rsidRPr="00017978">
        <w:rPr>
          <w:rFonts w:cstheme="minorHAnsi"/>
        </w:rPr>
        <w:t>Identify the most critical aspects of the brief that must be addressed in the presentation. Prioritise these points to ensure they are given adequate attention during the meeting. Consider what aspects of the design will be most important to the client.</w:t>
      </w:r>
    </w:p>
    <w:p w14:paraId="42511C00" w14:textId="77777777" w:rsidR="00154A0E" w:rsidRPr="00017978" w:rsidRDefault="00154A0E" w:rsidP="00FB5060">
      <w:pPr>
        <w:numPr>
          <w:ilvl w:val="1"/>
          <w:numId w:val="283"/>
        </w:numPr>
        <w:rPr>
          <w:rFonts w:cstheme="minorHAnsi"/>
        </w:rPr>
      </w:pPr>
      <w:r w:rsidRPr="00017978">
        <w:rPr>
          <w:rFonts w:cstheme="minorHAnsi"/>
          <w:b/>
          <w:bCs/>
        </w:rPr>
        <w:t>Example:</w:t>
      </w:r>
      <w:r w:rsidRPr="00017978">
        <w:rPr>
          <w:rFonts w:cstheme="minorHAnsi"/>
        </w:rPr>
        <w:t xml:space="preserve"> If the brief highlights the need for ample natural light in a home office design, prioritise this aspect in the presentation by showcasing how the layout and window placements maximise natural light.</w:t>
      </w:r>
    </w:p>
    <w:p w14:paraId="3CAC0457" w14:textId="77777777" w:rsidR="00154A0E" w:rsidRPr="00017978" w:rsidRDefault="00154A0E" w:rsidP="00FB5060">
      <w:pPr>
        <w:numPr>
          <w:ilvl w:val="0"/>
          <w:numId w:val="283"/>
        </w:numPr>
        <w:rPr>
          <w:rFonts w:cstheme="minorHAnsi"/>
        </w:rPr>
      </w:pPr>
      <w:r w:rsidRPr="00017978">
        <w:rPr>
          <w:rFonts w:cstheme="minorHAnsi"/>
          <w:b/>
          <w:bCs/>
        </w:rPr>
        <w:t>Develop a Meeting Plan:</w:t>
      </w:r>
    </w:p>
    <w:p w14:paraId="2E2F5D5E" w14:textId="77777777" w:rsidR="00154A0E" w:rsidRPr="00017978" w:rsidRDefault="00154A0E" w:rsidP="00FB5060">
      <w:pPr>
        <w:numPr>
          <w:ilvl w:val="1"/>
          <w:numId w:val="283"/>
        </w:numPr>
        <w:rPr>
          <w:rFonts w:cstheme="minorHAnsi"/>
        </w:rPr>
      </w:pPr>
      <w:r w:rsidRPr="00017978">
        <w:rPr>
          <w:rFonts w:cstheme="minorHAnsi"/>
        </w:rPr>
        <w:t>Create a detailed meeting plan that outlines the structure and content of the presentation. Decide on the sequence of topics, allocate time for each section, and plan how to present the design elements most effectively. Include time for client interaction and feedback.</w:t>
      </w:r>
    </w:p>
    <w:p w14:paraId="6A1D97DE" w14:textId="77777777" w:rsidR="00154A0E" w:rsidRPr="00017978" w:rsidRDefault="00154A0E" w:rsidP="00FB5060">
      <w:pPr>
        <w:numPr>
          <w:ilvl w:val="1"/>
          <w:numId w:val="283"/>
        </w:numPr>
        <w:rPr>
          <w:rFonts w:cstheme="minorHAnsi"/>
        </w:rPr>
      </w:pPr>
      <w:r w:rsidRPr="00017978">
        <w:rPr>
          <w:rFonts w:cstheme="minorHAnsi"/>
          <w:b/>
          <w:bCs/>
        </w:rPr>
        <w:lastRenderedPageBreak/>
        <w:t>Example:</w:t>
      </w:r>
      <w:r w:rsidRPr="00017978">
        <w:rPr>
          <w:rFonts w:cstheme="minorHAnsi"/>
        </w:rPr>
        <w:t xml:space="preserve"> For a meeting with a corporate client, the plan might start with an overview of the project’s objectives, followed by a presentation of the design concept, a walkthrough of the proposed layout using 3D renderings, and a final discussion on next steps.</w:t>
      </w:r>
    </w:p>
    <w:p w14:paraId="0C580CBF" w14:textId="77777777" w:rsidR="00154A0E" w:rsidRPr="00017978" w:rsidRDefault="00154A0E" w:rsidP="00FB5060">
      <w:pPr>
        <w:numPr>
          <w:ilvl w:val="0"/>
          <w:numId w:val="283"/>
        </w:numPr>
        <w:rPr>
          <w:rFonts w:cstheme="minorHAnsi"/>
        </w:rPr>
      </w:pPr>
      <w:r w:rsidRPr="00017978">
        <w:rPr>
          <w:rFonts w:cstheme="minorHAnsi"/>
          <w:b/>
          <w:bCs/>
        </w:rPr>
        <w:t>Customise the Content and Presentation Style:</w:t>
      </w:r>
    </w:p>
    <w:p w14:paraId="28EDC0D9" w14:textId="77777777" w:rsidR="00154A0E" w:rsidRPr="00017978" w:rsidRDefault="00154A0E" w:rsidP="00FB5060">
      <w:pPr>
        <w:numPr>
          <w:ilvl w:val="1"/>
          <w:numId w:val="283"/>
        </w:numPr>
        <w:rPr>
          <w:rFonts w:cstheme="minorHAnsi"/>
        </w:rPr>
      </w:pPr>
      <w:r w:rsidRPr="00017978">
        <w:rPr>
          <w:rFonts w:cstheme="minorHAnsi"/>
        </w:rPr>
        <w:t>Tailor the presentation content and style to the client’s preferences. Consider their level of familiarity with design concepts, their communication style, and any cultural or organisational norms that might influence how they receive the information.</w:t>
      </w:r>
    </w:p>
    <w:p w14:paraId="440C06EB" w14:textId="77777777" w:rsidR="00154A0E" w:rsidRPr="00017978" w:rsidRDefault="00154A0E" w:rsidP="00FB5060">
      <w:pPr>
        <w:numPr>
          <w:ilvl w:val="1"/>
          <w:numId w:val="283"/>
        </w:numPr>
        <w:rPr>
          <w:rFonts w:cstheme="minorHAnsi"/>
        </w:rPr>
      </w:pPr>
      <w:r w:rsidRPr="00017978">
        <w:rPr>
          <w:rFonts w:cstheme="minorHAnsi"/>
          <w:b/>
          <w:bCs/>
        </w:rPr>
        <w:t>Example:</w:t>
      </w:r>
      <w:r w:rsidRPr="00017978">
        <w:rPr>
          <w:rFonts w:cstheme="minorHAnsi"/>
        </w:rPr>
        <w:t xml:space="preserve"> If the client prefers a more informal and collaborative approach, the presentation could include interactive elements, such as live sketches or brainstorming sessions, to engage the client in the design process.</w:t>
      </w:r>
    </w:p>
    <w:p w14:paraId="1C724728" w14:textId="77777777" w:rsidR="00154A0E" w:rsidRPr="00017978" w:rsidRDefault="00154A0E" w:rsidP="00FB5060">
      <w:pPr>
        <w:numPr>
          <w:ilvl w:val="0"/>
          <w:numId w:val="283"/>
        </w:numPr>
        <w:rPr>
          <w:rFonts w:cstheme="minorHAnsi"/>
        </w:rPr>
      </w:pPr>
      <w:r w:rsidRPr="00017978">
        <w:rPr>
          <w:rFonts w:cstheme="minorHAnsi"/>
          <w:b/>
          <w:bCs/>
        </w:rPr>
        <w:t>Prepare for Client Feedback:</w:t>
      </w:r>
    </w:p>
    <w:p w14:paraId="67207E94" w14:textId="77777777" w:rsidR="00154A0E" w:rsidRPr="00017978" w:rsidRDefault="00154A0E" w:rsidP="00FB5060">
      <w:pPr>
        <w:numPr>
          <w:ilvl w:val="1"/>
          <w:numId w:val="283"/>
        </w:numPr>
        <w:rPr>
          <w:rFonts w:cstheme="minorHAnsi"/>
        </w:rPr>
      </w:pPr>
      <w:r w:rsidRPr="00017978">
        <w:rPr>
          <w:rFonts w:cstheme="minorHAnsi"/>
        </w:rPr>
        <w:t>Anticipate potential questions or concerns the client might have and prepare responses or adjustments to the design. Be ready to listen actively during the presentation and take note of any feedback or criticism the client provides.</w:t>
      </w:r>
    </w:p>
    <w:p w14:paraId="64A4E4AE" w14:textId="77777777" w:rsidR="00154A0E" w:rsidRPr="00017978" w:rsidRDefault="00154A0E" w:rsidP="00FB5060">
      <w:pPr>
        <w:numPr>
          <w:ilvl w:val="1"/>
          <w:numId w:val="283"/>
        </w:numPr>
        <w:rPr>
          <w:rFonts w:cstheme="minorHAnsi"/>
        </w:rPr>
      </w:pPr>
      <w:r w:rsidRPr="00017978">
        <w:rPr>
          <w:rFonts w:cstheme="minorHAnsi"/>
          <w:b/>
          <w:bCs/>
        </w:rPr>
        <w:t>Example:</w:t>
      </w:r>
      <w:r w:rsidRPr="00017978">
        <w:rPr>
          <w:rFonts w:cstheme="minorHAnsi"/>
        </w:rPr>
        <w:t xml:space="preserve"> If the client has previously expressed concern about budget constraints, prepare alternative material options or design modifications that could reduce costs without compromising the overall vision.</w:t>
      </w:r>
    </w:p>
    <w:p w14:paraId="24E5DD26" w14:textId="77777777" w:rsidR="00154A0E" w:rsidRPr="00017978" w:rsidRDefault="00154A0E" w:rsidP="00154A0E">
      <w:pPr>
        <w:rPr>
          <w:rFonts w:cstheme="minorHAnsi"/>
          <w:b/>
          <w:bCs/>
        </w:rPr>
      </w:pPr>
      <w:r w:rsidRPr="00017978">
        <w:rPr>
          <w:rFonts w:cstheme="minorHAnsi"/>
          <w:b/>
          <w:bCs/>
        </w:rPr>
        <w:t>Conclusion</w:t>
      </w:r>
    </w:p>
    <w:p w14:paraId="2161D0E6" w14:textId="77777777" w:rsidR="00154A0E" w:rsidRPr="00017978" w:rsidRDefault="00154A0E" w:rsidP="00154A0E">
      <w:pPr>
        <w:rPr>
          <w:rFonts w:cstheme="minorHAnsi"/>
        </w:rPr>
      </w:pPr>
      <w:r w:rsidRPr="00017978">
        <w:rPr>
          <w:rFonts w:cstheme="minorHAnsi"/>
        </w:rPr>
        <w:t>Reflecting on the initial brief and establishing a meeting plan are essential steps in ensuring that the presentation aligns with the client’s expectations and needs. By thoroughly understanding the brief, prioritising key points, and customising the presentation, designers can deliver a professional and effective presentation that resonates with the client. This preparation not only enhances the quality of the presentation but also builds trust and rapport with the client, setting the stage for a successful project outcome.</w:t>
      </w:r>
    </w:p>
    <w:p w14:paraId="4097D614" w14:textId="77777777" w:rsidR="00154A0E" w:rsidRPr="00017978" w:rsidRDefault="00E611DD" w:rsidP="00154A0E">
      <w:pPr>
        <w:rPr>
          <w:rFonts w:cstheme="minorHAnsi"/>
        </w:rPr>
      </w:pPr>
      <w:r>
        <w:rPr>
          <w:rFonts w:cstheme="minorHAnsi"/>
        </w:rPr>
        <w:pict w14:anchorId="30704072">
          <v:rect id="_x0000_i1306" style="width:0;height:1.5pt" o:hralign="center" o:hrstd="t" o:hr="t" fillcolor="#a0a0a0" stroked="f"/>
        </w:pict>
      </w:r>
    </w:p>
    <w:p w14:paraId="1BFCA4E5"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reflect on the initial brief and establish a meeting plan, ensuring that their presentations are well-aligned with client expectations and delivered in a professional and effective manner.</w:t>
      </w:r>
    </w:p>
    <w:p w14:paraId="464EA0AF" w14:textId="77777777" w:rsidR="00154A0E" w:rsidRPr="00017978" w:rsidRDefault="00017978" w:rsidP="00154A0E">
      <w:pPr>
        <w:rPr>
          <w:rFonts w:cstheme="minorHAnsi"/>
        </w:rPr>
      </w:pPr>
      <w:r w:rsidRPr="00017978">
        <w:rPr>
          <w:rFonts w:cstheme="minorHAnsi"/>
        </w:rPr>
        <w:t xml:space="preserve"> </w:t>
      </w:r>
    </w:p>
    <w:p w14:paraId="51773BF4" w14:textId="77777777" w:rsidR="00017978" w:rsidRPr="00017978" w:rsidRDefault="00017978" w:rsidP="00154A0E">
      <w:pPr>
        <w:rPr>
          <w:rFonts w:cstheme="minorHAnsi"/>
          <w:b/>
          <w:bCs/>
        </w:rPr>
      </w:pPr>
      <w:r w:rsidRPr="00017978">
        <w:rPr>
          <w:rFonts w:cstheme="minorHAnsi"/>
          <w:b/>
          <w:bCs/>
        </w:rPr>
        <w:t xml:space="preserve"> </w:t>
      </w:r>
    </w:p>
    <w:p w14:paraId="6643EC6F" w14:textId="77777777" w:rsidR="00017978" w:rsidRPr="00017978" w:rsidRDefault="00017978" w:rsidP="00017978">
      <w:r w:rsidRPr="00017978">
        <w:br w:type="page"/>
      </w:r>
    </w:p>
    <w:p w14:paraId="56D254A3" w14:textId="77777777" w:rsidR="00154A0E" w:rsidRPr="00017978" w:rsidRDefault="00154A0E" w:rsidP="00017978">
      <w:pPr>
        <w:pStyle w:val="Heading3"/>
        <w:rPr>
          <w:rFonts w:ascii="Century Gothic" w:hAnsi="Century Gothic" w:cstheme="minorHAnsi"/>
          <w:bCs/>
        </w:rPr>
      </w:pPr>
      <w:bookmarkStart w:id="141" w:name="_Toc175468859"/>
      <w:r w:rsidRPr="00017978">
        <w:rPr>
          <w:rFonts w:ascii="Century Gothic" w:hAnsi="Century Gothic" w:cstheme="minorHAnsi"/>
          <w:bCs/>
        </w:rPr>
        <w:lastRenderedPageBreak/>
        <w:t>PA0602: Plan the Duration and Content Flow of the Presentation, Ensuring That All Key Aspects of the Design Are Covered Efficiently</w:t>
      </w:r>
      <w:bookmarkEnd w:id="141"/>
    </w:p>
    <w:p w14:paraId="5E05C3C9" w14:textId="77777777" w:rsidR="00154A0E" w:rsidRPr="00017978" w:rsidRDefault="00E611DD" w:rsidP="00154A0E">
      <w:pPr>
        <w:rPr>
          <w:rFonts w:cstheme="minorHAnsi"/>
        </w:rPr>
      </w:pPr>
      <w:r>
        <w:rPr>
          <w:rFonts w:cstheme="minorHAnsi"/>
        </w:rPr>
        <w:pict w14:anchorId="5D652B21">
          <v:rect id="_x0000_i1307" style="width:0;height:1.5pt" o:hralign="center" o:hrstd="t" o:hr="t" fillcolor="#a0a0a0" stroked="f"/>
        </w:pict>
      </w:r>
    </w:p>
    <w:p w14:paraId="1E34D64E" w14:textId="77777777" w:rsidR="00154A0E" w:rsidRPr="00017978" w:rsidRDefault="00154A0E" w:rsidP="00154A0E">
      <w:pPr>
        <w:rPr>
          <w:rFonts w:cstheme="minorHAnsi"/>
          <w:b/>
          <w:bCs/>
        </w:rPr>
      </w:pPr>
      <w:r w:rsidRPr="00017978">
        <w:rPr>
          <w:rFonts w:cstheme="minorHAnsi"/>
          <w:b/>
          <w:bCs/>
        </w:rPr>
        <w:t>Introduction</w:t>
      </w:r>
    </w:p>
    <w:p w14:paraId="6C0E3178" w14:textId="77777777" w:rsidR="00154A0E" w:rsidRPr="00017978" w:rsidRDefault="00154A0E" w:rsidP="00154A0E">
      <w:pPr>
        <w:rPr>
          <w:rFonts w:cstheme="minorHAnsi"/>
        </w:rPr>
      </w:pPr>
      <w:r w:rsidRPr="00017978">
        <w:rPr>
          <w:rFonts w:cstheme="minorHAnsi"/>
        </w:rPr>
        <w:t>Effective presentations require careful planning to ensure that all key aspects of the design are covered within the allotted time. This involves structuring the content in a logical flow, prioritising the most important elements, and managing the presentation duration to maintain the audience's attention and engagement. By planning the duration and content flow, designers can deliver a comprehensive and impactful presentation that communicates their ideas clearly and persuasively.</w:t>
      </w:r>
    </w:p>
    <w:p w14:paraId="778CBF34" w14:textId="77777777" w:rsidR="00154A0E" w:rsidRPr="00017978" w:rsidRDefault="00154A0E" w:rsidP="00154A0E">
      <w:pPr>
        <w:rPr>
          <w:rFonts w:cstheme="minorHAnsi"/>
          <w:b/>
          <w:bCs/>
        </w:rPr>
      </w:pPr>
      <w:r w:rsidRPr="00017978">
        <w:rPr>
          <w:rFonts w:cstheme="minorHAnsi"/>
          <w:b/>
          <w:bCs/>
        </w:rPr>
        <w:t>Key Concepts</w:t>
      </w:r>
    </w:p>
    <w:p w14:paraId="6D901C68" w14:textId="77777777" w:rsidR="00154A0E" w:rsidRPr="00017978" w:rsidRDefault="00154A0E" w:rsidP="00FB5060">
      <w:pPr>
        <w:numPr>
          <w:ilvl w:val="0"/>
          <w:numId w:val="284"/>
        </w:numPr>
        <w:rPr>
          <w:rFonts w:cstheme="minorHAnsi"/>
        </w:rPr>
      </w:pPr>
      <w:r w:rsidRPr="00017978">
        <w:rPr>
          <w:rFonts w:cstheme="minorHAnsi"/>
          <w:b/>
          <w:bCs/>
        </w:rPr>
        <w:t>Understanding the Presentation's Objective:</w:t>
      </w:r>
    </w:p>
    <w:p w14:paraId="4C9EBEFC" w14:textId="77777777" w:rsidR="00154A0E" w:rsidRPr="00017978" w:rsidRDefault="00154A0E" w:rsidP="00FB5060">
      <w:pPr>
        <w:numPr>
          <w:ilvl w:val="1"/>
          <w:numId w:val="284"/>
        </w:numPr>
        <w:rPr>
          <w:rFonts w:cstheme="minorHAnsi"/>
        </w:rPr>
      </w:pPr>
      <w:r w:rsidRPr="00017978">
        <w:rPr>
          <w:rFonts w:cstheme="minorHAnsi"/>
        </w:rPr>
        <w:t>The objective of the presentation guides the content and flow. Whether the goal is to secure client approval, present a design concept, or discuss project updates, the objective determines which aspects of the design should be empha</w:t>
      </w:r>
      <w:r w:rsidR="00E851AA" w:rsidRPr="00017978">
        <w:rPr>
          <w:rFonts w:cstheme="minorHAnsi"/>
        </w:rPr>
        <w:t>size</w:t>
      </w:r>
      <w:r w:rsidRPr="00017978">
        <w:rPr>
          <w:rFonts w:cstheme="minorHAnsi"/>
        </w:rPr>
        <w:t>d and how the content should be structured.</w:t>
      </w:r>
    </w:p>
    <w:p w14:paraId="0111B779" w14:textId="77777777" w:rsidR="00154A0E" w:rsidRPr="00017978" w:rsidRDefault="00154A0E" w:rsidP="00FB5060">
      <w:pPr>
        <w:numPr>
          <w:ilvl w:val="1"/>
          <w:numId w:val="284"/>
        </w:numPr>
        <w:rPr>
          <w:rFonts w:cstheme="minorHAnsi"/>
        </w:rPr>
      </w:pPr>
      <w:r w:rsidRPr="00017978">
        <w:rPr>
          <w:rFonts w:cstheme="minorHAnsi"/>
          <w:b/>
          <w:bCs/>
        </w:rPr>
        <w:t>Example:</w:t>
      </w:r>
      <w:r w:rsidRPr="00017978">
        <w:rPr>
          <w:rFonts w:cstheme="minorHAnsi"/>
        </w:rPr>
        <w:t xml:space="preserve"> If the objective is to gain approval for a final design, the presentation should focus on showcasing how the design meets the client's brief, including detailed visuals, material choices, and any adjustments made based on previous feedback.</w:t>
      </w:r>
    </w:p>
    <w:p w14:paraId="1FB83BFB" w14:textId="77777777" w:rsidR="00154A0E" w:rsidRPr="00017978" w:rsidRDefault="00154A0E" w:rsidP="00FB5060">
      <w:pPr>
        <w:numPr>
          <w:ilvl w:val="0"/>
          <w:numId w:val="284"/>
        </w:numPr>
        <w:rPr>
          <w:rFonts w:cstheme="minorHAnsi"/>
        </w:rPr>
      </w:pPr>
      <w:r w:rsidRPr="00017978">
        <w:rPr>
          <w:rFonts w:cstheme="minorHAnsi"/>
          <w:b/>
          <w:bCs/>
        </w:rPr>
        <w:t>Prioritising Key Aspects of the Design:</w:t>
      </w:r>
    </w:p>
    <w:p w14:paraId="79E1C74D" w14:textId="77777777" w:rsidR="00154A0E" w:rsidRPr="00017978" w:rsidRDefault="00154A0E" w:rsidP="00FB5060">
      <w:pPr>
        <w:numPr>
          <w:ilvl w:val="1"/>
          <w:numId w:val="284"/>
        </w:numPr>
        <w:rPr>
          <w:rFonts w:cstheme="minorHAnsi"/>
        </w:rPr>
      </w:pPr>
      <w:r w:rsidRPr="00017978">
        <w:rPr>
          <w:rFonts w:cstheme="minorHAnsi"/>
        </w:rPr>
        <w:t>Not all details can be covered in a limited time, so it is essential to prioritise the key aspects of the design that are most important to the client and the project’s success. This includes highlighting the design’s main features, innovative elements, and how it meets the client’s needs.</w:t>
      </w:r>
    </w:p>
    <w:p w14:paraId="65A7C660" w14:textId="77777777" w:rsidR="00154A0E" w:rsidRPr="00017978" w:rsidRDefault="00154A0E" w:rsidP="00FB5060">
      <w:pPr>
        <w:numPr>
          <w:ilvl w:val="1"/>
          <w:numId w:val="284"/>
        </w:numPr>
        <w:rPr>
          <w:rFonts w:cstheme="minorHAnsi"/>
        </w:rPr>
      </w:pPr>
      <w:r w:rsidRPr="00017978">
        <w:rPr>
          <w:rFonts w:cstheme="minorHAnsi"/>
          <w:b/>
          <w:bCs/>
        </w:rPr>
        <w:t>Example:</w:t>
      </w:r>
      <w:r w:rsidRPr="00017978">
        <w:rPr>
          <w:rFonts w:cstheme="minorHAnsi"/>
        </w:rPr>
        <w:t xml:space="preserve"> In a presentation for a new office layout, key aspects might include the flow of workspaces, the integration of technology, and the use of sustainable materials. These should be prioritised over less critical details, such as minor decor choices.</w:t>
      </w:r>
    </w:p>
    <w:p w14:paraId="70723A99" w14:textId="77777777" w:rsidR="00154A0E" w:rsidRPr="00017978" w:rsidRDefault="00154A0E" w:rsidP="00FB5060">
      <w:pPr>
        <w:numPr>
          <w:ilvl w:val="0"/>
          <w:numId w:val="284"/>
        </w:numPr>
        <w:rPr>
          <w:rFonts w:cstheme="minorHAnsi"/>
        </w:rPr>
      </w:pPr>
      <w:r w:rsidRPr="00017978">
        <w:rPr>
          <w:rFonts w:cstheme="minorHAnsi"/>
          <w:b/>
          <w:bCs/>
        </w:rPr>
        <w:t>Structuring the Content Flow:</w:t>
      </w:r>
    </w:p>
    <w:p w14:paraId="693EE4BC" w14:textId="77777777" w:rsidR="00154A0E" w:rsidRPr="00017978" w:rsidRDefault="00154A0E" w:rsidP="00FB5060">
      <w:pPr>
        <w:numPr>
          <w:ilvl w:val="1"/>
          <w:numId w:val="284"/>
        </w:numPr>
        <w:rPr>
          <w:rFonts w:cstheme="minorHAnsi"/>
        </w:rPr>
      </w:pPr>
      <w:r w:rsidRPr="00017978">
        <w:rPr>
          <w:rFonts w:cstheme="minorHAnsi"/>
        </w:rPr>
        <w:t>The content flow should follow a logical sequence that guides the audience through the presentation smoothly. Typically, this involves starting with an introduction, followed by the main body of the presentation, and concluding with a summary or call to action.</w:t>
      </w:r>
    </w:p>
    <w:p w14:paraId="2CD9E288" w14:textId="77777777" w:rsidR="00154A0E" w:rsidRPr="00017978" w:rsidRDefault="00154A0E" w:rsidP="00FB5060">
      <w:pPr>
        <w:numPr>
          <w:ilvl w:val="1"/>
          <w:numId w:val="284"/>
        </w:numPr>
        <w:rPr>
          <w:rFonts w:cstheme="minorHAnsi"/>
        </w:rPr>
      </w:pPr>
      <w:r w:rsidRPr="00017978">
        <w:rPr>
          <w:rFonts w:cstheme="minorHAnsi"/>
          <w:b/>
          <w:bCs/>
        </w:rPr>
        <w:t>Example:</w:t>
      </w:r>
      <w:r w:rsidRPr="00017978">
        <w:rPr>
          <w:rFonts w:cstheme="minorHAnsi"/>
        </w:rPr>
        <w:t xml:space="preserve"> A presentation might start with an overview of the project brief, followed by a discussion of the design concept, detailed explanations of key features, and ending with a summary of how the design aligns with the client’s goals.</w:t>
      </w:r>
    </w:p>
    <w:p w14:paraId="3DD433E7" w14:textId="77777777" w:rsidR="00154A0E" w:rsidRPr="00017978" w:rsidRDefault="00154A0E" w:rsidP="00FB5060">
      <w:pPr>
        <w:numPr>
          <w:ilvl w:val="0"/>
          <w:numId w:val="284"/>
        </w:numPr>
        <w:rPr>
          <w:rFonts w:cstheme="minorHAnsi"/>
        </w:rPr>
      </w:pPr>
      <w:r w:rsidRPr="00017978">
        <w:rPr>
          <w:rFonts w:cstheme="minorHAnsi"/>
          <w:b/>
          <w:bCs/>
        </w:rPr>
        <w:lastRenderedPageBreak/>
        <w:t>Managing Presentation Duration:</w:t>
      </w:r>
    </w:p>
    <w:p w14:paraId="10D7FD1D" w14:textId="77777777" w:rsidR="00154A0E" w:rsidRPr="00017978" w:rsidRDefault="00154A0E" w:rsidP="00FB5060">
      <w:pPr>
        <w:numPr>
          <w:ilvl w:val="1"/>
          <w:numId w:val="284"/>
        </w:numPr>
        <w:rPr>
          <w:rFonts w:cstheme="minorHAnsi"/>
        </w:rPr>
      </w:pPr>
      <w:r w:rsidRPr="00017978">
        <w:rPr>
          <w:rFonts w:cstheme="minorHAnsi"/>
        </w:rPr>
        <w:t>Time management is crucial in ensuring that the presentation stays on track and covers all necessary points without rushing or dragging. Allocating specific time slots for each section of the presentation helps in maintaining focus and ensures that there is time for questions or discussion at the end.</w:t>
      </w:r>
    </w:p>
    <w:p w14:paraId="4915ECFE" w14:textId="77777777" w:rsidR="00154A0E" w:rsidRPr="00017978" w:rsidRDefault="00154A0E" w:rsidP="00FB5060">
      <w:pPr>
        <w:numPr>
          <w:ilvl w:val="1"/>
          <w:numId w:val="284"/>
        </w:numPr>
        <w:rPr>
          <w:rFonts w:cstheme="minorHAnsi"/>
        </w:rPr>
      </w:pPr>
      <w:r w:rsidRPr="00017978">
        <w:rPr>
          <w:rFonts w:cstheme="minorHAnsi"/>
          <w:b/>
          <w:bCs/>
        </w:rPr>
        <w:t>Example:</w:t>
      </w:r>
      <w:r w:rsidRPr="00017978">
        <w:rPr>
          <w:rFonts w:cstheme="minorHAnsi"/>
        </w:rPr>
        <w:t xml:space="preserve"> For a 20-minute presentation, allocate 3 minutes for the introduction, 12 minutes for discussing the design concept and key features, 3 minutes for summarising, and 2 minutes for questions and client feedback.</w:t>
      </w:r>
    </w:p>
    <w:p w14:paraId="6931B399" w14:textId="77777777" w:rsidR="00154A0E" w:rsidRPr="00017978" w:rsidRDefault="00154A0E" w:rsidP="00FB5060">
      <w:pPr>
        <w:numPr>
          <w:ilvl w:val="0"/>
          <w:numId w:val="284"/>
        </w:numPr>
        <w:rPr>
          <w:rFonts w:cstheme="minorHAnsi"/>
        </w:rPr>
      </w:pPr>
      <w:r w:rsidRPr="00017978">
        <w:rPr>
          <w:rFonts w:cstheme="minorHAnsi"/>
          <w:b/>
          <w:bCs/>
        </w:rPr>
        <w:t>Engaging the Audience:</w:t>
      </w:r>
    </w:p>
    <w:p w14:paraId="32C3E0EE" w14:textId="77777777" w:rsidR="00154A0E" w:rsidRPr="00017978" w:rsidRDefault="00154A0E" w:rsidP="00FB5060">
      <w:pPr>
        <w:numPr>
          <w:ilvl w:val="1"/>
          <w:numId w:val="284"/>
        </w:numPr>
        <w:rPr>
          <w:rFonts w:cstheme="minorHAnsi"/>
        </w:rPr>
      </w:pPr>
      <w:r w:rsidRPr="00017978">
        <w:rPr>
          <w:rFonts w:cstheme="minorHAnsi"/>
        </w:rPr>
        <w:t>Keeping the audience engaged throughout the presentation is essential for effective communication. This can be achieved by varying the presentation style, incorporating visual aids, and encouraging interaction through questions or discussions.</w:t>
      </w:r>
    </w:p>
    <w:p w14:paraId="1F98D6F7" w14:textId="77777777" w:rsidR="00154A0E" w:rsidRPr="00017978" w:rsidRDefault="00154A0E" w:rsidP="00FB5060">
      <w:pPr>
        <w:numPr>
          <w:ilvl w:val="1"/>
          <w:numId w:val="284"/>
        </w:numPr>
        <w:rPr>
          <w:rFonts w:cstheme="minorHAnsi"/>
        </w:rPr>
      </w:pPr>
      <w:r w:rsidRPr="00017978">
        <w:rPr>
          <w:rFonts w:cstheme="minorHAnsi"/>
          <w:b/>
          <w:bCs/>
        </w:rPr>
        <w:t>Example:</w:t>
      </w:r>
      <w:r w:rsidRPr="00017978">
        <w:rPr>
          <w:rFonts w:cstheme="minorHAnsi"/>
        </w:rPr>
        <w:t xml:space="preserve"> Use a combination of slides, physical models, and live demonstrations to illustrate the design. Periodically ask for the client’s input or invite them to ask questions to keep them involved and engaged.</w:t>
      </w:r>
    </w:p>
    <w:p w14:paraId="457B86AA" w14:textId="77777777" w:rsidR="00154A0E" w:rsidRPr="00017978" w:rsidRDefault="00154A0E" w:rsidP="00154A0E">
      <w:pPr>
        <w:rPr>
          <w:rFonts w:cstheme="minorHAnsi"/>
          <w:b/>
          <w:bCs/>
        </w:rPr>
      </w:pPr>
      <w:r w:rsidRPr="00017978">
        <w:rPr>
          <w:rFonts w:cstheme="minorHAnsi"/>
          <w:b/>
          <w:bCs/>
        </w:rPr>
        <w:t>Practical Steps</w:t>
      </w:r>
    </w:p>
    <w:p w14:paraId="2EEA05CB" w14:textId="77777777" w:rsidR="00154A0E" w:rsidRPr="00017978" w:rsidRDefault="00154A0E" w:rsidP="00FB5060">
      <w:pPr>
        <w:numPr>
          <w:ilvl w:val="0"/>
          <w:numId w:val="285"/>
        </w:numPr>
        <w:rPr>
          <w:rFonts w:cstheme="minorHAnsi"/>
        </w:rPr>
      </w:pPr>
      <w:r w:rsidRPr="00017978">
        <w:rPr>
          <w:rFonts w:cstheme="minorHAnsi"/>
          <w:b/>
          <w:bCs/>
        </w:rPr>
        <w:t>Define the Presentation Objectives:</w:t>
      </w:r>
    </w:p>
    <w:p w14:paraId="62ED1503" w14:textId="77777777" w:rsidR="00154A0E" w:rsidRPr="00017978" w:rsidRDefault="00154A0E" w:rsidP="00FB5060">
      <w:pPr>
        <w:numPr>
          <w:ilvl w:val="1"/>
          <w:numId w:val="285"/>
        </w:numPr>
        <w:rPr>
          <w:rFonts w:cstheme="minorHAnsi"/>
        </w:rPr>
      </w:pPr>
      <w:r w:rsidRPr="00017978">
        <w:rPr>
          <w:rFonts w:cstheme="minorHAnsi"/>
        </w:rPr>
        <w:t>Start by defining the specific objectives of the presentation. Determine what you want to achieve by the end of the session, such as obtaining client approval, explaining design changes, or presenting a new concept.</w:t>
      </w:r>
    </w:p>
    <w:p w14:paraId="3C4BECE1" w14:textId="77777777" w:rsidR="00154A0E" w:rsidRPr="00017978" w:rsidRDefault="00154A0E" w:rsidP="00FB5060">
      <w:pPr>
        <w:numPr>
          <w:ilvl w:val="1"/>
          <w:numId w:val="285"/>
        </w:numPr>
        <w:rPr>
          <w:rFonts w:cstheme="minorHAnsi"/>
        </w:rPr>
      </w:pPr>
      <w:r w:rsidRPr="00017978">
        <w:rPr>
          <w:rFonts w:cstheme="minorHAnsi"/>
          <w:b/>
          <w:bCs/>
        </w:rPr>
        <w:t>Example:</w:t>
      </w:r>
      <w:r w:rsidRPr="00017978">
        <w:rPr>
          <w:rFonts w:cstheme="minorHAnsi"/>
        </w:rPr>
        <w:t xml:space="preserve"> If the objective is to obtain approval for a residential design, the presentation should focus on how the design meets the client’s needs, any revisions made based on previous feedback, and the final material selections.</w:t>
      </w:r>
    </w:p>
    <w:p w14:paraId="47CB56F1" w14:textId="77777777" w:rsidR="00154A0E" w:rsidRPr="00017978" w:rsidRDefault="00154A0E" w:rsidP="00FB5060">
      <w:pPr>
        <w:numPr>
          <w:ilvl w:val="0"/>
          <w:numId w:val="285"/>
        </w:numPr>
        <w:rPr>
          <w:rFonts w:cstheme="minorHAnsi"/>
        </w:rPr>
      </w:pPr>
      <w:r w:rsidRPr="00017978">
        <w:rPr>
          <w:rFonts w:cstheme="minorHAnsi"/>
          <w:b/>
          <w:bCs/>
        </w:rPr>
        <w:t>Identify and Prioritise Key Content:</w:t>
      </w:r>
    </w:p>
    <w:p w14:paraId="5ED34845" w14:textId="77777777" w:rsidR="00154A0E" w:rsidRPr="00017978" w:rsidRDefault="00154A0E" w:rsidP="00FB5060">
      <w:pPr>
        <w:numPr>
          <w:ilvl w:val="1"/>
          <w:numId w:val="285"/>
        </w:numPr>
        <w:rPr>
          <w:rFonts w:cstheme="minorHAnsi"/>
        </w:rPr>
      </w:pPr>
      <w:r w:rsidRPr="00017978">
        <w:rPr>
          <w:rFonts w:cstheme="minorHAnsi"/>
        </w:rPr>
        <w:t>Identify the key aspects of the design that need to be covered in the presentation. Prioritise these elements based on their importance to the client and the overall success of the project. Plan to spend more time on these key areas.</w:t>
      </w:r>
    </w:p>
    <w:p w14:paraId="6A886E68" w14:textId="77777777" w:rsidR="00154A0E" w:rsidRPr="00017978" w:rsidRDefault="00154A0E" w:rsidP="00FB5060">
      <w:pPr>
        <w:numPr>
          <w:ilvl w:val="1"/>
          <w:numId w:val="285"/>
        </w:numPr>
        <w:rPr>
          <w:rFonts w:cstheme="minorHAnsi"/>
        </w:rPr>
      </w:pPr>
      <w:r w:rsidRPr="00017978">
        <w:rPr>
          <w:rFonts w:cstheme="minorHAnsi"/>
          <w:b/>
          <w:bCs/>
        </w:rPr>
        <w:t>Example:</w:t>
      </w:r>
      <w:r w:rsidRPr="00017978">
        <w:rPr>
          <w:rFonts w:cstheme="minorHAnsi"/>
        </w:rPr>
        <w:t xml:space="preserve"> In presenting a retail store design, prioritise discussing the layout, customer flow, and display areas, as these are critical to the store’s functionality and customer experience.</w:t>
      </w:r>
    </w:p>
    <w:p w14:paraId="0F0088D7" w14:textId="77777777" w:rsidR="00154A0E" w:rsidRPr="00017978" w:rsidRDefault="00154A0E" w:rsidP="00FB5060">
      <w:pPr>
        <w:numPr>
          <w:ilvl w:val="0"/>
          <w:numId w:val="285"/>
        </w:numPr>
        <w:rPr>
          <w:rFonts w:cstheme="minorHAnsi"/>
        </w:rPr>
      </w:pPr>
      <w:r w:rsidRPr="00017978">
        <w:rPr>
          <w:rFonts w:cstheme="minorHAnsi"/>
          <w:b/>
          <w:bCs/>
        </w:rPr>
        <w:t>Create a Content Flow Outline:</w:t>
      </w:r>
    </w:p>
    <w:p w14:paraId="228E59A7" w14:textId="77777777" w:rsidR="00154A0E" w:rsidRPr="00017978" w:rsidRDefault="00154A0E" w:rsidP="00FB5060">
      <w:pPr>
        <w:numPr>
          <w:ilvl w:val="1"/>
          <w:numId w:val="285"/>
        </w:numPr>
        <w:rPr>
          <w:rFonts w:cstheme="minorHAnsi"/>
        </w:rPr>
      </w:pPr>
      <w:r w:rsidRPr="00017978">
        <w:rPr>
          <w:rFonts w:cstheme="minorHAnsi"/>
        </w:rPr>
        <w:t xml:space="preserve">Develop an outline of the presentation’s content flow, starting with an introduction, followed by the main sections, and concluding with a </w:t>
      </w:r>
      <w:r w:rsidRPr="00017978">
        <w:rPr>
          <w:rFonts w:cstheme="minorHAnsi"/>
        </w:rPr>
        <w:lastRenderedPageBreak/>
        <w:t>summary or call to action. Ensure that the content follows a logical order that builds upon each point and leads to a clear conclusion.</w:t>
      </w:r>
    </w:p>
    <w:p w14:paraId="4A122253" w14:textId="77777777" w:rsidR="00154A0E" w:rsidRPr="00017978" w:rsidRDefault="00154A0E" w:rsidP="00FB5060">
      <w:pPr>
        <w:numPr>
          <w:ilvl w:val="1"/>
          <w:numId w:val="285"/>
        </w:numPr>
        <w:rPr>
          <w:rFonts w:cstheme="minorHAnsi"/>
        </w:rPr>
      </w:pPr>
      <w:r w:rsidRPr="00017978">
        <w:rPr>
          <w:rFonts w:cstheme="minorHAnsi"/>
          <w:b/>
          <w:bCs/>
        </w:rPr>
        <w:t>Example:</w:t>
      </w:r>
      <w:r w:rsidRPr="00017978">
        <w:rPr>
          <w:rFonts w:cstheme="minorHAnsi"/>
        </w:rPr>
        <w:t xml:space="preserve"> For an office renovation project, the content flow might include an introduction to the project scope, a discussion of space utilisation, details on materials and finishes, and a summary of the benefits of the proposed design.</w:t>
      </w:r>
    </w:p>
    <w:p w14:paraId="34BBAF02" w14:textId="77777777" w:rsidR="00154A0E" w:rsidRPr="00017978" w:rsidRDefault="00154A0E" w:rsidP="00FB5060">
      <w:pPr>
        <w:numPr>
          <w:ilvl w:val="0"/>
          <w:numId w:val="285"/>
        </w:numPr>
        <w:rPr>
          <w:rFonts w:cstheme="minorHAnsi"/>
        </w:rPr>
      </w:pPr>
      <w:r w:rsidRPr="00017978">
        <w:rPr>
          <w:rFonts w:cstheme="minorHAnsi"/>
          <w:b/>
          <w:bCs/>
        </w:rPr>
        <w:t>Allocate Time for Each Section:</w:t>
      </w:r>
    </w:p>
    <w:p w14:paraId="1F35A5F0" w14:textId="77777777" w:rsidR="00154A0E" w:rsidRPr="00017978" w:rsidRDefault="00154A0E" w:rsidP="00FB5060">
      <w:pPr>
        <w:numPr>
          <w:ilvl w:val="1"/>
          <w:numId w:val="285"/>
        </w:numPr>
        <w:rPr>
          <w:rFonts w:cstheme="minorHAnsi"/>
        </w:rPr>
      </w:pPr>
      <w:r w:rsidRPr="00017978">
        <w:rPr>
          <w:rFonts w:cstheme="minorHAnsi"/>
        </w:rPr>
        <w:t>Estimate the time needed for each section of the presentation. Allocate time slots based on the complexity and importance of each topic. Ensure that the total time does not exceed the duration allocated for the meeting.</w:t>
      </w:r>
    </w:p>
    <w:p w14:paraId="682BA33B" w14:textId="77777777" w:rsidR="00154A0E" w:rsidRPr="00017978" w:rsidRDefault="00154A0E" w:rsidP="00FB5060">
      <w:pPr>
        <w:numPr>
          <w:ilvl w:val="1"/>
          <w:numId w:val="285"/>
        </w:numPr>
        <w:rPr>
          <w:rFonts w:cstheme="minorHAnsi"/>
        </w:rPr>
      </w:pPr>
      <w:r w:rsidRPr="00017978">
        <w:rPr>
          <w:rFonts w:cstheme="minorHAnsi"/>
          <w:b/>
          <w:bCs/>
        </w:rPr>
        <w:t>Example:</w:t>
      </w:r>
      <w:r w:rsidRPr="00017978">
        <w:rPr>
          <w:rFonts w:cstheme="minorHAnsi"/>
        </w:rPr>
        <w:t xml:space="preserve"> In a 30-minute presentation, you might allocate 5 minutes for the introduction, 15 minutes for discussing the design in detail, 5 minutes for a live demonstration or model viewing, and 5 minutes for a summary and client feedback.</w:t>
      </w:r>
    </w:p>
    <w:p w14:paraId="6D21ED5E" w14:textId="77777777" w:rsidR="00154A0E" w:rsidRPr="00017978" w:rsidRDefault="00154A0E" w:rsidP="00FB5060">
      <w:pPr>
        <w:numPr>
          <w:ilvl w:val="0"/>
          <w:numId w:val="285"/>
        </w:numPr>
        <w:rPr>
          <w:rFonts w:cstheme="minorHAnsi"/>
        </w:rPr>
      </w:pPr>
      <w:r w:rsidRPr="00017978">
        <w:rPr>
          <w:rFonts w:cstheme="minorHAnsi"/>
          <w:b/>
          <w:bCs/>
        </w:rPr>
        <w:t>Prepare for Audience Engagement:</w:t>
      </w:r>
    </w:p>
    <w:p w14:paraId="499C0E4F" w14:textId="77777777" w:rsidR="00154A0E" w:rsidRPr="00017978" w:rsidRDefault="00154A0E" w:rsidP="00FB5060">
      <w:pPr>
        <w:numPr>
          <w:ilvl w:val="1"/>
          <w:numId w:val="285"/>
        </w:numPr>
        <w:rPr>
          <w:rFonts w:cstheme="minorHAnsi"/>
        </w:rPr>
      </w:pPr>
      <w:r w:rsidRPr="00017978">
        <w:rPr>
          <w:rFonts w:cstheme="minorHAnsi"/>
        </w:rPr>
        <w:t>Plan how to engage the audience throughout the presentation. This might include asking questions, encouraging feedback, or using interactive elements like 3D models or animations. Ensure that there is time for the audience to ask questions or provide input.</w:t>
      </w:r>
    </w:p>
    <w:p w14:paraId="02DDBA8E" w14:textId="77777777" w:rsidR="00154A0E" w:rsidRPr="00017978" w:rsidRDefault="00154A0E" w:rsidP="00FB5060">
      <w:pPr>
        <w:numPr>
          <w:ilvl w:val="1"/>
          <w:numId w:val="285"/>
        </w:numPr>
        <w:rPr>
          <w:rFonts w:cstheme="minorHAnsi"/>
        </w:rPr>
      </w:pPr>
      <w:r w:rsidRPr="00017978">
        <w:rPr>
          <w:rFonts w:cstheme="minorHAnsi"/>
          <w:b/>
          <w:bCs/>
        </w:rPr>
        <w:t>Example:</w:t>
      </w:r>
      <w:r w:rsidRPr="00017978">
        <w:rPr>
          <w:rFonts w:cstheme="minorHAnsi"/>
        </w:rPr>
        <w:t xml:space="preserve"> During the presentation of a new hotel lobby design, ask the client for their thoughts on the proposed materials or layout, and leave time at the end for an open discussion.</w:t>
      </w:r>
    </w:p>
    <w:p w14:paraId="0F4A8280" w14:textId="77777777" w:rsidR="00154A0E" w:rsidRPr="00017978" w:rsidRDefault="00154A0E" w:rsidP="00154A0E">
      <w:pPr>
        <w:rPr>
          <w:rFonts w:cstheme="minorHAnsi"/>
          <w:b/>
          <w:bCs/>
        </w:rPr>
      </w:pPr>
      <w:r w:rsidRPr="00017978">
        <w:rPr>
          <w:rFonts w:cstheme="minorHAnsi"/>
          <w:b/>
          <w:bCs/>
        </w:rPr>
        <w:t>Conclusion</w:t>
      </w:r>
    </w:p>
    <w:p w14:paraId="387D22B9" w14:textId="77777777" w:rsidR="00154A0E" w:rsidRPr="00017978" w:rsidRDefault="00154A0E" w:rsidP="00154A0E">
      <w:pPr>
        <w:rPr>
          <w:rFonts w:cstheme="minorHAnsi"/>
        </w:rPr>
      </w:pPr>
      <w:r w:rsidRPr="00017978">
        <w:rPr>
          <w:rFonts w:cstheme="minorHAnsi"/>
        </w:rPr>
        <w:t>Planning the duration and content flow of a presentation is crucial for delivering a clear, efficient, and impactful message. By defining the objectives, prioritising key content, structuring the flow logically, and managing the time effectively, designers can ensure that their presentations cover all essential aspects of the design while keeping the audience engaged. This preparation not only improves the quality of the presentation but also enhances the likelihood of achieving the desired outcome.</w:t>
      </w:r>
    </w:p>
    <w:p w14:paraId="33A9E2DB" w14:textId="77777777" w:rsidR="00154A0E" w:rsidRPr="00017978" w:rsidRDefault="00E611DD" w:rsidP="00154A0E">
      <w:pPr>
        <w:rPr>
          <w:rFonts w:cstheme="minorHAnsi"/>
        </w:rPr>
      </w:pPr>
      <w:r>
        <w:rPr>
          <w:rFonts w:cstheme="minorHAnsi"/>
        </w:rPr>
        <w:pict w14:anchorId="0D348967">
          <v:rect id="_x0000_i1308" style="width:0;height:1.5pt" o:hralign="center" o:hrstd="t" o:hr="t" fillcolor="#a0a0a0" stroked="f"/>
        </w:pict>
      </w:r>
    </w:p>
    <w:p w14:paraId="1770C89F"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plan the duration and content flow of their presentations, ensuring that they are well-organised, time-efficient, and effective in communicating the design to clients and stakeholders.</w:t>
      </w:r>
    </w:p>
    <w:p w14:paraId="5CCD462A" w14:textId="77777777" w:rsidR="00154A0E" w:rsidRPr="00017978" w:rsidRDefault="00017978" w:rsidP="00154A0E">
      <w:pPr>
        <w:rPr>
          <w:rFonts w:cstheme="minorHAnsi"/>
        </w:rPr>
      </w:pPr>
      <w:r w:rsidRPr="00017978">
        <w:rPr>
          <w:rFonts w:cstheme="minorHAnsi"/>
        </w:rPr>
        <w:t xml:space="preserve"> </w:t>
      </w:r>
    </w:p>
    <w:p w14:paraId="4A09A142" w14:textId="77777777" w:rsidR="00017978" w:rsidRPr="00017978" w:rsidRDefault="00017978">
      <w:pPr>
        <w:rPr>
          <w:rFonts w:cstheme="minorHAnsi"/>
          <w:b/>
          <w:bCs/>
        </w:rPr>
      </w:pPr>
      <w:r w:rsidRPr="00017978">
        <w:rPr>
          <w:rFonts w:cstheme="minorHAnsi"/>
          <w:b/>
          <w:bCs/>
        </w:rPr>
        <w:br w:type="page"/>
      </w:r>
    </w:p>
    <w:p w14:paraId="6E7C3F4F" w14:textId="77777777" w:rsidR="00154A0E" w:rsidRPr="00017978" w:rsidRDefault="00154A0E" w:rsidP="00017978">
      <w:pPr>
        <w:pStyle w:val="Heading3"/>
        <w:rPr>
          <w:rFonts w:ascii="Century Gothic" w:hAnsi="Century Gothic" w:cstheme="minorHAnsi"/>
          <w:bCs/>
        </w:rPr>
      </w:pPr>
      <w:bookmarkStart w:id="142" w:name="_Toc175468860"/>
      <w:r w:rsidRPr="00017978">
        <w:rPr>
          <w:rFonts w:ascii="Century Gothic" w:hAnsi="Century Gothic" w:cstheme="minorHAnsi"/>
          <w:bCs/>
        </w:rPr>
        <w:lastRenderedPageBreak/>
        <w:t>PA0603: Consider Where and How to Present the Physical Model, Including 3D Animations and Assembly Sequences, to Enhance the Client’s Understanding of the Design</w:t>
      </w:r>
      <w:bookmarkEnd w:id="142"/>
    </w:p>
    <w:p w14:paraId="2F95ADD7" w14:textId="77777777" w:rsidR="00154A0E" w:rsidRPr="00017978" w:rsidRDefault="00E611DD" w:rsidP="00154A0E">
      <w:pPr>
        <w:rPr>
          <w:rFonts w:cstheme="minorHAnsi"/>
        </w:rPr>
      </w:pPr>
      <w:r>
        <w:rPr>
          <w:rFonts w:cstheme="minorHAnsi"/>
        </w:rPr>
        <w:pict w14:anchorId="3387E3EC">
          <v:rect id="_x0000_i1309" style="width:0;height:1.5pt" o:hralign="center" o:hrstd="t" o:hr="t" fillcolor="#a0a0a0" stroked="f"/>
        </w:pict>
      </w:r>
    </w:p>
    <w:p w14:paraId="1C3AD990" w14:textId="77777777" w:rsidR="00154A0E" w:rsidRPr="00017978" w:rsidRDefault="00154A0E" w:rsidP="00154A0E">
      <w:pPr>
        <w:rPr>
          <w:rFonts w:cstheme="minorHAnsi"/>
          <w:b/>
          <w:bCs/>
        </w:rPr>
      </w:pPr>
      <w:r w:rsidRPr="00017978">
        <w:rPr>
          <w:rFonts w:cstheme="minorHAnsi"/>
          <w:b/>
          <w:bCs/>
        </w:rPr>
        <w:t>Introduction</w:t>
      </w:r>
    </w:p>
    <w:p w14:paraId="18B93598" w14:textId="77777777" w:rsidR="00154A0E" w:rsidRPr="00017978" w:rsidRDefault="00154A0E" w:rsidP="00154A0E">
      <w:pPr>
        <w:rPr>
          <w:rFonts w:cstheme="minorHAnsi"/>
        </w:rPr>
      </w:pPr>
      <w:r w:rsidRPr="00017978">
        <w:rPr>
          <w:rFonts w:cstheme="minorHAnsi"/>
        </w:rPr>
        <w:t>Presenting a physical model, along with 3D animations and assembly sequences, is a powerful way to communicate a design concept to clients. These tools help bridge the gap between conceptual ideas and tangible reality, allowing clients to fully understand the design’s form, function, and construction. Effective presentation of these elements requires careful consideration of the setting, the method of presentation, and the use of supporting technologies to ensure that the client can fully appreciate the design.</w:t>
      </w:r>
    </w:p>
    <w:p w14:paraId="1449B840" w14:textId="77777777" w:rsidR="00154A0E" w:rsidRPr="00017978" w:rsidRDefault="00154A0E" w:rsidP="00154A0E">
      <w:pPr>
        <w:rPr>
          <w:rFonts w:cstheme="minorHAnsi"/>
          <w:b/>
          <w:bCs/>
        </w:rPr>
      </w:pPr>
      <w:r w:rsidRPr="00017978">
        <w:rPr>
          <w:rFonts w:cstheme="minorHAnsi"/>
          <w:b/>
          <w:bCs/>
        </w:rPr>
        <w:t>Key Concepts</w:t>
      </w:r>
    </w:p>
    <w:p w14:paraId="6B2E3348" w14:textId="77777777" w:rsidR="00154A0E" w:rsidRPr="00017978" w:rsidRDefault="00154A0E" w:rsidP="00FB5060">
      <w:pPr>
        <w:numPr>
          <w:ilvl w:val="0"/>
          <w:numId w:val="286"/>
        </w:numPr>
        <w:rPr>
          <w:rFonts w:cstheme="minorHAnsi"/>
        </w:rPr>
      </w:pPr>
      <w:r w:rsidRPr="00017978">
        <w:rPr>
          <w:rFonts w:cstheme="minorHAnsi"/>
          <w:b/>
          <w:bCs/>
        </w:rPr>
        <w:t>Selecting the Presentation Environment:</w:t>
      </w:r>
    </w:p>
    <w:p w14:paraId="66724EA9" w14:textId="77777777" w:rsidR="00154A0E" w:rsidRPr="00017978" w:rsidRDefault="00154A0E" w:rsidP="00FB5060">
      <w:pPr>
        <w:numPr>
          <w:ilvl w:val="1"/>
          <w:numId w:val="286"/>
        </w:numPr>
        <w:rPr>
          <w:rFonts w:cstheme="minorHAnsi"/>
        </w:rPr>
      </w:pPr>
      <w:r w:rsidRPr="00017978">
        <w:rPr>
          <w:rFonts w:cstheme="minorHAnsi"/>
        </w:rPr>
        <w:t>The environment in which the physical model is presented plays a crucial role in how the design is perceived. The setting should be conducive to focus and engagement, free from distractions, and equipped with the necessary tools to support the presentation.</w:t>
      </w:r>
    </w:p>
    <w:p w14:paraId="4A408CD3" w14:textId="77777777" w:rsidR="00154A0E" w:rsidRPr="00017978" w:rsidRDefault="00154A0E" w:rsidP="00FB5060">
      <w:pPr>
        <w:numPr>
          <w:ilvl w:val="1"/>
          <w:numId w:val="286"/>
        </w:numPr>
        <w:rPr>
          <w:rFonts w:cstheme="minorHAnsi"/>
        </w:rPr>
      </w:pPr>
      <w:r w:rsidRPr="00017978">
        <w:rPr>
          <w:rFonts w:cstheme="minorHAnsi"/>
          <w:b/>
          <w:bCs/>
        </w:rPr>
        <w:t>Example:</w:t>
      </w:r>
      <w:r w:rsidRPr="00017978">
        <w:rPr>
          <w:rFonts w:cstheme="minorHAnsi"/>
        </w:rPr>
        <w:t xml:space="preserve"> If presenting a furniture design, choose a well-lit room with ample space to display the model. Ensure that the room is equipped with a large screen or projector for showing 3D animations and that seating is arranged to allow the client a clear view of both the model and the screen.</w:t>
      </w:r>
    </w:p>
    <w:p w14:paraId="296755EB" w14:textId="77777777" w:rsidR="00154A0E" w:rsidRPr="00017978" w:rsidRDefault="00154A0E" w:rsidP="00FB5060">
      <w:pPr>
        <w:numPr>
          <w:ilvl w:val="0"/>
          <w:numId w:val="286"/>
        </w:numPr>
        <w:rPr>
          <w:rFonts w:cstheme="minorHAnsi"/>
        </w:rPr>
      </w:pPr>
      <w:r w:rsidRPr="00017978">
        <w:rPr>
          <w:rFonts w:cstheme="minorHAnsi"/>
          <w:b/>
          <w:bCs/>
        </w:rPr>
        <w:t>Positioning the Physical Model:</w:t>
      </w:r>
    </w:p>
    <w:p w14:paraId="7C57D4FC" w14:textId="77777777" w:rsidR="00154A0E" w:rsidRPr="00017978" w:rsidRDefault="00154A0E" w:rsidP="00FB5060">
      <w:pPr>
        <w:numPr>
          <w:ilvl w:val="1"/>
          <w:numId w:val="286"/>
        </w:numPr>
        <w:rPr>
          <w:rFonts w:cstheme="minorHAnsi"/>
        </w:rPr>
      </w:pPr>
      <w:r w:rsidRPr="00017978">
        <w:rPr>
          <w:rFonts w:cstheme="minorHAnsi"/>
        </w:rPr>
        <w:t>The placement of the physical model should allow the client to view it from multiple angles and interact with it if possible. Consider the height, distance, and accessibility of the model to ensure that it is presented in the best possible light.</w:t>
      </w:r>
    </w:p>
    <w:p w14:paraId="5092C5BA" w14:textId="77777777" w:rsidR="00154A0E" w:rsidRPr="00017978" w:rsidRDefault="00154A0E" w:rsidP="00FB5060">
      <w:pPr>
        <w:numPr>
          <w:ilvl w:val="1"/>
          <w:numId w:val="286"/>
        </w:numPr>
        <w:rPr>
          <w:rFonts w:cstheme="minorHAnsi"/>
        </w:rPr>
      </w:pPr>
      <w:r w:rsidRPr="00017978">
        <w:rPr>
          <w:rFonts w:cstheme="minorHAnsi"/>
          <w:b/>
          <w:bCs/>
        </w:rPr>
        <w:t>Example:</w:t>
      </w:r>
      <w:r w:rsidRPr="00017978">
        <w:rPr>
          <w:rFonts w:cstheme="minorHAnsi"/>
        </w:rPr>
        <w:t xml:space="preserve"> When presenting a model of a dining table, place it on a raised platform that is level with the client’s line of sight. Position the model in the </w:t>
      </w:r>
      <w:r w:rsidR="00017978" w:rsidRPr="00017978">
        <w:rPr>
          <w:rFonts w:cstheme="minorHAnsi"/>
        </w:rPr>
        <w:t>centre</w:t>
      </w:r>
      <w:r w:rsidRPr="00017978">
        <w:rPr>
          <w:rFonts w:cstheme="minorHAnsi"/>
        </w:rPr>
        <w:t xml:space="preserve"> of the room, allowing the client to walk around it and examine the details up close.</w:t>
      </w:r>
    </w:p>
    <w:p w14:paraId="29B845EA" w14:textId="77777777" w:rsidR="00154A0E" w:rsidRPr="00017978" w:rsidRDefault="00154A0E" w:rsidP="00FB5060">
      <w:pPr>
        <w:numPr>
          <w:ilvl w:val="0"/>
          <w:numId w:val="286"/>
        </w:numPr>
        <w:rPr>
          <w:rFonts w:cstheme="minorHAnsi"/>
        </w:rPr>
      </w:pPr>
      <w:r w:rsidRPr="00017978">
        <w:rPr>
          <w:rFonts w:cstheme="minorHAnsi"/>
          <w:b/>
          <w:bCs/>
        </w:rPr>
        <w:t>Incorporating 3D Animations:</w:t>
      </w:r>
    </w:p>
    <w:p w14:paraId="1D5EF794" w14:textId="77777777" w:rsidR="00154A0E" w:rsidRPr="00017978" w:rsidRDefault="00154A0E" w:rsidP="00FB5060">
      <w:pPr>
        <w:numPr>
          <w:ilvl w:val="1"/>
          <w:numId w:val="286"/>
        </w:numPr>
        <w:rPr>
          <w:rFonts w:cstheme="minorHAnsi"/>
        </w:rPr>
      </w:pPr>
      <w:r w:rsidRPr="00017978">
        <w:rPr>
          <w:rFonts w:cstheme="minorHAnsi"/>
        </w:rPr>
        <w:t>3D animations are valuable tools for illustrating how a design works, how it fits into a space, and how it can be assembled. These animations can show the design in action, highlight moving parts, and demonstrate how the design responds to user interaction.</w:t>
      </w:r>
    </w:p>
    <w:p w14:paraId="5F4CACE0" w14:textId="77777777" w:rsidR="00154A0E" w:rsidRPr="00017978" w:rsidRDefault="00154A0E" w:rsidP="00FB5060">
      <w:pPr>
        <w:numPr>
          <w:ilvl w:val="1"/>
          <w:numId w:val="286"/>
        </w:numPr>
        <w:rPr>
          <w:rFonts w:cstheme="minorHAnsi"/>
        </w:rPr>
      </w:pPr>
      <w:r w:rsidRPr="00017978">
        <w:rPr>
          <w:rFonts w:cstheme="minorHAnsi"/>
          <w:b/>
          <w:bCs/>
        </w:rPr>
        <w:t>Example:</w:t>
      </w:r>
      <w:r w:rsidRPr="00017978">
        <w:rPr>
          <w:rFonts w:cstheme="minorHAnsi"/>
        </w:rPr>
        <w:t xml:space="preserve"> For a modular sofa design, a 3D animation could show how the different sections can be reconfigured to create various seating arrangements. The animation might also demonstrate how the sofa fits into different room layouts.</w:t>
      </w:r>
    </w:p>
    <w:p w14:paraId="1B90EB7D" w14:textId="77777777" w:rsidR="00154A0E" w:rsidRPr="00017978" w:rsidRDefault="00154A0E" w:rsidP="00FB5060">
      <w:pPr>
        <w:numPr>
          <w:ilvl w:val="0"/>
          <w:numId w:val="286"/>
        </w:numPr>
        <w:rPr>
          <w:rFonts w:cstheme="minorHAnsi"/>
        </w:rPr>
      </w:pPr>
      <w:r w:rsidRPr="00017978">
        <w:rPr>
          <w:rFonts w:cstheme="minorHAnsi"/>
          <w:b/>
          <w:bCs/>
        </w:rPr>
        <w:lastRenderedPageBreak/>
        <w:t>Demonstrating Assembly Sequences:</w:t>
      </w:r>
    </w:p>
    <w:p w14:paraId="21A6D348" w14:textId="77777777" w:rsidR="00154A0E" w:rsidRPr="00017978" w:rsidRDefault="00154A0E" w:rsidP="00FB5060">
      <w:pPr>
        <w:numPr>
          <w:ilvl w:val="1"/>
          <w:numId w:val="286"/>
        </w:numPr>
        <w:rPr>
          <w:rFonts w:cstheme="minorHAnsi"/>
        </w:rPr>
      </w:pPr>
      <w:r w:rsidRPr="00017978">
        <w:rPr>
          <w:rFonts w:cstheme="minorHAnsi"/>
        </w:rPr>
        <w:t>Assembly sequences are particularly useful for designs that require client involvement in putting together or customising the final product. Showing the step-by-step assembly process helps the client understand the complexity, ease, or modularity of the design.</w:t>
      </w:r>
    </w:p>
    <w:p w14:paraId="180445D4" w14:textId="77777777" w:rsidR="00154A0E" w:rsidRPr="00017978" w:rsidRDefault="00154A0E" w:rsidP="00FB5060">
      <w:pPr>
        <w:numPr>
          <w:ilvl w:val="1"/>
          <w:numId w:val="286"/>
        </w:numPr>
        <w:rPr>
          <w:rFonts w:cstheme="minorHAnsi"/>
        </w:rPr>
      </w:pPr>
      <w:r w:rsidRPr="00017978">
        <w:rPr>
          <w:rFonts w:cstheme="minorHAnsi"/>
          <w:b/>
          <w:bCs/>
        </w:rPr>
        <w:t>Example:</w:t>
      </w:r>
      <w:r w:rsidRPr="00017978">
        <w:rPr>
          <w:rFonts w:cstheme="minorHAnsi"/>
        </w:rPr>
        <w:t xml:space="preserve"> If presenting a flat-pack shelving unit, include a 3D animation that shows how the shelves are assembled, from unpacking the components to the final setup. This helps the client visualise the effort involved and the final appearance of the assembled product.</w:t>
      </w:r>
    </w:p>
    <w:p w14:paraId="76F7933B" w14:textId="77777777" w:rsidR="00154A0E" w:rsidRPr="00017978" w:rsidRDefault="00154A0E" w:rsidP="00FB5060">
      <w:pPr>
        <w:numPr>
          <w:ilvl w:val="0"/>
          <w:numId w:val="286"/>
        </w:numPr>
        <w:rPr>
          <w:rFonts w:cstheme="minorHAnsi"/>
        </w:rPr>
      </w:pPr>
      <w:r w:rsidRPr="00017978">
        <w:rPr>
          <w:rFonts w:cstheme="minorHAnsi"/>
          <w:b/>
          <w:bCs/>
        </w:rPr>
        <w:t>Enhancing Client Understanding:</w:t>
      </w:r>
    </w:p>
    <w:p w14:paraId="12D827A3" w14:textId="77777777" w:rsidR="00154A0E" w:rsidRPr="00017978" w:rsidRDefault="00154A0E" w:rsidP="00FB5060">
      <w:pPr>
        <w:numPr>
          <w:ilvl w:val="1"/>
          <w:numId w:val="286"/>
        </w:numPr>
        <w:rPr>
          <w:rFonts w:cstheme="minorHAnsi"/>
        </w:rPr>
      </w:pPr>
      <w:r w:rsidRPr="00017978">
        <w:rPr>
          <w:rFonts w:cstheme="minorHAnsi"/>
        </w:rPr>
        <w:t>The combination of a physical model, 3D animations, and assembly sequences should work together to enhance the client’s understanding of the design. This approach allows the client to see the design in multiple dimensions, grasp its functionality, and appreciate its construction.</w:t>
      </w:r>
    </w:p>
    <w:p w14:paraId="09754C98" w14:textId="77777777" w:rsidR="00154A0E" w:rsidRPr="00017978" w:rsidRDefault="00154A0E" w:rsidP="00FB5060">
      <w:pPr>
        <w:numPr>
          <w:ilvl w:val="1"/>
          <w:numId w:val="286"/>
        </w:numPr>
        <w:rPr>
          <w:rFonts w:cstheme="minorHAnsi"/>
        </w:rPr>
      </w:pPr>
      <w:r w:rsidRPr="00017978">
        <w:rPr>
          <w:rFonts w:cstheme="minorHAnsi"/>
          <w:b/>
          <w:bCs/>
        </w:rPr>
        <w:t>Example:</w:t>
      </w:r>
      <w:r w:rsidRPr="00017978">
        <w:rPr>
          <w:rFonts w:cstheme="minorHAnsi"/>
        </w:rPr>
        <w:t xml:space="preserve"> In presenting a custom kitchen design, use a physical model to show the layout, 3D animations to demonstrate how the cabinets and appliances work, and an assembly sequence to explain the installation process. This comprehensive approach ensures the client has a clear understanding of the design from concept to completion.</w:t>
      </w:r>
    </w:p>
    <w:p w14:paraId="7408156B" w14:textId="77777777" w:rsidR="00154A0E" w:rsidRPr="00017978" w:rsidRDefault="00154A0E" w:rsidP="00154A0E">
      <w:pPr>
        <w:rPr>
          <w:rFonts w:cstheme="minorHAnsi"/>
          <w:b/>
          <w:bCs/>
        </w:rPr>
      </w:pPr>
      <w:r w:rsidRPr="00017978">
        <w:rPr>
          <w:rFonts w:cstheme="minorHAnsi"/>
          <w:b/>
          <w:bCs/>
        </w:rPr>
        <w:t>Practical Steps</w:t>
      </w:r>
    </w:p>
    <w:p w14:paraId="752A9E88" w14:textId="77777777" w:rsidR="00154A0E" w:rsidRPr="00017978" w:rsidRDefault="00154A0E" w:rsidP="00FB5060">
      <w:pPr>
        <w:numPr>
          <w:ilvl w:val="0"/>
          <w:numId w:val="287"/>
        </w:numPr>
        <w:rPr>
          <w:rFonts w:cstheme="minorHAnsi"/>
        </w:rPr>
      </w:pPr>
      <w:r w:rsidRPr="00017978">
        <w:rPr>
          <w:rFonts w:cstheme="minorHAnsi"/>
          <w:b/>
          <w:bCs/>
        </w:rPr>
        <w:t>Choose an Appropriate Setting:</w:t>
      </w:r>
    </w:p>
    <w:p w14:paraId="7F10C090" w14:textId="77777777" w:rsidR="00154A0E" w:rsidRPr="00017978" w:rsidRDefault="00154A0E" w:rsidP="00FB5060">
      <w:pPr>
        <w:numPr>
          <w:ilvl w:val="1"/>
          <w:numId w:val="287"/>
        </w:numPr>
        <w:rPr>
          <w:rFonts w:cstheme="minorHAnsi"/>
        </w:rPr>
      </w:pPr>
      <w:r w:rsidRPr="00017978">
        <w:rPr>
          <w:rFonts w:cstheme="minorHAnsi"/>
        </w:rPr>
        <w:t>Select a location for the presentation that is quiet, well-lit, and equipped with the necessary technology. Ensure that the space is large enough to accommodate both the physical model and the client, allowing for comfortable interaction and discussion.</w:t>
      </w:r>
    </w:p>
    <w:p w14:paraId="40B84993" w14:textId="77777777" w:rsidR="00154A0E" w:rsidRPr="00017978" w:rsidRDefault="00154A0E" w:rsidP="00FB5060">
      <w:pPr>
        <w:numPr>
          <w:ilvl w:val="1"/>
          <w:numId w:val="287"/>
        </w:numPr>
        <w:rPr>
          <w:rFonts w:cstheme="minorHAnsi"/>
        </w:rPr>
      </w:pPr>
      <w:r w:rsidRPr="00017978">
        <w:rPr>
          <w:rFonts w:cstheme="minorHAnsi"/>
          <w:b/>
          <w:bCs/>
        </w:rPr>
        <w:t>Example:</w:t>
      </w:r>
      <w:r w:rsidRPr="00017978">
        <w:rPr>
          <w:rFonts w:cstheme="minorHAnsi"/>
        </w:rPr>
        <w:t xml:space="preserve"> For a conference room presentation, ensure the room is equipped with a projector for displaying 3D animations and a table for the physical model. Arrange the seating to allow the client an unobstructed view of both the model and the screen.</w:t>
      </w:r>
    </w:p>
    <w:p w14:paraId="78EB7094" w14:textId="77777777" w:rsidR="00154A0E" w:rsidRPr="00017978" w:rsidRDefault="00154A0E" w:rsidP="00FB5060">
      <w:pPr>
        <w:numPr>
          <w:ilvl w:val="0"/>
          <w:numId w:val="287"/>
        </w:numPr>
        <w:rPr>
          <w:rFonts w:cstheme="minorHAnsi"/>
        </w:rPr>
      </w:pPr>
      <w:r w:rsidRPr="00017978">
        <w:rPr>
          <w:rFonts w:cstheme="minorHAnsi"/>
          <w:b/>
          <w:bCs/>
        </w:rPr>
        <w:t>Prepare and Position the Physical Model:</w:t>
      </w:r>
    </w:p>
    <w:p w14:paraId="7B4AD858" w14:textId="77777777" w:rsidR="00154A0E" w:rsidRPr="00017978" w:rsidRDefault="00154A0E" w:rsidP="00FB5060">
      <w:pPr>
        <w:numPr>
          <w:ilvl w:val="1"/>
          <w:numId w:val="287"/>
        </w:numPr>
        <w:rPr>
          <w:rFonts w:cstheme="minorHAnsi"/>
        </w:rPr>
      </w:pPr>
      <w:r w:rsidRPr="00017978">
        <w:rPr>
          <w:rFonts w:cstheme="minorHAnsi"/>
        </w:rPr>
        <w:t>Set up the physical model in the chosen location, ensuring it is placed at a height and distance that allows for optimal viewing. Consider using a rotating platform or adjustable lighting to highlight key features of the model.</w:t>
      </w:r>
    </w:p>
    <w:p w14:paraId="015AAE78" w14:textId="77777777" w:rsidR="00154A0E" w:rsidRPr="00017978" w:rsidRDefault="00154A0E" w:rsidP="00FB5060">
      <w:pPr>
        <w:numPr>
          <w:ilvl w:val="1"/>
          <w:numId w:val="287"/>
        </w:numPr>
        <w:rPr>
          <w:rFonts w:cstheme="minorHAnsi"/>
        </w:rPr>
      </w:pPr>
      <w:r w:rsidRPr="00017978">
        <w:rPr>
          <w:rFonts w:cstheme="minorHAnsi"/>
          <w:b/>
          <w:bCs/>
        </w:rPr>
        <w:t>Example:</w:t>
      </w:r>
      <w:r w:rsidRPr="00017978">
        <w:rPr>
          <w:rFonts w:cstheme="minorHAnsi"/>
        </w:rPr>
        <w:t xml:space="preserve"> If presenting a model of an office desk, place it on a rotating stand so the client can easily view it from all angles. Use focused lighting to highlight details such as the finish, drawer mechanisms, and ergonomic features.</w:t>
      </w:r>
    </w:p>
    <w:p w14:paraId="0EE3E6DF" w14:textId="77777777" w:rsidR="00154A0E" w:rsidRPr="00017978" w:rsidRDefault="00154A0E" w:rsidP="00FB5060">
      <w:pPr>
        <w:numPr>
          <w:ilvl w:val="0"/>
          <w:numId w:val="287"/>
        </w:numPr>
        <w:rPr>
          <w:rFonts w:cstheme="minorHAnsi"/>
        </w:rPr>
      </w:pPr>
      <w:r w:rsidRPr="00017978">
        <w:rPr>
          <w:rFonts w:cstheme="minorHAnsi"/>
          <w:b/>
          <w:bCs/>
        </w:rPr>
        <w:t>Develop and Integrate 3D Animations:</w:t>
      </w:r>
    </w:p>
    <w:p w14:paraId="581CB21B" w14:textId="77777777" w:rsidR="00154A0E" w:rsidRPr="00017978" w:rsidRDefault="00154A0E" w:rsidP="00FB5060">
      <w:pPr>
        <w:numPr>
          <w:ilvl w:val="1"/>
          <w:numId w:val="287"/>
        </w:numPr>
        <w:rPr>
          <w:rFonts w:cstheme="minorHAnsi"/>
        </w:rPr>
      </w:pPr>
      <w:r w:rsidRPr="00017978">
        <w:rPr>
          <w:rFonts w:cstheme="minorHAnsi"/>
        </w:rPr>
        <w:lastRenderedPageBreak/>
        <w:t>Create 3D animations that complement the physical model, focusing on aspects of the design that are difficult to convey through a static model alone. Ensure the animations are clear, professional, and well-integrated into the overall presentation.</w:t>
      </w:r>
    </w:p>
    <w:p w14:paraId="5FE9AAE2" w14:textId="77777777" w:rsidR="00154A0E" w:rsidRPr="00017978" w:rsidRDefault="00154A0E" w:rsidP="00FB5060">
      <w:pPr>
        <w:numPr>
          <w:ilvl w:val="1"/>
          <w:numId w:val="287"/>
        </w:numPr>
        <w:rPr>
          <w:rFonts w:cstheme="minorHAnsi"/>
        </w:rPr>
      </w:pPr>
      <w:r w:rsidRPr="00017978">
        <w:rPr>
          <w:rFonts w:cstheme="minorHAnsi"/>
          <w:b/>
          <w:bCs/>
        </w:rPr>
        <w:t>Example:</w:t>
      </w:r>
      <w:r w:rsidRPr="00017978">
        <w:rPr>
          <w:rFonts w:cstheme="minorHAnsi"/>
        </w:rPr>
        <w:t xml:space="preserve"> For a multi-functional furniture piece, develop an animation that shows the transition between different uses, such as a sofa that converts into a bed. Play the animation during the presentation to demonstrate the design’s versatility.</w:t>
      </w:r>
    </w:p>
    <w:p w14:paraId="224D8602" w14:textId="77777777" w:rsidR="00154A0E" w:rsidRPr="00017978" w:rsidRDefault="00154A0E" w:rsidP="00FB5060">
      <w:pPr>
        <w:numPr>
          <w:ilvl w:val="0"/>
          <w:numId w:val="287"/>
        </w:numPr>
        <w:rPr>
          <w:rFonts w:cstheme="minorHAnsi"/>
        </w:rPr>
      </w:pPr>
      <w:r w:rsidRPr="00017978">
        <w:rPr>
          <w:rFonts w:cstheme="minorHAnsi"/>
          <w:b/>
          <w:bCs/>
        </w:rPr>
        <w:t>Create Assembly Sequences:</w:t>
      </w:r>
    </w:p>
    <w:p w14:paraId="131AAF67" w14:textId="77777777" w:rsidR="00154A0E" w:rsidRPr="00017978" w:rsidRDefault="00154A0E" w:rsidP="00FB5060">
      <w:pPr>
        <w:numPr>
          <w:ilvl w:val="1"/>
          <w:numId w:val="287"/>
        </w:numPr>
        <w:rPr>
          <w:rFonts w:cstheme="minorHAnsi"/>
        </w:rPr>
      </w:pPr>
      <w:r w:rsidRPr="00017978">
        <w:rPr>
          <w:rFonts w:cstheme="minorHAnsi"/>
        </w:rPr>
        <w:t>If the design involves assembly, develop a clear and concise assembly sequence using 3D animation. Break down the process into easy-to-follow steps and highlight any critical points that the client should be aware of.</w:t>
      </w:r>
    </w:p>
    <w:p w14:paraId="01C7D07F" w14:textId="77777777" w:rsidR="00154A0E" w:rsidRPr="00017978" w:rsidRDefault="00154A0E" w:rsidP="00FB5060">
      <w:pPr>
        <w:numPr>
          <w:ilvl w:val="1"/>
          <w:numId w:val="287"/>
        </w:numPr>
        <w:rPr>
          <w:rFonts w:cstheme="minorHAnsi"/>
        </w:rPr>
      </w:pPr>
      <w:r w:rsidRPr="00017978">
        <w:rPr>
          <w:rFonts w:cstheme="minorHAnsi"/>
          <w:b/>
          <w:bCs/>
        </w:rPr>
        <w:t>Example:</w:t>
      </w:r>
      <w:r w:rsidRPr="00017978">
        <w:rPr>
          <w:rFonts w:cstheme="minorHAnsi"/>
        </w:rPr>
        <w:t xml:space="preserve"> For a modular storage system, create an assembly sequence that shows how each module is attached to the others, emphasi</w:t>
      </w:r>
      <w:r w:rsidR="00E851AA" w:rsidRPr="00017978">
        <w:rPr>
          <w:rFonts w:cstheme="minorHAnsi"/>
        </w:rPr>
        <w:t>s</w:t>
      </w:r>
      <w:r w:rsidRPr="00017978">
        <w:rPr>
          <w:rFonts w:cstheme="minorHAnsi"/>
        </w:rPr>
        <w:t>ing the simplicity and flexibility of the design. Present this sequence after discussing the overall design concept.</w:t>
      </w:r>
    </w:p>
    <w:p w14:paraId="699655F3" w14:textId="77777777" w:rsidR="00154A0E" w:rsidRPr="00017978" w:rsidRDefault="00154A0E" w:rsidP="00FB5060">
      <w:pPr>
        <w:numPr>
          <w:ilvl w:val="0"/>
          <w:numId w:val="287"/>
        </w:numPr>
        <w:rPr>
          <w:rFonts w:cstheme="minorHAnsi"/>
        </w:rPr>
      </w:pPr>
      <w:r w:rsidRPr="00017978">
        <w:rPr>
          <w:rFonts w:cstheme="minorHAnsi"/>
          <w:b/>
          <w:bCs/>
        </w:rPr>
        <w:t>Conduct the Presentation:</w:t>
      </w:r>
    </w:p>
    <w:p w14:paraId="476C45DD" w14:textId="77777777" w:rsidR="00154A0E" w:rsidRPr="00017978" w:rsidRDefault="00154A0E" w:rsidP="00FB5060">
      <w:pPr>
        <w:numPr>
          <w:ilvl w:val="1"/>
          <w:numId w:val="287"/>
        </w:numPr>
        <w:rPr>
          <w:rFonts w:cstheme="minorHAnsi"/>
        </w:rPr>
      </w:pPr>
      <w:r w:rsidRPr="00017978">
        <w:rPr>
          <w:rFonts w:cstheme="minorHAnsi"/>
        </w:rPr>
        <w:t>Begin the presentation by introducing the physical model and inviting the client to examine it. Follow up with 3D animations and assembly sequences to provide a comprehensive view of the design. Encourage the client to ask questions and provide feedback throughout the presentation.</w:t>
      </w:r>
    </w:p>
    <w:p w14:paraId="1FC1000F" w14:textId="77777777" w:rsidR="00154A0E" w:rsidRPr="00017978" w:rsidRDefault="00154A0E" w:rsidP="00FB5060">
      <w:pPr>
        <w:numPr>
          <w:ilvl w:val="1"/>
          <w:numId w:val="287"/>
        </w:numPr>
        <w:rPr>
          <w:rFonts w:cstheme="minorHAnsi"/>
        </w:rPr>
      </w:pPr>
      <w:r w:rsidRPr="00017978">
        <w:rPr>
          <w:rFonts w:cstheme="minorHAnsi"/>
          <w:b/>
          <w:bCs/>
        </w:rPr>
        <w:t>Example:</w:t>
      </w:r>
      <w:r w:rsidRPr="00017978">
        <w:rPr>
          <w:rFonts w:cstheme="minorHAnsi"/>
        </w:rPr>
        <w:t xml:space="preserve"> Start by allowing the client to explore the physical model of a new chair design. Then, show a 3D animation of the chair in use, followed by an assembly sequence that explains how the chair is put together. Conclude by discussing how the design meets the client’s needs and inviting their input.</w:t>
      </w:r>
    </w:p>
    <w:p w14:paraId="4A2C11F2" w14:textId="77777777" w:rsidR="00154A0E" w:rsidRPr="00017978" w:rsidRDefault="00154A0E" w:rsidP="00154A0E">
      <w:pPr>
        <w:rPr>
          <w:rFonts w:cstheme="minorHAnsi"/>
          <w:b/>
          <w:bCs/>
        </w:rPr>
      </w:pPr>
      <w:r w:rsidRPr="00017978">
        <w:rPr>
          <w:rFonts w:cstheme="minorHAnsi"/>
          <w:b/>
          <w:bCs/>
        </w:rPr>
        <w:t>Conclusion</w:t>
      </w:r>
    </w:p>
    <w:p w14:paraId="17B94A3B" w14:textId="77777777" w:rsidR="00154A0E" w:rsidRPr="00017978" w:rsidRDefault="00154A0E" w:rsidP="00154A0E">
      <w:pPr>
        <w:rPr>
          <w:rFonts w:cstheme="minorHAnsi"/>
        </w:rPr>
      </w:pPr>
      <w:r w:rsidRPr="00017978">
        <w:rPr>
          <w:rFonts w:cstheme="minorHAnsi"/>
        </w:rPr>
        <w:t>Presenting a physical model alongside 3D animations and assembly sequences is a highly effective way to enhance the client’s understanding of a design. By carefully considering where and how to present these elements, designers can create an engaging and informative presentation that clearly communicates the design’s value, functionality, and construction. This approach not only helps the client visualise the final product but also builds confidence in the designer’s ability to deliver a well-thought-out solution.</w:t>
      </w:r>
    </w:p>
    <w:p w14:paraId="3A6180B1" w14:textId="77777777" w:rsidR="00154A0E" w:rsidRPr="00017978" w:rsidRDefault="00E611DD" w:rsidP="00154A0E">
      <w:pPr>
        <w:rPr>
          <w:rFonts w:cstheme="minorHAnsi"/>
        </w:rPr>
      </w:pPr>
      <w:r>
        <w:rPr>
          <w:rFonts w:cstheme="minorHAnsi"/>
        </w:rPr>
        <w:pict w14:anchorId="7F3FB4B7">
          <v:rect id="_x0000_i1310" style="width:0;height:1.5pt" o:hralign="center" o:hrstd="t" o:hr="t" fillcolor="#a0a0a0" stroked="f"/>
        </w:pict>
      </w:r>
    </w:p>
    <w:p w14:paraId="4992D62D" w14:textId="77777777" w:rsidR="00154A0E" w:rsidRPr="00017978" w:rsidRDefault="00154A0E" w:rsidP="00154A0E">
      <w:pPr>
        <w:rPr>
          <w:rFonts w:cstheme="minorHAnsi"/>
        </w:rPr>
      </w:pPr>
      <w:r w:rsidRPr="00017978">
        <w:rPr>
          <w:rFonts w:cstheme="minorHAnsi"/>
        </w:rPr>
        <w:t xml:space="preserve">This learning content equips learners with the knowledge and practical steps needed to effectively present a physical model, 3D animations, and assembly sequences, ensuring that clients fully understand and appreciate the design. Through practice, learners will develop the ability to create compelling and </w:t>
      </w:r>
      <w:r w:rsidRPr="00017978">
        <w:rPr>
          <w:rFonts w:cstheme="minorHAnsi"/>
        </w:rPr>
        <w:lastRenderedPageBreak/>
        <w:t>informative presentations that enhance the overall communication of their design concepts.</w:t>
      </w:r>
    </w:p>
    <w:p w14:paraId="212F47F4" w14:textId="77777777" w:rsidR="00154A0E" w:rsidRPr="00017978" w:rsidRDefault="00017978" w:rsidP="00154A0E">
      <w:pPr>
        <w:rPr>
          <w:rFonts w:cstheme="minorHAnsi"/>
        </w:rPr>
      </w:pPr>
      <w:r>
        <w:rPr>
          <w:rFonts w:cstheme="minorHAnsi"/>
        </w:rPr>
        <w:t xml:space="preserve"> </w:t>
      </w:r>
    </w:p>
    <w:p w14:paraId="2DE819AF" w14:textId="77777777" w:rsidR="00017978" w:rsidRDefault="00017978">
      <w:pPr>
        <w:rPr>
          <w:rFonts w:cstheme="minorHAnsi"/>
          <w:b/>
          <w:bCs/>
        </w:rPr>
      </w:pPr>
      <w:r>
        <w:rPr>
          <w:rFonts w:cstheme="minorHAnsi"/>
          <w:b/>
          <w:bCs/>
        </w:rPr>
        <w:br w:type="page"/>
      </w:r>
    </w:p>
    <w:p w14:paraId="3C2E1156" w14:textId="77777777" w:rsidR="00154A0E" w:rsidRPr="00017978" w:rsidRDefault="00154A0E" w:rsidP="00017978">
      <w:pPr>
        <w:pStyle w:val="Heading3"/>
        <w:rPr>
          <w:rFonts w:ascii="Century Gothic" w:hAnsi="Century Gothic" w:cstheme="minorHAnsi"/>
          <w:bCs/>
        </w:rPr>
      </w:pPr>
      <w:bookmarkStart w:id="143" w:name="_Toc175468861"/>
      <w:r w:rsidRPr="00017978">
        <w:rPr>
          <w:rFonts w:ascii="Century Gothic" w:hAnsi="Century Gothic" w:cstheme="minorHAnsi"/>
          <w:bCs/>
        </w:rPr>
        <w:lastRenderedPageBreak/>
        <w:t>PA0604: Prepare an Easy-to-Understand Sales Pack That Effectively Motivates and Justifies the Design Solution, Addressing the Client’s Requirements and Preferences</w:t>
      </w:r>
      <w:bookmarkEnd w:id="143"/>
    </w:p>
    <w:p w14:paraId="4E5BE403" w14:textId="77777777" w:rsidR="00154A0E" w:rsidRPr="00017978" w:rsidRDefault="00E611DD" w:rsidP="00154A0E">
      <w:pPr>
        <w:rPr>
          <w:rFonts w:cstheme="minorHAnsi"/>
        </w:rPr>
      </w:pPr>
      <w:r>
        <w:rPr>
          <w:rFonts w:cstheme="minorHAnsi"/>
        </w:rPr>
        <w:pict w14:anchorId="4A04C478">
          <v:rect id="_x0000_i1311" style="width:0;height:1.5pt" o:hralign="center" o:hrstd="t" o:hr="t" fillcolor="#a0a0a0" stroked="f"/>
        </w:pict>
      </w:r>
    </w:p>
    <w:p w14:paraId="364723C7" w14:textId="77777777" w:rsidR="00154A0E" w:rsidRPr="00017978" w:rsidRDefault="00154A0E" w:rsidP="00154A0E">
      <w:pPr>
        <w:rPr>
          <w:rFonts w:cstheme="minorHAnsi"/>
          <w:b/>
          <w:bCs/>
        </w:rPr>
      </w:pPr>
      <w:r w:rsidRPr="00017978">
        <w:rPr>
          <w:rFonts w:cstheme="minorHAnsi"/>
          <w:b/>
          <w:bCs/>
        </w:rPr>
        <w:t>Introduction</w:t>
      </w:r>
    </w:p>
    <w:p w14:paraId="62345737" w14:textId="77777777" w:rsidR="00154A0E" w:rsidRPr="00017978" w:rsidRDefault="00154A0E" w:rsidP="00154A0E">
      <w:pPr>
        <w:rPr>
          <w:rFonts w:cstheme="minorHAnsi"/>
        </w:rPr>
      </w:pPr>
      <w:r w:rsidRPr="00017978">
        <w:rPr>
          <w:rFonts w:cstheme="minorHAnsi"/>
        </w:rPr>
        <w:t>A well-prepared sales pack is a crucial tool for presenting and selling a design solution to a client. It serves as a comprehensive yet concise document that communicates the value, benefits, and rationale behind the proposed design. By addressing the client’s specific requirements and preferences, the sales pack not only motivates the client to approve the design but also justifies why the design is the best solution for their needs. This module will guide you through the process of creating a sales pack that is easy to understand, visually appealing, and persuasive.</w:t>
      </w:r>
    </w:p>
    <w:p w14:paraId="0D02D597" w14:textId="77777777" w:rsidR="00154A0E" w:rsidRPr="00017978" w:rsidRDefault="00154A0E" w:rsidP="00154A0E">
      <w:pPr>
        <w:rPr>
          <w:rFonts w:cstheme="minorHAnsi"/>
          <w:b/>
          <w:bCs/>
        </w:rPr>
      </w:pPr>
      <w:r w:rsidRPr="00017978">
        <w:rPr>
          <w:rFonts w:cstheme="minorHAnsi"/>
          <w:b/>
          <w:bCs/>
        </w:rPr>
        <w:t>Key Concepts</w:t>
      </w:r>
    </w:p>
    <w:p w14:paraId="40C8B7F4" w14:textId="77777777" w:rsidR="00154A0E" w:rsidRPr="00017978" w:rsidRDefault="00154A0E" w:rsidP="00FB5060">
      <w:pPr>
        <w:numPr>
          <w:ilvl w:val="0"/>
          <w:numId w:val="288"/>
        </w:numPr>
        <w:rPr>
          <w:rFonts w:cstheme="minorHAnsi"/>
        </w:rPr>
      </w:pPr>
      <w:r w:rsidRPr="00017978">
        <w:rPr>
          <w:rFonts w:cstheme="minorHAnsi"/>
          <w:b/>
          <w:bCs/>
        </w:rPr>
        <w:t>Understanding the Client’s Requirements and Preferences:</w:t>
      </w:r>
    </w:p>
    <w:p w14:paraId="6F45EB06" w14:textId="77777777" w:rsidR="00154A0E" w:rsidRPr="00017978" w:rsidRDefault="00154A0E" w:rsidP="00FB5060">
      <w:pPr>
        <w:numPr>
          <w:ilvl w:val="1"/>
          <w:numId w:val="288"/>
        </w:numPr>
        <w:rPr>
          <w:rFonts w:cstheme="minorHAnsi"/>
        </w:rPr>
      </w:pPr>
      <w:r w:rsidRPr="00017978">
        <w:rPr>
          <w:rFonts w:cstheme="minorHAnsi"/>
        </w:rPr>
        <w:t>The foundation of a successful sales pack is a deep understanding of the client’s requirements and preferences. This includes knowing their functional needs, aesthetic preferences, budget constraints, and any other specific considerations that must be addressed in the design.</w:t>
      </w:r>
    </w:p>
    <w:p w14:paraId="685627C8" w14:textId="77777777" w:rsidR="00154A0E" w:rsidRPr="00017978" w:rsidRDefault="00154A0E" w:rsidP="00FB5060">
      <w:pPr>
        <w:numPr>
          <w:ilvl w:val="1"/>
          <w:numId w:val="288"/>
        </w:numPr>
        <w:rPr>
          <w:rFonts w:cstheme="minorHAnsi"/>
        </w:rPr>
      </w:pPr>
      <w:r w:rsidRPr="00017978">
        <w:rPr>
          <w:rFonts w:cstheme="minorHAnsi"/>
          <w:b/>
          <w:bCs/>
        </w:rPr>
        <w:t>Example:</w:t>
      </w:r>
      <w:r w:rsidRPr="00017978">
        <w:rPr>
          <w:rFonts w:cstheme="minorHAnsi"/>
        </w:rPr>
        <w:t xml:space="preserve"> If the client has expressed a preference for sustainable materials in a home renovation project, the sales pack should highlight how the proposed design incorporates eco-friendly materials and how this choice aligns with the client’s values.</w:t>
      </w:r>
    </w:p>
    <w:p w14:paraId="4C41255B" w14:textId="77777777" w:rsidR="00154A0E" w:rsidRPr="00017978" w:rsidRDefault="00154A0E" w:rsidP="00FB5060">
      <w:pPr>
        <w:numPr>
          <w:ilvl w:val="0"/>
          <w:numId w:val="288"/>
        </w:numPr>
        <w:rPr>
          <w:rFonts w:cstheme="minorHAnsi"/>
        </w:rPr>
      </w:pPr>
      <w:r w:rsidRPr="00017978">
        <w:rPr>
          <w:rFonts w:cstheme="minorHAnsi"/>
          <w:b/>
          <w:bCs/>
        </w:rPr>
        <w:t>Structuring the Sales Pack:</w:t>
      </w:r>
    </w:p>
    <w:p w14:paraId="7A42FE01" w14:textId="77777777" w:rsidR="00154A0E" w:rsidRPr="00017978" w:rsidRDefault="00154A0E" w:rsidP="00FB5060">
      <w:pPr>
        <w:numPr>
          <w:ilvl w:val="1"/>
          <w:numId w:val="288"/>
        </w:numPr>
        <w:rPr>
          <w:rFonts w:cstheme="minorHAnsi"/>
        </w:rPr>
      </w:pPr>
      <w:r w:rsidRPr="00017978">
        <w:rPr>
          <w:rFonts w:cstheme="minorHAnsi"/>
        </w:rPr>
        <w:t>The sales pack should be structured logically, beginning with an introduction, followed by the design solution, and concluding with a summary and call to action. Each section should be clearly labelled and easy to navigate, allowing the client to quickly find the information they need.</w:t>
      </w:r>
    </w:p>
    <w:p w14:paraId="7717666B" w14:textId="77777777" w:rsidR="00154A0E" w:rsidRPr="00017978" w:rsidRDefault="00154A0E" w:rsidP="00FB5060">
      <w:pPr>
        <w:numPr>
          <w:ilvl w:val="1"/>
          <w:numId w:val="288"/>
        </w:numPr>
        <w:rPr>
          <w:rFonts w:cstheme="minorHAnsi"/>
        </w:rPr>
      </w:pPr>
      <w:r w:rsidRPr="00017978">
        <w:rPr>
          <w:rFonts w:cstheme="minorHAnsi"/>
          <w:b/>
          <w:bCs/>
        </w:rPr>
        <w:t>Example:</w:t>
      </w:r>
      <w:r w:rsidRPr="00017978">
        <w:rPr>
          <w:rFonts w:cstheme="minorHAnsi"/>
        </w:rPr>
        <w:t xml:space="preserve"> For an office redesign project, the sales pack might include sections such as "Introduction," "Design Overview," "Key Features," "Material Choices," "Budget and Timeline," and "Next Steps."</w:t>
      </w:r>
    </w:p>
    <w:p w14:paraId="57C11307" w14:textId="77777777" w:rsidR="00154A0E" w:rsidRPr="00017978" w:rsidRDefault="00154A0E" w:rsidP="00FB5060">
      <w:pPr>
        <w:numPr>
          <w:ilvl w:val="0"/>
          <w:numId w:val="288"/>
        </w:numPr>
        <w:rPr>
          <w:rFonts w:cstheme="minorHAnsi"/>
        </w:rPr>
      </w:pPr>
      <w:r w:rsidRPr="00017978">
        <w:rPr>
          <w:rFonts w:cstheme="minorHAnsi"/>
          <w:b/>
          <w:bCs/>
        </w:rPr>
        <w:t>Motivating the Design Solution:</w:t>
      </w:r>
    </w:p>
    <w:p w14:paraId="2503CCA2" w14:textId="77777777" w:rsidR="00154A0E" w:rsidRPr="00017978" w:rsidRDefault="00154A0E" w:rsidP="00FB5060">
      <w:pPr>
        <w:numPr>
          <w:ilvl w:val="1"/>
          <w:numId w:val="288"/>
        </w:numPr>
        <w:rPr>
          <w:rFonts w:cstheme="minorHAnsi"/>
        </w:rPr>
      </w:pPr>
      <w:r w:rsidRPr="00017978">
        <w:rPr>
          <w:rFonts w:cstheme="minorHAnsi"/>
        </w:rPr>
        <w:t>Motivating the design involves explaining why the proposed solution is the best option for the client. This includes highlighting the design’s unique features, benefits, and how it solves specific problems identified in the brief. Use evidence such as client testimonials, case studies, or data to support your claims.</w:t>
      </w:r>
    </w:p>
    <w:p w14:paraId="1DCE3B92" w14:textId="77777777" w:rsidR="00154A0E" w:rsidRPr="00017978" w:rsidRDefault="00154A0E" w:rsidP="00FB5060">
      <w:pPr>
        <w:numPr>
          <w:ilvl w:val="1"/>
          <w:numId w:val="288"/>
        </w:numPr>
        <w:rPr>
          <w:rFonts w:cstheme="minorHAnsi"/>
        </w:rPr>
      </w:pPr>
      <w:r w:rsidRPr="00017978">
        <w:rPr>
          <w:rFonts w:cstheme="minorHAnsi"/>
          <w:b/>
          <w:bCs/>
        </w:rPr>
        <w:t>Example:</w:t>
      </w:r>
      <w:r w:rsidRPr="00017978">
        <w:rPr>
          <w:rFonts w:cstheme="minorHAnsi"/>
        </w:rPr>
        <w:t xml:space="preserve"> In the sales pack for a retail store layout, you might highlight how the design improves customer flow, increases product visibility, and enhances the shopping experience, using data from similar projects to support these claims.</w:t>
      </w:r>
    </w:p>
    <w:p w14:paraId="0BD005EB" w14:textId="77777777" w:rsidR="00154A0E" w:rsidRPr="00017978" w:rsidRDefault="00154A0E" w:rsidP="00FB5060">
      <w:pPr>
        <w:numPr>
          <w:ilvl w:val="0"/>
          <w:numId w:val="288"/>
        </w:numPr>
        <w:rPr>
          <w:rFonts w:cstheme="minorHAnsi"/>
        </w:rPr>
      </w:pPr>
      <w:r w:rsidRPr="00017978">
        <w:rPr>
          <w:rFonts w:cstheme="minorHAnsi"/>
          <w:b/>
          <w:bCs/>
        </w:rPr>
        <w:lastRenderedPageBreak/>
        <w:t>Justifying the Design Choices:</w:t>
      </w:r>
    </w:p>
    <w:p w14:paraId="467FAC7D" w14:textId="77777777" w:rsidR="00154A0E" w:rsidRPr="00017978" w:rsidRDefault="00154A0E" w:rsidP="00FB5060">
      <w:pPr>
        <w:numPr>
          <w:ilvl w:val="1"/>
          <w:numId w:val="288"/>
        </w:numPr>
        <w:rPr>
          <w:rFonts w:cstheme="minorHAnsi"/>
        </w:rPr>
      </w:pPr>
      <w:r w:rsidRPr="00017978">
        <w:rPr>
          <w:rFonts w:cstheme="minorHAnsi"/>
        </w:rPr>
        <w:t>Justifying the design choices means providing a rationale for each decision made during the design process. This could involve discussing the selection of materials, the layout, or the colour scheme, and how these choices align with the client’s requirements and preferences.</w:t>
      </w:r>
    </w:p>
    <w:p w14:paraId="2B090004" w14:textId="77777777" w:rsidR="00154A0E" w:rsidRPr="00017978" w:rsidRDefault="00154A0E" w:rsidP="00FB5060">
      <w:pPr>
        <w:numPr>
          <w:ilvl w:val="1"/>
          <w:numId w:val="288"/>
        </w:numPr>
        <w:rPr>
          <w:rFonts w:cstheme="minorHAnsi"/>
        </w:rPr>
      </w:pPr>
      <w:r w:rsidRPr="00017978">
        <w:rPr>
          <w:rFonts w:cstheme="minorHAnsi"/>
          <w:b/>
          <w:bCs/>
        </w:rPr>
        <w:t>Example:</w:t>
      </w:r>
      <w:r w:rsidRPr="00017978">
        <w:rPr>
          <w:rFonts w:cstheme="minorHAnsi"/>
        </w:rPr>
        <w:t xml:space="preserve"> If the client requested a modern and minimalistic design for their living room, justify the choice of a neutral colour palette, sleek furniture, and minimalist decor by explaining how these elements create a clean, sophisticated look that meets the client’s vision.</w:t>
      </w:r>
    </w:p>
    <w:p w14:paraId="135273AB" w14:textId="77777777" w:rsidR="00154A0E" w:rsidRPr="00017978" w:rsidRDefault="00154A0E" w:rsidP="00FB5060">
      <w:pPr>
        <w:numPr>
          <w:ilvl w:val="0"/>
          <w:numId w:val="288"/>
        </w:numPr>
        <w:rPr>
          <w:rFonts w:cstheme="minorHAnsi"/>
        </w:rPr>
      </w:pPr>
      <w:r w:rsidRPr="00017978">
        <w:rPr>
          <w:rFonts w:cstheme="minorHAnsi"/>
          <w:b/>
          <w:bCs/>
        </w:rPr>
        <w:t>Visual and Textual Balance:</w:t>
      </w:r>
    </w:p>
    <w:p w14:paraId="5D2C3545" w14:textId="77777777" w:rsidR="00154A0E" w:rsidRPr="00017978" w:rsidRDefault="00154A0E" w:rsidP="00FB5060">
      <w:pPr>
        <w:numPr>
          <w:ilvl w:val="1"/>
          <w:numId w:val="288"/>
        </w:numPr>
        <w:rPr>
          <w:rFonts w:cstheme="minorHAnsi"/>
        </w:rPr>
      </w:pPr>
      <w:r w:rsidRPr="00017978">
        <w:rPr>
          <w:rFonts w:cstheme="minorHAnsi"/>
        </w:rPr>
        <w:t>A good sales pack strikes a balance between visual elements and text. Use high-quality images, diagrams, and renderings to complement the written content. Visuals should be clear, relevant, and help to reinforce the key points made in the text.</w:t>
      </w:r>
    </w:p>
    <w:p w14:paraId="04048338" w14:textId="77777777" w:rsidR="00154A0E" w:rsidRPr="00017978" w:rsidRDefault="00154A0E" w:rsidP="00FB5060">
      <w:pPr>
        <w:numPr>
          <w:ilvl w:val="1"/>
          <w:numId w:val="288"/>
        </w:numPr>
        <w:rPr>
          <w:rFonts w:cstheme="minorHAnsi"/>
        </w:rPr>
      </w:pPr>
      <w:r w:rsidRPr="00017978">
        <w:rPr>
          <w:rFonts w:cstheme="minorHAnsi"/>
          <w:b/>
          <w:bCs/>
        </w:rPr>
        <w:t>Example:</w:t>
      </w:r>
      <w:r w:rsidRPr="00017978">
        <w:rPr>
          <w:rFonts w:cstheme="minorHAnsi"/>
        </w:rPr>
        <w:t xml:space="preserve"> In a sales pack for a kitchen redesign, include 3D renderings of the proposed layout alongside descriptions of the materials and appliances. This helps the client visualise the final result while understanding the reasoning behind the choices.</w:t>
      </w:r>
    </w:p>
    <w:p w14:paraId="3C2AA514" w14:textId="77777777" w:rsidR="00154A0E" w:rsidRPr="00017978" w:rsidRDefault="00154A0E" w:rsidP="00154A0E">
      <w:pPr>
        <w:rPr>
          <w:rFonts w:cstheme="minorHAnsi"/>
          <w:b/>
          <w:bCs/>
        </w:rPr>
      </w:pPr>
      <w:r w:rsidRPr="00017978">
        <w:rPr>
          <w:rFonts w:cstheme="minorHAnsi"/>
          <w:b/>
          <w:bCs/>
        </w:rPr>
        <w:t>Practical Steps</w:t>
      </w:r>
    </w:p>
    <w:p w14:paraId="4B0BD0C6" w14:textId="77777777" w:rsidR="00154A0E" w:rsidRPr="00017978" w:rsidRDefault="00154A0E" w:rsidP="00FB5060">
      <w:pPr>
        <w:numPr>
          <w:ilvl w:val="0"/>
          <w:numId w:val="289"/>
        </w:numPr>
        <w:rPr>
          <w:rFonts w:cstheme="minorHAnsi"/>
        </w:rPr>
      </w:pPr>
      <w:r w:rsidRPr="00017978">
        <w:rPr>
          <w:rFonts w:cstheme="minorHAnsi"/>
          <w:b/>
          <w:bCs/>
        </w:rPr>
        <w:t>Gather Information and Materials:</w:t>
      </w:r>
    </w:p>
    <w:p w14:paraId="1F5513F9" w14:textId="77777777" w:rsidR="00154A0E" w:rsidRPr="00017978" w:rsidRDefault="00154A0E" w:rsidP="00FB5060">
      <w:pPr>
        <w:numPr>
          <w:ilvl w:val="1"/>
          <w:numId w:val="289"/>
        </w:numPr>
        <w:rPr>
          <w:rFonts w:cstheme="minorHAnsi"/>
        </w:rPr>
      </w:pPr>
      <w:r w:rsidRPr="00017978">
        <w:rPr>
          <w:rFonts w:cstheme="minorHAnsi"/>
        </w:rPr>
        <w:t>Collect all relevant information about the project, including the client’s brief, design drawings, material samples, and any other data that will support your case. Ensure you have high-quality visuals that can be used in the sales pack.</w:t>
      </w:r>
    </w:p>
    <w:p w14:paraId="1DEBFB58"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For a hotel lobby redesign, gather information on the selected materials, furniture pieces, lighting fixtures, and any design constraints, as well as high-resolution images and 3D renderings of the proposed design.</w:t>
      </w:r>
    </w:p>
    <w:p w14:paraId="0116282E" w14:textId="77777777" w:rsidR="00154A0E" w:rsidRPr="00017978" w:rsidRDefault="00154A0E" w:rsidP="00FB5060">
      <w:pPr>
        <w:numPr>
          <w:ilvl w:val="0"/>
          <w:numId w:val="289"/>
        </w:numPr>
        <w:rPr>
          <w:rFonts w:cstheme="minorHAnsi"/>
        </w:rPr>
      </w:pPr>
      <w:r w:rsidRPr="00017978">
        <w:rPr>
          <w:rFonts w:cstheme="minorHAnsi"/>
          <w:b/>
          <w:bCs/>
        </w:rPr>
        <w:t>Create a Clear Structure:</w:t>
      </w:r>
    </w:p>
    <w:p w14:paraId="4A100B95" w14:textId="77777777" w:rsidR="00154A0E" w:rsidRPr="00017978" w:rsidRDefault="00154A0E" w:rsidP="00FB5060">
      <w:pPr>
        <w:numPr>
          <w:ilvl w:val="1"/>
          <w:numId w:val="289"/>
        </w:numPr>
        <w:rPr>
          <w:rFonts w:cstheme="minorHAnsi"/>
        </w:rPr>
      </w:pPr>
      <w:r w:rsidRPr="00017978">
        <w:rPr>
          <w:rFonts w:cstheme="minorHAnsi"/>
        </w:rPr>
        <w:t>Develop a clear and logical structure for the sales pack. Start with an introduction that briefly summarises the project and the client’s needs. Follow with detailed sections on the design solution, key features, and justifications, and end with a summary and next steps.</w:t>
      </w:r>
    </w:p>
    <w:p w14:paraId="649926AC"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The introduction might briefly state the client’s need for a welcoming and functional lobby, followed by sections that detail how the design addresses these needs through thoughtful layout, material choices, and lighting design.</w:t>
      </w:r>
    </w:p>
    <w:p w14:paraId="626D8E17" w14:textId="77777777" w:rsidR="00154A0E" w:rsidRPr="00017978" w:rsidRDefault="00154A0E" w:rsidP="00FB5060">
      <w:pPr>
        <w:numPr>
          <w:ilvl w:val="0"/>
          <w:numId w:val="289"/>
        </w:numPr>
        <w:rPr>
          <w:rFonts w:cstheme="minorHAnsi"/>
        </w:rPr>
      </w:pPr>
      <w:r w:rsidRPr="00017978">
        <w:rPr>
          <w:rFonts w:cstheme="minorHAnsi"/>
          <w:b/>
          <w:bCs/>
        </w:rPr>
        <w:t>Write Persuasive Content:</w:t>
      </w:r>
    </w:p>
    <w:p w14:paraId="1FF100FE" w14:textId="77777777" w:rsidR="00154A0E" w:rsidRPr="00017978" w:rsidRDefault="00154A0E" w:rsidP="00FB5060">
      <w:pPr>
        <w:numPr>
          <w:ilvl w:val="1"/>
          <w:numId w:val="289"/>
        </w:numPr>
        <w:rPr>
          <w:rFonts w:cstheme="minorHAnsi"/>
        </w:rPr>
      </w:pPr>
      <w:r w:rsidRPr="00017978">
        <w:rPr>
          <w:rFonts w:cstheme="minorHAnsi"/>
        </w:rPr>
        <w:t xml:space="preserve">Write content that clearly and persuasively communicates the benefits of the design solution. Use the client’s own words and priorities where </w:t>
      </w:r>
      <w:r w:rsidRPr="00017978">
        <w:rPr>
          <w:rFonts w:cstheme="minorHAnsi"/>
        </w:rPr>
        <w:lastRenderedPageBreak/>
        <w:t>possible to show that you understand their needs. Be concise but thorough, ensuring each point is well-supported.</w:t>
      </w:r>
    </w:p>
    <w:p w14:paraId="7BBFD4AE"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If the client prioritised energy efficiency, the sales pack might include a section on how the design incorporates energy-saving lighting and sustainable materials, supported by data on potential cost savings.</w:t>
      </w:r>
    </w:p>
    <w:p w14:paraId="094F1133" w14:textId="77777777" w:rsidR="00154A0E" w:rsidRPr="00017978" w:rsidRDefault="00154A0E" w:rsidP="00FB5060">
      <w:pPr>
        <w:numPr>
          <w:ilvl w:val="0"/>
          <w:numId w:val="289"/>
        </w:numPr>
        <w:rPr>
          <w:rFonts w:cstheme="minorHAnsi"/>
        </w:rPr>
      </w:pPr>
      <w:r w:rsidRPr="00017978">
        <w:rPr>
          <w:rFonts w:cstheme="minorHAnsi"/>
          <w:b/>
          <w:bCs/>
        </w:rPr>
        <w:t>Incorporate Visuals:</w:t>
      </w:r>
    </w:p>
    <w:p w14:paraId="395379EA" w14:textId="77777777" w:rsidR="00154A0E" w:rsidRPr="00017978" w:rsidRDefault="00154A0E" w:rsidP="00FB5060">
      <w:pPr>
        <w:numPr>
          <w:ilvl w:val="1"/>
          <w:numId w:val="289"/>
        </w:numPr>
        <w:rPr>
          <w:rFonts w:cstheme="minorHAnsi"/>
        </w:rPr>
      </w:pPr>
      <w:r w:rsidRPr="00017978">
        <w:rPr>
          <w:rFonts w:cstheme="minorHAnsi"/>
        </w:rPr>
        <w:t>Integrate visuals throughout the sales pack to support the written content. Use images of the design, diagrams, and charts to make complex information easier to understand. Ensure that visuals are clearly labelled and directly related to the text.</w:t>
      </w:r>
    </w:p>
    <w:p w14:paraId="5278DC2D"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Include before-and-after renderings of a redesigned restaurant interior, with annotations that highlight key changes such as improved seating arrangements and enhanced lighting.</w:t>
      </w:r>
    </w:p>
    <w:p w14:paraId="01A37FD8" w14:textId="77777777" w:rsidR="00154A0E" w:rsidRPr="00017978" w:rsidRDefault="00154A0E" w:rsidP="00FB5060">
      <w:pPr>
        <w:numPr>
          <w:ilvl w:val="0"/>
          <w:numId w:val="289"/>
        </w:numPr>
        <w:rPr>
          <w:rFonts w:cstheme="minorHAnsi"/>
        </w:rPr>
      </w:pPr>
      <w:r w:rsidRPr="00017978">
        <w:rPr>
          <w:rFonts w:cstheme="minorHAnsi"/>
          <w:b/>
          <w:bCs/>
        </w:rPr>
        <w:t>Review and Refine the Sales Pack:</w:t>
      </w:r>
    </w:p>
    <w:p w14:paraId="786C3E9B" w14:textId="77777777" w:rsidR="00154A0E" w:rsidRPr="00017978" w:rsidRDefault="00154A0E" w:rsidP="00FB5060">
      <w:pPr>
        <w:numPr>
          <w:ilvl w:val="1"/>
          <w:numId w:val="289"/>
        </w:numPr>
        <w:rPr>
          <w:rFonts w:cstheme="minorHAnsi"/>
        </w:rPr>
      </w:pPr>
      <w:r w:rsidRPr="00017978">
        <w:rPr>
          <w:rFonts w:cstheme="minorHAnsi"/>
        </w:rPr>
        <w:t>After drafting the sales pack, review it for clarity, accuracy, and effectiveness. Ensure that it is free of errors, easy to navigate, and that all key points are clearly communicated. Make adjustments to improve the flow, visual appeal, or persuasiveness as needed.</w:t>
      </w:r>
    </w:p>
    <w:p w14:paraId="6BAAC8E7"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Ask a colleague to review the sales pack for a second opinion, checking for any sections that may need further explanation or any visuals that could be improved for better clarity.</w:t>
      </w:r>
    </w:p>
    <w:p w14:paraId="11EA3065" w14:textId="77777777" w:rsidR="00154A0E" w:rsidRPr="00017978" w:rsidRDefault="00154A0E" w:rsidP="00FB5060">
      <w:pPr>
        <w:numPr>
          <w:ilvl w:val="0"/>
          <w:numId w:val="289"/>
        </w:numPr>
        <w:rPr>
          <w:rFonts w:cstheme="minorHAnsi"/>
        </w:rPr>
      </w:pPr>
      <w:r w:rsidRPr="00017978">
        <w:rPr>
          <w:rFonts w:cstheme="minorHAnsi"/>
          <w:b/>
          <w:bCs/>
        </w:rPr>
        <w:t>Present the Sales Pack to the Client:</w:t>
      </w:r>
    </w:p>
    <w:p w14:paraId="604F4A83" w14:textId="77777777" w:rsidR="00154A0E" w:rsidRPr="00017978" w:rsidRDefault="00154A0E" w:rsidP="00FB5060">
      <w:pPr>
        <w:numPr>
          <w:ilvl w:val="1"/>
          <w:numId w:val="289"/>
        </w:numPr>
        <w:rPr>
          <w:rFonts w:cstheme="minorHAnsi"/>
        </w:rPr>
      </w:pPr>
      <w:r w:rsidRPr="00017978">
        <w:rPr>
          <w:rFonts w:cstheme="minorHAnsi"/>
        </w:rPr>
        <w:t>Present the sales pack to the client as part of the overall design presentation. Walk the client through the document, highlighting key sections and answering any questions they may have. Leave a copy with the client for their reference.</w:t>
      </w:r>
    </w:p>
    <w:p w14:paraId="5CEA69CA" w14:textId="77777777" w:rsidR="00154A0E" w:rsidRPr="00017978" w:rsidRDefault="00154A0E" w:rsidP="00FB5060">
      <w:pPr>
        <w:numPr>
          <w:ilvl w:val="1"/>
          <w:numId w:val="289"/>
        </w:numPr>
        <w:rPr>
          <w:rFonts w:cstheme="minorHAnsi"/>
        </w:rPr>
      </w:pPr>
      <w:r w:rsidRPr="00017978">
        <w:rPr>
          <w:rFonts w:cstheme="minorHAnsi"/>
          <w:b/>
          <w:bCs/>
        </w:rPr>
        <w:t>Example:</w:t>
      </w:r>
      <w:r w:rsidRPr="00017978">
        <w:rPr>
          <w:rFonts w:cstheme="minorHAnsi"/>
        </w:rPr>
        <w:t xml:space="preserve"> During the presentation, refer to the sales pack when discussing specific design features, such as the choice of materials for a luxury bathroom, and explain how these choices align with the client’s preferences and the overall design vision.</w:t>
      </w:r>
    </w:p>
    <w:p w14:paraId="27E9614C" w14:textId="77777777" w:rsidR="00154A0E" w:rsidRPr="00017978" w:rsidRDefault="00154A0E" w:rsidP="00154A0E">
      <w:pPr>
        <w:rPr>
          <w:rFonts w:cstheme="minorHAnsi"/>
          <w:b/>
          <w:bCs/>
        </w:rPr>
      </w:pPr>
      <w:r w:rsidRPr="00017978">
        <w:rPr>
          <w:rFonts w:cstheme="minorHAnsi"/>
          <w:b/>
          <w:bCs/>
        </w:rPr>
        <w:t>Conclusion</w:t>
      </w:r>
    </w:p>
    <w:p w14:paraId="3F465E33" w14:textId="77777777" w:rsidR="00154A0E" w:rsidRPr="00017978" w:rsidRDefault="00154A0E" w:rsidP="00154A0E">
      <w:pPr>
        <w:rPr>
          <w:rFonts w:cstheme="minorHAnsi"/>
        </w:rPr>
      </w:pPr>
      <w:r w:rsidRPr="00017978">
        <w:rPr>
          <w:rFonts w:cstheme="minorHAnsi"/>
        </w:rPr>
        <w:t>Preparing an easy-to-understand sales pack that effectively motivates and justifies the design solution is essential for securing client approval and ensuring that the design aligns with their needs. By focusing on clear communication, logical structure, and a balance of visuals and text, designers can create sales packs that are both informative and persuasive. This approach not only enhances the client’s understanding of the design but also builds confidence in the designer’s ability to deliver a solution that meets their requirements.</w:t>
      </w:r>
    </w:p>
    <w:p w14:paraId="0998B035" w14:textId="77777777" w:rsidR="00154A0E" w:rsidRPr="00017978" w:rsidRDefault="00E611DD" w:rsidP="00154A0E">
      <w:pPr>
        <w:rPr>
          <w:rFonts w:cstheme="minorHAnsi"/>
        </w:rPr>
      </w:pPr>
      <w:r>
        <w:rPr>
          <w:rFonts w:cstheme="minorHAnsi"/>
        </w:rPr>
        <w:pict w14:anchorId="33F21054">
          <v:rect id="_x0000_i1312" style="width:0;height:1.5pt" o:hralign="center" o:hrstd="t" o:hr="t" fillcolor="#a0a0a0" stroked="f"/>
        </w:pict>
      </w:r>
    </w:p>
    <w:p w14:paraId="41ACA763" w14:textId="77777777" w:rsidR="00154A0E" w:rsidRPr="00017978" w:rsidRDefault="00154A0E" w:rsidP="00154A0E">
      <w:pPr>
        <w:rPr>
          <w:rFonts w:cstheme="minorHAnsi"/>
        </w:rPr>
      </w:pPr>
      <w:r w:rsidRPr="00017978">
        <w:rPr>
          <w:rFonts w:cstheme="minorHAnsi"/>
        </w:rPr>
        <w:lastRenderedPageBreak/>
        <w:t>This learning content provides learners with the knowledge and practical steps needed to create a compelling sales pack that motivates and justifies the design solution, ensuring it addresses the client’s requirements and preferences. Through practice, learners will develop the ability to produce professional and effective sales packs that enhance their design presentations.</w:t>
      </w:r>
    </w:p>
    <w:p w14:paraId="179E5B68" w14:textId="77777777" w:rsidR="00154A0E" w:rsidRPr="00017978" w:rsidRDefault="00017978" w:rsidP="00154A0E">
      <w:pPr>
        <w:rPr>
          <w:rFonts w:cstheme="minorHAnsi"/>
        </w:rPr>
      </w:pPr>
      <w:r>
        <w:rPr>
          <w:rFonts w:cstheme="minorHAnsi"/>
        </w:rPr>
        <w:t xml:space="preserve"> </w:t>
      </w:r>
    </w:p>
    <w:p w14:paraId="31256179" w14:textId="77777777" w:rsidR="00017978" w:rsidRDefault="00017978">
      <w:pPr>
        <w:rPr>
          <w:rFonts w:cstheme="minorHAnsi"/>
          <w:b/>
          <w:bCs/>
        </w:rPr>
      </w:pPr>
      <w:r>
        <w:rPr>
          <w:rFonts w:cstheme="minorHAnsi"/>
          <w:b/>
          <w:bCs/>
        </w:rPr>
        <w:br w:type="page"/>
      </w:r>
    </w:p>
    <w:p w14:paraId="02193DBF" w14:textId="77777777" w:rsidR="00154A0E" w:rsidRPr="00017978" w:rsidRDefault="00154A0E" w:rsidP="00017978">
      <w:pPr>
        <w:pStyle w:val="Heading3"/>
        <w:rPr>
          <w:rFonts w:ascii="Century Gothic" w:hAnsi="Century Gothic" w:cstheme="minorHAnsi"/>
          <w:bCs/>
        </w:rPr>
      </w:pPr>
      <w:bookmarkStart w:id="144" w:name="_Toc175468862"/>
      <w:r w:rsidRPr="00017978">
        <w:rPr>
          <w:rFonts w:ascii="Century Gothic" w:hAnsi="Century Gothic" w:cstheme="minorHAnsi"/>
          <w:bCs/>
        </w:rPr>
        <w:lastRenderedPageBreak/>
        <w:t>PA0605: Establish the Roles and Responsibilities of Team Members Attending the Meeting, Assigning Tasks According to Each Individual’s Strengths</w:t>
      </w:r>
      <w:bookmarkEnd w:id="144"/>
    </w:p>
    <w:p w14:paraId="1D627340" w14:textId="77777777" w:rsidR="00154A0E" w:rsidRPr="00017978" w:rsidRDefault="00E611DD" w:rsidP="00154A0E">
      <w:pPr>
        <w:rPr>
          <w:rFonts w:cstheme="minorHAnsi"/>
        </w:rPr>
      </w:pPr>
      <w:r>
        <w:rPr>
          <w:rFonts w:cstheme="minorHAnsi"/>
        </w:rPr>
        <w:pict w14:anchorId="68692D19">
          <v:rect id="_x0000_i1313" style="width:0;height:1.5pt" o:hralign="center" o:hrstd="t" o:hr="t" fillcolor="#a0a0a0" stroked="f"/>
        </w:pict>
      </w:r>
    </w:p>
    <w:p w14:paraId="64EC0DD4" w14:textId="77777777" w:rsidR="00154A0E" w:rsidRPr="00017978" w:rsidRDefault="00154A0E" w:rsidP="00154A0E">
      <w:pPr>
        <w:rPr>
          <w:rFonts w:cstheme="minorHAnsi"/>
          <w:b/>
          <w:bCs/>
        </w:rPr>
      </w:pPr>
      <w:r w:rsidRPr="00017978">
        <w:rPr>
          <w:rFonts w:cstheme="minorHAnsi"/>
          <w:b/>
          <w:bCs/>
        </w:rPr>
        <w:t>Introduction</w:t>
      </w:r>
    </w:p>
    <w:p w14:paraId="4EDB7BF8" w14:textId="77777777" w:rsidR="00154A0E" w:rsidRPr="00017978" w:rsidRDefault="00154A0E" w:rsidP="00154A0E">
      <w:pPr>
        <w:rPr>
          <w:rFonts w:cstheme="minorHAnsi"/>
        </w:rPr>
      </w:pPr>
      <w:r w:rsidRPr="00017978">
        <w:rPr>
          <w:rFonts w:cstheme="minorHAnsi"/>
        </w:rPr>
        <w:t>In any collaborative design project, the success of a client meeting often depends on how well the roles and responsibilities of the team members are defined and aligned with their individual strengths. Assigning the right tasks to the right people ensures that each aspect of the presentation is handled by someone with the expertise and confidence to deliver it effectively. This not only enhances the quality of the presentation but also improves the team’s ability to respond to client questions and feedback.</w:t>
      </w:r>
    </w:p>
    <w:p w14:paraId="552FBFE5" w14:textId="77777777" w:rsidR="00154A0E" w:rsidRPr="00017978" w:rsidRDefault="00154A0E" w:rsidP="00154A0E">
      <w:pPr>
        <w:rPr>
          <w:rFonts w:cstheme="minorHAnsi"/>
          <w:b/>
          <w:bCs/>
        </w:rPr>
      </w:pPr>
      <w:r w:rsidRPr="00017978">
        <w:rPr>
          <w:rFonts w:cstheme="minorHAnsi"/>
          <w:b/>
          <w:bCs/>
        </w:rPr>
        <w:t>Key Concepts</w:t>
      </w:r>
    </w:p>
    <w:p w14:paraId="23E19620" w14:textId="77777777" w:rsidR="00154A0E" w:rsidRPr="00017978" w:rsidRDefault="00154A0E" w:rsidP="00FB5060">
      <w:pPr>
        <w:numPr>
          <w:ilvl w:val="0"/>
          <w:numId w:val="290"/>
        </w:numPr>
        <w:rPr>
          <w:rFonts w:cstheme="minorHAnsi"/>
        </w:rPr>
      </w:pPr>
      <w:r w:rsidRPr="00017978">
        <w:rPr>
          <w:rFonts w:cstheme="minorHAnsi"/>
          <w:b/>
          <w:bCs/>
        </w:rPr>
        <w:t>Understanding Team Member Strengths:</w:t>
      </w:r>
    </w:p>
    <w:p w14:paraId="20490C9D" w14:textId="77777777" w:rsidR="00154A0E" w:rsidRPr="00017978" w:rsidRDefault="00154A0E" w:rsidP="00FB5060">
      <w:pPr>
        <w:numPr>
          <w:ilvl w:val="1"/>
          <w:numId w:val="290"/>
        </w:numPr>
        <w:rPr>
          <w:rFonts w:cstheme="minorHAnsi"/>
        </w:rPr>
      </w:pPr>
      <w:r w:rsidRPr="00017978">
        <w:rPr>
          <w:rFonts w:cstheme="minorHAnsi"/>
        </w:rPr>
        <w:t>Each team member brings a unique set of skills, knowledge, and experiences to the project. Understanding these strengths allows the team leader to assign tasks that match individual capabilities, ensuring that each aspect of the meeting is managed by the most suitable person.</w:t>
      </w:r>
    </w:p>
    <w:p w14:paraId="2D75A559" w14:textId="77777777" w:rsidR="00154A0E" w:rsidRPr="00017978" w:rsidRDefault="00154A0E" w:rsidP="00FB5060">
      <w:pPr>
        <w:numPr>
          <w:ilvl w:val="1"/>
          <w:numId w:val="290"/>
        </w:numPr>
        <w:rPr>
          <w:rFonts w:cstheme="minorHAnsi"/>
        </w:rPr>
      </w:pPr>
      <w:r w:rsidRPr="00017978">
        <w:rPr>
          <w:rFonts w:cstheme="minorHAnsi"/>
          <w:b/>
          <w:bCs/>
        </w:rPr>
        <w:t>Example:</w:t>
      </w:r>
      <w:r w:rsidRPr="00017978">
        <w:rPr>
          <w:rFonts w:cstheme="minorHAnsi"/>
        </w:rPr>
        <w:t xml:space="preserve"> If one team member has strong technical skills and experience with 3D rendering software, they might be assigned the task of presenting the technical aspects of the design, such as explaining the functionality of interactive elements or navigating through a 3D model during the meeting.</w:t>
      </w:r>
    </w:p>
    <w:p w14:paraId="155517A8" w14:textId="77777777" w:rsidR="00154A0E" w:rsidRPr="00017978" w:rsidRDefault="00154A0E" w:rsidP="00FB5060">
      <w:pPr>
        <w:numPr>
          <w:ilvl w:val="0"/>
          <w:numId w:val="290"/>
        </w:numPr>
        <w:rPr>
          <w:rFonts w:cstheme="minorHAnsi"/>
        </w:rPr>
      </w:pPr>
      <w:r w:rsidRPr="00017978">
        <w:rPr>
          <w:rFonts w:cstheme="minorHAnsi"/>
          <w:b/>
          <w:bCs/>
        </w:rPr>
        <w:t>Defining Roles and Responsibilities:</w:t>
      </w:r>
    </w:p>
    <w:p w14:paraId="7C795714" w14:textId="77777777" w:rsidR="00154A0E" w:rsidRPr="00017978" w:rsidRDefault="00154A0E" w:rsidP="00FB5060">
      <w:pPr>
        <w:numPr>
          <w:ilvl w:val="1"/>
          <w:numId w:val="290"/>
        </w:numPr>
        <w:rPr>
          <w:rFonts w:cstheme="minorHAnsi"/>
        </w:rPr>
      </w:pPr>
      <w:r w:rsidRPr="00017978">
        <w:rPr>
          <w:rFonts w:cstheme="minorHAnsi"/>
        </w:rPr>
        <w:t>Clearly defining roles and responsibilities for each team member is crucial for ensuring that the meeting runs smoothly. Each person should know exactly what is expected of them and how their role contributes to the overall presentation.</w:t>
      </w:r>
    </w:p>
    <w:p w14:paraId="560E8C4E" w14:textId="77777777" w:rsidR="00154A0E" w:rsidRPr="00017978" w:rsidRDefault="00154A0E" w:rsidP="00FB5060">
      <w:pPr>
        <w:numPr>
          <w:ilvl w:val="1"/>
          <w:numId w:val="290"/>
        </w:numPr>
        <w:rPr>
          <w:rFonts w:cstheme="minorHAnsi"/>
        </w:rPr>
      </w:pPr>
      <w:r w:rsidRPr="00017978">
        <w:rPr>
          <w:rFonts w:cstheme="minorHAnsi"/>
          <w:b/>
          <w:bCs/>
        </w:rPr>
        <w:t>Example:</w:t>
      </w:r>
      <w:r w:rsidRPr="00017978">
        <w:rPr>
          <w:rFonts w:cstheme="minorHAnsi"/>
        </w:rPr>
        <w:t xml:space="preserve"> In a presentation for a corporate office redesign, roles might be divided as follows: one team member presents the design concept and overall vision, another discusses the budget and timeline, while a third handles technical questions and demonstrates 3D models.</w:t>
      </w:r>
    </w:p>
    <w:p w14:paraId="072977DD" w14:textId="77777777" w:rsidR="00154A0E" w:rsidRPr="00017978" w:rsidRDefault="00154A0E" w:rsidP="00FB5060">
      <w:pPr>
        <w:numPr>
          <w:ilvl w:val="0"/>
          <w:numId w:val="290"/>
        </w:numPr>
        <w:rPr>
          <w:rFonts w:cstheme="minorHAnsi"/>
        </w:rPr>
      </w:pPr>
      <w:r w:rsidRPr="00017978">
        <w:rPr>
          <w:rFonts w:cstheme="minorHAnsi"/>
          <w:b/>
          <w:bCs/>
        </w:rPr>
        <w:t>Collaborative Planning:</w:t>
      </w:r>
    </w:p>
    <w:p w14:paraId="5CE7FF7F" w14:textId="77777777" w:rsidR="00154A0E" w:rsidRPr="00017978" w:rsidRDefault="00154A0E" w:rsidP="00FB5060">
      <w:pPr>
        <w:numPr>
          <w:ilvl w:val="1"/>
          <w:numId w:val="290"/>
        </w:numPr>
        <w:rPr>
          <w:rFonts w:cstheme="minorHAnsi"/>
        </w:rPr>
      </w:pPr>
      <w:r w:rsidRPr="00017978">
        <w:rPr>
          <w:rFonts w:cstheme="minorHAnsi"/>
        </w:rPr>
        <w:t>Collaborative planning involves working together as a team to discuss the meeting agenda, understand each other’s roles, and coordinate the presentation. This ensures that all team members are aligned with the objectives of the meeting and that there is a cohesive flow between different sections of the presentation.</w:t>
      </w:r>
    </w:p>
    <w:p w14:paraId="4B419D67" w14:textId="77777777" w:rsidR="00154A0E" w:rsidRPr="00017978" w:rsidRDefault="00154A0E" w:rsidP="00FB5060">
      <w:pPr>
        <w:numPr>
          <w:ilvl w:val="1"/>
          <w:numId w:val="290"/>
        </w:numPr>
        <w:rPr>
          <w:rFonts w:cstheme="minorHAnsi"/>
        </w:rPr>
      </w:pPr>
      <w:r w:rsidRPr="00017978">
        <w:rPr>
          <w:rFonts w:cstheme="minorHAnsi"/>
          <w:b/>
          <w:bCs/>
        </w:rPr>
        <w:t>Example:</w:t>
      </w:r>
      <w:r w:rsidRPr="00017978">
        <w:rPr>
          <w:rFonts w:cstheme="minorHAnsi"/>
        </w:rPr>
        <w:t xml:space="preserve"> Before the meeting, the team might hold a rehearsal where each member presents their section. This allows them to refine their </w:t>
      </w:r>
      <w:r w:rsidRPr="00017978">
        <w:rPr>
          <w:rFonts w:cstheme="minorHAnsi"/>
        </w:rPr>
        <w:lastRenderedPageBreak/>
        <w:t>delivery, address any overlaps, and ensure that transitions between topics are smooth.</w:t>
      </w:r>
    </w:p>
    <w:p w14:paraId="2F405255" w14:textId="77777777" w:rsidR="00154A0E" w:rsidRPr="00017978" w:rsidRDefault="00154A0E" w:rsidP="00FB5060">
      <w:pPr>
        <w:numPr>
          <w:ilvl w:val="0"/>
          <w:numId w:val="290"/>
        </w:numPr>
        <w:rPr>
          <w:rFonts w:cstheme="minorHAnsi"/>
        </w:rPr>
      </w:pPr>
      <w:r w:rsidRPr="00017978">
        <w:rPr>
          <w:rFonts w:cstheme="minorHAnsi"/>
          <w:b/>
          <w:bCs/>
        </w:rPr>
        <w:t>Task Assignment Based on Expertise:</w:t>
      </w:r>
    </w:p>
    <w:p w14:paraId="51A35F85" w14:textId="77777777" w:rsidR="00154A0E" w:rsidRPr="00017978" w:rsidRDefault="00154A0E" w:rsidP="00FB5060">
      <w:pPr>
        <w:numPr>
          <w:ilvl w:val="1"/>
          <w:numId w:val="290"/>
        </w:numPr>
        <w:rPr>
          <w:rFonts w:cstheme="minorHAnsi"/>
        </w:rPr>
      </w:pPr>
      <w:r w:rsidRPr="00017978">
        <w:rPr>
          <w:rFonts w:cstheme="minorHAnsi"/>
        </w:rPr>
        <w:t>Assigning tasks based on each team member’s expertise ensures that the presentation is delivered with confidence and authority. When individuals speak on topics they are knowledgeable about, they are more likely to engage the client effectively and provide accurate, insightful information.</w:t>
      </w:r>
    </w:p>
    <w:p w14:paraId="03944697" w14:textId="77777777" w:rsidR="00154A0E" w:rsidRPr="00017978" w:rsidRDefault="00154A0E" w:rsidP="00FB5060">
      <w:pPr>
        <w:numPr>
          <w:ilvl w:val="1"/>
          <w:numId w:val="290"/>
        </w:numPr>
        <w:rPr>
          <w:rFonts w:cstheme="minorHAnsi"/>
        </w:rPr>
      </w:pPr>
      <w:r w:rsidRPr="00017978">
        <w:rPr>
          <w:rFonts w:cstheme="minorHAnsi"/>
          <w:b/>
          <w:bCs/>
        </w:rPr>
        <w:t>Example:</w:t>
      </w:r>
      <w:r w:rsidRPr="00017978">
        <w:rPr>
          <w:rFonts w:cstheme="minorHAnsi"/>
        </w:rPr>
        <w:t xml:space="preserve"> A team member with a background in sustainable design could be tasked with discussing the eco-friendly aspects of the project, while another with strong client relationship skills might handle client questions and feedback.</w:t>
      </w:r>
    </w:p>
    <w:p w14:paraId="6A64B717" w14:textId="77777777" w:rsidR="00154A0E" w:rsidRPr="00017978" w:rsidRDefault="00154A0E" w:rsidP="00FB5060">
      <w:pPr>
        <w:numPr>
          <w:ilvl w:val="0"/>
          <w:numId w:val="290"/>
        </w:numPr>
        <w:rPr>
          <w:rFonts w:cstheme="minorHAnsi"/>
        </w:rPr>
      </w:pPr>
      <w:r w:rsidRPr="00017978">
        <w:rPr>
          <w:rFonts w:cstheme="minorHAnsi"/>
          <w:b/>
          <w:bCs/>
        </w:rPr>
        <w:t>Adapting Roles During the Meeting:</w:t>
      </w:r>
    </w:p>
    <w:p w14:paraId="34D0DBF3" w14:textId="77777777" w:rsidR="00154A0E" w:rsidRPr="00017978" w:rsidRDefault="00154A0E" w:rsidP="00FB5060">
      <w:pPr>
        <w:numPr>
          <w:ilvl w:val="1"/>
          <w:numId w:val="290"/>
        </w:numPr>
        <w:rPr>
          <w:rFonts w:cstheme="minorHAnsi"/>
        </w:rPr>
      </w:pPr>
      <w:r w:rsidRPr="00017978">
        <w:rPr>
          <w:rFonts w:cstheme="minorHAnsi"/>
        </w:rPr>
        <w:t>Flexibility is important during a meeting, as unexpected questions or issues may arise. While roles should be well-defined, team members should also be prepared to adapt and support each other as needed to ensure that the meeting remains on track.</w:t>
      </w:r>
    </w:p>
    <w:p w14:paraId="4B92D703" w14:textId="77777777" w:rsidR="00154A0E" w:rsidRPr="00017978" w:rsidRDefault="00154A0E" w:rsidP="00FB5060">
      <w:pPr>
        <w:numPr>
          <w:ilvl w:val="1"/>
          <w:numId w:val="290"/>
        </w:numPr>
        <w:rPr>
          <w:rFonts w:cstheme="minorHAnsi"/>
        </w:rPr>
      </w:pPr>
      <w:r w:rsidRPr="00017978">
        <w:rPr>
          <w:rFonts w:cstheme="minorHAnsi"/>
          <w:b/>
          <w:bCs/>
        </w:rPr>
        <w:t>Example:</w:t>
      </w:r>
      <w:r w:rsidRPr="00017978">
        <w:rPr>
          <w:rFonts w:cstheme="minorHAnsi"/>
        </w:rPr>
        <w:t xml:space="preserve"> If a client asks a detailed question about material durability that falls outside the assigned presenter’s expertise, another team member with the relevant knowledge should step in to provide a thorough response.</w:t>
      </w:r>
    </w:p>
    <w:p w14:paraId="5B4F70D8" w14:textId="77777777" w:rsidR="00154A0E" w:rsidRPr="00017978" w:rsidRDefault="00154A0E" w:rsidP="00154A0E">
      <w:pPr>
        <w:rPr>
          <w:rFonts w:cstheme="minorHAnsi"/>
          <w:b/>
          <w:bCs/>
        </w:rPr>
      </w:pPr>
      <w:r w:rsidRPr="00017978">
        <w:rPr>
          <w:rFonts w:cstheme="minorHAnsi"/>
          <w:b/>
          <w:bCs/>
        </w:rPr>
        <w:t>Practical Steps</w:t>
      </w:r>
    </w:p>
    <w:p w14:paraId="11A8F7BF" w14:textId="77777777" w:rsidR="00154A0E" w:rsidRPr="00017978" w:rsidRDefault="00154A0E" w:rsidP="00FB5060">
      <w:pPr>
        <w:numPr>
          <w:ilvl w:val="0"/>
          <w:numId w:val="291"/>
        </w:numPr>
        <w:rPr>
          <w:rFonts w:cstheme="minorHAnsi"/>
        </w:rPr>
      </w:pPr>
      <w:r w:rsidRPr="00017978">
        <w:rPr>
          <w:rFonts w:cstheme="minorHAnsi"/>
          <w:b/>
          <w:bCs/>
        </w:rPr>
        <w:t>Identify Team Member Strengths:</w:t>
      </w:r>
    </w:p>
    <w:p w14:paraId="1A3515BC" w14:textId="77777777" w:rsidR="00154A0E" w:rsidRPr="00017978" w:rsidRDefault="00154A0E" w:rsidP="00FB5060">
      <w:pPr>
        <w:numPr>
          <w:ilvl w:val="1"/>
          <w:numId w:val="291"/>
        </w:numPr>
        <w:rPr>
          <w:rFonts w:cstheme="minorHAnsi"/>
        </w:rPr>
      </w:pPr>
      <w:r w:rsidRPr="00017978">
        <w:rPr>
          <w:rFonts w:cstheme="minorHAnsi"/>
        </w:rPr>
        <w:t>Start by assessing the skills, expertise, and experiences of each team member. Consider their past performance in similar roles, their comfort level with public speaking, and their knowledge of the specific aspects of the project.</w:t>
      </w:r>
    </w:p>
    <w:p w14:paraId="018F7B62" w14:textId="77777777" w:rsidR="00154A0E" w:rsidRPr="00017978" w:rsidRDefault="00154A0E" w:rsidP="00FB5060">
      <w:pPr>
        <w:numPr>
          <w:ilvl w:val="1"/>
          <w:numId w:val="291"/>
        </w:numPr>
        <w:rPr>
          <w:rFonts w:cstheme="minorHAnsi"/>
        </w:rPr>
      </w:pPr>
      <w:r w:rsidRPr="00017978">
        <w:rPr>
          <w:rFonts w:cstheme="minorHAnsi"/>
          <w:b/>
          <w:bCs/>
        </w:rPr>
        <w:t>Example:</w:t>
      </w:r>
      <w:r w:rsidRPr="00017978">
        <w:rPr>
          <w:rFonts w:cstheme="minorHAnsi"/>
        </w:rPr>
        <w:t xml:space="preserve"> Identify which team members have experience with client presentations, who has the strongest understanding of the project’s technical aspects, and who is best at handling financial discussions.</w:t>
      </w:r>
    </w:p>
    <w:p w14:paraId="787D06E9" w14:textId="77777777" w:rsidR="00154A0E" w:rsidRPr="00017978" w:rsidRDefault="00154A0E" w:rsidP="00FB5060">
      <w:pPr>
        <w:numPr>
          <w:ilvl w:val="0"/>
          <w:numId w:val="291"/>
        </w:numPr>
        <w:rPr>
          <w:rFonts w:cstheme="minorHAnsi"/>
        </w:rPr>
      </w:pPr>
      <w:r w:rsidRPr="00017978">
        <w:rPr>
          <w:rFonts w:cstheme="minorHAnsi"/>
          <w:b/>
          <w:bCs/>
        </w:rPr>
        <w:t>Define Roles and Responsibilities:</w:t>
      </w:r>
    </w:p>
    <w:p w14:paraId="6F7F0E35" w14:textId="77777777" w:rsidR="00154A0E" w:rsidRPr="00017978" w:rsidRDefault="00154A0E" w:rsidP="00FB5060">
      <w:pPr>
        <w:numPr>
          <w:ilvl w:val="1"/>
          <w:numId w:val="291"/>
        </w:numPr>
        <w:rPr>
          <w:rFonts w:cstheme="minorHAnsi"/>
        </w:rPr>
      </w:pPr>
      <w:r w:rsidRPr="00017978">
        <w:rPr>
          <w:rFonts w:cstheme="minorHAnsi"/>
        </w:rPr>
        <w:t>Clearly define the roles and responsibilities for each team member based on the identified strengths. Ensure that each person understands their role and how it fits into the overall meeting plan. Document these roles to avoid confusion during the meeting.</w:t>
      </w:r>
    </w:p>
    <w:p w14:paraId="7850EC7B" w14:textId="77777777" w:rsidR="00154A0E" w:rsidRPr="00017978" w:rsidRDefault="00154A0E" w:rsidP="00FB5060">
      <w:pPr>
        <w:numPr>
          <w:ilvl w:val="1"/>
          <w:numId w:val="291"/>
        </w:numPr>
        <w:rPr>
          <w:rFonts w:cstheme="minorHAnsi"/>
        </w:rPr>
      </w:pPr>
      <w:r w:rsidRPr="00017978">
        <w:rPr>
          <w:rFonts w:cstheme="minorHAnsi"/>
          <w:b/>
          <w:bCs/>
        </w:rPr>
        <w:t>Example:</w:t>
      </w:r>
      <w:r w:rsidRPr="00017978">
        <w:rPr>
          <w:rFonts w:cstheme="minorHAnsi"/>
        </w:rPr>
        <w:t xml:space="preserve"> For a presentation on a new hotel design, one team member might be responsible for discussing the architectural concept, another for interior design details, and a third for cost and timeline considerations.</w:t>
      </w:r>
    </w:p>
    <w:p w14:paraId="538D13CF" w14:textId="77777777" w:rsidR="00154A0E" w:rsidRPr="00017978" w:rsidRDefault="00154A0E" w:rsidP="00FB5060">
      <w:pPr>
        <w:numPr>
          <w:ilvl w:val="0"/>
          <w:numId w:val="291"/>
        </w:numPr>
        <w:rPr>
          <w:rFonts w:cstheme="minorHAnsi"/>
        </w:rPr>
      </w:pPr>
      <w:r w:rsidRPr="00017978">
        <w:rPr>
          <w:rFonts w:cstheme="minorHAnsi"/>
          <w:b/>
          <w:bCs/>
        </w:rPr>
        <w:t>Conduct Collaborative Planning:</w:t>
      </w:r>
    </w:p>
    <w:p w14:paraId="663DC00B" w14:textId="77777777" w:rsidR="00154A0E" w:rsidRPr="00017978" w:rsidRDefault="00154A0E" w:rsidP="00FB5060">
      <w:pPr>
        <w:numPr>
          <w:ilvl w:val="1"/>
          <w:numId w:val="291"/>
        </w:numPr>
        <w:rPr>
          <w:rFonts w:cstheme="minorHAnsi"/>
        </w:rPr>
      </w:pPr>
      <w:r w:rsidRPr="00017978">
        <w:rPr>
          <w:rFonts w:cstheme="minorHAnsi"/>
        </w:rPr>
        <w:lastRenderedPageBreak/>
        <w:t>Hold a team meeting to discuss the agenda and coordinate the presentation. Use this time to practice the presentation, align on the key messages, and ensure that each section of the presentation flows seamlessly into the next.</w:t>
      </w:r>
    </w:p>
    <w:p w14:paraId="69FD49A6" w14:textId="77777777" w:rsidR="00154A0E" w:rsidRPr="00017978" w:rsidRDefault="00154A0E" w:rsidP="00FB5060">
      <w:pPr>
        <w:numPr>
          <w:ilvl w:val="1"/>
          <w:numId w:val="291"/>
        </w:numPr>
        <w:rPr>
          <w:rFonts w:cstheme="minorHAnsi"/>
        </w:rPr>
      </w:pPr>
      <w:r w:rsidRPr="00017978">
        <w:rPr>
          <w:rFonts w:cstheme="minorHAnsi"/>
          <w:b/>
          <w:bCs/>
        </w:rPr>
        <w:t>Example:</w:t>
      </w:r>
      <w:r w:rsidRPr="00017978">
        <w:rPr>
          <w:rFonts w:cstheme="minorHAnsi"/>
        </w:rPr>
        <w:t xml:space="preserve"> During the planning session, the team might agree on the order of the presentation, decide on transition points between speakers, and practice addressing potential client questions as a team.</w:t>
      </w:r>
    </w:p>
    <w:p w14:paraId="34FF5579" w14:textId="77777777" w:rsidR="00154A0E" w:rsidRPr="00017978" w:rsidRDefault="00154A0E" w:rsidP="00FB5060">
      <w:pPr>
        <w:numPr>
          <w:ilvl w:val="0"/>
          <w:numId w:val="291"/>
        </w:numPr>
        <w:rPr>
          <w:rFonts w:cstheme="minorHAnsi"/>
        </w:rPr>
      </w:pPr>
      <w:r w:rsidRPr="00017978">
        <w:rPr>
          <w:rFonts w:cstheme="minorHAnsi"/>
          <w:b/>
          <w:bCs/>
        </w:rPr>
        <w:t>Assign Tasks According to Expertise:</w:t>
      </w:r>
    </w:p>
    <w:p w14:paraId="427ED993" w14:textId="77777777" w:rsidR="00154A0E" w:rsidRPr="00017978" w:rsidRDefault="00154A0E" w:rsidP="00FB5060">
      <w:pPr>
        <w:numPr>
          <w:ilvl w:val="1"/>
          <w:numId w:val="291"/>
        </w:numPr>
        <w:rPr>
          <w:rFonts w:cstheme="minorHAnsi"/>
        </w:rPr>
      </w:pPr>
      <w:r w:rsidRPr="00017978">
        <w:rPr>
          <w:rFonts w:cstheme="minorHAnsi"/>
        </w:rPr>
        <w:t>Assign specific tasks to team members based on their areas of expertise. These tasks might include preparing visual aids, leading the discussion on particular topics, or managing technical equipment during the presentation.</w:t>
      </w:r>
    </w:p>
    <w:p w14:paraId="176DB558" w14:textId="77777777" w:rsidR="00154A0E" w:rsidRPr="00017978" w:rsidRDefault="00154A0E" w:rsidP="00FB5060">
      <w:pPr>
        <w:numPr>
          <w:ilvl w:val="1"/>
          <w:numId w:val="291"/>
        </w:numPr>
        <w:rPr>
          <w:rFonts w:cstheme="minorHAnsi"/>
        </w:rPr>
      </w:pPr>
      <w:r w:rsidRPr="00017978">
        <w:rPr>
          <w:rFonts w:cstheme="minorHAnsi"/>
          <w:b/>
          <w:bCs/>
        </w:rPr>
        <w:t>Example:</w:t>
      </w:r>
      <w:r w:rsidRPr="00017978">
        <w:rPr>
          <w:rFonts w:cstheme="minorHAnsi"/>
        </w:rPr>
        <w:t xml:space="preserve"> The team member who is most familiar with the design software could be tasked with running the 3D model demonstration, while another who has worked closely with the client might be responsible for the introduction and concluding remarks.</w:t>
      </w:r>
    </w:p>
    <w:p w14:paraId="66D2BBBF" w14:textId="77777777" w:rsidR="00154A0E" w:rsidRPr="00017978" w:rsidRDefault="00154A0E" w:rsidP="00FB5060">
      <w:pPr>
        <w:numPr>
          <w:ilvl w:val="0"/>
          <w:numId w:val="291"/>
        </w:numPr>
        <w:rPr>
          <w:rFonts w:cstheme="minorHAnsi"/>
        </w:rPr>
      </w:pPr>
      <w:r w:rsidRPr="00017978">
        <w:rPr>
          <w:rFonts w:cstheme="minorHAnsi"/>
          <w:b/>
          <w:bCs/>
        </w:rPr>
        <w:t>Prepare for Flexibility and Support:</w:t>
      </w:r>
    </w:p>
    <w:p w14:paraId="3D7972DE" w14:textId="77777777" w:rsidR="00154A0E" w:rsidRPr="00017978" w:rsidRDefault="00154A0E" w:rsidP="00FB5060">
      <w:pPr>
        <w:numPr>
          <w:ilvl w:val="1"/>
          <w:numId w:val="291"/>
        </w:numPr>
        <w:rPr>
          <w:rFonts w:cstheme="minorHAnsi"/>
        </w:rPr>
      </w:pPr>
      <w:r w:rsidRPr="00017978">
        <w:rPr>
          <w:rFonts w:cstheme="minorHAnsi"/>
        </w:rPr>
        <w:t>While roles should be clearly defined, also prepare the team to be flexible and supportive of one another during the meeting. Encourage team members to be ready to assist each other if unexpected issues arise or if additional expertise is needed.</w:t>
      </w:r>
    </w:p>
    <w:p w14:paraId="77387860" w14:textId="77777777" w:rsidR="00154A0E" w:rsidRPr="00017978" w:rsidRDefault="00154A0E" w:rsidP="00FB5060">
      <w:pPr>
        <w:numPr>
          <w:ilvl w:val="1"/>
          <w:numId w:val="291"/>
        </w:numPr>
        <w:rPr>
          <w:rFonts w:cstheme="minorHAnsi"/>
        </w:rPr>
      </w:pPr>
      <w:r w:rsidRPr="00017978">
        <w:rPr>
          <w:rFonts w:cstheme="minorHAnsi"/>
          <w:b/>
          <w:bCs/>
        </w:rPr>
        <w:t>Example:</w:t>
      </w:r>
      <w:r w:rsidRPr="00017978">
        <w:rPr>
          <w:rFonts w:cstheme="minorHAnsi"/>
        </w:rPr>
        <w:t xml:space="preserve"> If a client asks for more details on a specific material choice and the assigned presenter is unsure, another team member who researched the materials could step in to provide the necessary information.</w:t>
      </w:r>
    </w:p>
    <w:p w14:paraId="4C6EF0E3" w14:textId="77777777" w:rsidR="00154A0E" w:rsidRPr="00017978" w:rsidRDefault="00154A0E" w:rsidP="00154A0E">
      <w:pPr>
        <w:rPr>
          <w:rFonts w:cstheme="minorHAnsi"/>
          <w:b/>
          <w:bCs/>
        </w:rPr>
      </w:pPr>
      <w:r w:rsidRPr="00017978">
        <w:rPr>
          <w:rFonts w:cstheme="minorHAnsi"/>
          <w:b/>
          <w:bCs/>
        </w:rPr>
        <w:t>Conclusion</w:t>
      </w:r>
    </w:p>
    <w:p w14:paraId="571C119A" w14:textId="77777777" w:rsidR="00154A0E" w:rsidRPr="00017978" w:rsidRDefault="00154A0E" w:rsidP="00154A0E">
      <w:pPr>
        <w:rPr>
          <w:rFonts w:cstheme="minorHAnsi"/>
        </w:rPr>
      </w:pPr>
      <w:r w:rsidRPr="00017978">
        <w:rPr>
          <w:rFonts w:cstheme="minorHAnsi"/>
        </w:rPr>
        <w:t>Establishing clear roles and responsibilities for team members attending a client meeting is essential for delivering a polished and effective presentation. By assigning tasks according to each individual’s strengths, the team can ensure that each aspect of the presentation is handled by someone with the expertise and confidence to deliver it well. This not only improves the quality of the presentation but also enhances the team’s ability to respond to client questions and feedback, ultimately contributing to the success of the project.</w:t>
      </w:r>
    </w:p>
    <w:p w14:paraId="6ADC1251" w14:textId="77777777" w:rsidR="00154A0E" w:rsidRPr="00017978" w:rsidRDefault="00E611DD" w:rsidP="00154A0E">
      <w:pPr>
        <w:rPr>
          <w:rFonts w:cstheme="minorHAnsi"/>
        </w:rPr>
      </w:pPr>
      <w:r>
        <w:rPr>
          <w:rFonts w:cstheme="minorHAnsi"/>
        </w:rPr>
        <w:pict w14:anchorId="25F3F5F8">
          <v:rect id="_x0000_i1314" style="width:0;height:1.5pt" o:hralign="center" o:hrstd="t" o:hr="t" fillcolor="#a0a0a0" stroked="f"/>
        </w:pict>
      </w:r>
    </w:p>
    <w:p w14:paraId="17B7914F"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establish and assign roles and responsibilities within a team, ensuring that each member contributes effectively to the client meeting. Through practice, learners will develop the ability to leverage team strengths and deliver cohesive, professional presentations.</w:t>
      </w:r>
    </w:p>
    <w:p w14:paraId="784E3C1E" w14:textId="77777777" w:rsidR="00154A0E" w:rsidRPr="00017978" w:rsidRDefault="00017978" w:rsidP="00154A0E">
      <w:pPr>
        <w:rPr>
          <w:rFonts w:cstheme="minorHAnsi"/>
        </w:rPr>
      </w:pPr>
      <w:r>
        <w:rPr>
          <w:rFonts w:cstheme="minorHAnsi"/>
        </w:rPr>
        <w:t xml:space="preserve"> </w:t>
      </w:r>
    </w:p>
    <w:p w14:paraId="6C65427B" w14:textId="77777777" w:rsidR="00154A0E" w:rsidRPr="00017978" w:rsidRDefault="00154A0E" w:rsidP="00017978">
      <w:pPr>
        <w:pStyle w:val="Heading3"/>
        <w:rPr>
          <w:rFonts w:ascii="Century Gothic" w:hAnsi="Century Gothic" w:cstheme="minorHAnsi"/>
          <w:bCs/>
        </w:rPr>
      </w:pPr>
      <w:bookmarkStart w:id="145" w:name="_Toc175468863"/>
      <w:r w:rsidRPr="00017978">
        <w:rPr>
          <w:rFonts w:ascii="Century Gothic" w:hAnsi="Century Gothic" w:cstheme="minorHAnsi"/>
          <w:bCs/>
        </w:rPr>
        <w:lastRenderedPageBreak/>
        <w:t>PA0606: Set Up Visual Aids, Such as Presentation Boards and Other Equipment, Ensuring That All Technical Aspects (e.g., PowerPoint Presentation, Speakers) Are Ready Before the Client Arrives</w:t>
      </w:r>
      <w:bookmarkEnd w:id="145"/>
    </w:p>
    <w:p w14:paraId="03B464FE" w14:textId="77777777" w:rsidR="00154A0E" w:rsidRPr="00017978" w:rsidRDefault="00E611DD" w:rsidP="00154A0E">
      <w:pPr>
        <w:rPr>
          <w:rFonts w:cstheme="minorHAnsi"/>
        </w:rPr>
      </w:pPr>
      <w:r>
        <w:rPr>
          <w:rFonts w:cstheme="minorHAnsi"/>
        </w:rPr>
        <w:pict w14:anchorId="1B2FF56D">
          <v:rect id="_x0000_i1315" style="width:0;height:1.5pt" o:hralign="center" o:hrstd="t" o:hr="t" fillcolor="#a0a0a0" stroked="f"/>
        </w:pict>
      </w:r>
    </w:p>
    <w:p w14:paraId="3A9324F0" w14:textId="77777777" w:rsidR="00154A0E" w:rsidRPr="00017978" w:rsidRDefault="00154A0E" w:rsidP="00154A0E">
      <w:pPr>
        <w:rPr>
          <w:rFonts w:cstheme="minorHAnsi"/>
          <w:b/>
          <w:bCs/>
        </w:rPr>
      </w:pPr>
      <w:r w:rsidRPr="00017978">
        <w:rPr>
          <w:rFonts w:cstheme="minorHAnsi"/>
          <w:b/>
          <w:bCs/>
        </w:rPr>
        <w:t>Introduction</w:t>
      </w:r>
    </w:p>
    <w:p w14:paraId="39FCDBA9" w14:textId="77777777" w:rsidR="00154A0E" w:rsidRPr="00017978" w:rsidRDefault="00154A0E" w:rsidP="00154A0E">
      <w:pPr>
        <w:rPr>
          <w:rFonts w:cstheme="minorHAnsi"/>
        </w:rPr>
      </w:pPr>
      <w:r w:rsidRPr="00017978">
        <w:rPr>
          <w:rFonts w:cstheme="minorHAnsi"/>
        </w:rPr>
        <w:t>Setting up visual aids and technical equipment is a critical part of preparing for a successful client presentation. Properly arranged visual aids, such as presentation boards, and well-functioning technical equipment, like projectors, laptops, and speakers, ensure that the presentation runs smoothly and professionally. This preparation not only enhances the clarity and impact of the presentation but also reflects the team’s attention to detail and readiness to engage with the client effectively.</w:t>
      </w:r>
    </w:p>
    <w:p w14:paraId="3483BF62" w14:textId="77777777" w:rsidR="00154A0E" w:rsidRPr="00017978" w:rsidRDefault="00154A0E" w:rsidP="00154A0E">
      <w:pPr>
        <w:rPr>
          <w:rFonts w:cstheme="minorHAnsi"/>
          <w:b/>
          <w:bCs/>
        </w:rPr>
      </w:pPr>
      <w:r w:rsidRPr="00017978">
        <w:rPr>
          <w:rFonts w:cstheme="minorHAnsi"/>
          <w:b/>
          <w:bCs/>
        </w:rPr>
        <w:t>Key Concepts</w:t>
      </w:r>
    </w:p>
    <w:p w14:paraId="3D51D60A" w14:textId="77777777" w:rsidR="00154A0E" w:rsidRPr="00017978" w:rsidRDefault="00154A0E" w:rsidP="00FB5060">
      <w:pPr>
        <w:numPr>
          <w:ilvl w:val="0"/>
          <w:numId w:val="292"/>
        </w:numPr>
        <w:rPr>
          <w:rFonts w:cstheme="minorHAnsi"/>
        </w:rPr>
      </w:pPr>
      <w:r w:rsidRPr="00017978">
        <w:rPr>
          <w:rFonts w:cstheme="minorHAnsi"/>
          <w:b/>
          <w:bCs/>
        </w:rPr>
        <w:t>Importance of Visual Aids:</w:t>
      </w:r>
    </w:p>
    <w:p w14:paraId="078D0365" w14:textId="77777777" w:rsidR="00154A0E" w:rsidRPr="00017978" w:rsidRDefault="00154A0E" w:rsidP="00FB5060">
      <w:pPr>
        <w:numPr>
          <w:ilvl w:val="1"/>
          <w:numId w:val="292"/>
        </w:numPr>
        <w:rPr>
          <w:rFonts w:cstheme="minorHAnsi"/>
        </w:rPr>
      </w:pPr>
      <w:r w:rsidRPr="00017978">
        <w:rPr>
          <w:rFonts w:cstheme="minorHAnsi"/>
        </w:rPr>
        <w:t>Visual aids, including presentation boards, slideshows, and models, are essential tools for communicating design concepts clearly and persuasively. They help the client visualise the proposed solution and understand the details and rationale behind the design.</w:t>
      </w:r>
    </w:p>
    <w:p w14:paraId="47C7F14A" w14:textId="77777777" w:rsidR="00154A0E" w:rsidRPr="00017978" w:rsidRDefault="00154A0E" w:rsidP="00FB5060">
      <w:pPr>
        <w:numPr>
          <w:ilvl w:val="1"/>
          <w:numId w:val="292"/>
        </w:numPr>
        <w:rPr>
          <w:rFonts w:cstheme="minorHAnsi"/>
        </w:rPr>
      </w:pPr>
      <w:r w:rsidRPr="00017978">
        <w:rPr>
          <w:rFonts w:cstheme="minorHAnsi"/>
          <w:b/>
          <w:bCs/>
        </w:rPr>
        <w:t>Example:</w:t>
      </w:r>
      <w:r w:rsidRPr="00017978">
        <w:rPr>
          <w:rFonts w:cstheme="minorHAnsi"/>
        </w:rPr>
        <w:t xml:space="preserve"> For a new office layout presentation, visual aids might include a PowerPoint slideshow with floor plans and 3D renderings, along with physical boards displaying material samples and colour schemes.</w:t>
      </w:r>
    </w:p>
    <w:p w14:paraId="5C80752E" w14:textId="77777777" w:rsidR="00154A0E" w:rsidRPr="00017978" w:rsidRDefault="00154A0E" w:rsidP="00FB5060">
      <w:pPr>
        <w:numPr>
          <w:ilvl w:val="0"/>
          <w:numId w:val="292"/>
        </w:numPr>
        <w:rPr>
          <w:rFonts w:cstheme="minorHAnsi"/>
        </w:rPr>
      </w:pPr>
      <w:r w:rsidRPr="00017978">
        <w:rPr>
          <w:rFonts w:cstheme="minorHAnsi"/>
          <w:b/>
          <w:bCs/>
        </w:rPr>
        <w:t>Ensuring Technical Readiness:</w:t>
      </w:r>
    </w:p>
    <w:p w14:paraId="471C429F" w14:textId="77777777" w:rsidR="00154A0E" w:rsidRPr="00017978" w:rsidRDefault="00154A0E" w:rsidP="00FB5060">
      <w:pPr>
        <w:numPr>
          <w:ilvl w:val="1"/>
          <w:numId w:val="292"/>
        </w:numPr>
        <w:rPr>
          <w:rFonts w:cstheme="minorHAnsi"/>
        </w:rPr>
      </w:pPr>
      <w:r w:rsidRPr="00017978">
        <w:rPr>
          <w:rFonts w:cstheme="minorHAnsi"/>
        </w:rPr>
        <w:t>Technical readiness involves checking and setting up all necessary equipment before the client arrives. This includes testing the PowerPoint presentation, ensuring that the projector or monitor is functioning correctly, setting up speakers, and arranging any other required equipment.</w:t>
      </w:r>
    </w:p>
    <w:p w14:paraId="2234B098" w14:textId="77777777" w:rsidR="00154A0E" w:rsidRPr="00017978" w:rsidRDefault="00154A0E" w:rsidP="00FB5060">
      <w:pPr>
        <w:numPr>
          <w:ilvl w:val="1"/>
          <w:numId w:val="292"/>
        </w:numPr>
        <w:rPr>
          <w:rFonts w:cstheme="minorHAnsi"/>
        </w:rPr>
      </w:pPr>
      <w:r w:rsidRPr="00017978">
        <w:rPr>
          <w:rFonts w:cstheme="minorHAnsi"/>
          <w:b/>
          <w:bCs/>
        </w:rPr>
        <w:t>Example:</w:t>
      </w:r>
      <w:r w:rsidRPr="00017978">
        <w:rPr>
          <w:rFonts w:cstheme="minorHAnsi"/>
        </w:rPr>
        <w:t xml:space="preserve"> If the presentation includes a video walkthrough of the design, it is important to test the video playback on the presentation system to ensure it runs smoothly without any glitches.</w:t>
      </w:r>
    </w:p>
    <w:p w14:paraId="5A678119" w14:textId="77777777" w:rsidR="00154A0E" w:rsidRPr="00017978" w:rsidRDefault="00154A0E" w:rsidP="00FB5060">
      <w:pPr>
        <w:numPr>
          <w:ilvl w:val="0"/>
          <w:numId w:val="292"/>
        </w:numPr>
        <w:rPr>
          <w:rFonts w:cstheme="minorHAnsi"/>
        </w:rPr>
      </w:pPr>
      <w:r w:rsidRPr="00017978">
        <w:rPr>
          <w:rFonts w:cstheme="minorHAnsi"/>
          <w:b/>
          <w:bCs/>
        </w:rPr>
        <w:t>Arranging the Presentation Space:</w:t>
      </w:r>
    </w:p>
    <w:p w14:paraId="4FD079AB" w14:textId="77777777" w:rsidR="00154A0E" w:rsidRPr="00017978" w:rsidRDefault="00154A0E" w:rsidP="00FB5060">
      <w:pPr>
        <w:numPr>
          <w:ilvl w:val="1"/>
          <w:numId w:val="292"/>
        </w:numPr>
        <w:rPr>
          <w:rFonts w:cstheme="minorHAnsi"/>
        </w:rPr>
      </w:pPr>
      <w:r w:rsidRPr="00017978">
        <w:rPr>
          <w:rFonts w:cstheme="minorHAnsi"/>
        </w:rPr>
        <w:t>The layout of the presentation space plays a significant role in how the client perceives the information. The room should be arranged so that all visual aids are easily visible to the client, with seating arranged to facilitate comfortable viewing and interaction.</w:t>
      </w:r>
    </w:p>
    <w:p w14:paraId="0BD869F2" w14:textId="77777777" w:rsidR="00154A0E" w:rsidRPr="00017978" w:rsidRDefault="00154A0E" w:rsidP="00FB5060">
      <w:pPr>
        <w:numPr>
          <w:ilvl w:val="1"/>
          <w:numId w:val="292"/>
        </w:numPr>
        <w:rPr>
          <w:rFonts w:cstheme="minorHAnsi"/>
        </w:rPr>
      </w:pPr>
      <w:r w:rsidRPr="00017978">
        <w:rPr>
          <w:rFonts w:cstheme="minorHAnsi"/>
          <w:b/>
          <w:bCs/>
        </w:rPr>
        <w:t>Example:</w:t>
      </w:r>
      <w:r w:rsidRPr="00017978">
        <w:rPr>
          <w:rFonts w:cstheme="minorHAnsi"/>
        </w:rPr>
        <w:t xml:space="preserve"> For a boardroom presentation, the projector should be positioned so that the image is clear and centered on the screen, with the presentation boards placed where the client can easily view them without obstruction.</w:t>
      </w:r>
    </w:p>
    <w:p w14:paraId="08650DB5" w14:textId="77777777" w:rsidR="00154A0E" w:rsidRPr="00017978" w:rsidRDefault="00154A0E" w:rsidP="00FB5060">
      <w:pPr>
        <w:numPr>
          <w:ilvl w:val="0"/>
          <w:numId w:val="292"/>
        </w:numPr>
        <w:rPr>
          <w:rFonts w:cstheme="minorHAnsi"/>
        </w:rPr>
      </w:pPr>
      <w:r w:rsidRPr="00017978">
        <w:rPr>
          <w:rFonts w:cstheme="minorHAnsi"/>
          <w:b/>
          <w:bCs/>
        </w:rPr>
        <w:lastRenderedPageBreak/>
        <w:t>Troubleshooting Potential Issues:</w:t>
      </w:r>
    </w:p>
    <w:p w14:paraId="27CB935A" w14:textId="77777777" w:rsidR="00154A0E" w:rsidRPr="00017978" w:rsidRDefault="00154A0E" w:rsidP="00FB5060">
      <w:pPr>
        <w:numPr>
          <w:ilvl w:val="1"/>
          <w:numId w:val="292"/>
        </w:numPr>
        <w:rPr>
          <w:rFonts w:cstheme="minorHAnsi"/>
        </w:rPr>
      </w:pPr>
      <w:r w:rsidRPr="00017978">
        <w:rPr>
          <w:rFonts w:cstheme="minorHAnsi"/>
        </w:rPr>
        <w:t>Being prepared for potential technical issues is crucial. This involves having backup plans, such as bringing extra cables, a second laptop, or printed copies of the presentation in case of equipment failure.</w:t>
      </w:r>
    </w:p>
    <w:p w14:paraId="47E098D2" w14:textId="77777777" w:rsidR="00154A0E" w:rsidRPr="00017978" w:rsidRDefault="00154A0E" w:rsidP="00FB5060">
      <w:pPr>
        <w:numPr>
          <w:ilvl w:val="1"/>
          <w:numId w:val="292"/>
        </w:numPr>
        <w:rPr>
          <w:rFonts w:cstheme="minorHAnsi"/>
        </w:rPr>
      </w:pPr>
      <w:r w:rsidRPr="00017978">
        <w:rPr>
          <w:rFonts w:cstheme="minorHAnsi"/>
          <w:b/>
          <w:bCs/>
        </w:rPr>
        <w:t>Example:</w:t>
      </w:r>
      <w:r w:rsidRPr="00017978">
        <w:rPr>
          <w:rFonts w:cstheme="minorHAnsi"/>
        </w:rPr>
        <w:t xml:space="preserve"> If the main laptop fails to connect to the projector, having a backup USB drive with the presentation files allows the team to quickly switch to another device and continue without significant disruption.</w:t>
      </w:r>
    </w:p>
    <w:p w14:paraId="0E5381D0" w14:textId="77777777" w:rsidR="00154A0E" w:rsidRPr="00017978" w:rsidRDefault="00154A0E" w:rsidP="00FB5060">
      <w:pPr>
        <w:numPr>
          <w:ilvl w:val="0"/>
          <w:numId w:val="292"/>
        </w:numPr>
        <w:rPr>
          <w:rFonts w:cstheme="minorHAnsi"/>
        </w:rPr>
      </w:pPr>
      <w:r w:rsidRPr="00017978">
        <w:rPr>
          <w:rFonts w:cstheme="minorHAnsi"/>
          <w:b/>
          <w:bCs/>
        </w:rPr>
        <w:t>Final Pre-Presentation Checks:</w:t>
      </w:r>
    </w:p>
    <w:p w14:paraId="34A7D404" w14:textId="77777777" w:rsidR="00154A0E" w:rsidRPr="00017978" w:rsidRDefault="00154A0E" w:rsidP="00FB5060">
      <w:pPr>
        <w:numPr>
          <w:ilvl w:val="1"/>
          <w:numId w:val="292"/>
        </w:numPr>
        <w:rPr>
          <w:rFonts w:cstheme="minorHAnsi"/>
        </w:rPr>
      </w:pPr>
      <w:r w:rsidRPr="00017978">
        <w:rPr>
          <w:rFonts w:cstheme="minorHAnsi"/>
        </w:rPr>
        <w:t>Conducting a final check before the client arrives ensures that everything is in place and functioning correctly. This includes testing the audio-visual setup, ensuring all materials are organised and accessible, and making any last-minute adjustments to the presentation environment.</w:t>
      </w:r>
    </w:p>
    <w:p w14:paraId="257D73EC" w14:textId="77777777" w:rsidR="00154A0E" w:rsidRPr="00017978" w:rsidRDefault="00154A0E" w:rsidP="00FB5060">
      <w:pPr>
        <w:numPr>
          <w:ilvl w:val="1"/>
          <w:numId w:val="292"/>
        </w:numPr>
        <w:rPr>
          <w:rFonts w:cstheme="minorHAnsi"/>
        </w:rPr>
      </w:pPr>
      <w:r w:rsidRPr="00017978">
        <w:rPr>
          <w:rFonts w:cstheme="minorHAnsi"/>
          <w:b/>
          <w:bCs/>
        </w:rPr>
        <w:t>Example:</w:t>
      </w:r>
      <w:r w:rsidRPr="00017978">
        <w:rPr>
          <w:rFonts w:cstheme="minorHAnsi"/>
        </w:rPr>
        <w:t xml:space="preserve"> Just before the client arrives, test the microphone if one is being used, check the lighting to ensure it highlights the presentation boards without causing glare, and confirm that all devices are charged and ready to go.</w:t>
      </w:r>
    </w:p>
    <w:p w14:paraId="58D4EFBD" w14:textId="77777777" w:rsidR="00154A0E" w:rsidRPr="00017978" w:rsidRDefault="00154A0E" w:rsidP="00154A0E">
      <w:pPr>
        <w:rPr>
          <w:rFonts w:cstheme="minorHAnsi"/>
          <w:b/>
          <w:bCs/>
        </w:rPr>
      </w:pPr>
      <w:r w:rsidRPr="00017978">
        <w:rPr>
          <w:rFonts w:cstheme="minorHAnsi"/>
          <w:b/>
          <w:bCs/>
        </w:rPr>
        <w:t>Practical Steps</w:t>
      </w:r>
    </w:p>
    <w:p w14:paraId="7BFDF8AD" w14:textId="77777777" w:rsidR="00154A0E" w:rsidRPr="00017978" w:rsidRDefault="00154A0E" w:rsidP="00FB5060">
      <w:pPr>
        <w:numPr>
          <w:ilvl w:val="0"/>
          <w:numId w:val="293"/>
        </w:numPr>
        <w:rPr>
          <w:rFonts w:cstheme="minorHAnsi"/>
        </w:rPr>
      </w:pPr>
      <w:r w:rsidRPr="00017978">
        <w:rPr>
          <w:rFonts w:cstheme="minorHAnsi"/>
          <w:b/>
          <w:bCs/>
        </w:rPr>
        <w:t>Prepare and Arrange Visual Aids:</w:t>
      </w:r>
    </w:p>
    <w:p w14:paraId="593A0EF0" w14:textId="77777777" w:rsidR="00154A0E" w:rsidRPr="00017978" w:rsidRDefault="00154A0E" w:rsidP="00FB5060">
      <w:pPr>
        <w:numPr>
          <w:ilvl w:val="1"/>
          <w:numId w:val="293"/>
        </w:numPr>
        <w:rPr>
          <w:rFonts w:cstheme="minorHAnsi"/>
        </w:rPr>
      </w:pPr>
      <w:r w:rsidRPr="00017978">
        <w:rPr>
          <w:rFonts w:cstheme="minorHAnsi"/>
        </w:rPr>
        <w:t>Begin by preparing all visual aids, such as presentation boards, digital slideshows, and physical models. Arrange these aids in the presentation space where they will be most visible and accessible to the client.</w:t>
      </w:r>
    </w:p>
    <w:p w14:paraId="235C0467" w14:textId="77777777" w:rsidR="00154A0E" w:rsidRPr="00017978" w:rsidRDefault="00154A0E" w:rsidP="00FB5060">
      <w:pPr>
        <w:numPr>
          <w:ilvl w:val="1"/>
          <w:numId w:val="293"/>
        </w:numPr>
        <w:rPr>
          <w:rFonts w:cstheme="minorHAnsi"/>
        </w:rPr>
      </w:pPr>
      <w:r w:rsidRPr="00017978">
        <w:rPr>
          <w:rFonts w:cstheme="minorHAnsi"/>
          <w:b/>
          <w:bCs/>
        </w:rPr>
        <w:t>Example:</w:t>
      </w:r>
      <w:r w:rsidRPr="00017978">
        <w:rPr>
          <w:rFonts w:cstheme="minorHAnsi"/>
        </w:rPr>
        <w:t xml:space="preserve"> For a residential interior design presentation, place the presentation boards along the walls where the client can easily view them during the discussion. Set up the PowerPoint slideshow to complement the physical displays.</w:t>
      </w:r>
    </w:p>
    <w:p w14:paraId="1C219686" w14:textId="77777777" w:rsidR="00154A0E" w:rsidRPr="00017978" w:rsidRDefault="00154A0E" w:rsidP="00FB5060">
      <w:pPr>
        <w:numPr>
          <w:ilvl w:val="0"/>
          <w:numId w:val="293"/>
        </w:numPr>
        <w:rPr>
          <w:rFonts w:cstheme="minorHAnsi"/>
        </w:rPr>
      </w:pPr>
      <w:r w:rsidRPr="00017978">
        <w:rPr>
          <w:rFonts w:cstheme="minorHAnsi"/>
          <w:b/>
          <w:bCs/>
        </w:rPr>
        <w:t>Set Up Technical Equipment:</w:t>
      </w:r>
    </w:p>
    <w:p w14:paraId="4F984182" w14:textId="77777777" w:rsidR="00154A0E" w:rsidRPr="00017978" w:rsidRDefault="00154A0E" w:rsidP="00FB5060">
      <w:pPr>
        <w:numPr>
          <w:ilvl w:val="1"/>
          <w:numId w:val="293"/>
        </w:numPr>
        <w:rPr>
          <w:rFonts w:cstheme="minorHAnsi"/>
        </w:rPr>
      </w:pPr>
      <w:r w:rsidRPr="00017978">
        <w:rPr>
          <w:rFonts w:cstheme="minorHAnsi"/>
        </w:rPr>
        <w:t>Set up all technical equipment, including projectors, laptops, speakers, and any other devices required for the presentation. Connect and test each piece of equipment to ensure it is working properly.</w:t>
      </w:r>
    </w:p>
    <w:p w14:paraId="1F160639" w14:textId="77777777" w:rsidR="00154A0E" w:rsidRPr="00017978" w:rsidRDefault="00154A0E" w:rsidP="00FB5060">
      <w:pPr>
        <w:numPr>
          <w:ilvl w:val="1"/>
          <w:numId w:val="293"/>
        </w:numPr>
        <w:rPr>
          <w:rFonts w:cstheme="minorHAnsi"/>
        </w:rPr>
      </w:pPr>
      <w:r w:rsidRPr="00017978">
        <w:rPr>
          <w:rFonts w:cstheme="minorHAnsi"/>
          <w:b/>
          <w:bCs/>
        </w:rPr>
        <w:t>Example:</w:t>
      </w:r>
      <w:r w:rsidRPr="00017978">
        <w:rPr>
          <w:rFonts w:cstheme="minorHAnsi"/>
        </w:rPr>
        <w:t xml:space="preserve"> Connect the laptop to the projector and test the PowerPoint presentation to ensure that the slides display correctly and that the transitions work smoothly. Set up the speakers and test the sound if audio is included.</w:t>
      </w:r>
    </w:p>
    <w:p w14:paraId="2AF98510" w14:textId="77777777" w:rsidR="00154A0E" w:rsidRPr="00017978" w:rsidRDefault="00154A0E" w:rsidP="00FB5060">
      <w:pPr>
        <w:numPr>
          <w:ilvl w:val="0"/>
          <w:numId w:val="293"/>
        </w:numPr>
        <w:rPr>
          <w:rFonts w:cstheme="minorHAnsi"/>
        </w:rPr>
      </w:pPr>
      <w:r w:rsidRPr="00017978">
        <w:rPr>
          <w:rFonts w:cstheme="minorHAnsi"/>
          <w:b/>
          <w:bCs/>
        </w:rPr>
        <w:t>Arrange the Presentation Space:</w:t>
      </w:r>
    </w:p>
    <w:p w14:paraId="41726DCF" w14:textId="77777777" w:rsidR="00154A0E" w:rsidRPr="00017978" w:rsidRDefault="00154A0E" w:rsidP="00FB5060">
      <w:pPr>
        <w:numPr>
          <w:ilvl w:val="1"/>
          <w:numId w:val="293"/>
        </w:numPr>
        <w:rPr>
          <w:rFonts w:cstheme="minorHAnsi"/>
        </w:rPr>
      </w:pPr>
      <w:r w:rsidRPr="00017978">
        <w:rPr>
          <w:rFonts w:cstheme="minorHAnsi"/>
        </w:rPr>
        <w:t>Arrange the seating and presentation boards in the room to ensure that the client has an unobstructed view of all visual aids. Consider the lighting and acoustics of the room to enhance the presentation experience.</w:t>
      </w:r>
    </w:p>
    <w:p w14:paraId="5DEB847A" w14:textId="77777777" w:rsidR="00154A0E" w:rsidRPr="00017978" w:rsidRDefault="00154A0E" w:rsidP="00FB5060">
      <w:pPr>
        <w:numPr>
          <w:ilvl w:val="1"/>
          <w:numId w:val="293"/>
        </w:numPr>
        <w:rPr>
          <w:rFonts w:cstheme="minorHAnsi"/>
        </w:rPr>
      </w:pPr>
      <w:r w:rsidRPr="00017978">
        <w:rPr>
          <w:rFonts w:cstheme="minorHAnsi"/>
          <w:b/>
          <w:bCs/>
        </w:rPr>
        <w:lastRenderedPageBreak/>
        <w:t>Example:</w:t>
      </w:r>
      <w:r w:rsidRPr="00017978">
        <w:rPr>
          <w:rFonts w:cstheme="minorHAnsi"/>
        </w:rPr>
        <w:t xml:space="preserve"> Arrange the chairs so that the client can comfortably see both the projector screen and the presentation boards. Adjust the lighting to ensure the room is well-lit without causing glare on the screen.</w:t>
      </w:r>
    </w:p>
    <w:p w14:paraId="2F4613D7" w14:textId="77777777" w:rsidR="00154A0E" w:rsidRPr="00017978" w:rsidRDefault="00154A0E" w:rsidP="00FB5060">
      <w:pPr>
        <w:numPr>
          <w:ilvl w:val="0"/>
          <w:numId w:val="293"/>
        </w:numPr>
        <w:rPr>
          <w:rFonts w:cstheme="minorHAnsi"/>
        </w:rPr>
      </w:pPr>
      <w:r w:rsidRPr="00017978">
        <w:rPr>
          <w:rFonts w:cstheme="minorHAnsi"/>
          <w:b/>
          <w:bCs/>
        </w:rPr>
        <w:t>Test and Troubleshoot:</w:t>
      </w:r>
    </w:p>
    <w:p w14:paraId="2E73D894" w14:textId="77777777" w:rsidR="00154A0E" w:rsidRPr="00017978" w:rsidRDefault="00154A0E" w:rsidP="00FB5060">
      <w:pPr>
        <w:numPr>
          <w:ilvl w:val="1"/>
          <w:numId w:val="293"/>
        </w:numPr>
        <w:rPr>
          <w:rFonts w:cstheme="minorHAnsi"/>
        </w:rPr>
      </w:pPr>
      <w:r w:rsidRPr="00017978">
        <w:rPr>
          <w:rFonts w:cstheme="minorHAnsi"/>
        </w:rPr>
        <w:t>Conduct a full test run of the presentation, including all visual aids and technical equipment. Identify and troubleshoot any issues that arise, such as connection problems, poor visibility, or audio issues.</w:t>
      </w:r>
    </w:p>
    <w:p w14:paraId="2D486575" w14:textId="77777777" w:rsidR="00154A0E" w:rsidRPr="00017978" w:rsidRDefault="00154A0E" w:rsidP="00FB5060">
      <w:pPr>
        <w:numPr>
          <w:ilvl w:val="1"/>
          <w:numId w:val="293"/>
        </w:numPr>
        <w:rPr>
          <w:rFonts w:cstheme="minorHAnsi"/>
        </w:rPr>
      </w:pPr>
      <w:r w:rsidRPr="00017978">
        <w:rPr>
          <w:rFonts w:cstheme="minorHAnsi"/>
          <w:b/>
          <w:bCs/>
        </w:rPr>
        <w:t>Example:</w:t>
      </w:r>
      <w:r w:rsidRPr="00017978">
        <w:rPr>
          <w:rFonts w:cstheme="minorHAnsi"/>
        </w:rPr>
        <w:t xml:space="preserve"> Run through the entire PowerPoint presentation to check for any issues with slide transitions, animations, or embedded media. Test the sound levels and clarity if using speakers, and adjust as needed.</w:t>
      </w:r>
    </w:p>
    <w:p w14:paraId="4D68FC1D" w14:textId="77777777" w:rsidR="00154A0E" w:rsidRPr="00017978" w:rsidRDefault="00154A0E" w:rsidP="00FB5060">
      <w:pPr>
        <w:numPr>
          <w:ilvl w:val="0"/>
          <w:numId w:val="293"/>
        </w:numPr>
        <w:rPr>
          <w:rFonts w:cstheme="minorHAnsi"/>
        </w:rPr>
      </w:pPr>
      <w:r w:rsidRPr="00017978">
        <w:rPr>
          <w:rFonts w:cstheme="minorHAnsi"/>
          <w:b/>
          <w:bCs/>
        </w:rPr>
        <w:t>Final Check and Adjustment:</w:t>
      </w:r>
    </w:p>
    <w:p w14:paraId="4F9CD0BB" w14:textId="77777777" w:rsidR="00154A0E" w:rsidRPr="00017978" w:rsidRDefault="00154A0E" w:rsidP="00FB5060">
      <w:pPr>
        <w:numPr>
          <w:ilvl w:val="1"/>
          <w:numId w:val="293"/>
        </w:numPr>
        <w:rPr>
          <w:rFonts w:cstheme="minorHAnsi"/>
        </w:rPr>
      </w:pPr>
      <w:r w:rsidRPr="00017978">
        <w:rPr>
          <w:rFonts w:cstheme="minorHAnsi"/>
        </w:rPr>
        <w:t>Perform a final check of all equipment and visual aids before the client arrives. Make any last-minute adjustments to the setup, such as repositioning chairs, adjusting lighting, or ensuring that all materials are within easy reach.</w:t>
      </w:r>
    </w:p>
    <w:p w14:paraId="4E007ADD" w14:textId="77777777" w:rsidR="00154A0E" w:rsidRPr="00017978" w:rsidRDefault="00154A0E" w:rsidP="00FB5060">
      <w:pPr>
        <w:numPr>
          <w:ilvl w:val="1"/>
          <w:numId w:val="293"/>
        </w:numPr>
        <w:rPr>
          <w:rFonts w:cstheme="minorHAnsi"/>
        </w:rPr>
      </w:pPr>
      <w:r w:rsidRPr="00017978">
        <w:rPr>
          <w:rFonts w:cstheme="minorHAnsi"/>
          <w:b/>
          <w:bCs/>
        </w:rPr>
        <w:t>Example:</w:t>
      </w:r>
      <w:r w:rsidRPr="00017978">
        <w:rPr>
          <w:rFonts w:cstheme="minorHAnsi"/>
        </w:rPr>
        <w:t xml:space="preserve"> Double-check that the projector is aligned correctly with the screen, that the presentation boards are straight and well-lit, and that the laptop and other devices are fully charged and ready to go.</w:t>
      </w:r>
    </w:p>
    <w:p w14:paraId="03763D77" w14:textId="77777777" w:rsidR="00154A0E" w:rsidRPr="00017978" w:rsidRDefault="00154A0E" w:rsidP="00154A0E">
      <w:pPr>
        <w:rPr>
          <w:rFonts w:cstheme="minorHAnsi"/>
          <w:b/>
          <w:bCs/>
        </w:rPr>
      </w:pPr>
      <w:r w:rsidRPr="00017978">
        <w:rPr>
          <w:rFonts w:cstheme="minorHAnsi"/>
          <w:b/>
          <w:bCs/>
        </w:rPr>
        <w:t>Conclusion</w:t>
      </w:r>
    </w:p>
    <w:p w14:paraId="6A20B527" w14:textId="77777777" w:rsidR="00154A0E" w:rsidRPr="00017978" w:rsidRDefault="00154A0E" w:rsidP="00154A0E">
      <w:pPr>
        <w:rPr>
          <w:rFonts w:cstheme="minorHAnsi"/>
        </w:rPr>
      </w:pPr>
      <w:r w:rsidRPr="00017978">
        <w:rPr>
          <w:rFonts w:cstheme="minorHAnsi"/>
        </w:rPr>
        <w:t>Setting up visual aids and technical equipment is a critical aspect of preparing for a client presentation. By ensuring that all visual and technical elements are arranged and functioning correctly before the client arrives, the team can deliver a professional and seamless presentation. This attention to detail not only enhances the clarity and impact of the presentation but also demonstrates the team’s commitment to providing a high-quality service.</w:t>
      </w:r>
    </w:p>
    <w:p w14:paraId="03D2787B" w14:textId="77777777" w:rsidR="00154A0E" w:rsidRPr="00017978" w:rsidRDefault="00E611DD" w:rsidP="00154A0E">
      <w:pPr>
        <w:rPr>
          <w:rFonts w:cstheme="minorHAnsi"/>
        </w:rPr>
      </w:pPr>
      <w:r>
        <w:rPr>
          <w:rFonts w:cstheme="minorHAnsi"/>
        </w:rPr>
        <w:pict w14:anchorId="19E71145">
          <v:rect id="_x0000_i1316" style="width:0;height:1.5pt" o:hralign="center" o:hrstd="t" o:hr="t" fillcolor="#a0a0a0" stroked="f"/>
        </w:pict>
      </w:r>
    </w:p>
    <w:p w14:paraId="3C64BBF5"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set up visual aids and technical equipment effectively, ensuring a smooth and professional presentation. Through practice, learners will develop the skills to handle the technical aspects of presentations confidently, contributing to a successful client experience.</w:t>
      </w:r>
    </w:p>
    <w:p w14:paraId="7F8B8576" w14:textId="77777777" w:rsidR="00154A0E" w:rsidRPr="00017978" w:rsidRDefault="00017978" w:rsidP="00154A0E">
      <w:pPr>
        <w:rPr>
          <w:rFonts w:cstheme="minorHAnsi"/>
        </w:rPr>
      </w:pPr>
      <w:r>
        <w:rPr>
          <w:rFonts w:cstheme="minorHAnsi"/>
        </w:rPr>
        <w:t xml:space="preserve"> </w:t>
      </w:r>
    </w:p>
    <w:p w14:paraId="268BE971" w14:textId="77777777" w:rsidR="00154A0E" w:rsidRPr="00017978" w:rsidRDefault="00017978" w:rsidP="00154A0E">
      <w:pPr>
        <w:rPr>
          <w:rFonts w:cstheme="minorHAnsi"/>
        </w:rPr>
      </w:pPr>
      <w:r>
        <w:rPr>
          <w:rFonts w:cstheme="minorHAnsi"/>
        </w:rPr>
        <w:t xml:space="preserve"> </w:t>
      </w:r>
    </w:p>
    <w:p w14:paraId="60876B57" w14:textId="77777777" w:rsidR="00017978" w:rsidRDefault="00017978">
      <w:pPr>
        <w:rPr>
          <w:rFonts w:cstheme="minorHAnsi"/>
          <w:b/>
          <w:bCs/>
        </w:rPr>
      </w:pPr>
      <w:r>
        <w:rPr>
          <w:rFonts w:cstheme="minorHAnsi"/>
          <w:b/>
          <w:bCs/>
        </w:rPr>
        <w:br w:type="page"/>
      </w:r>
    </w:p>
    <w:p w14:paraId="462DD9E6" w14:textId="77777777" w:rsidR="00154A0E" w:rsidRPr="00017978" w:rsidRDefault="00154A0E" w:rsidP="00017978">
      <w:pPr>
        <w:pStyle w:val="Heading3"/>
        <w:rPr>
          <w:rFonts w:ascii="Century Gothic" w:hAnsi="Century Gothic" w:cstheme="minorHAnsi"/>
          <w:bCs/>
        </w:rPr>
      </w:pPr>
      <w:bookmarkStart w:id="146" w:name="_Toc175468864"/>
      <w:r w:rsidRPr="00017978">
        <w:rPr>
          <w:rFonts w:ascii="Century Gothic" w:hAnsi="Century Gothic" w:cstheme="minorHAnsi"/>
          <w:bCs/>
        </w:rPr>
        <w:lastRenderedPageBreak/>
        <w:t>PA0607: Listen to and Note the Client’s Comments and Criticism During the Presentation, Demonstrating an Ability to Engage with Feedback and Respond Appropriately</w:t>
      </w:r>
      <w:bookmarkEnd w:id="146"/>
    </w:p>
    <w:p w14:paraId="680D189B" w14:textId="77777777" w:rsidR="00154A0E" w:rsidRPr="00017978" w:rsidRDefault="00E611DD" w:rsidP="00154A0E">
      <w:pPr>
        <w:rPr>
          <w:rFonts w:cstheme="minorHAnsi"/>
        </w:rPr>
      </w:pPr>
      <w:r>
        <w:rPr>
          <w:rFonts w:cstheme="minorHAnsi"/>
        </w:rPr>
        <w:pict w14:anchorId="508E4029">
          <v:rect id="_x0000_i1317" style="width:0;height:1.5pt" o:hralign="center" o:hrstd="t" o:hr="t" fillcolor="#a0a0a0" stroked="f"/>
        </w:pict>
      </w:r>
    </w:p>
    <w:p w14:paraId="5975DA28" w14:textId="77777777" w:rsidR="00154A0E" w:rsidRPr="00017978" w:rsidRDefault="00154A0E" w:rsidP="00154A0E">
      <w:pPr>
        <w:rPr>
          <w:rFonts w:cstheme="minorHAnsi"/>
          <w:b/>
          <w:bCs/>
        </w:rPr>
      </w:pPr>
      <w:r w:rsidRPr="00017978">
        <w:rPr>
          <w:rFonts w:cstheme="minorHAnsi"/>
          <w:b/>
          <w:bCs/>
        </w:rPr>
        <w:t>Introduction</w:t>
      </w:r>
    </w:p>
    <w:p w14:paraId="193F274C" w14:textId="77777777" w:rsidR="00154A0E" w:rsidRPr="00017978" w:rsidRDefault="00154A0E" w:rsidP="00154A0E">
      <w:pPr>
        <w:rPr>
          <w:rFonts w:cstheme="minorHAnsi"/>
        </w:rPr>
      </w:pPr>
      <w:r w:rsidRPr="00017978">
        <w:rPr>
          <w:rFonts w:cstheme="minorHAnsi"/>
        </w:rPr>
        <w:t>Actively listening to the client’s comments and criticism during a presentation is essential for building trust, understanding their needs, and refining the design solution. Demonstrating the ability to engage with feedback and respond appropriately not only shows respect for the client’s input but also enhances the collaborative nature of the project. This skill involves careful attention, effective note-taking, and the ability to provide thoughtful, constructive responses.</w:t>
      </w:r>
    </w:p>
    <w:p w14:paraId="26D33E44" w14:textId="77777777" w:rsidR="00154A0E" w:rsidRPr="00017978" w:rsidRDefault="00154A0E" w:rsidP="00154A0E">
      <w:pPr>
        <w:rPr>
          <w:rFonts w:cstheme="minorHAnsi"/>
          <w:b/>
          <w:bCs/>
        </w:rPr>
      </w:pPr>
      <w:r w:rsidRPr="00017978">
        <w:rPr>
          <w:rFonts w:cstheme="minorHAnsi"/>
          <w:b/>
          <w:bCs/>
        </w:rPr>
        <w:t>Key Concepts</w:t>
      </w:r>
    </w:p>
    <w:p w14:paraId="11087E43" w14:textId="77777777" w:rsidR="00154A0E" w:rsidRPr="00017978" w:rsidRDefault="00154A0E" w:rsidP="00FB5060">
      <w:pPr>
        <w:numPr>
          <w:ilvl w:val="0"/>
          <w:numId w:val="294"/>
        </w:numPr>
        <w:rPr>
          <w:rFonts w:cstheme="minorHAnsi"/>
        </w:rPr>
      </w:pPr>
      <w:r w:rsidRPr="00017978">
        <w:rPr>
          <w:rFonts w:cstheme="minorHAnsi"/>
          <w:b/>
          <w:bCs/>
        </w:rPr>
        <w:t>Active Listening:</w:t>
      </w:r>
    </w:p>
    <w:p w14:paraId="0DE095BA" w14:textId="77777777" w:rsidR="00154A0E" w:rsidRPr="00017978" w:rsidRDefault="00154A0E" w:rsidP="00FB5060">
      <w:pPr>
        <w:numPr>
          <w:ilvl w:val="1"/>
          <w:numId w:val="294"/>
        </w:numPr>
        <w:rPr>
          <w:rFonts w:cstheme="minorHAnsi"/>
        </w:rPr>
      </w:pPr>
      <w:r w:rsidRPr="00017978">
        <w:rPr>
          <w:rFonts w:cstheme="minorHAnsi"/>
        </w:rPr>
        <w:t>Active listening involves fully concentrating on what the client is saying, understanding their message, responding thoughtfully, and remembering key points. It is not just about hearing the words but also about understanding the underlying concerns or desires the client may have.</w:t>
      </w:r>
    </w:p>
    <w:p w14:paraId="7BDCBBAF" w14:textId="77777777" w:rsidR="00154A0E" w:rsidRPr="00017978" w:rsidRDefault="00154A0E" w:rsidP="00FB5060">
      <w:pPr>
        <w:numPr>
          <w:ilvl w:val="1"/>
          <w:numId w:val="294"/>
        </w:numPr>
        <w:rPr>
          <w:rFonts w:cstheme="minorHAnsi"/>
        </w:rPr>
      </w:pPr>
      <w:r w:rsidRPr="00017978">
        <w:rPr>
          <w:rFonts w:cstheme="minorHAnsi"/>
          <w:b/>
          <w:bCs/>
        </w:rPr>
        <w:t>Example:</w:t>
      </w:r>
      <w:r w:rsidRPr="00017978">
        <w:rPr>
          <w:rFonts w:cstheme="minorHAnsi"/>
        </w:rPr>
        <w:t xml:space="preserve"> If a client expresses concern about the durability of a material, active listening means acknowledging their concern, asking clarifying questions if necessary, and considering how the design could be adjusted to address this issue.</w:t>
      </w:r>
    </w:p>
    <w:p w14:paraId="5E1934D7" w14:textId="77777777" w:rsidR="00154A0E" w:rsidRPr="00017978" w:rsidRDefault="00154A0E" w:rsidP="00FB5060">
      <w:pPr>
        <w:numPr>
          <w:ilvl w:val="0"/>
          <w:numId w:val="294"/>
        </w:numPr>
        <w:rPr>
          <w:rFonts w:cstheme="minorHAnsi"/>
        </w:rPr>
      </w:pPr>
      <w:r w:rsidRPr="00017978">
        <w:rPr>
          <w:rFonts w:cstheme="minorHAnsi"/>
          <w:b/>
          <w:bCs/>
        </w:rPr>
        <w:t>Taking Notes:</w:t>
      </w:r>
    </w:p>
    <w:p w14:paraId="080CF726" w14:textId="77777777" w:rsidR="00154A0E" w:rsidRPr="00017978" w:rsidRDefault="00154A0E" w:rsidP="00FB5060">
      <w:pPr>
        <w:numPr>
          <w:ilvl w:val="1"/>
          <w:numId w:val="294"/>
        </w:numPr>
        <w:rPr>
          <w:rFonts w:cstheme="minorHAnsi"/>
        </w:rPr>
      </w:pPr>
      <w:r w:rsidRPr="00017978">
        <w:rPr>
          <w:rFonts w:cstheme="minorHAnsi"/>
        </w:rPr>
        <w:t>Taking notes during the presentation helps capture the client’s feedback accurately, ensuring that no important points are missed. This practice also signals to the client that their input is valued and will be considered in the design process.</w:t>
      </w:r>
    </w:p>
    <w:p w14:paraId="74721484" w14:textId="77777777" w:rsidR="00154A0E" w:rsidRPr="00017978" w:rsidRDefault="00154A0E" w:rsidP="00FB5060">
      <w:pPr>
        <w:numPr>
          <w:ilvl w:val="1"/>
          <w:numId w:val="294"/>
        </w:numPr>
        <w:rPr>
          <w:rFonts w:cstheme="minorHAnsi"/>
        </w:rPr>
      </w:pPr>
      <w:r w:rsidRPr="00017978">
        <w:rPr>
          <w:rFonts w:cstheme="minorHAnsi"/>
          <w:b/>
          <w:bCs/>
        </w:rPr>
        <w:t>Example:</w:t>
      </w:r>
      <w:r w:rsidRPr="00017978">
        <w:rPr>
          <w:rFonts w:cstheme="minorHAnsi"/>
        </w:rPr>
        <w:t xml:space="preserve"> During a presentation, if the client suggests a different colour scheme for a room, note down the specific colours mentioned, along with any reasons the client provides for their preference. These notes will be crucial for making adjustments later.</w:t>
      </w:r>
    </w:p>
    <w:p w14:paraId="5789F022" w14:textId="77777777" w:rsidR="00154A0E" w:rsidRPr="00017978" w:rsidRDefault="00154A0E" w:rsidP="00FB5060">
      <w:pPr>
        <w:numPr>
          <w:ilvl w:val="0"/>
          <w:numId w:val="294"/>
        </w:numPr>
        <w:rPr>
          <w:rFonts w:cstheme="minorHAnsi"/>
        </w:rPr>
      </w:pPr>
      <w:r w:rsidRPr="00017978">
        <w:rPr>
          <w:rFonts w:cstheme="minorHAnsi"/>
          <w:b/>
          <w:bCs/>
        </w:rPr>
        <w:t>Engaging with Feedback:</w:t>
      </w:r>
    </w:p>
    <w:p w14:paraId="61CE1CA5" w14:textId="77777777" w:rsidR="00154A0E" w:rsidRPr="00017978" w:rsidRDefault="00154A0E" w:rsidP="00FB5060">
      <w:pPr>
        <w:numPr>
          <w:ilvl w:val="1"/>
          <w:numId w:val="294"/>
        </w:numPr>
        <w:rPr>
          <w:rFonts w:cstheme="minorHAnsi"/>
        </w:rPr>
      </w:pPr>
      <w:r w:rsidRPr="00017978">
        <w:rPr>
          <w:rFonts w:cstheme="minorHAnsi"/>
        </w:rPr>
        <w:t>Engaging with feedback means responding to the client’s comments in a way that shows understanding and willingness to consider their ideas. This might involve asking follow-up questions, offering alternatives, or explaining the rationale behind certain design choices.</w:t>
      </w:r>
    </w:p>
    <w:p w14:paraId="3B2DCD0B" w14:textId="77777777" w:rsidR="00154A0E" w:rsidRPr="00017978" w:rsidRDefault="00154A0E" w:rsidP="00FB5060">
      <w:pPr>
        <w:numPr>
          <w:ilvl w:val="1"/>
          <w:numId w:val="294"/>
        </w:numPr>
        <w:rPr>
          <w:rFonts w:cstheme="minorHAnsi"/>
        </w:rPr>
      </w:pPr>
      <w:r w:rsidRPr="00017978">
        <w:rPr>
          <w:rFonts w:cstheme="minorHAnsi"/>
          <w:b/>
          <w:bCs/>
        </w:rPr>
        <w:t>Example:</w:t>
      </w:r>
      <w:r w:rsidRPr="00017978">
        <w:rPr>
          <w:rFonts w:cstheme="minorHAnsi"/>
        </w:rPr>
        <w:t xml:space="preserve"> If the client criticises the placement of furniture in a layout, engage by explaining why the current placement was chosen, and then discuss alternative arrangements that might better meet the client’s needs.</w:t>
      </w:r>
    </w:p>
    <w:p w14:paraId="671FF66F" w14:textId="77777777" w:rsidR="00154A0E" w:rsidRPr="00017978" w:rsidRDefault="00154A0E" w:rsidP="00FB5060">
      <w:pPr>
        <w:numPr>
          <w:ilvl w:val="0"/>
          <w:numId w:val="294"/>
        </w:numPr>
        <w:rPr>
          <w:rFonts w:cstheme="minorHAnsi"/>
        </w:rPr>
      </w:pPr>
      <w:r w:rsidRPr="00017978">
        <w:rPr>
          <w:rFonts w:cstheme="minorHAnsi"/>
          <w:b/>
          <w:bCs/>
        </w:rPr>
        <w:lastRenderedPageBreak/>
        <w:t>Responding Appropriately:</w:t>
      </w:r>
    </w:p>
    <w:p w14:paraId="503DFF8D" w14:textId="77777777" w:rsidR="00154A0E" w:rsidRPr="00017978" w:rsidRDefault="00154A0E" w:rsidP="00FB5060">
      <w:pPr>
        <w:numPr>
          <w:ilvl w:val="1"/>
          <w:numId w:val="294"/>
        </w:numPr>
        <w:rPr>
          <w:rFonts w:cstheme="minorHAnsi"/>
        </w:rPr>
      </w:pPr>
      <w:r w:rsidRPr="00017978">
        <w:rPr>
          <w:rFonts w:cstheme="minorHAnsi"/>
        </w:rPr>
        <w:t>Responding appropriately requires a balance of professionalism, empathy, and practicality. It involves acknowledging the client’s feedback, offering constructive solutions or explanations, and ensuring that the conversation remains positive and focused on finding the best outcome.</w:t>
      </w:r>
    </w:p>
    <w:p w14:paraId="7581AE65" w14:textId="77777777" w:rsidR="00154A0E" w:rsidRPr="00017978" w:rsidRDefault="00154A0E" w:rsidP="00FB5060">
      <w:pPr>
        <w:numPr>
          <w:ilvl w:val="1"/>
          <w:numId w:val="294"/>
        </w:numPr>
        <w:rPr>
          <w:rFonts w:cstheme="minorHAnsi"/>
        </w:rPr>
      </w:pPr>
      <w:r w:rsidRPr="00017978">
        <w:rPr>
          <w:rFonts w:cstheme="minorHAnsi"/>
          <w:b/>
          <w:bCs/>
        </w:rPr>
        <w:t>Example:</w:t>
      </w:r>
      <w:r w:rsidRPr="00017978">
        <w:rPr>
          <w:rFonts w:cstheme="minorHAnsi"/>
        </w:rPr>
        <w:t xml:space="preserve"> If a client is unhappy with the proposed budget, respond by acknowledging their concern, offering options for reducing costs, and discussing the potential impact of these changes on the overall design.</w:t>
      </w:r>
    </w:p>
    <w:p w14:paraId="0B0C414B" w14:textId="77777777" w:rsidR="00154A0E" w:rsidRPr="00017978" w:rsidRDefault="00154A0E" w:rsidP="00FB5060">
      <w:pPr>
        <w:numPr>
          <w:ilvl w:val="0"/>
          <w:numId w:val="294"/>
        </w:numPr>
        <w:rPr>
          <w:rFonts w:cstheme="minorHAnsi"/>
        </w:rPr>
      </w:pPr>
      <w:r w:rsidRPr="00017978">
        <w:rPr>
          <w:rFonts w:cstheme="minorHAnsi"/>
          <w:b/>
          <w:bCs/>
        </w:rPr>
        <w:t>Reflecting and Acting on Feedback:</w:t>
      </w:r>
    </w:p>
    <w:p w14:paraId="7031A399" w14:textId="77777777" w:rsidR="00154A0E" w:rsidRPr="00017978" w:rsidRDefault="00154A0E" w:rsidP="00FB5060">
      <w:pPr>
        <w:numPr>
          <w:ilvl w:val="1"/>
          <w:numId w:val="294"/>
        </w:numPr>
        <w:rPr>
          <w:rFonts w:cstheme="minorHAnsi"/>
        </w:rPr>
      </w:pPr>
      <w:r w:rsidRPr="00017978">
        <w:rPr>
          <w:rFonts w:cstheme="minorHAnsi"/>
        </w:rPr>
        <w:t>After the presentation, it is important to reflect on the feedback received and take appropriate action. This might involve revising the design, conducting further research, or scheduling a follow-up meeting to discuss changes. Keeping the client informed of how their feedback is being addressed is crucial for maintaining a positive relationship.</w:t>
      </w:r>
    </w:p>
    <w:p w14:paraId="3B5E1E1E" w14:textId="77777777" w:rsidR="00154A0E" w:rsidRPr="00017978" w:rsidRDefault="00154A0E" w:rsidP="00FB5060">
      <w:pPr>
        <w:numPr>
          <w:ilvl w:val="1"/>
          <w:numId w:val="294"/>
        </w:numPr>
        <w:rPr>
          <w:rFonts w:cstheme="minorHAnsi"/>
        </w:rPr>
      </w:pPr>
      <w:r w:rsidRPr="00017978">
        <w:rPr>
          <w:rFonts w:cstheme="minorHAnsi"/>
          <w:b/>
          <w:bCs/>
        </w:rPr>
        <w:t>Example:</w:t>
      </w:r>
      <w:r w:rsidRPr="00017978">
        <w:rPr>
          <w:rFonts w:cstheme="minorHAnsi"/>
        </w:rPr>
        <w:t xml:space="preserve"> After receiving feedback that a proposed material is too expensive, you might research more affordable alternatives and present these options to the client in a follow-up meeting.</w:t>
      </w:r>
    </w:p>
    <w:p w14:paraId="24B6305A" w14:textId="77777777" w:rsidR="00154A0E" w:rsidRPr="00017978" w:rsidRDefault="00154A0E" w:rsidP="00154A0E">
      <w:pPr>
        <w:rPr>
          <w:rFonts w:cstheme="minorHAnsi"/>
          <w:b/>
          <w:bCs/>
        </w:rPr>
      </w:pPr>
      <w:r w:rsidRPr="00017978">
        <w:rPr>
          <w:rFonts w:cstheme="minorHAnsi"/>
          <w:b/>
          <w:bCs/>
        </w:rPr>
        <w:t>Practical Steps</w:t>
      </w:r>
    </w:p>
    <w:p w14:paraId="7C69C329" w14:textId="77777777" w:rsidR="00154A0E" w:rsidRPr="00017978" w:rsidRDefault="00154A0E" w:rsidP="00FB5060">
      <w:pPr>
        <w:numPr>
          <w:ilvl w:val="0"/>
          <w:numId w:val="295"/>
        </w:numPr>
        <w:rPr>
          <w:rFonts w:cstheme="minorHAnsi"/>
        </w:rPr>
      </w:pPr>
      <w:r w:rsidRPr="00017978">
        <w:rPr>
          <w:rFonts w:cstheme="minorHAnsi"/>
          <w:b/>
          <w:bCs/>
        </w:rPr>
        <w:t>Prepare to Listen and Engage:</w:t>
      </w:r>
    </w:p>
    <w:p w14:paraId="0070ED44" w14:textId="77777777" w:rsidR="00154A0E" w:rsidRPr="00017978" w:rsidRDefault="00154A0E" w:rsidP="00FB5060">
      <w:pPr>
        <w:numPr>
          <w:ilvl w:val="1"/>
          <w:numId w:val="295"/>
        </w:numPr>
        <w:rPr>
          <w:rFonts w:cstheme="minorHAnsi"/>
        </w:rPr>
      </w:pPr>
      <w:r w:rsidRPr="00017978">
        <w:rPr>
          <w:rFonts w:cstheme="minorHAnsi"/>
        </w:rPr>
        <w:t>Before the presentation, prepare yourself mentally to listen actively and engage with the client’s feedback. Remind yourself of the key points of the presentation and anticipate areas where the client might have questions or concerns.</w:t>
      </w:r>
    </w:p>
    <w:p w14:paraId="074AF670"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If you know that the client has been concerned about the timeline of the project, be particularly attentive when discussing the project schedule, and be ready to address any questions they might have.</w:t>
      </w:r>
    </w:p>
    <w:p w14:paraId="61DCEB06" w14:textId="77777777" w:rsidR="00154A0E" w:rsidRPr="00017978" w:rsidRDefault="00154A0E" w:rsidP="00FB5060">
      <w:pPr>
        <w:numPr>
          <w:ilvl w:val="0"/>
          <w:numId w:val="295"/>
        </w:numPr>
        <w:rPr>
          <w:rFonts w:cstheme="minorHAnsi"/>
        </w:rPr>
      </w:pPr>
      <w:r w:rsidRPr="00017978">
        <w:rPr>
          <w:rFonts w:cstheme="minorHAnsi"/>
          <w:b/>
          <w:bCs/>
        </w:rPr>
        <w:t>Listen Actively During the Presentation:</w:t>
      </w:r>
    </w:p>
    <w:p w14:paraId="73311D54" w14:textId="77777777" w:rsidR="00154A0E" w:rsidRPr="00017978" w:rsidRDefault="00154A0E" w:rsidP="00FB5060">
      <w:pPr>
        <w:numPr>
          <w:ilvl w:val="1"/>
          <w:numId w:val="295"/>
        </w:numPr>
        <w:rPr>
          <w:rFonts w:cstheme="minorHAnsi"/>
        </w:rPr>
      </w:pPr>
      <w:r w:rsidRPr="00017978">
        <w:rPr>
          <w:rFonts w:cstheme="minorHAnsi"/>
        </w:rPr>
        <w:t>During the presentation, focus on the client’s words, tone, and body language. Avoid interrupting and allow them to express their thoughts fully before responding. Use non-verbal cues, such as nodding, to show that you are engaged and paying attention.</w:t>
      </w:r>
    </w:p>
    <w:p w14:paraId="3E3F2770"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If the client raises a question about the flow of a space, listen carefully to their concerns, perhaps asking, "Could you explain more about what you’re looking for in the layout?"</w:t>
      </w:r>
    </w:p>
    <w:p w14:paraId="17D8BA59" w14:textId="77777777" w:rsidR="00154A0E" w:rsidRPr="00017978" w:rsidRDefault="00154A0E" w:rsidP="00FB5060">
      <w:pPr>
        <w:numPr>
          <w:ilvl w:val="0"/>
          <w:numId w:val="295"/>
        </w:numPr>
        <w:rPr>
          <w:rFonts w:cstheme="minorHAnsi"/>
        </w:rPr>
      </w:pPr>
      <w:r w:rsidRPr="00017978">
        <w:rPr>
          <w:rFonts w:cstheme="minorHAnsi"/>
          <w:b/>
          <w:bCs/>
        </w:rPr>
        <w:t>Take Detailed Notes:</w:t>
      </w:r>
    </w:p>
    <w:p w14:paraId="7071A6D2" w14:textId="77777777" w:rsidR="00154A0E" w:rsidRPr="00017978" w:rsidRDefault="00154A0E" w:rsidP="00FB5060">
      <w:pPr>
        <w:numPr>
          <w:ilvl w:val="1"/>
          <w:numId w:val="295"/>
        </w:numPr>
        <w:rPr>
          <w:rFonts w:cstheme="minorHAnsi"/>
        </w:rPr>
      </w:pPr>
      <w:r w:rsidRPr="00017978">
        <w:rPr>
          <w:rFonts w:cstheme="minorHAnsi"/>
        </w:rPr>
        <w:t xml:space="preserve">As the client provides feedback, take detailed notes on their comments, criticisms, and suggestions. Capture not only the content of </w:t>
      </w:r>
      <w:r w:rsidRPr="00017978">
        <w:rPr>
          <w:rFonts w:cstheme="minorHAnsi"/>
        </w:rPr>
        <w:lastRenderedPageBreak/>
        <w:t>their feedback but also any emotions or concerns they express. This will help in addressing their needs more effectively later on.</w:t>
      </w:r>
    </w:p>
    <w:p w14:paraId="5319B2DC"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If the client criticises the lighting design, note down specific points such as "too harsh," "prefer warmer tones," and "would like to explore dimmable options."</w:t>
      </w:r>
    </w:p>
    <w:p w14:paraId="1BEF8368" w14:textId="77777777" w:rsidR="00154A0E" w:rsidRPr="00017978" w:rsidRDefault="00154A0E" w:rsidP="00FB5060">
      <w:pPr>
        <w:numPr>
          <w:ilvl w:val="0"/>
          <w:numId w:val="295"/>
        </w:numPr>
        <w:rPr>
          <w:rFonts w:cstheme="minorHAnsi"/>
        </w:rPr>
      </w:pPr>
      <w:r w:rsidRPr="00017978">
        <w:rPr>
          <w:rFonts w:cstheme="minorHAnsi"/>
          <w:b/>
          <w:bCs/>
        </w:rPr>
        <w:t>Engage with the Feedback:</w:t>
      </w:r>
    </w:p>
    <w:p w14:paraId="4E90EC52" w14:textId="77777777" w:rsidR="00154A0E" w:rsidRPr="00017978" w:rsidRDefault="00154A0E" w:rsidP="00FB5060">
      <w:pPr>
        <w:numPr>
          <w:ilvl w:val="1"/>
          <w:numId w:val="295"/>
        </w:numPr>
        <w:rPr>
          <w:rFonts w:cstheme="minorHAnsi"/>
        </w:rPr>
      </w:pPr>
      <w:r w:rsidRPr="00017978">
        <w:rPr>
          <w:rFonts w:cstheme="minorHAnsi"/>
        </w:rPr>
        <w:t>When the client gives feedback, engage with it by asking clarifying questions, offering additional insights, or discussing possible alternatives. Ensure that your responses show that you value their input and are committed to finding solutions that work for them.</w:t>
      </w:r>
    </w:p>
    <w:p w14:paraId="28C6E0D4"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If the client is unsure about the proposed materials for furniture, engage by discussing the pros and cons of different materials and offering to provide samples or examples from previous projects.</w:t>
      </w:r>
    </w:p>
    <w:p w14:paraId="70ABF317" w14:textId="77777777" w:rsidR="00154A0E" w:rsidRPr="00017978" w:rsidRDefault="00154A0E" w:rsidP="00FB5060">
      <w:pPr>
        <w:numPr>
          <w:ilvl w:val="0"/>
          <w:numId w:val="295"/>
        </w:numPr>
        <w:rPr>
          <w:rFonts w:cstheme="minorHAnsi"/>
        </w:rPr>
      </w:pPr>
      <w:r w:rsidRPr="00017978">
        <w:rPr>
          <w:rFonts w:cstheme="minorHAnsi"/>
          <w:b/>
          <w:bCs/>
        </w:rPr>
        <w:t>Respond Appropriately:</w:t>
      </w:r>
    </w:p>
    <w:p w14:paraId="0F999D8A" w14:textId="77777777" w:rsidR="00154A0E" w:rsidRPr="00017978" w:rsidRDefault="00154A0E" w:rsidP="00FB5060">
      <w:pPr>
        <w:numPr>
          <w:ilvl w:val="1"/>
          <w:numId w:val="295"/>
        </w:numPr>
        <w:rPr>
          <w:rFonts w:cstheme="minorHAnsi"/>
        </w:rPr>
      </w:pPr>
      <w:r w:rsidRPr="00017978">
        <w:rPr>
          <w:rFonts w:cstheme="minorHAnsi"/>
        </w:rPr>
        <w:t>Respond to the client’s feedback with professionalism and empathy. If you agree with the feedback, discuss how the design can be adjusted. If you need to explain why a particular decision was made, do so respectfully and clearly.</w:t>
      </w:r>
    </w:p>
    <w:p w14:paraId="133D6511"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If a client suggests a change that might compromise the functionality of the design, acknowledge their idea and explain the potential drawbacks, while also offering a compromise that could meet both design and functional requirements.</w:t>
      </w:r>
    </w:p>
    <w:p w14:paraId="355AFDEA" w14:textId="77777777" w:rsidR="00154A0E" w:rsidRPr="00017978" w:rsidRDefault="00154A0E" w:rsidP="00FB5060">
      <w:pPr>
        <w:numPr>
          <w:ilvl w:val="0"/>
          <w:numId w:val="295"/>
        </w:numPr>
        <w:rPr>
          <w:rFonts w:cstheme="minorHAnsi"/>
        </w:rPr>
      </w:pPr>
      <w:r w:rsidRPr="00017978">
        <w:rPr>
          <w:rFonts w:cstheme="minorHAnsi"/>
          <w:b/>
          <w:bCs/>
        </w:rPr>
        <w:t>Follow Up After the Presentation:</w:t>
      </w:r>
    </w:p>
    <w:p w14:paraId="7ECBD172" w14:textId="77777777" w:rsidR="00154A0E" w:rsidRPr="00017978" w:rsidRDefault="00154A0E" w:rsidP="00FB5060">
      <w:pPr>
        <w:numPr>
          <w:ilvl w:val="1"/>
          <w:numId w:val="295"/>
        </w:numPr>
        <w:rPr>
          <w:rFonts w:cstheme="minorHAnsi"/>
        </w:rPr>
      </w:pPr>
      <w:r w:rsidRPr="00017978">
        <w:rPr>
          <w:rFonts w:cstheme="minorHAnsi"/>
        </w:rPr>
        <w:t>After the presentation, review your notes and reflect on the feedback received. Take action where necessary, such as revising the design or gathering additional information. Communicate with the client to inform them of the steps being taken in response to their feedback.</w:t>
      </w:r>
    </w:p>
    <w:p w14:paraId="6C2F01A4" w14:textId="77777777" w:rsidR="00154A0E" w:rsidRPr="00017978" w:rsidRDefault="00154A0E" w:rsidP="00FB5060">
      <w:pPr>
        <w:numPr>
          <w:ilvl w:val="1"/>
          <w:numId w:val="295"/>
        </w:numPr>
        <w:rPr>
          <w:rFonts w:cstheme="minorHAnsi"/>
        </w:rPr>
      </w:pPr>
      <w:r w:rsidRPr="00017978">
        <w:rPr>
          <w:rFonts w:cstheme="minorHAnsi"/>
          <w:b/>
          <w:bCs/>
        </w:rPr>
        <w:t>Example:</w:t>
      </w:r>
      <w:r w:rsidRPr="00017978">
        <w:rPr>
          <w:rFonts w:cstheme="minorHAnsi"/>
        </w:rPr>
        <w:t xml:space="preserve"> After the meeting, if the client requested a different colour palette, follow up with an email summarising the agreed-upon changes and providing new colour options for their review.</w:t>
      </w:r>
    </w:p>
    <w:p w14:paraId="625EDAE6" w14:textId="77777777" w:rsidR="00154A0E" w:rsidRPr="00017978" w:rsidRDefault="00154A0E" w:rsidP="00154A0E">
      <w:pPr>
        <w:rPr>
          <w:rFonts w:cstheme="minorHAnsi"/>
          <w:b/>
          <w:bCs/>
        </w:rPr>
      </w:pPr>
      <w:r w:rsidRPr="00017978">
        <w:rPr>
          <w:rFonts w:cstheme="minorHAnsi"/>
          <w:b/>
          <w:bCs/>
        </w:rPr>
        <w:t>Conclusion</w:t>
      </w:r>
    </w:p>
    <w:p w14:paraId="6C00A02A" w14:textId="77777777" w:rsidR="00154A0E" w:rsidRPr="00017978" w:rsidRDefault="00154A0E" w:rsidP="00154A0E">
      <w:pPr>
        <w:rPr>
          <w:rFonts w:cstheme="minorHAnsi"/>
        </w:rPr>
      </w:pPr>
      <w:r w:rsidRPr="00017978">
        <w:rPr>
          <w:rFonts w:cstheme="minorHAnsi"/>
        </w:rPr>
        <w:t>Listening to and noting the client’s comments and criticism during a presentation is crucial for ensuring that the design solution meets their needs and expectations. By actively engaging with feedback and responding appropriately, designers can build stronger client relationships, improve the quality of their work, and ensure that the final design is aligned with the client’s vision. This skill not only enhances the presentation process but also contributes to the overall success of the project.</w:t>
      </w:r>
    </w:p>
    <w:p w14:paraId="6F0D59B3" w14:textId="77777777" w:rsidR="00154A0E" w:rsidRPr="00017978" w:rsidRDefault="00E611DD" w:rsidP="00154A0E">
      <w:pPr>
        <w:rPr>
          <w:rFonts w:cstheme="minorHAnsi"/>
        </w:rPr>
      </w:pPr>
      <w:r>
        <w:rPr>
          <w:rFonts w:cstheme="minorHAnsi"/>
        </w:rPr>
        <w:pict w14:anchorId="7C40324B">
          <v:rect id="_x0000_i1318" style="width:0;height:1.5pt" o:hralign="center" o:hrstd="t" o:hr="t" fillcolor="#a0a0a0" stroked="f"/>
        </w:pict>
      </w:r>
    </w:p>
    <w:p w14:paraId="6E371E56" w14:textId="77777777" w:rsidR="00154A0E" w:rsidRPr="00017978" w:rsidRDefault="00154A0E" w:rsidP="00154A0E">
      <w:pPr>
        <w:rPr>
          <w:rFonts w:cstheme="minorHAnsi"/>
        </w:rPr>
      </w:pPr>
      <w:r w:rsidRPr="00017978">
        <w:rPr>
          <w:rFonts w:cstheme="minorHAnsi"/>
        </w:rPr>
        <w:t xml:space="preserve">This learning content provides learners with the knowledge and practical steps needed to effectively listen to and engage with client feedback during </w:t>
      </w:r>
      <w:r w:rsidRPr="00017978">
        <w:rPr>
          <w:rFonts w:cstheme="minorHAnsi"/>
        </w:rPr>
        <w:lastRenderedPageBreak/>
        <w:t>presentations. Through practice, learners will develop the ability to respond to client comments and criticism in a professional and constructive manner, enhancing their ability to deliver successful design solutions.</w:t>
      </w:r>
    </w:p>
    <w:p w14:paraId="5393C240" w14:textId="77777777" w:rsidR="00154A0E" w:rsidRPr="00017978" w:rsidRDefault="00017978" w:rsidP="00154A0E">
      <w:pPr>
        <w:rPr>
          <w:rFonts w:cstheme="minorHAnsi"/>
        </w:rPr>
      </w:pPr>
      <w:r>
        <w:rPr>
          <w:rFonts w:cstheme="minorHAnsi"/>
        </w:rPr>
        <w:t xml:space="preserve"> </w:t>
      </w:r>
    </w:p>
    <w:p w14:paraId="668FF893" w14:textId="77777777" w:rsidR="00017978" w:rsidRDefault="00017978">
      <w:pPr>
        <w:rPr>
          <w:rFonts w:cstheme="minorHAnsi"/>
          <w:b/>
          <w:bCs/>
        </w:rPr>
      </w:pPr>
      <w:r>
        <w:rPr>
          <w:rFonts w:cstheme="minorHAnsi"/>
          <w:b/>
          <w:bCs/>
        </w:rPr>
        <w:br w:type="page"/>
      </w:r>
    </w:p>
    <w:p w14:paraId="3C400BC0" w14:textId="77777777" w:rsidR="00017978" w:rsidRDefault="00154A0E" w:rsidP="00962C39">
      <w:pPr>
        <w:pStyle w:val="Heading2"/>
        <w:rPr>
          <w:rFonts w:cstheme="minorHAnsi"/>
          <w:b/>
          <w:bCs/>
        </w:rPr>
      </w:pPr>
      <w:bookmarkStart w:id="147" w:name="_Toc175468865"/>
      <w:r w:rsidRPr="00017978">
        <w:rPr>
          <w:rFonts w:ascii="Century Gothic" w:hAnsi="Century Gothic" w:cstheme="minorHAnsi"/>
          <w:b/>
          <w:bCs/>
        </w:rPr>
        <w:lastRenderedPageBreak/>
        <w:t>Applied Knowledge</w:t>
      </w:r>
      <w:bookmarkEnd w:id="147"/>
      <w:r w:rsidRPr="00017978">
        <w:rPr>
          <w:rFonts w:ascii="Century Gothic" w:hAnsi="Century Gothic" w:cstheme="minorHAnsi"/>
          <w:b/>
          <w:bCs/>
        </w:rPr>
        <w:t xml:space="preserve"> </w:t>
      </w:r>
    </w:p>
    <w:p w14:paraId="000F9142" w14:textId="77777777" w:rsidR="00017978" w:rsidRDefault="00017978" w:rsidP="00154A0E">
      <w:pPr>
        <w:rPr>
          <w:rFonts w:cstheme="minorHAnsi"/>
          <w:b/>
          <w:bCs/>
        </w:rPr>
      </w:pPr>
    </w:p>
    <w:p w14:paraId="70442F8B" w14:textId="77777777" w:rsidR="00154A0E" w:rsidRPr="00962C39" w:rsidRDefault="00154A0E" w:rsidP="00962C39">
      <w:pPr>
        <w:pStyle w:val="Heading3"/>
        <w:rPr>
          <w:rFonts w:ascii="Century Gothic" w:hAnsi="Century Gothic" w:cstheme="minorHAnsi"/>
          <w:bCs/>
        </w:rPr>
      </w:pPr>
      <w:bookmarkStart w:id="148" w:name="_Toc175468866"/>
      <w:r w:rsidRPr="00962C39">
        <w:rPr>
          <w:rFonts w:ascii="Century Gothic" w:hAnsi="Century Gothic" w:cstheme="minorHAnsi"/>
          <w:bCs/>
        </w:rPr>
        <w:t>AK0601: Communication Skills – The Ability to Articulate Ideas Clearly, Listen Actively to Client Feedback, and Respond Effectively</w:t>
      </w:r>
      <w:bookmarkEnd w:id="148"/>
    </w:p>
    <w:p w14:paraId="02E0EBE6" w14:textId="77777777" w:rsidR="00154A0E" w:rsidRPr="00017978" w:rsidRDefault="00E611DD" w:rsidP="00154A0E">
      <w:pPr>
        <w:rPr>
          <w:rFonts w:cstheme="minorHAnsi"/>
        </w:rPr>
      </w:pPr>
      <w:r>
        <w:rPr>
          <w:rFonts w:cstheme="minorHAnsi"/>
        </w:rPr>
        <w:pict w14:anchorId="45D65970">
          <v:rect id="_x0000_i1319" style="width:0;height:1.5pt" o:hralign="center" o:hrstd="t" o:hr="t" fillcolor="#a0a0a0" stroked="f"/>
        </w:pict>
      </w:r>
    </w:p>
    <w:p w14:paraId="09C6962C" w14:textId="77777777" w:rsidR="00154A0E" w:rsidRPr="00017978" w:rsidRDefault="00154A0E" w:rsidP="00154A0E">
      <w:pPr>
        <w:rPr>
          <w:rFonts w:cstheme="minorHAnsi"/>
          <w:b/>
          <w:bCs/>
        </w:rPr>
      </w:pPr>
      <w:r w:rsidRPr="00017978">
        <w:rPr>
          <w:rFonts w:cstheme="minorHAnsi"/>
          <w:b/>
          <w:bCs/>
        </w:rPr>
        <w:t>Introduction</w:t>
      </w:r>
    </w:p>
    <w:p w14:paraId="227BD1A2" w14:textId="77777777" w:rsidR="00154A0E" w:rsidRPr="00017978" w:rsidRDefault="00154A0E" w:rsidP="00154A0E">
      <w:pPr>
        <w:rPr>
          <w:rFonts w:cstheme="minorHAnsi"/>
        </w:rPr>
      </w:pPr>
      <w:r w:rsidRPr="00017978">
        <w:rPr>
          <w:rFonts w:cstheme="minorHAnsi"/>
        </w:rPr>
        <w:t>Effective communication is a cornerstone of successful design practice. It involves the ability to clearly articulate ideas, actively listen to client feedback, and respond in a way that fosters understanding and collaboration. Strong communication skills enable designers to convey complex concepts, address client concerns, and ensure that all stakeholders are aligned with the project’s goals. This module focuses on developing these essential communication skills to enhance client interactions and project outcomes.</w:t>
      </w:r>
    </w:p>
    <w:p w14:paraId="0325EE71" w14:textId="77777777" w:rsidR="00154A0E" w:rsidRPr="00017978" w:rsidRDefault="00154A0E" w:rsidP="00154A0E">
      <w:pPr>
        <w:rPr>
          <w:rFonts w:cstheme="minorHAnsi"/>
          <w:b/>
          <w:bCs/>
        </w:rPr>
      </w:pPr>
      <w:r w:rsidRPr="00017978">
        <w:rPr>
          <w:rFonts w:cstheme="minorHAnsi"/>
          <w:b/>
          <w:bCs/>
        </w:rPr>
        <w:t>Key Concepts</w:t>
      </w:r>
    </w:p>
    <w:p w14:paraId="61390AED" w14:textId="77777777" w:rsidR="00154A0E" w:rsidRPr="00017978" w:rsidRDefault="00154A0E" w:rsidP="00FB5060">
      <w:pPr>
        <w:numPr>
          <w:ilvl w:val="0"/>
          <w:numId w:val="296"/>
        </w:numPr>
        <w:rPr>
          <w:rFonts w:cstheme="minorHAnsi"/>
        </w:rPr>
      </w:pPr>
      <w:r w:rsidRPr="00017978">
        <w:rPr>
          <w:rFonts w:cstheme="minorHAnsi"/>
          <w:b/>
          <w:bCs/>
        </w:rPr>
        <w:t>Articulating Ideas Clearly:</w:t>
      </w:r>
    </w:p>
    <w:p w14:paraId="64650C30" w14:textId="77777777" w:rsidR="00154A0E" w:rsidRPr="00017978" w:rsidRDefault="00154A0E" w:rsidP="00FB5060">
      <w:pPr>
        <w:numPr>
          <w:ilvl w:val="1"/>
          <w:numId w:val="296"/>
        </w:numPr>
        <w:rPr>
          <w:rFonts w:cstheme="minorHAnsi"/>
        </w:rPr>
      </w:pPr>
      <w:r w:rsidRPr="00017978">
        <w:rPr>
          <w:rFonts w:cstheme="minorHAnsi"/>
        </w:rPr>
        <w:t>Articulating ideas clearly means expressing design concepts, choices, and processes in a way that is easy for the client to understand. This involves using appropriate language, avoiding jargon, and presenting information in a logical and structured manner.</w:t>
      </w:r>
    </w:p>
    <w:p w14:paraId="13917DAF" w14:textId="77777777" w:rsidR="00154A0E" w:rsidRPr="00017978" w:rsidRDefault="00154A0E" w:rsidP="00FB5060">
      <w:pPr>
        <w:numPr>
          <w:ilvl w:val="1"/>
          <w:numId w:val="296"/>
        </w:numPr>
        <w:rPr>
          <w:rFonts w:cstheme="minorHAnsi"/>
        </w:rPr>
      </w:pPr>
      <w:r w:rsidRPr="00017978">
        <w:rPr>
          <w:rFonts w:cstheme="minorHAnsi"/>
          <w:b/>
          <w:bCs/>
        </w:rPr>
        <w:t>Example:</w:t>
      </w:r>
      <w:r w:rsidRPr="00017978">
        <w:rPr>
          <w:rFonts w:cstheme="minorHAnsi"/>
        </w:rPr>
        <w:t xml:space="preserve"> When explaining a new layout for a client’s office, use simple, direct language to describe how the design improves workflow and supports the company’s goals. Avoid technical terms that might confuse the client, and use visual aids like floor plans or 3D renderings to reinforce your explanation.</w:t>
      </w:r>
    </w:p>
    <w:p w14:paraId="4F8F59CC" w14:textId="77777777" w:rsidR="00154A0E" w:rsidRPr="00017978" w:rsidRDefault="00154A0E" w:rsidP="00FB5060">
      <w:pPr>
        <w:numPr>
          <w:ilvl w:val="0"/>
          <w:numId w:val="296"/>
        </w:numPr>
        <w:rPr>
          <w:rFonts w:cstheme="minorHAnsi"/>
        </w:rPr>
      </w:pPr>
      <w:r w:rsidRPr="00017978">
        <w:rPr>
          <w:rFonts w:cstheme="minorHAnsi"/>
          <w:b/>
          <w:bCs/>
        </w:rPr>
        <w:t>Listening Actively:</w:t>
      </w:r>
    </w:p>
    <w:p w14:paraId="4974BBEE" w14:textId="77777777" w:rsidR="00154A0E" w:rsidRPr="00017978" w:rsidRDefault="00154A0E" w:rsidP="00FB5060">
      <w:pPr>
        <w:numPr>
          <w:ilvl w:val="1"/>
          <w:numId w:val="296"/>
        </w:numPr>
        <w:rPr>
          <w:rFonts w:cstheme="minorHAnsi"/>
        </w:rPr>
      </w:pPr>
      <w:r w:rsidRPr="00017978">
        <w:rPr>
          <w:rFonts w:cstheme="minorHAnsi"/>
        </w:rPr>
        <w:t>Active listening is the process of fully concentrating on what the client is saying, understanding their message, and responding thoughtfully. It involves paying attention to both verbal and non-verbal cues, asking clarifying questions, and providing feedback that shows you have understood the client’s concerns.</w:t>
      </w:r>
    </w:p>
    <w:p w14:paraId="1E5A649E" w14:textId="77777777" w:rsidR="00154A0E" w:rsidRPr="00017978" w:rsidRDefault="00154A0E" w:rsidP="00FB5060">
      <w:pPr>
        <w:numPr>
          <w:ilvl w:val="1"/>
          <w:numId w:val="296"/>
        </w:numPr>
        <w:rPr>
          <w:rFonts w:cstheme="minorHAnsi"/>
        </w:rPr>
      </w:pPr>
      <w:r w:rsidRPr="00017978">
        <w:rPr>
          <w:rFonts w:cstheme="minorHAnsi"/>
          <w:b/>
          <w:bCs/>
        </w:rPr>
        <w:t>Example:</w:t>
      </w:r>
      <w:r w:rsidRPr="00017978">
        <w:rPr>
          <w:rFonts w:cstheme="minorHAnsi"/>
        </w:rPr>
        <w:t xml:space="preserve"> During a discussion about material choices, if a client expresses concern about the durability of a particular fabric, demonstrate active listening by acknowledging their concern, asking for more details about their usage needs, and suggesting alternative materials that might better suit their requirements.</w:t>
      </w:r>
    </w:p>
    <w:p w14:paraId="0CD2BBFF" w14:textId="77777777" w:rsidR="00154A0E" w:rsidRPr="00017978" w:rsidRDefault="00154A0E" w:rsidP="00FB5060">
      <w:pPr>
        <w:numPr>
          <w:ilvl w:val="0"/>
          <w:numId w:val="296"/>
        </w:numPr>
        <w:rPr>
          <w:rFonts w:cstheme="minorHAnsi"/>
        </w:rPr>
      </w:pPr>
      <w:r w:rsidRPr="00017978">
        <w:rPr>
          <w:rFonts w:cstheme="minorHAnsi"/>
          <w:b/>
          <w:bCs/>
        </w:rPr>
        <w:t>Responding Effectively:</w:t>
      </w:r>
    </w:p>
    <w:p w14:paraId="0B82DAC4" w14:textId="77777777" w:rsidR="00154A0E" w:rsidRPr="00017978" w:rsidRDefault="00154A0E" w:rsidP="00FB5060">
      <w:pPr>
        <w:numPr>
          <w:ilvl w:val="1"/>
          <w:numId w:val="296"/>
        </w:numPr>
        <w:rPr>
          <w:rFonts w:cstheme="minorHAnsi"/>
        </w:rPr>
      </w:pPr>
      <w:r w:rsidRPr="00017978">
        <w:rPr>
          <w:rFonts w:cstheme="minorHAnsi"/>
        </w:rPr>
        <w:t>Responding effectively means addressing the client’s feedback in a manner that is constructive and solution-oriented. It involves validating the client’s perspective, providing clear and informed responses, and guiding the conversation towards a mutually beneficial outcome.</w:t>
      </w:r>
    </w:p>
    <w:p w14:paraId="360F3C5D" w14:textId="77777777" w:rsidR="00154A0E" w:rsidRPr="00017978" w:rsidRDefault="00154A0E" w:rsidP="00FB5060">
      <w:pPr>
        <w:numPr>
          <w:ilvl w:val="1"/>
          <w:numId w:val="296"/>
        </w:numPr>
        <w:rPr>
          <w:rFonts w:cstheme="minorHAnsi"/>
        </w:rPr>
      </w:pPr>
      <w:r w:rsidRPr="00017978">
        <w:rPr>
          <w:rFonts w:cstheme="minorHAnsi"/>
          <w:b/>
          <w:bCs/>
        </w:rPr>
        <w:lastRenderedPageBreak/>
        <w:t>Example:</w:t>
      </w:r>
      <w:r w:rsidRPr="00017978">
        <w:rPr>
          <w:rFonts w:cstheme="minorHAnsi"/>
        </w:rPr>
        <w:t xml:space="preserve"> If a client criticises the proposed budget as too high, respond by acknowledging their concern, explaining the reasons behind the cost, and offering alternatives that might reduce expenses while still achieving the desired design quality.</w:t>
      </w:r>
    </w:p>
    <w:p w14:paraId="018B873E" w14:textId="77777777" w:rsidR="00154A0E" w:rsidRPr="00017978" w:rsidRDefault="00154A0E" w:rsidP="00FB5060">
      <w:pPr>
        <w:numPr>
          <w:ilvl w:val="0"/>
          <w:numId w:val="296"/>
        </w:numPr>
        <w:rPr>
          <w:rFonts w:cstheme="minorHAnsi"/>
        </w:rPr>
      </w:pPr>
      <w:r w:rsidRPr="00017978">
        <w:rPr>
          <w:rFonts w:cstheme="minorHAnsi"/>
          <w:b/>
          <w:bCs/>
        </w:rPr>
        <w:t>Building Rapport and Trust:</w:t>
      </w:r>
    </w:p>
    <w:p w14:paraId="60D005A0" w14:textId="77777777" w:rsidR="00154A0E" w:rsidRPr="00017978" w:rsidRDefault="00154A0E" w:rsidP="00FB5060">
      <w:pPr>
        <w:numPr>
          <w:ilvl w:val="1"/>
          <w:numId w:val="296"/>
        </w:numPr>
        <w:rPr>
          <w:rFonts w:cstheme="minorHAnsi"/>
        </w:rPr>
      </w:pPr>
      <w:r w:rsidRPr="00017978">
        <w:rPr>
          <w:rFonts w:cstheme="minorHAnsi"/>
        </w:rPr>
        <w:t>Effective communication helps build rapport and trust between the designer and the client. By demonstrating empathy, showing respect for the client’s opinions, and maintaining a professional and friendly tone, designers can foster a positive working relationship that encourages open and honest communication.</w:t>
      </w:r>
    </w:p>
    <w:p w14:paraId="2774BC7F" w14:textId="77777777" w:rsidR="00154A0E" w:rsidRPr="00017978" w:rsidRDefault="00154A0E" w:rsidP="00FB5060">
      <w:pPr>
        <w:numPr>
          <w:ilvl w:val="1"/>
          <w:numId w:val="296"/>
        </w:numPr>
        <w:rPr>
          <w:rFonts w:cstheme="minorHAnsi"/>
        </w:rPr>
      </w:pPr>
      <w:r w:rsidRPr="00017978">
        <w:rPr>
          <w:rFonts w:cstheme="minorHAnsi"/>
          <w:b/>
          <w:bCs/>
        </w:rPr>
        <w:t>Example:</w:t>
      </w:r>
      <w:r w:rsidRPr="00017978">
        <w:rPr>
          <w:rFonts w:cstheme="minorHAnsi"/>
        </w:rPr>
        <w:t xml:space="preserve"> Begin meetings by summarising previous discussions, thanking the client for their input, and outlining how their feedback has been incorporated into the current design. This approach reassures the client that their opinions are valued and considered.</w:t>
      </w:r>
    </w:p>
    <w:p w14:paraId="44700C42" w14:textId="77777777" w:rsidR="00154A0E" w:rsidRPr="00017978" w:rsidRDefault="00154A0E" w:rsidP="00154A0E">
      <w:pPr>
        <w:rPr>
          <w:rFonts w:cstheme="minorHAnsi"/>
          <w:b/>
          <w:bCs/>
        </w:rPr>
      </w:pPr>
      <w:r w:rsidRPr="00017978">
        <w:rPr>
          <w:rFonts w:cstheme="minorHAnsi"/>
          <w:b/>
          <w:bCs/>
        </w:rPr>
        <w:t>Practical Steps</w:t>
      </w:r>
    </w:p>
    <w:p w14:paraId="19931BB1" w14:textId="77777777" w:rsidR="00154A0E" w:rsidRPr="00017978" w:rsidRDefault="00154A0E" w:rsidP="00FB5060">
      <w:pPr>
        <w:numPr>
          <w:ilvl w:val="0"/>
          <w:numId w:val="297"/>
        </w:numPr>
        <w:rPr>
          <w:rFonts w:cstheme="minorHAnsi"/>
        </w:rPr>
      </w:pPr>
      <w:r w:rsidRPr="00017978">
        <w:rPr>
          <w:rFonts w:cstheme="minorHAnsi"/>
          <w:b/>
          <w:bCs/>
        </w:rPr>
        <w:t>Prepare to Articulate Ideas Clearly:</w:t>
      </w:r>
    </w:p>
    <w:p w14:paraId="3B9A155D" w14:textId="77777777" w:rsidR="00154A0E" w:rsidRPr="00017978" w:rsidRDefault="00154A0E" w:rsidP="00FB5060">
      <w:pPr>
        <w:numPr>
          <w:ilvl w:val="1"/>
          <w:numId w:val="297"/>
        </w:numPr>
        <w:rPr>
          <w:rFonts w:cstheme="minorHAnsi"/>
        </w:rPr>
      </w:pPr>
      <w:r w:rsidRPr="00017978">
        <w:rPr>
          <w:rFonts w:cstheme="minorHAnsi"/>
        </w:rPr>
        <w:t>Before meeting with the client, prepare how you will present your ideas. Consider the client’s level of familiarity with design concepts and tailor your language accordingly. Organise your thoughts in a logical sequence and prepare visual aids to support your explanations.</w:t>
      </w:r>
    </w:p>
    <w:p w14:paraId="2132763E" w14:textId="77777777" w:rsidR="00154A0E" w:rsidRPr="00017978" w:rsidRDefault="00154A0E" w:rsidP="00FB5060">
      <w:pPr>
        <w:numPr>
          <w:ilvl w:val="1"/>
          <w:numId w:val="297"/>
        </w:numPr>
        <w:rPr>
          <w:rFonts w:cstheme="minorHAnsi"/>
        </w:rPr>
      </w:pPr>
      <w:r w:rsidRPr="00017978">
        <w:rPr>
          <w:rFonts w:cstheme="minorHAnsi"/>
          <w:b/>
          <w:bCs/>
        </w:rPr>
        <w:t>Example:</w:t>
      </w:r>
      <w:r w:rsidRPr="00017978">
        <w:rPr>
          <w:rFonts w:cstheme="minorHAnsi"/>
        </w:rPr>
        <w:t xml:space="preserve"> For a presentation on a new restaurant interior, plan to start with an overview of the design concept, followed by a detailed explanation of the layout, material selections, and lighting design. Use mood boards and 3D renderings to illustrate your points.</w:t>
      </w:r>
    </w:p>
    <w:p w14:paraId="27EED9C1" w14:textId="77777777" w:rsidR="00154A0E" w:rsidRPr="00017978" w:rsidRDefault="00154A0E" w:rsidP="00FB5060">
      <w:pPr>
        <w:numPr>
          <w:ilvl w:val="0"/>
          <w:numId w:val="297"/>
        </w:numPr>
        <w:rPr>
          <w:rFonts w:cstheme="minorHAnsi"/>
        </w:rPr>
      </w:pPr>
      <w:r w:rsidRPr="00017978">
        <w:rPr>
          <w:rFonts w:cstheme="minorHAnsi"/>
          <w:b/>
          <w:bCs/>
        </w:rPr>
        <w:t>Practice Active Listening:</w:t>
      </w:r>
    </w:p>
    <w:p w14:paraId="1124818E" w14:textId="77777777" w:rsidR="00154A0E" w:rsidRPr="00017978" w:rsidRDefault="00154A0E" w:rsidP="00FB5060">
      <w:pPr>
        <w:numPr>
          <w:ilvl w:val="1"/>
          <w:numId w:val="297"/>
        </w:numPr>
        <w:rPr>
          <w:rFonts w:cstheme="minorHAnsi"/>
        </w:rPr>
      </w:pPr>
      <w:r w:rsidRPr="00017978">
        <w:rPr>
          <w:rFonts w:cstheme="minorHAnsi"/>
        </w:rPr>
        <w:t>During client interactions, focus on what the client is saying without interrupting. Use body language, such as nodding or maintaining eye contact, to show that you are engaged. After the client speaks, summarise their main points to confirm your understanding.</w:t>
      </w:r>
    </w:p>
    <w:p w14:paraId="408AE027" w14:textId="77777777" w:rsidR="00154A0E" w:rsidRPr="00017978" w:rsidRDefault="00154A0E" w:rsidP="00FB5060">
      <w:pPr>
        <w:numPr>
          <w:ilvl w:val="1"/>
          <w:numId w:val="297"/>
        </w:numPr>
        <w:rPr>
          <w:rFonts w:cstheme="minorHAnsi"/>
        </w:rPr>
      </w:pPr>
      <w:r w:rsidRPr="00017978">
        <w:rPr>
          <w:rFonts w:cstheme="minorHAnsi"/>
          <w:b/>
          <w:bCs/>
        </w:rPr>
        <w:t>Example:</w:t>
      </w:r>
      <w:r w:rsidRPr="00017978">
        <w:rPr>
          <w:rFonts w:cstheme="minorHAnsi"/>
        </w:rPr>
        <w:t xml:space="preserve"> If a client raises concerns about the colour scheme, listen attentively, then respond by summarising their concerns: "It sounds like you’re worried that the current colours might be too bold for the space. Let’s explore some alternative palettes that might feel more subdued."</w:t>
      </w:r>
    </w:p>
    <w:p w14:paraId="2AC62185" w14:textId="77777777" w:rsidR="00154A0E" w:rsidRPr="00017978" w:rsidRDefault="00154A0E" w:rsidP="00FB5060">
      <w:pPr>
        <w:numPr>
          <w:ilvl w:val="0"/>
          <w:numId w:val="297"/>
        </w:numPr>
        <w:rPr>
          <w:rFonts w:cstheme="minorHAnsi"/>
        </w:rPr>
      </w:pPr>
      <w:r w:rsidRPr="00017978">
        <w:rPr>
          <w:rFonts w:cstheme="minorHAnsi"/>
          <w:b/>
          <w:bCs/>
        </w:rPr>
        <w:t>Respond Constructively:</w:t>
      </w:r>
    </w:p>
    <w:p w14:paraId="0E00ADA2" w14:textId="77777777" w:rsidR="00154A0E" w:rsidRPr="00017978" w:rsidRDefault="00154A0E" w:rsidP="00FB5060">
      <w:pPr>
        <w:numPr>
          <w:ilvl w:val="1"/>
          <w:numId w:val="297"/>
        </w:numPr>
        <w:rPr>
          <w:rFonts w:cstheme="minorHAnsi"/>
        </w:rPr>
      </w:pPr>
      <w:r w:rsidRPr="00017978">
        <w:rPr>
          <w:rFonts w:cstheme="minorHAnsi"/>
        </w:rPr>
        <w:t>When responding to client feedback, aim to provide solutions or explanations that address their concerns. Be respectful, even if you disagree, and focus on finding common ground. If immediate solutions are not possible, propose a plan to explore alternatives.</w:t>
      </w:r>
    </w:p>
    <w:p w14:paraId="4B11C9D0" w14:textId="77777777" w:rsidR="00154A0E" w:rsidRPr="00017978" w:rsidRDefault="00154A0E" w:rsidP="00FB5060">
      <w:pPr>
        <w:numPr>
          <w:ilvl w:val="1"/>
          <w:numId w:val="297"/>
        </w:numPr>
        <w:rPr>
          <w:rFonts w:cstheme="minorHAnsi"/>
        </w:rPr>
      </w:pPr>
      <w:r w:rsidRPr="00017978">
        <w:rPr>
          <w:rFonts w:cstheme="minorHAnsi"/>
          <w:b/>
          <w:bCs/>
        </w:rPr>
        <w:lastRenderedPageBreak/>
        <w:t>Example:</w:t>
      </w:r>
      <w:r w:rsidRPr="00017978">
        <w:rPr>
          <w:rFonts w:cstheme="minorHAnsi"/>
        </w:rPr>
        <w:t xml:space="preserve"> If a client suggests a design change that you believe could compromise the project’s functionality, respond by acknowledging their idea and explaining your perspective: "I see why you like that option, but I’m concerned it might limit space efficiency. How about we look at a compromise that maintains both aesthetics and functionality?"</w:t>
      </w:r>
    </w:p>
    <w:p w14:paraId="0477FF9E" w14:textId="77777777" w:rsidR="00154A0E" w:rsidRPr="00017978" w:rsidRDefault="00154A0E" w:rsidP="00FB5060">
      <w:pPr>
        <w:numPr>
          <w:ilvl w:val="0"/>
          <w:numId w:val="297"/>
        </w:numPr>
        <w:rPr>
          <w:rFonts w:cstheme="minorHAnsi"/>
        </w:rPr>
      </w:pPr>
      <w:r w:rsidRPr="00017978">
        <w:rPr>
          <w:rFonts w:cstheme="minorHAnsi"/>
          <w:b/>
          <w:bCs/>
        </w:rPr>
        <w:t>Enhance Communication with Visuals and Examples:</w:t>
      </w:r>
    </w:p>
    <w:p w14:paraId="0A95F5B7" w14:textId="77777777" w:rsidR="00154A0E" w:rsidRPr="00017978" w:rsidRDefault="00154A0E" w:rsidP="00FB5060">
      <w:pPr>
        <w:numPr>
          <w:ilvl w:val="1"/>
          <w:numId w:val="297"/>
        </w:numPr>
        <w:rPr>
          <w:rFonts w:cstheme="minorHAnsi"/>
        </w:rPr>
      </w:pPr>
      <w:r w:rsidRPr="00017978">
        <w:rPr>
          <w:rFonts w:cstheme="minorHAnsi"/>
        </w:rPr>
        <w:t>Support your verbal communication with visual aids, examples, and analogies that help the client grasp complex ideas. Visuals can make abstract concepts more tangible and easier to understand, especially when discussing design elements.</w:t>
      </w:r>
    </w:p>
    <w:p w14:paraId="3600327E" w14:textId="77777777" w:rsidR="00154A0E" w:rsidRPr="00017978" w:rsidRDefault="00154A0E" w:rsidP="00FB5060">
      <w:pPr>
        <w:numPr>
          <w:ilvl w:val="1"/>
          <w:numId w:val="297"/>
        </w:numPr>
        <w:rPr>
          <w:rFonts w:cstheme="minorHAnsi"/>
        </w:rPr>
      </w:pPr>
      <w:r w:rsidRPr="00017978">
        <w:rPr>
          <w:rFonts w:cstheme="minorHAnsi"/>
          <w:b/>
          <w:bCs/>
        </w:rPr>
        <w:t>Example:</w:t>
      </w:r>
      <w:r w:rsidRPr="00017978">
        <w:rPr>
          <w:rFonts w:cstheme="minorHAnsi"/>
        </w:rPr>
        <w:t xml:space="preserve"> If discussing a complex ceiling design, use a 3D rendering to show how the elements fit together. Point out specific features in the rendering while explaining how they contribute to the overall design.</w:t>
      </w:r>
    </w:p>
    <w:p w14:paraId="409DCA6A" w14:textId="77777777" w:rsidR="00154A0E" w:rsidRPr="00017978" w:rsidRDefault="00154A0E" w:rsidP="00FB5060">
      <w:pPr>
        <w:numPr>
          <w:ilvl w:val="0"/>
          <w:numId w:val="297"/>
        </w:numPr>
        <w:rPr>
          <w:rFonts w:cstheme="minorHAnsi"/>
        </w:rPr>
      </w:pPr>
      <w:r w:rsidRPr="00017978">
        <w:rPr>
          <w:rFonts w:cstheme="minorHAnsi"/>
          <w:b/>
          <w:bCs/>
        </w:rPr>
        <w:t>Follow Up and Clarify:</w:t>
      </w:r>
    </w:p>
    <w:p w14:paraId="006B18A8" w14:textId="77777777" w:rsidR="00154A0E" w:rsidRPr="00017978" w:rsidRDefault="00154A0E" w:rsidP="00FB5060">
      <w:pPr>
        <w:numPr>
          <w:ilvl w:val="1"/>
          <w:numId w:val="297"/>
        </w:numPr>
        <w:rPr>
          <w:rFonts w:cstheme="minorHAnsi"/>
        </w:rPr>
      </w:pPr>
      <w:r w:rsidRPr="00017978">
        <w:rPr>
          <w:rFonts w:cstheme="minorHAnsi"/>
        </w:rPr>
        <w:t>After meetings or presentations, follow up with the client to clarify any points of discussion and confirm next steps. This reinforces your commitment to clear communication and ensures that everyone is on the same page moving forward.</w:t>
      </w:r>
    </w:p>
    <w:p w14:paraId="279D97D6" w14:textId="77777777" w:rsidR="00154A0E" w:rsidRPr="00017978" w:rsidRDefault="00154A0E" w:rsidP="00FB5060">
      <w:pPr>
        <w:numPr>
          <w:ilvl w:val="1"/>
          <w:numId w:val="297"/>
        </w:numPr>
        <w:rPr>
          <w:rFonts w:cstheme="minorHAnsi"/>
        </w:rPr>
      </w:pPr>
      <w:r w:rsidRPr="00017978">
        <w:rPr>
          <w:rFonts w:cstheme="minorHAnsi"/>
          <w:b/>
          <w:bCs/>
        </w:rPr>
        <w:t>Example:</w:t>
      </w:r>
      <w:r w:rsidRPr="00017978">
        <w:rPr>
          <w:rFonts w:cstheme="minorHAnsi"/>
        </w:rPr>
        <w:t xml:space="preserve"> Send a follow-up email summarising the key decisions made during the meeting, addressing any unresolved questions, and outlining the next steps. This provides the client with a clear record of the discussion and an opportunity to raise any further questions.</w:t>
      </w:r>
    </w:p>
    <w:p w14:paraId="63D6A610" w14:textId="77777777" w:rsidR="00154A0E" w:rsidRPr="00017978" w:rsidRDefault="00154A0E" w:rsidP="00154A0E">
      <w:pPr>
        <w:rPr>
          <w:rFonts w:cstheme="minorHAnsi"/>
          <w:b/>
          <w:bCs/>
        </w:rPr>
      </w:pPr>
      <w:r w:rsidRPr="00017978">
        <w:rPr>
          <w:rFonts w:cstheme="minorHAnsi"/>
          <w:b/>
          <w:bCs/>
        </w:rPr>
        <w:t>Conclusion</w:t>
      </w:r>
    </w:p>
    <w:p w14:paraId="3CAD976E" w14:textId="77777777" w:rsidR="00154A0E" w:rsidRPr="00017978" w:rsidRDefault="00154A0E" w:rsidP="00154A0E">
      <w:pPr>
        <w:rPr>
          <w:rFonts w:cstheme="minorHAnsi"/>
        </w:rPr>
      </w:pPr>
      <w:r w:rsidRPr="00017978">
        <w:rPr>
          <w:rFonts w:cstheme="minorHAnsi"/>
        </w:rPr>
        <w:t>Strong communication skills are essential for successfully managing client relationships and delivering effective design solutions. By articulating ideas clearly, listening actively to client feedback, and responding appropriately, designers can ensure that their vision is understood and appreciated while also addressing the client’s needs and concerns. These skills not only improve the quality of client interactions but also contribute to the overall success of the design project.</w:t>
      </w:r>
    </w:p>
    <w:p w14:paraId="6A97306C" w14:textId="77777777" w:rsidR="00154A0E" w:rsidRPr="00017978" w:rsidRDefault="00E611DD" w:rsidP="00154A0E">
      <w:pPr>
        <w:rPr>
          <w:rFonts w:cstheme="minorHAnsi"/>
        </w:rPr>
      </w:pPr>
      <w:r>
        <w:rPr>
          <w:rFonts w:cstheme="minorHAnsi"/>
        </w:rPr>
        <w:pict w14:anchorId="4B31F0A2">
          <v:rect id="_x0000_i1320" style="width:0;height:1.5pt" o:hralign="center" o:hrstd="t" o:hr="t" fillcolor="#a0a0a0" stroked="f"/>
        </w:pict>
      </w:r>
    </w:p>
    <w:p w14:paraId="45299ACB"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develop their communication skills, ensuring that they can articulate ideas, listen to feedback, and respond effectively in a professional setting. Through practice, learners will enhance their ability to communicate clearly and constructively, fostering better client relationships and achieving more successful project outcomes.</w:t>
      </w:r>
    </w:p>
    <w:p w14:paraId="68242560" w14:textId="77777777" w:rsidR="00962C39" w:rsidRDefault="00962C39" w:rsidP="00154A0E">
      <w:pPr>
        <w:rPr>
          <w:rFonts w:cstheme="minorHAnsi"/>
          <w:b/>
          <w:bCs/>
        </w:rPr>
      </w:pPr>
      <w:r>
        <w:rPr>
          <w:rFonts w:cstheme="minorHAnsi"/>
        </w:rPr>
        <w:t xml:space="preserve"> </w:t>
      </w:r>
      <w:r w:rsidR="00154A0E" w:rsidRPr="00017978">
        <w:rPr>
          <w:rFonts w:cstheme="minorHAnsi"/>
          <w:b/>
          <w:bCs/>
        </w:rPr>
        <w:t xml:space="preserve"> </w:t>
      </w:r>
    </w:p>
    <w:p w14:paraId="4DBAC697" w14:textId="77777777" w:rsidR="00962C39" w:rsidRDefault="00962C39" w:rsidP="00962C39">
      <w:r>
        <w:br w:type="page"/>
      </w:r>
    </w:p>
    <w:p w14:paraId="11616C38" w14:textId="77777777" w:rsidR="00154A0E" w:rsidRPr="00962C39" w:rsidRDefault="00154A0E" w:rsidP="00962C39">
      <w:pPr>
        <w:pStyle w:val="Heading3"/>
        <w:rPr>
          <w:rFonts w:ascii="Century Gothic" w:hAnsi="Century Gothic" w:cstheme="minorHAnsi"/>
          <w:bCs/>
        </w:rPr>
      </w:pPr>
      <w:bookmarkStart w:id="149" w:name="_Toc175468867"/>
      <w:r w:rsidRPr="00962C39">
        <w:rPr>
          <w:rFonts w:ascii="Century Gothic" w:hAnsi="Century Gothic" w:cstheme="minorHAnsi"/>
          <w:bCs/>
        </w:rPr>
        <w:lastRenderedPageBreak/>
        <w:t>AK0602: Presentation Skills – The Capability to Deliver a Well-Structured, Engaging, and Professional Presentation That Captures the Client’s Attention and Interest</w:t>
      </w:r>
      <w:bookmarkEnd w:id="149"/>
    </w:p>
    <w:p w14:paraId="61816042" w14:textId="77777777" w:rsidR="00154A0E" w:rsidRPr="00017978" w:rsidRDefault="00E611DD" w:rsidP="00154A0E">
      <w:pPr>
        <w:rPr>
          <w:rFonts w:cstheme="minorHAnsi"/>
        </w:rPr>
      </w:pPr>
      <w:r>
        <w:rPr>
          <w:rFonts w:cstheme="minorHAnsi"/>
        </w:rPr>
        <w:pict w14:anchorId="55E9539D">
          <v:rect id="_x0000_i1321" style="width:0;height:1.5pt" o:hralign="center" o:hrstd="t" o:hr="t" fillcolor="#a0a0a0" stroked="f"/>
        </w:pict>
      </w:r>
    </w:p>
    <w:p w14:paraId="3B569B7E" w14:textId="77777777" w:rsidR="00154A0E" w:rsidRPr="00017978" w:rsidRDefault="00154A0E" w:rsidP="00154A0E">
      <w:pPr>
        <w:rPr>
          <w:rFonts w:cstheme="minorHAnsi"/>
          <w:b/>
          <w:bCs/>
        </w:rPr>
      </w:pPr>
      <w:r w:rsidRPr="00017978">
        <w:rPr>
          <w:rFonts w:cstheme="minorHAnsi"/>
          <w:b/>
          <w:bCs/>
        </w:rPr>
        <w:t>Introduction</w:t>
      </w:r>
    </w:p>
    <w:p w14:paraId="0498109C" w14:textId="77777777" w:rsidR="00154A0E" w:rsidRPr="00017978" w:rsidRDefault="00154A0E" w:rsidP="00154A0E">
      <w:pPr>
        <w:rPr>
          <w:rFonts w:cstheme="minorHAnsi"/>
        </w:rPr>
      </w:pPr>
      <w:r w:rsidRPr="00017978">
        <w:rPr>
          <w:rFonts w:cstheme="minorHAnsi"/>
        </w:rPr>
        <w:t>Delivering a well-structured, engaging, and professional presentation is essential for effectively communicating design ideas and securing client approval. Presentation skills encompass the ability to organise content logically, present it in a dynamic and compelling manner, and maintain a professional tone throughout. By mastering these skills, designers can ensure that their presentations capture the client’s attention, convey the key messages clearly, and leave a lasting positive impression.</w:t>
      </w:r>
    </w:p>
    <w:p w14:paraId="58C1F05C" w14:textId="77777777" w:rsidR="00154A0E" w:rsidRPr="00017978" w:rsidRDefault="00154A0E" w:rsidP="00154A0E">
      <w:pPr>
        <w:rPr>
          <w:rFonts w:cstheme="minorHAnsi"/>
          <w:b/>
          <w:bCs/>
        </w:rPr>
      </w:pPr>
      <w:r w:rsidRPr="00017978">
        <w:rPr>
          <w:rFonts w:cstheme="minorHAnsi"/>
          <w:b/>
          <w:bCs/>
        </w:rPr>
        <w:t>Key Concepts</w:t>
      </w:r>
    </w:p>
    <w:p w14:paraId="232EE266" w14:textId="77777777" w:rsidR="00154A0E" w:rsidRPr="00017978" w:rsidRDefault="00154A0E" w:rsidP="00FB5060">
      <w:pPr>
        <w:numPr>
          <w:ilvl w:val="0"/>
          <w:numId w:val="298"/>
        </w:numPr>
        <w:rPr>
          <w:rFonts w:cstheme="minorHAnsi"/>
        </w:rPr>
      </w:pPr>
      <w:r w:rsidRPr="00017978">
        <w:rPr>
          <w:rFonts w:cstheme="minorHAnsi"/>
          <w:b/>
          <w:bCs/>
        </w:rPr>
        <w:t>Structuring the Presentation:</w:t>
      </w:r>
    </w:p>
    <w:p w14:paraId="58B028E3" w14:textId="77777777" w:rsidR="00154A0E" w:rsidRPr="00017978" w:rsidRDefault="00154A0E" w:rsidP="00FB5060">
      <w:pPr>
        <w:numPr>
          <w:ilvl w:val="1"/>
          <w:numId w:val="298"/>
        </w:numPr>
        <w:rPr>
          <w:rFonts w:cstheme="minorHAnsi"/>
        </w:rPr>
      </w:pPr>
      <w:r w:rsidRPr="00017978">
        <w:rPr>
          <w:rFonts w:cstheme="minorHAnsi"/>
        </w:rPr>
        <w:t>A well-structured presentation follows a logical flow that guides the client through the key points in a clear and coherent manner. This includes an introduction that sets the context, a body that elaborates on the main ideas, and a conclusion that summarises the key takeaways and next steps.</w:t>
      </w:r>
    </w:p>
    <w:p w14:paraId="791D7164" w14:textId="77777777" w:rsidR="00154A0E" w:rsidRPr="00017978" w:rsidRDefault="00154A0E" w:rsidP="00FB5060">
      <w:pPr>
        <w:numPr>
          <w:ilvl w:val="1"/>
          <w:numId w:val="298"/>
        </w:numPr>
        <w:rPr>
          <w:rFonts w:cstheme="minorHAnsi"/>
        </w:rPr>
      </w:pPr>
      <w:r w:rsidRPr="00017978">
        <w:rPr>
          <w:rFonts w:cstheme="minorHAnsi"/>
          <w:b/>
          <w:bCs/>
        </w:rPr>
        <w:t>Example:</w:t>
      </w:r>
      <w:r w:rsidRPr="00017978">
        <w:rPr>
          <w:rFonts w:cstheme="minorHAnsi"/>
        </w:rPr>
        <w:t xml:space="preserve"> In a presentation for a new hotel lobby design, the structure might include an introduction that outlines the project’s objectives, a detailed discussion of the design concept and material choices, and a conclusion that summarises the benefits of the proposed design and invites client feedback.</w:t>
      </w:r>
    </w:p>
    <w:p w14:paraId="7993FCDD" w14:textId="77777777" w:rsidR="00154A0E" w:rsidRPr="00017978" w:rsidRDefault="00154A0E" w:rsidP="00FB5060">
      <w:pPr>
        <w:numPr>
          <w:ilvl w:val="0"/>
          <w:numId w:val="298"/>
        </w:numPr>
        <w:rPr>
          <w:rFonts w:cstheme="minorHAnsi"/>
        </w:rPr>
      </w:pPr>
      <w:r w:rsidRPr="00017978">
        <w:rPr>
          <w:rFonts w:cstheme="minorHAnsi"/>
          <w:b/>
          <w:bCs/>
        </w:rPr>
        <w:t>Engaging the Audience:</w:t>
      </w:r>
    </w:p>
    <w:p w14:paraId="3D58AE16" w14:textId="77777777" w:rsidR="00154A0E" w:rsidRPr="00017978" w:rsidRDefault="00154A0E" w:rsidP="00FB5060">
      <w:pPr>
        <w:numPr>
          <w:ilvl w:val="1"/>
          <w:numId w:val="298"/>
        </w:numPr>
        <w:rPr>
          <w:rFonts w:cstheme="minorHAnsi"/>
        </w:rPr>
      </w:pPr>
      <w:r w:rsidRPr="00017978">
        <w:rPr>
          <w:rFonts w:cstheme="minorHAnsi"/>
        </w:rPr>
        <w:t>Engaging the audience involves using techniques that maintain their interest and encourage active participation. This can include varying the tone of voice, using eye contact, incorporating visuals, and asking questions to involve the client in the discussion.</w:t>
      </w:r>
    </w:p>
    <w:p w14:paraId="0E1B48F4" w14:textId="77777777" w:rsidR="00154A0E" w:rsidRPr="00017978" w:rsidRDefault="00154A0E" w:rsidP="00FB5060">
      <w:pPr>
        <w:numPr>
          <w:ilvl w:val="1"/>
          <w:numId w:val="298"/>
        </w:numPr>
        <w:rPr>
          <w:rFonts w:cstheme="minorHAnsi"/>
        </w:rPr>
      </w:pPr>
      <w:r w:rsidRPr="00017978">
        <w:rPr>
          <w:rFonts w:cstheme="minorHAnsi"/>
          <w:b/>
          <w:bCs/>
        </w:rPr>
        <w:t>Example:</w:t>
      </w:r>
      <w:r w:rsidRPr="00017978">
        <w:rPr>
          <w:rFonts w:cstheme="minorHAnsi"/>
        </w:rPr>
        <w:t xml:space="preserve"> During a presentation on a residential interior design, engage the client by showing before-and-after renderings of the space, asking for their input on colour choices, and using storytelling to explain how the design will enhance their daily living experience.</w:t>
      </w:r>
    </w:p>
    <w:p w14:paraId="47CA6CA4" w14:textId="77777777" w:rsidR="00154A0E" w:rsidRPr="00017978" w:rsidRDefault="00154A0E" w:rsidP="00FB5060">
      <w:pPr>
        <w:numPr>
          <w:ilvl w:val="0"/>
          <w:numId w:val="298"/>
        </w:numPr>
        <w:rPr>
          <w:rFonts w:cstheme="minorHAnsi"/>
        </w:rPr>
      </w:pPr>
      <w:r w:rsidRPr="00017978">
        <w:rPr>
          <w:rFonts w:cstheme="minorHAnsi"/>
          <w:b/>
          <w:bCs/>
        </w:rPr>
        <w:t>Maintaining Professionalism:</w:t>
      </w:r>
    </w:p>
    <w:p w14:paraId="3BB6ABAA" w14:textId="77777777" w:rsidR="00154A0E" w:rsidRPr="00017978" w:rsidRDefault="00154A0E" w:rsidP="00FB5060">
      <w:pPr>
        <w:numPr>
          <w:ilvl w:val="1"/>
          <w:numId w:val="298"/>
        </w:numPr>
        <w:rPr>
          <w:rFonts w:cstheme="minorHAnsi"/>
        </w:rPr>
      </w:pPr>
      <w:r w:rsidRPr="00017978">
        <w:rPr>
          <w:rFonts w:cstheme="minorHAnsi"/>
        </w:rPr>
        <w:t xml:space="preserve">Professionalism in presentation delivery includes being well-prepared, punctual, and respectful. It also involves using appropriate language, dressing suitably for the occasion, and maintaining a confident and composed </w:t>
      </w:r>
      <w:r w:rsidR="00962C39" w:rsidRPr="00017978">
        <w:rPr>
          <w:rFonts w:cstheme="minorHAnsi"/>
        </w:rPr>
        <w:t>demeanour</w:t>
      </w:r>
      <w:r w:rsidRPr="00017978">
        <w:rPr>
          <w:rFonts w:cstheme="minorHAnsi"/>
        </w:rPr>
        <w:t xml:space="preserve"> throughout the presentation.</w:t>
      </w:r>
    </w:p>
    <w:p w14:paraId="69E47BA9" w14:textId="77777777" w:rsidR="00154A0E" w:rsidRPr="00017978" w:rsidRDefault="00154A0E" w:rsidP="00FB5060">
      <w:pPr>
        <w:numPr>
          <w:ilvl w:val="1"/>
          <w:numId w:val="298"/>
        </w:numPr>
        <w:rPr>
          <w:rFonts w:cstheme="minorHAnsi"/>
        </w:rPr>
      </w:pPr>
      <w:r w:rsidRPr="00017978">
        <w:rPr>
          <w:rFonts w:cstheme="minorHAnsi"/>
          <w:b/>
          <w:bCs/>
        </w:rPr>
        <w:t>Example:</w:t>
      </w:r>
      <w:r w:rsidRPr="00017978">
        <w:rPr>
          <w:rFonts w:cstheme="minorHAnsi"/>
        </w:rPr>
        <w:t xml:space="preserve"> When presenting a corporate office redesign, ensure that your slides are professionally formatted, arrive early to set up the presentation space, and conduct yourself with confidence and courtesy, addressing the client’s concerns with respect and clarity.</w:t>
      </w:r>
    </w:p>
    <w:p w14:paraId="7D68F99A" w14:textId="77777777" w:rsidR="00154A0E" w:rsidRPr="00017978" w:rsidRDefault="00154A0E" w:rsidP="00FB5060">
      <w:pPr>
        <w:numPr>
          <w:ilvl w:val="0"/>
          <w:numId w:val="298"/>
        </w:numPr>
        <w:rPr>
          <w:rFonts w:cstheme="minorHAnsi"/>
        </w:rPr>
      </w:pPr>
      <w:r w:rsidRPr="00017978">
        <w:rPr>
          <w:rFonts w:cstheme="minorHAnsi"/>
          <w:b/>
          <w:bCs/>
        </w:rPr>
        <w:lastRenderedPageBreak/>
        <w:t>Using Visual Aids Effectively:</w:t>
      </w:r>
    </w:p>
    <w:p w14:paraId="3F3C88C6" w14:textId="77777777" w:rsidR="00154A0E" w:rsidRPr="00017978" w:rsidRDefault="00154A0E" w:rsidP="00FB5060">
      <w:pPr>
        <w:numPr>
          <w:ilvl w:val="1"/>
          <w:numId w:val="298"/>
        </w:numPr>
        <w:rPr>
          <w:rFonts w:cstheme="minorHAnsi"/>
        </w:rPr>
      </w:pPr>
      <w:r w:rsidRPr="00017978">
        <w:rPr>
          <w:rFonts w:cstheme="minorHAnsi"/>
        </w:rPr>
        <w:t>Visual aids, such as slides, models, and videos, can significantly enhance a presentation by providing visual context and helping to illustrate complex ideas. However, it is important to use these aids effectively, ensuring they support the spoken content without overwhelming or distracting the audience.</w:t>
      </w:r>
    </w:p>
    <w:p w14:paraId="1057E947" w14:textId="77777777" w:rsidR="00154A0E" w:rsidRPr="00017978" w:rsidRDefault="00154A0E" w:rsidP="00FB5060">
      <w:pPr>
        <w:numPr>
          <w:ilvl w:val="1"/>
          <w:numId w:val="298"/>
        </w:numPr>
        <w:rPr>
          <w:rFonts w:cstheme="minorHAnsi"/>
        </w:rPr>
      </w:pPr>
      <w:r w:rsidRPr="00017978">
        <w:rPr>
          <w:rFonts w:cstheme="minorHAnsi"/>
          <w:b/>
          <w:bCs/>
        </w:rPr>
        <w:t>Example:</w:t>
      </w:r>
      <w:r w:rsidRPr="00017978">
        <w:rPr>
          <w:rFonts w:cstheme="minorHAnsi"/>
        </w:rPr>
        <w:t xml:space="preserve"> In a presentation for a new restaurant layout, use a mix of 3D renderings, mood boards, and material samples to visually communicate the design concept, while ensuring that these aids are seamlessly integrated into the overall presentation flow.</w:t>
      </w:r>
    </w:p>
    <w:p w14:paraId="179CF800" w14:textId="77777777" w:rsidR="00154A0E" w:rsidRPr="00017978" w:rsidRDefault="00154A0E" w:rsidP="00FB5060">
      <w:pPr>
        <w:numPr>
          <w:ilvl w:val="0"/>
          <w:numId w:val="298"/>
        </w:numPr>
        <w:rPr>
          <w:rFonts w:cstheme="minorHAnsi"/>
        </w:rPr>
      </w:pPr>
      <w:r w:rsidRPr="00017978">
        <w:rPr>
          <w:rFonts w:cstheme="minorHAnsi"/>
          <w:b/>
          <w:bCs/>
        </w:rPr>
        <w:t>Handling Questions and Feedback:</w:t>
      </w:r>
    </w:p>
    <w:p w14:paraId="7BE2DC1B" w14:textId="77777777" w:rsidR="00154A0E" w:rsidRPr="00017978" w:rsidRDefault="00154A0E" w:rsidP="00FB5060">
      <w:pPr>
        <w:numPr>
          <w:ilvl w:val="1"/>
          <w:numId w:val="298"/>
        </w:numPr>
        <w:rPr>
          <w:rFonts w:cstheme="minorHAnsi"/>
        </w:rPr>
      </w:pPr>
      <w:r w:rsidRPr="00017978">
        <w:rPr>
          <w:rFonts w:cstheme="minorHAnsi"/>
        </w:rPr>
        <w:t>An effective presenter is also skilled in handling questions and feedback from the audience. This involves listening attentively, responding thoughtfully, and using questions as an opportunity to clarify points and further engage the client in the discussion.</w:t>
      </w:r>
    </w:p>
    <w:p w14:paraId="4922FC48" w14:textId="77777777" w:rsidR="00154A0E" w:rsidRPr="00017978" w:rsidRDefault="00154A0E" w:rsidP="00FB5060">
      <w:pPr>
        <w:numPr>
          <w:ilvl w:val="1"/>
          <w:numId w:val="298"/>
        </w:numPr>
        <w:rPr>
          <w:rFonts w:cstheme="minorHAnsi"/>
        </w:rPr>
      </w:pPr>
      <w:r w:rsidRPr="00017978">
        <w:rPr>
          <w:rFonts w:cstheme="minorHAnsi"/>
          <w:b/>
          <w:bCs/>
        </w:rPr>
        <w:t>Example:</w:t>
      </w:r>
      <w:r w:rsidRPr="00017978">
        <w:rPr>
          <w:rFonts w:cstheme="minorHAnsi"/>
        </w:rPr>
        <w:t xml:space="preserve"> If a client questions the choice of materials during a presentation, respond by explaining the benefits of the selected materials, how they align with the project goals, and offering to explore alternative options if needed.</w:t>
      </w:r>
    </w:p>
    <w:p w14:paraId="5E353563" w14:textId="77777777" w:rsidR="00154A0E" w:rsidRPr="00017978" w:rsidRDefault="00154A0E" w:rsidP="00154A0E">
      <w:pPr>
        <w:rPr>
          <w:rFonts w:cstheme="minorHAnsi"/>
          <w:b/>
          <w:bCs/>
        </w:rPr>
      </w:pPr>
      <w:r w:rsidRPr="00017978">
        <w:rPr>
          <w:rFonts w:cstheme="minorHAnsi"/>
          <w:b/>
          <w:bCs/>
        </w:rPr>
        <w:t>Practical Steps</w:t>
      </w:r>
    </w:p>
    <w:p w14:paraId="3A4E11FF" w14:textId="77777777" w:rsidR="00154A0E" w:rsidRPr="00017978" w:rsidRDefault="00154A0E" w:rsidP="00FB5060">
      <w:pPr>
        <w:numPr>
          <w:ilvl w:val="0"/>
          <w:numId w:val="299"/>
        </w:numPr>
        <w:rPr>
          <w:rFonts w:cstheme="minorHAnsi"/>
        </w:rPr>
      </w:pPr>
      <w:r w:rsidRPr="00017978">
        <w:rPr>
          <w:rFonts w:cstheme="minorHAnsi"/>
          <w:b/>
          <w:bCs/>
        </w:rPr>
        <w:t>Plan the Presentation Structure:</w:t>
      </w:r>
    </w:p>
    <w:p w14:paraId="60154737" w14:textId="77777777" w:rsidR="00154A0E" w:rsidRPr="00017978" w:rsidRDefault="00154A0E" w:rsidP="00FB5060">
      <w:pPr>
        <w:numPr>
          <w:ilvl w:val="1"/>
          <w:numId w:val="299"/>
        </w:numPr>
        <w:rPr>
          <w:rFonts w:cstheme="minorHAnsi"/>
        </w:rPr>
      </w:pPr>
      <w:r w:rsidRPr="00017978">
        <w:rPr>
          <w:rFonts w:cstheme="minorHAnsi"/>
        </w:rPr>
        <w:t>Start by planning the overall structure of the presentation. Outline the key points you want to cover and organise them into a logical sequence. Ensure that the introduction sets the stage, the body provides detailed information, and the conclusion ties everything together and outlines the next steps.</w:t>
      </w:r>
    </w:p>
    <w:p w14:paraId="2B59F22E"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For a landscape design presentation, the structure might include an introduction to the client’s vision, a walkthrough of the proposed design elements (e.g., plant selection, water features), and a conclusion that summarises the benefits and invites the client’s feedback.</w:t>
      </w:r>
    </w:p>
    <w:p w14:paraId="34ACA973" w14:textId="77777777" w:rsidR="00154A0E" w:rsidRPr="00017978" w:rsidRDefault="00154A0E" w:rsidP="00FB5060">
      <w:pPr>
        <w:numPr>
          <w:ilvl w:val="0"/>
          <w:numId w:val="299"/>
        </w:numPr>
        <w:rPr>
          <w:rFonts w:cstheme="minorHAnsi"/>
        </w:rPr>
      </w:pPr>
      <w:r w:rsidRPr="00017978">
        <w:rPr>
          <w:rFonts w:cstheme="minorHAnsi"/>
          <w:b/>
          <w:bCs/>
        </w:rPr>
        <w:t>Create Engaging Content:</w:t>
      </w:r>
    </w:p>
    <w:p w14:paraId="5EED7957" w14:textId="77777777" w:rsidR="00154A0E" w:rsidRPr="00017978" w:rsidRDefault="00154A0E" w:rsidP="00FB5060">
      <w:pPr>
        <w:numPr>
          <w:ilvl w:val="1"/>
          <w:numId w:val="299"/>
        </w:numPr>
        <w:rPr>
          <w:rFonts w:cstheme="minorHAnsi"/>
        </w:rPr>
      </w:pPr>
      <w:r w:rsidRPr="00017978">
        <w:rPr>
          <w:rFonts w:cstheme="minorHAnsi"/>
        </w:rPr>
        <w:t>Develop content that is both informative and engaging. Use a variety of methods to keep the client’s interest, such as storytelling, analogies, and real-life examples. Incorporate interactive elements, such as asking for the client’s opinions or encouraging them to participate in discussions.</w:t>
      </w:r>
    </w:p>
    <w:p w14:paraId="5754F345"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While presenting a commercial interior design project, tell the story of how the design evolved from initial concepts to the final proposal, highlighting key decisions made along the way and inviting the client to share their thoughts on these choices.</w:t>
      </w:r>
    </w:p>
    <w:p w14:paraId="710570C9" w14:textId="77777777" w:rsidR="00154A0E" w:rsidRPr="00017978" w:rsidRDefault="00154A0E" w:rsidP="00FB5060">
      <w:pPr>
        <w:numPr>
          <w:ilvl w:val="0"/>
          <w:numId w:val="299"/>
        </w:numPr>
        <w:rPr>
          <w:rFonts w:cstheme="minorHAnsi"/>
        </w:rPr>
      </w:pPr>
      <w:r w:rsidRPr="00017978">
        <w:rPr>
          <w:rFonts w:cstheme="minorHAnsi"/>
          <w:b/>
          <w:bCs/>
        </w:rPr>
        <w:lastRenderedPageBreak/>
        <w:t>Prepare Visual Aids:</w:t>
      </w:r>
    </w:p>
    <w:p w14:paraId="78C4BD3C" w14:textId="77777777" w:rsidR="00154A0E" w:rsidRPr="00017978" w:rsidRDefault="00154A0E" w:rsidP="00FB5060">
      <w:pPr>
        <w:numPr>
          <w:ilvl w:val="1"/>
          <w:numId w:val="299"/>
        </w:numPr>
        <w:rPr>
          <w:rFonts w:cstheme="minorHAnsi"/>
        </w:rPr>
      </w:pPr>
      <w:r w:rsidRPr="00017978">
        <w:rPr>
          <w:rFonts w:cstheme="minorHAnsi"/>
        </w:rPr>
        <w:t>Create visual aids that complement and enhance your spoken content. Ensure that these aids are clear, relevant, and professionally designed. Practice integrating them smoothly into your presentation, so they appear as a natural extension of your narrative.</w:t>
      </w:r>
    </w:p>
    <w:p w14:paraId="2E9CAE7E"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In a retail store design presentation, use slides with floor plans and 3D renderings to visually guide the client through the space, and include photos of material samples or previous projects to reinforce your points.</w:t>
      </w:r>
    </w:p>
    <w:p w14:paraId="4BDEEFD0" w14:textId="77777777" w:rsidR="00154A0E" w:rsidRPr="00017978" w:rsidRDefault="00154A0E" w:rsidP="00FB5060">
      <w:pPr>
        <w:numPr>
          <w:ilvl w:val="0"/>
          <w:numId w:val="299"/>
        </w:numPr>
        <w:rPr>
          <w:rFonts w:cstheme="minorHAnsi"/>
        </w:rPr>
      </w:pPr>
      <w:r w:rsidRPr="00017978">
        <w:rPr>
          <w:rFonts w:cstheme="minorHAnsi"/>
          <w:b/>
          <w:bCs/>
        </w:rPr>
        <w:t>Practice Delivering the Presentation:</w:t>
      </w:r>
    </w:p>
    <w:p w14:paraId="42A2E8D0" w14:textId="77777777" w:rsidR="00154A0E" w:rsidRPr="00017978" w:rsidRDefault="00154A0E" w:rsidP="00FB5060">
      <w:pPr>
        <w:numPr>
          <w:ilvl w:val="1"/>
          <w:numId w:val="299"/>
        </w:numPr>
        <w:rPr>
          <w:rFonts w:cstheme="minorHAnsi"/>
        </w:rPr>
      </w:pPr>
      <w:r w:rsidRPr="00017978">
        <w:rPr>
          <w:rFonts w:cstheme="minorHAnsi"/>
        </w:rPr>
        <w:t>Rehearse the presentation several times to build confidence and ensure a smooth delivery. Practice speaking clearly and at a steady pace, using appropriate gestures, and maintaining eye contact with your audience. Consider practicing in front of a colleague to receive feedback on your delivery.</w:t>
      </w:r>
    </w:p>
    <w:p w14:paraId="7ECA3CC4"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Practice presenting a hotel lobby design in front of your team, focusing on maintaining eye contact, using gestures to empha</w:t>
      </w:r>
      <w:r w:rsidR="00E851AA" w:rsidRPr="00017978">
        <w:rPr>
          <w:rFonts w:cstheme="minorHAnsi"/>
        </w:rPr>
        <w:t>size</w:t>
      </w:r>
      <w:r w:rsidRPr="00017978">
        <w:rPr>
          <w:rFonts w:cstheme="minorHAnsi"/>
        </w:rPr>
        <w:t xml:space="preserve"> key points, and timing the presentation to ensure it stays within the allotted time.</w:t>
      </w:r>
    </w:p>
    <w:p w14:paraId="2F8A16CD" w14:textId="77777777" w:rsidR="00154A0E" w:rsidRPr="00017978" w:rsidRDefault="00154A0E" w:rsidP="00FB5060">
      <w:pPr>
        <w:numPr>
          <w:ilvl w:val="0"/>
          <w:numId w:val="299"/>
        </w:numPr>
        <w:rPr>
          <w:rFonts w:cstheme="minorHAnsi"/>
        </w:rPr>
      </w:pPr>
      <w:r w:rsidRPr="00017978">
        <w:rPr>
          <w:rFonts w:cstheme="minorHAnsi"/>
          <w:b/>
          <w:bCs/>
        </w:rPr>
        <w:t>Engage and Interact with the Client:</w:t>
      </w:r>
    </w:p>
    <w:p w14:paraId="5F998A04" w14:textId="77777777" w:rsidR="00154A0E" w:rsidRPr="00017978" w:rsidRDefault="00154A0E" w:rsidP="00FB5060">
      <w:pPr>
        <w:numPr>
          <w:ilvl w:val="1"/>
          <w:numId w:val="299"/>
        </w:numPr>
        <w:rPr>
          <w:rFonts w:cstheme="minorHAnsi"/>
        </w:rPr>
      </w:pPr>
      <w:r w:rsidRPr="00017978">
        <w:rPr>
          <w:rFonts w:cstheme="minorHAnsi"/>
        </w:rPr>
        <w:t>During the presentation, actively engage with the client by asking questions, encouraging feedback, and responding to their cues. This not only keeps the client involved but also helps you gauge their reactions and adjust your presentation accordingly.</w:t>
      </w:r>
    </w:p>
    <w:p w14:paraId="2050A99A"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While presenting a new office layout, ask the client how they feel about the proposed workspaces and invite them to share any concerns or preferences. Use their feedback to guide the discussion and make adjustments as needed.</w:t>
      </w:r>
    </w:p>
    <w:p w14:paraId="51872CDF" w14:textId="77777777" w:rsidR="00154A0E" w:rsidRPr="00017978" w:rsidRDefault="00154A0E" w:rsidP="00FB5060">
      <w:pPr>
        <w:numPr>
          <w:ilvl w:val="0"/>
          <w:numId w:val="299"/>
        </w:numPr>
        <w:rPr>
          <w:rFonts w:cstheme="minorHAnsi"/>
        </w:rPr>
      </w:pPr>
      <w:r w:rsidRPr="00017978">
        <w:rPr>
          <w:rFonts w:cstheme="minorHAnsi"/>
          <w:b/>
          <w:bCs/>
        </w:rPr>
        <w:t>Conclude Professionally and Follow Up:</w:t>
      </w:r>
    </w:p>
    <w:p w14:paraId="49D13C21" w14:textId="77777777" w:rsidR="00154A0E" w:rsidRPr="00017978" w:rsidRDefault="00154A0E" w:rsidP="00FB5060">
      <w:pPr>
        <w:numPr>
          <w:ilvl w:val="1"/>
          <w:numId w:val="299"/>
        </w:numPr>
        <w:rPr>
          <w:rFonts w:cstheme="minorHAnsi"/>
        </w:rPr>
      </w:pPr>
      <w:r w:rsidRPr="00017978">
        <w:rPr>
          <w:rFonts w:cstheme="minorHAnsi"/>
        </w:rPr>
        <w:t>Conclude the presentation by summarising the key points, addressing any final questions, and outlining the next steps. Thank the client for their time and participation, and follow up with an email or document that summarises the presentation and any agreed-upon actions.</w:t>
      </w:r>
    </w:p>
    <w:p w14:paraId="7AFCA503" w14:textId="77777777" w:rsidR="00154A0E" w:rsidRPr="00017978" w:rsidRDefault="00154A0E" w:rsidP="00FB5060">
      <w:pPr>
        <w:numPr>
          <w:ilvl w:val="1"/>
          <w:numId w:val="299"/>
        </w:numPr>
        <w:rPr>
          <w:rFonts w:cstheme="minorHAnsi"/>
        </w:rPr>
      </w:pPr>
      <w:r w:rsidRPr="00017978">
        <w:rPr>
          <w:rFonts w:cstheme="minorHAnsi"/>
          <w:b/>
          <w:bCs/>
        </w:rPr>
        <w:t>Example:</w:t>
      </w:r>
      <w:r w:rsidRPr="00017978">
        <w:rPr>
          <w:rFonts w:cstheme="minorHAnsi"/>
        </w:rPr>
        <w:t xml:space="preserve"> After presenting a residential renovation project, end by summarising the proposed timeline and next steps, thanking the client for their input, and sending a follow-up email with a summary of the discussion and the updated project plan.</w:t>
      </w:r>
    </w:p>
    <w:p w14:paraId="49535AED" w14:textId="77777777" w:rsidR="00154A0E" w:rsidRPr="00017978" w:rsidRDefault="00154A0E" w:rsidP="00154A0E">
      <w:pPr>
        <w:rPr>
          <w:rFonts w:cstheme="minorHAnsi"/>
          <w:b/>
          <w:bCs/>
        </w:rPr>
      </w:pPr>
      <w:r w:rsidRPr="00017978">
        <w:rPr>
          <w:rFonts w:cstheme="minorHAnsi"/>
          <w:b/>
          <w:bCs/>
        </w:rPr>
        <w:t>Conclusion</w:t>
      </w:r>
    </w:p>
    <w:p w14:paraId="1DD4133C" w14:textId="77777777" w:rsidR="00154A0E" w:rsidRPr="00017978" w:rsidRDefault="00154A0E" w:rsidP="00154A0E">
      <w:pPr>
        <w:rPr>
          <w:rFonts w:cstheme="minorHAnsi"/>
        </w:rPr>
      </w:pPr>
      <w:r w:rsidRPr="00017978">
        <w:rPr>
          <w:rFonts w:cstheme="minorHAnsi"/>
        </w:rPr>
        <w:t xml:space="preserve">Presentation skills are critical for delivering well-structured, engaging, and professional presentations that capture the client’s attention and interest. By </w:t>
      </w:r>
      <w:r w:rsidRPr="00017978">
        <w:rPr>
          <w:rFonts w:cstheme="minorHAnsi"/>
        </w:rPr>
        <w:lastRenderedPageBreak/>
        <w:t>mastering these skills, designers can effectively communicate their ideas, respond to client feedback, and build strong, positive relationships with their clients. A successful presentation not only conveys the design concept but also demonstrates the designer’s expertise, professionalism, and commitment to the client’s vision.</w:t>
      </w:r>
    </w:p>
    <w:p w14:paraId="6BF2B62B" w14:textId="77777777" w:rsidR="00154A0E" w:rsidRPr="00017978" w:rsidRDefault="00E611DD" w:rsidP="00154A0E">
      <w:pPr>
        <w:rPr>
          <w:rFonts w:cstheme="minorHAnsi"/>
        </w:rPr>
      </w:pPr>
      <w:r>
        <w:rPr>
          <w:rFonts w:cstheme="minorHAnsi"/>
        </w:rPr>
        <w:pict w14:anchorId="733982ED">
          <v:rect id="_x0000_i1322" style="width:0;height:1.5pt" o:hralign="center" o:hrstd="t" o:hr="t" fillcolor="#a0a0a0" stroked="f"/>
        </w:pict>
      </w:r>
    </w:p>
    <w:p w14:paraId="59437380"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develop their presentation skills, ensuring they can deliver clear, engaging, and professional presentations that resonate with clients. Through practice, learners will enhance their ability to structure and deliver presentations that effectively communicate their design ideas and achieve positive outcomes.</w:t>
      </w:r>
    </w:p>
    <w:p w14:paraId="0BB2D44A" w14:textId="77777777" w:rsidR="00154A0E" w:rsidRPr="00017978" w:rsidRDefault="00962C39" w:rsidP="00154A0E">
      <w:pPr>
        <w:rPr>
          <w:rFonts w:cstheme="minorHAnsi"/>
        </w:rPr>
      </w:pPr>
      <w:r>
        <w:rPr>
          <w:rFonts w:cstheme="minorHAnsi"/>
        </w:rPr>
        <w:t xml:space="preserve"> </w:t>
      </w:r>
    </w:p>
    <w:p w14:paraId="6686C5BD" w14:textId="77777777" w:rsidR="007D17DB" w:rsidRDefault="007D17DB">
      <w:pPr>
        <w:rPr>
          <w:rFonts w:cstheme="minorHAnsi"/>
          <w:b/>
          <w:bCs/>
        </w:rPr>
      </w:pPr>
      <w:r>
        <w:rPr>
          <w:rFonts w:cstheme="minorHAnsi"/>
          <w:b/>
          <w:bCs/>
        </w:rPr>
        <w:br w:type="page"/>
      </w:r>
    </w:p>
    <w:p w14:paraId="5B5CDFF7" w14:textId="77777777" w:rsidR="00154A0E" w:rsidRPr="00017978" w:rsidRDefault="00154A0E" w:rsidP="00154A0E">
      <w:pPr>
        <w:rPr>
          <w:rFonts w:cstheme="minorHAnsi"/>
          <w:b/>
          <w:bCs/>
        </w:rPr>
      </w:pPr>
      <w:r w:rsidRPr="00017978">
        <w:rPr>
          <w:rFonts w:cstheme="minorHAnsi"/>
          <w:b/>
          <w:bCs/>
        </w:rPr>
        <w:lastRenderedPageBreak/>
        <w:t>AK0603: Technology – Proficiency in Using Technological Tools, Such as Presentation Software and Visual Aids, to Enhance the Delivery of the Design Solution</w:t>
      </w:r>
    </w:p>
    <w:p w14:paraId="1508EDAF" w14:textId="77777777" w:rsidR="00154A0E" w:rsidRPr="00017978" w:rsidRDefault="00E611DD" w:rsidP="00154A0E">
      <w:pPr>
        <w:rPr>
          <w:rFonts w:cstheme="minorHAnsi"/>
        </w:rPr>
      </w:pPr>
      <w:r>
        <w:rPr>
          <w:rFonts w:cstheme="minorHAnsi"/>
        </w:rPr>
        <w:pict w14:anchorId="0060B696">
          <v:rect id="_x0000_i1323" style="width:0;height:1.5pt" o:hralign="center" o:hrstd="t" o:hr="t" fillcolor="#a0a0a0" stroked="f"/>
        </w:pict>
      </w:r>
    </w:p>
    <w:p w14:paraId="12931C15" w14:textId="77777777" w:rsidR="00154A0E" w:rsidRPr="00017978" w:rsidRDefault="00154A0E" w:rsidP="00154A0E">
      <w:pPr>
        <w:rPr>
          <w:rFonts w:cstheme="minorHAnsi"/>
          <w:b/>
          <w:bCs/>
        </w:rPr>
      </w:pPr>
      <w:r w:rsidRPr="00017978">
        <w:rPr>
          <w:rFonts w:cstheme="minorHAnsi"/>
          <w:b/>
          <w:bCs/>
        </w:rPr>
        <w:t>Introduction</w:t>
      </w:r>
    </w:p>
    <w:p w14:paraId="30A90C60" w14:textId="77777777" w:rsidR="00154A0E" w:rsidRPr="00017978" w:rsidRDefault="00154A0E" w:rsidP="00154A0E">
      <w:pPr>
        <w:rPr>
          <w:rFonts w:cstheme="minorHAnsi"/>
        </w:rPr>
      </w:pPr>
      <w:r w:rsidRPr="00017978">
        <w:rPr>
          <w:rFonts w:cstheme="minorHAnsi"/>
        </w:rPr>
        <w:t>Proficiency in using technological tools is essential for delivering a polished and effective presentation. Modern design presentations often rely on a variety of software and visual aids to communicate ideas clearly and engage the client. By mastering these tools, designers can enhance the delivery of their design solutions, ensuring that their presentations are both professional and impactful.</w:t>
      </w:r>
    </w:p>
    <w:p w14:paraId="604C81EF" w14:textId="77777777" w:rsidR="00154A0E" w:rsidRPr="00017978" w:rsidRDefault="00154A0E" w:rsidP="00154A0E">
      <w:pPr>
        <w:rPr>
          <w:rFonts w:cstheme="minorHAnsi"/>
          <w:b/>
          <w:bCs/>
        </w:rPr>
      </w:pPr>
      <w:r w:rsidRPr="00017978">
        <w:rPr>
          <w:rFonts w:cstheme="minorHAnsi"/>
          <w:b/>
          <w:bCs/>
        </w:rPr>
        <w:t>Key Concepts</w:t>
      </w:r>
    </w:p>
    <w:p w14:paraId="72219D77" w14:textId="77777777" w:rsidR="00154A0E" w:rsidRPr="00017978" w:rsidRDefault="00154A0E" w:rsidP="00FB5060">
      <w:pPr>
        <w:numPr>
          <w:ilvl w:val="0"/>
          <w:numId w:val="300"/>
        </w:numPr>
        <w:rPr>
          <w:rFonts w:cstheme="minorHAnsi"/>
        </w:rPr>
      </w:pPr>
      <w:r w:rsidRPr="00017978">
        <w:rPr>
          <w:rFonts w:cstheme="minorHAnsi"/>
          <w:b/>
          <w:bCs/>
        </w:rPr>
        <w:t>Understanding Presentation Software:</w:t>
      </w:r>
    </w:p>
    <w:p w14:paraId="0EA2D0CD" w14:textId="77777777" w:rsidR="00154A0E" w:rsidRPr="00017978" w:rsidRDefault="00154A0E" w:rsidP="00FB5060">
      <w:pPr>
        <w:numPr>
          <w:ilvl w:val="1"/>
          <w:numId w:val="300"/>
        </w:numPr>
        <w:rPr>
          <w:rFonts w:cstheme="minorHAnsi"/>
        </w:rPr>
      </w:pPr>
      <w:r w:rsidRPr="00017978">
        <w:rPr>
          <w:rFonts w:cstheme="minorHAnsi"/>
        </w:rPr>
        <w:t>Presentation software, such as Microsoft PowerPoint, Google Slides, or Pre</w:t>
      </w:r>
      <w:r w:rsidR="00E851AA" w:rsidRPr="00017978">
        <w:rPr>
          <w:rFonts w:cstheme="minorHAnsi"/>
        </w:rPr>
        <w:t>s</w:t>
      </w:r>
      <w:r w:rsidRPr="00017978">
        <w:rPr>
          <w:rFonts w:cstheme="minorHAnsi"/>
        </w:rPr>
        <w:t>i, is commonly used to create structured and visually appealing presentations. These tools allow designers to combine text, images, videos, and animations to create dynamic slideshows that effectively communicate design concepts.</w:t>
      </w:r>
    </w:p>
    <w:p w14:paraId="1730F19C" w14:textId="77777777" w:rsidR="00154A0E" w:rsidRPr="00017978" w:rsidRDefault="00154A0E" w:rsidP="00FB5060">
      <w:pPr>
        <w:numPr>
          <w:ilvl w:val="1"/>
          <w:numId w:val="300"/>
        </w:numPr>
        <w:rPr>
          <w:rFonts w:cstheme="minorHAnsi"/>
        </w:rPr>
      </w:pPr>
      <w:r w:rsidRPr="00017978">
        <w:rPr>
          <w:rFonts w:cstheme="minorHAnsi"/>
          <w:b/>
          <w:bCs/>
        </w:rPr>
        <w:t>Example:</w:t>
      </w:r>
      <w:r w:rsidRPr="00017978">
        <w:rPr>
          <w:rFonts w:cstheme="minorHAnsi"/>
        </w:rPr>
        <w:t xml:space="preserve"> In a presentation for a residential interior design, you might use PowerPoint to create a slide deck that includes mood boards, floor plans, 3D renderings, and before-and-after photos. Transitions and animations can be used to guide the client through the presentation smoothly.</w:t>
      </w:r>
    </w:p>
    <w:p w14:paraId="4BB1BCCC" w14:textId="77777777" w:rsidR="00154A0E" w:rsidRPr="00017978" w:rsidRDefault="00154A0E" w:rsidP="00FB5060">
      <w:pPr>
        <w:numPr>
          <w:ilvl w:val="0"/>
          <w:numId w:val="300"/>
        </w:numPr>
        <w:rPr>
          <w:rFonts w:cstheme="minorHAnsi"/>
        </w:rPr>
      </w:pPr>
      <w:r w:rsidRPr="00017978">
        <w:rPr>
          <w:rFonts w:cstheme="minorHAnsi"/>
          <w:b/>
          <w:bCs/>
        </w:rPr>
        <w:t>Using 3D Rendering and Animation Software:</w:t>
      </w:r>
    </w:p>
    <w:p w14:paraId="7CA4B0C0" w14:textId="77777777" w:rsidR="00154A0E" w:rsidRPr="00017978" w:rsidRDefault="00154A0E" w:rsidP="00FB5060">
      <w:pPr>
        <w:numPr>
          <w:ilvl w:val="1"/>
          <w:numId w:val="300"/>
        </w:numPr>
        <w:rPr>
          <w:rFonts w:cstheme="minorHAnsi"/>
        </w:rPr>
      </w:pPr>
      <w:r w:rsidRPr="00017978">
        <w:rPr>
          <w:rFonts w:cstheme="minorHAnsi"/>
        </w:rPr>
        <w:t>3D rendering and animation software, such as SketchUp, V-Ray, or Blender, allows designers to create realistic representations of their designs. These tools can be used to produce high-quality images, walkthroughs, and animations that help clients visualise the final product.</w:t>
      </w:r>
    </w:p>
    <w:p w14:paraId="551DC35D" w14:textId="77777777" w:rsidR="00154A0E" w:rsidRPr="00017978" w:rsidRDefault="00154A0E" w:rsidP="00FB5060">
      <w:pPr>
        <w:numPr>
          <w:ilvl w:val="1"/>
          <w:numId w:val="300"/>
        </w:numPr>
        <w:rPr>
          <w:rFonts w:cstheme="minorHAnsi"/>
        </w:rPr>
      </w:pPr>
      <w:r w:rsidRPr="00017978">
        <w:rPr>
          <w:rFonts w:cstheme="minorHAnsi"/>
          <w:b/>
          <w:bCs/>
        </w:rPr>
        <w:t>Example:</w:t>
      </w:r>
      <w:r w:rsidRPr="00017978">
        <w:rPr>
          <w:rFonts w:cstheme="minorHAnsi"/>
        </w:rPr>
        <w:t xml:space="preserve"> For a commercial office design, use SketchUp to create a 3D model of the space, then render the model with V-Ray to produce photorealistic images. These renderings can be included in the presentation to show the client exactly how the space will look once completed.</w:t>
      </w:r>
    </w:p>
    <w:p w14:paraId="71DCAC4F" w14:textId="77777777" w:rsidR="00154A0E" w:rsidRPr="00017978" w:rsidRDefault="00154A0E" w:rsidP="00FB5060">
      <w:pPr>
        <w:numPr>
          <w:ilvl w:val="0"/>
          <w:numId w:val="300"/>
        </w:numPr>
        <w:rPr>
          <w:rFonts w:cstheme="minorHAnsi"/>
        </w:rPr>
      </w:pPr>
      <w:r w:rsidRPr="00017978">
        <w:rPr>
          <w:rFonts w:cstheme="minorHAnsi"/>
          <w:b/>
          <w:bCs/>
        </w:rPr>
        <w:t>Incorporating Visual Aids:</w:t>
      </w:r>
    </w:p>
    <w:p w14:paraId="39CB579F" w14:textId="77777777" w:rsidR="00154A0E" w:rsidRPr="00017978" w:rsidRDefault="00154A0E" w:rsidP="00FB5060">
      <w:pPr>
        <w:numPr>
          <w:ilvl w:val="1"/>
          <w:numId w:val="300"/>
        </w:numPr>
        <w:rPr>
          <w:rFonts w:cstheme="minorHAnsi"/>
        </w:rPr>
      </w:pPr>
      <w:r w:rsidRPr="00017978">
        <w:rPr>
          <w:rFonts w:cstheme="minorHAnsi"/>
        </w:rPr>
        <w:t>Visual aids, such as diagrams, charts, and infographics, can help to simplify complex information and make it more accessible to the client. These aids can be created using software like Adobe Illustrator or Canva and can be integrated into the presentation to support key points.</w:t>
      </w:r>
    </w:p>
    <w:p w14:paraId="48ED5198" w14:textId="77777777" w:rsidR="00154A0E" w:rsidRPr="00017978" w:rsidRDefault="00154A0E" w:rsidP="00FB5060">
      <w:pPr>
        <w:numPr>
          <w:ilvl w:val="1"/>
          <w:numId w:val="300"/>
        </w:numPr>
        <w:rPr>
          <w:rFonts w:cstheme="minorHAnsi"/>
        </w:rPr>
      </w:pPr>
      <w:r w:rsidRPr="00017978">
        <w:rPr>
          <w:rFonts w:cstheme="minorHAnsi"/>
          <w:b/>
          <w:bCs/>
        </w:rPr>
        <w:t>Example:</w:t>
      </w:r>
      <w:r w:rsidRPr="00017978">
        <w:rPr>
          <w:rFonts w:cstheme="minorHAnsi"/>
        </w:rPr>
        <w:t xml:space="preserve"> If presenting a sustainability plan for a building design, use infographics to show how energy consumption will be reduced, and </w:t>
      </w:r>
      <w:r w:rsidRPr="00017978">
        <w:rPr>
          <w:rFonts w:cstheme="minorHAnsi"/>
        </w:rPr>
        <w:lastRenderedPageBreak/>
        <w:t>include charts that compare different material options in terms of environmental impact.</w:t>
      </w:r>
    </w:p>
    <w:p w14:paraId="535FFE19" w14:textId="77777777" w:rsidR="00154A0E" w:rsidRPr="00017978" w:rsidRDefault="00154A0E" w:rsidP="00FB5060">
      <w:pPr>
        <w:numPr>
          <w:ilvl w:val="0"/>
          <w:numId w:val="300"/>
        </w:numPr>
        <w:rPr>
          <w:rFonts w:cstheme="minorHAnsi"/>
        </w:rPr>
      </w:pPr>
      <w:r w:rsidRPr="00017978">
        <w:rPr>
          <w:rFonts w:cstheme="minorHAnsi"/>
          <w:b/>
          <w:bCs/>
        </w:rPr>
        <w:t>Enhancing Presentations with Video Content:</w:t>
      </w:r>
    </w:p>
    <w:p w14:paraId="24A3E2AB" w14:textId="77777777" w:rsidR="00154A0E" w:rsidRPr="00017978" w:rsidRDefault="00154A0E" w:rsidP="00FB5060">
      <w:pPr>
        <w:numPr>
          <w:ilvl w:val="1"/>
          <w:numId w:val="300"/>
        </w:numPr>
        <w:rPr>
          <w:rFonts w:cstheme="minorHAnsi"/>
        </w:rPr>
      </w:pPr>
      <w:r w:rsidRPr="00017978">
        <w:rPr>
          <w:rFonts w:cstheme="minorHAnsi"/>
        </w:rPr>
        <w:t>Video content can add a dynamic element to presentations, making them more engaging and informative. Videos might include walkthroughs of 3D models, client testimonials, or demonstrations of how certain design features work.</w:t>
      </w:r>
    </w:p>
    <w:p w14:paraId="3E3B8EF1" w14:textId="77777777" w:rsidR="00154A0E" w:rsidRPr="00017978" w:rsidRDefault="00154A0E" w:rsidP="00FB5060">
      <w:pPr>
        <w:numPr>
          <w:ilvl w:val="1"/>
          <w:numId w:val="300"/>
        </w:numPr>
        <w:rPr>
          <w:rFonts w:cstheme="minorHAnsi"/>
        </w:rPr>
      </w:pPr>
      <w:r w:rsidRPr="00017978">
        <w:rPr>
          <w:rFonts w:cstheme="minorHAnsi"/>
          <w:b/>
          <w:bCs/>
        </w:rPr>
        <w:t>Example:</w:t>
      </w:r>
      <w:r w:rsidRPr="00017978">
        <w:rPr>
          <w:rFonts w:cstheme="minorHAnsi"/>
        </w:rPr>
        <w:t xml:space="preserve"> Include a video walkthrough of a virtual model of a new retail store design in your presentation. The video could highlight key features, such as the layout, lighting, and flow of customer traffic, giving the client a more immersive understanding of the design.</w:t>
      </w:r>
    </w:p>
    <w:p w14:paraId="0DE77EB5" w14:textId="77777777" w:rsidR="00154A0E" w:rsidRPr="00017978" w:rsidRDefault="00154A0E" w:rsidP="00FB5060">
      <w:pPr>
        <w:numPr>
          <w:ilvl w:val="0"/>
          <w:numId w:val="300"/>
        </w:numPr>
        <w:rPr>
          <w:rFonts w:cstheme="minorHAnsi"/>
        </w:rPr>
      </w:pPr>
      <w:r w:rsidRPr="00017978">
        <w:rPr>
          <w:rFonts w:cstheme="minorHAnsi"/>
          <w:b/>
          <w:bCs/>
        </w:rPr>
        <w:t>Setting Up and Using Equipment:</w:t>
      </w:r>
    </w:p>
    <w:p w14:paraId="04F4A05A" w14:textId="77777777" w:rsidR="00154A0E" w:rsidRPr="00017978" w:rsidRDefault="00154A0E" w:rsidP="00FB5060">
      <w:pPr>
        <w:numPr>
          <w:ilvl w:val="1"/>
          <w:numId w:val="300"/>
        </w:numPr>
        <w:rPr>
          <w:rFonts w:cstheme="minorHAnsi"/>
        </w:rPr>
      </w:pPr>
      <w:r w:rsidRPr="00017978">
        <w:rPr>
          <w:rFonts w:cstheme="minorHAnsi"/>
        </w:rPr>
        <w:t>Proper use of presentation equipment, such as projectors, speakers, and laptops, is critical for ensuring that the presentation runs smoothly. This includes setting up the equipment correctly, testing it before the presentation, and knowing how to troubleshoot common issues.</w:t>
      </w:r>
    </w:p>
    <w:p w14:paraId="37B851D2" w14:textId="77777777" w:rsidR="00154A0E" w:rsidRPr="00017978" w:rsidRDefault="00154A0E" w:rsidP="00FB5060">
      <w:pPr>
        <w:numPr>
          <w:ilvl w:val="1"/>
          <w:numId w:val="300"/>
        </w:numPr>
        <w:rPr>
          <w:rFonts w:cstheme="minorHAnsi"/>
        </w:rPr>
      </w:pPr>
      <w:r w:rsidRPr="00017978">
        <w:rPr>
          <w:rFonts w:cstheme="minorHAnsi"/>
          <w:b/>
          <w:bCs/>
        </w:rPr>
        <w:t>Example:</w:t>
      </w:r>
      <w:r w:rsidRPr="00017978">
        <w:rPr>
          <w:rFonts w:cstheme="minorHAnsi"/>
        </w:rPr>
        <w:t xml:space="preserve"> Before starting a presentation, set up the projector to display the slides clearly on the screen, connect the laptop, and test the audio system to ensure that any videos or audio content play without issues.</w:t>
      </w:r>
    </w:p>
    <w:p w14:paraId="3527B6D0" w14:textId="77777777" w:rsidR="00154A0E" w:rsidRPr="00017978" w:rsidRDefault="00154A0E" w:rsidP="00154A0E">
      <w:pPr>
        <w:rPr>
          <w:rFonts w:cstheme="minorHAnsi"/>
          <w:b/>
          <w:bCs/>
        </w:rPr>
      </w:pPr>
      <w:r w:rsidRPr="00017978">
        <w:rPr>
          <w:rFonts w:cstheme="minorHAnsi"/>
          <w:b/>
          <w:bCs/>
        </w:rPr>
        <w:t>Practical Steps</w:t>
      </w:r>
    </w:p>
    <w:p w14:paraId="4F9D1504" w14:textId="77777777" w:rsidR="00154A0E" w:rsidRPr="00017978" w:rsidRDefault="00154A0E" w:rsidP="00FB5060">
      <w:pPr>
        <w:numPr>
          <w:ilvl w:val="0"/>
          <w:numId w:val="301"/>
        </w:numPr>
        <w:rPr>
          <w:rFonts w:cstheme="minorHAnsi"/>
        </w:rPr>
      </w:pPr>
      <w:r w:rsidRPr="00017978">
        <w:rPr>
          <w:rFonts w:cstheme="minorHAnsi"/>
          <w:b/>
          <w:bCs/>
        </w:rPr>
        <w:t>Select the Appropriate Software:</w:t>
      </w:r>
    </w:p>
    <w:p w14:paraId="583C10EB" w14:textId="77777777" w:rsidR="00154A0E" w:rsidRPr="00017978" w:rsidRDefault="00154A0E" w:rsidP="00FB5060">
      <w:pPr>
        <w:numPr>
          <w:ilvl w:val="1"/>
          <w:numId w:val="301"/>
        </w:numPr>
        <w:rPr>
          <w:rFonts w:cstheme="minorHAnsi"/>
        </w:rPr>
      </w:pPr>
      <w:r w:rsidRPr="00017978">
        <w:rPr>
          <w:rFonts w:cstheme="minorHAnsi"/>
        </w:rPr>
        <w:t>Choose the software that best suits the needs of your presentation. Consider the type of content you will be presenting, the level of interactivity required, and the technical capabilities of your audience.</w:t>
      </w:r>
    </w:p>
    <w:p w14:paraId="1361F8BE"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If your presentation needs to be highly interactive, you might choose Pre</w:t>
      </w:r>
      <w:r w:rsidR="00E851AA" w:rsidRPr="00017978">
        <w:rPr>
          <w:rFonts w:cstheme="minorHAnsi"/>
        </w:rPr>
        <w:t>s</w:t>
      </w:r>
      <w:r w:rsidRPr="00017978">
        <w:rPr>
          <w:rFonts w:cstheme="minorHAnsi"/>
        </w:rPr>
        <w:t>i for its dynamic, non-linear presentation style. For a more traditional, slide-based presentation, PowerPoint or Google Slides might be more appropriate.</w:t>
      </w:r>
    </w:p>
    <w:p w14:paraId="30903DAF" w14:textId="77777777" w:rsidR="00154A0E" w:rsidRPr="00017978" w:rsidRDefault="00154A0E" w:rsidP="00FB5060">
      <w:pPr>
        <w:numPr>
          <w:ilvl w:val="0"/>
          <w:numId w:val="301"/>
        </w:numPr>
        <w:rPr>
          <w:rFonts w:cstheme="minorHAnsi"/>
        </w:rPr>
      </w:pPr>
      <w:r w:rsidRPr="00017978">
        <w:rPr>
          <w:rFonts w:cstheme="minorHAnsi"/>
          <w:b/>
          <w:bCs/>
        </w:rPr>
        <w:t>Create and Organise Content:</w:t>
      </w:r>
    </w:p>
    <w:p w14:paraId="289B1FF1" w14:textId="77777777" w:rsidR="00154A0E" w:rsidRPr="00017978" w:rsidRDefault="00154A0E" w:rsidP="00FB5060">
      <w:pPr>
        <w:numPr>
          <w:ilvl w:val="1"/>
          <w:numId w:val="301"/>
        </w:numPr>
        <w:rPr>
          <w:rFonts w:cstheme="minorHAnsi"/>
        </w:rPr>
      </w:pPr>
      <w:r w:rsidRPr="00017978">
        <w:rPr>
          <w:rFonts w:cstheme="minorHAnsi"/>
        </w:rPr>
        <w:t>Use your chosen software to create and organise the content of your presentation. Ensure that the visuals complement the spoken content and that the slides are not cluttered. Use animations and transitions sparingly to maintain a professional tone.</w:t>
      </w:r>
    </w:p>
    <w:p w14:paraId="62253152"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When preparing a presentation on a landscape design, organise your slides to progress logically from the overall site plan to specific details like plant selection and water features. Use transitions to guide the client smoothly from one section to the next.</w:t>
      </w:r>
    </w:p>
    <w:p w14:paraId="47E20FA6" w14:textId="77777777" w:rsidR="00154A0E" w:rsidRPr="00017978" w:rsidRDefault="00154A0E" w:rsidP="00FB5060">
      <w:pPr>
        <w:numPr>
          <w:ilvl w:val="0"/>
          <w:numId w:val="301"/>
        </w:numPr>
        <w:rPr>
          <w:rFonts w:cstheme="minorHAnsi"/>
        </w:rPr>
      </w:pPr>
      <w:r w:rsidRPr="00017978">
        <w:rPr>
          <w:rFonts w:cstheme="minorHAnsi"/>
          <w:b/>
          <w:bCs/>
        </w:rPr>
        <w:t>Integrate 3D Renderings and Animations:</w:t>
      </w:r>
    </w:p>
    <w:p w14:paraId="467F2C9F" w14:textId="77777777" w:rsidR="00154A0E" w:rsidRPr="00017978" w:rsidRDefault="00154A0E" w:rsidP="00FB5060">
      <w:pPr>
        <w:numPr>
          <w:ilvl w:val="1"/>
          <w:numId w:val="301"/>
        </w:numPr>
        <w:rPr>
          <w:rFonts w:cstheme="minorHAnsi"/>
        </w:rPr>
      </w:pPr>
      <w:r w:rsidRPr="00017978">
        <w:rPr>
          <w:rFonts w:cstheme="minorHAnsi"/>
        </w:rPr>
        <w:lastRenderedPageBreak/>
        <w:t>If you have created 3D models or animations, integrate these into your presentation to give the client a more realistic view of the design. Make sure these elements are well-prepared and properly formatted to play smoothly during the presentation.</w:t>
      </w:r>
    </w:p>
    <w:p w14:paraId="17DF9705"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Embed a 3D animation of a proposed building facade into your presentation to show how it interacts with sunlight throughout the day. This could help the client visualise the building’s appearance in different lighting conditions.</w:t>
      </w:r>
    </w:p>
    <w:p w14:paraId="77B16AB0" w14:textId="77777777" w:rsidR="00154A0E" w:rsidRPr="00017978" w:rsidRDefault="00154A0E" w:rsidP="00FB5060">
      <w:pPr>
        <w:numPr>
          <w:ilvl w:val="0"/>
          <w:numId w:val="301"/>
        </w:numPr>
        <w:rPr>
          <w:rFonts w:cstheme="minorHAnsi"/>
        </w:rPr>
      </w:pPr>
      <w:r w:rsidRPr="00017978">
        <w:rPr>
          <w:rFonts w:cstheme="minorHAnsi"/>
          <w:b/>
          <w:bCs/>
        </w:rPr>
        <w:t>Prepare Visual Aids:</w:t>
      </w:r>
    </w:p>
    <w:p w14:paraId="6C56D3E7" w14:textId="77777777" w:rsidR="00154A0E" w:rsidRPr="00017978" w:rsidRDefault="00154A0E" w:rsidP="00FB5060">
      <w:pPr>
        <w:numPr>
          <w:ilvl w:val="1"/>
          <w:numId w:val="301"/>
        </w:numPr>
        <w:rPr>
          <w:rFonts w:cstheme="minorHAnsi"/>
        </w:rPr>
      </w:pPr>
      <w:r w:rsidRPr="00017978">
        <w:rPr>
          <w:rFonts w:cstheme="minorHAnsi"/>
        </w:rPr>
        <w:t>Design and incorporate visual aids that simplify complex information or highlight key aspects of the design. Ensure that these aids are visually appealing, easy to understand, and directly relevant to the points being made.</w:t>
      </w:r>
    </w:p>
    <w:p w14:paraId="5A0C2965"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If discussing a new workspace layout, include a diagram that shows the flow of people through the space. This can help the client understand how the design will function in practice.</w:t>
      </w:r>
    </w:p>
    <w:p w14:paraId="1F9CF7DD" w14:textId="77777777" w:rsidR="00154A0E" w:rsidRPr="00017978" w:rsidRDefault="00154A0E" w:rsidP="00FB5060">
      <w:pPr>
        <w:numPr>
          <w:ilvl w:val="0"/>
          <w:numId w:val="301"/>
        </w:numPr>
        <w:rPr>
          <w:rFonts w:cstheme="minorHAnsi"/>
        </w:rPr>
      </w:pPr>
      <w:r w:rsidRPr="00017978">
        <w:rPr>
          <w:rFonts w:cstheme="minorHAnsi"/>
          <w:b/>
          <w:bCs/>
        </w:rPr>
        <w:t>Test and Set Up Equipment:</w:t>
      </w:r>
    </w:p>
    <w:p w14:paraId="63DD898A" w14:textId="77777777" w:rsidR="00154A0E" w:rsidRPr="00017978" w:rsidRDefault="00154A0E" w:rsidP="00FB5060">
      <w:pPr>
        <w:numPr>
          <w:ilvl w:val="1"/>
          <w:numId w:val="301"/>
        </w:numPr>
        <w:rPr>
          <w:rFonts w:cstheme="minorHAnsi"/>
        </w:rPr>
      </w:pPr>
      <w:r w:rsidRPr="00017978">
        <w:rPr>
          <w:rFonts w:cstheme="minorHAnsi"/>
        </w:rPr>
        <w:t>Before the presentation, set up all necessary equipment, including projectors, speakers, and laptops. Test everything to ensure that it is working properly, and have backup plans in case of technical difficulties.</w:t>
      </w:r>
    </w:p>
    <w:p w14:paraId="44F24C13"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Arrive early to the presentation venue to set up and test the projector, ensuring that the slides display correctly and that any embedded videos or audio play without issues. Have a backup USB drive with the presentation files in case your laptop encounters problems.</w:t>
      </w:r>
    </w:p>
    <w:p w14:paraId="1E5D3FAF" w14:textId="77777777" w:rsidR="00154A0E" w:rsidRPr="00017978" w:rsidRDefault="00154A0E" w:rsidP="00FB5060">
      <w:pPr>
        <w:numPr>
          <w:ilvl w:val="0"/>
          <w:numId w:val="301"/>
        </w:numPr>
        <w:rPr>
          <w:rFonts w:cstheme="minorHAnsi"/>
        </w:rPr>
      </w:pPr>
      <w:r w:rsidRPr="00017978">
        <w:rPr>
          <w:rFonts w:cstheme="minorHAnsi"/>
          <w:b/>
          <w:bCs/>
        </w:rPr>
        <w:t>Practice Using the Technology:</w:t>
      </w:r>
    </w:p>
    <w:p w14:paraId="7A60DAB0" w14:textId="77777777" w:rsidR="00154A0E" w:rsidRPr="00017978" w:rsidRDefault="00154A0E" w:rsidP="00FB5060">
      <w:pPr>
        <w:numPr>
          <w:ilvl w:val="1"/>
          <w:numId w:val="301"/>
        </w:numPr>
        <w:rPr>
          <w:rFonts w:cstheme="minorHAnsi"/>
        </w:rPr>
      </w:pPr>
      <w:r w:rsidRPr="00017978">
        <w:rPr>
          <w:rFonts w:cstheme="minorHAnsi"/>
        </w:rPr>
        <w:t>Practice using the presentation software and equipment to become familiar with their features and functions. This will help you deliver a smooth presentation and quickly address any technical issues that might arise.</w:t>
      </w:r>
    </w:p>
    <w:p w14:paraId="70B28207" w14:textId="77777777" w:rsidR="00154A0E" w:rsidRPr="00017978" w:rsidRDefault="00154A0E" w:rsidP="00FB5060">
      <w:pPr>
        <w:numPr>
          <w:ilvl w:val="1"/>
          <w:numId w:val="301"/>
        </w:numPr>
        <w:rPr>
          <w:rFonts w:cstheme="minorHAnsi"/>
        </w:rPr>
      </w:pPr>
      <w:r w:rsidRPr="00017978">
        <w:rPr>
          <w:rFonts w:cstheme="minorHAnsi"/>
          <w:b/>
          <w:bCs/>
        </w:rPr>
        <w:t>Example:</w:t>
      </w:r>
      <w:r w:rsidRPr="00017978">
        <w:rPr>
          <w:rFonts w:cstheme="minorHAnsi"/>
        </w:rPr>
        <w:t xml:space="preserve"> Rehearse your presentation multiple times, practicing how to navigate between slides, play videos, and switch between different types of visual aids. This will help you feel more confident and in control during the actual presentation.</w:t>
      </w:r>
    </w:p>
    <w:p w14:paraId="0B333C8F" w14:textId="77777777" w:rsidR="00154A0E" w:rsidRPr="00017978" w:rsidRDefault="00154A0E" w:rsidP="00154A0E">
      <w:pPr>
        <w:rPr>
          <w:rFonts w:cstheme="minorHAnsi"/>
          <w:b/>
          <w:bCs/>
        </w:rPr>
      </w:pPr>
      <w:r w:rsidRPr="00017978">
        <w:rPr>
          <w:rFonts w:cstheme="minorHAnsi"/>
          <w:b/>
          <w:bCs/>
        </w:rPr>
        <w:t>Conclusion</w:t>
      </w:r>
    </w:p>
    <w:p w14:paraId="47A6F0B9" w14:textId="77777777" w:rsidR="00154A0E" w:rsidRPr="00017978" w:rsidRDefault="00154A0E" w:rsidP="00154A0E">
      <w:pPr>
        <w:rPr>
          <w:rFonts w:cstheme="minorHAnsi"/>
        </w:rPr>
      </w:pPr>
      <w:r w:rsidRPr="00017978">
        <w:rPr>
          <w:rFonts w:cstheme="minorHAnsi"/>
        </w:rPr>
        <w:t xml:space="preserve">Proficiency in using technological tools is essential for delivering effective and professional presentations. By mastering presentation software, visual aids, and equipment setup, designers can enhance the delivery of their design solutions, making their presentations more engaging and impactful. This not only helps to </w:t>
      </w:r>
      <w:r w:rsidRPr="00017978">
        <w:rPr>
          <w:rFonts w:cstheme="minorHAnsi"/>
        </w:rPr>
        <w:lastRenderedPageBreak/>
        <w:t>communicate ideas more clearly but also demonstrates the designer’s technical competence and attention to detail.</w:t>
      </w:r>
    </w:p>
    <w:p w14:paraId="6A6DBA94" w14:textId="77777777" w:rsidR="00154A0E" w:rsidRPr="00017978" w:rsidRDefault="00E611DD" w:rsidP="00154A0E">
      <w:pPr>
        <w:rPr>
          <w:rFonts w:cstheme="minorHAnsi"/>
        </w:rPr>
      </w:pPr>
      <w:r>
        <w:rPr>
          <w:rFonts w:cstheme="minorHAnsi"/>
        </w:rPr>
        <w:pict w14:anchorId="19494EF8">
          <v:rect id="_x0000_i1324" style="width:0;height:1.5pt" o:hralign="center" o:hrstd="t" o:hr="t" fillcolor="#a0a0a0" stroked="f"/>
        </w:pict>
      </w:r>
    </w:p>
    <w:p w14:paraId="0E9BA3A6"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use technology in presentations, ensuring that they can deliver polished, professional, and engaging presentations that resonate with clients. Through practice, learners will develop the ability to integrate technological tools seamlessly into their presentations, enhancing their overall communication skills.</w:t>
      </w:r>
    </w:p>
    <w:p w14:paraId="03E1CFA8" w14:textId="77777777" w:rsidR="00154A0E" w:rsidRPr="00017978" w:rsidRDefault="00154A0E" w:rsidP="00154A0E">
      <w:pPr>
        <w:rPr>
          <w:rFonts w:cstheme="minorHAnsi"/>
        </w:rPr>
      </w:pPr>
      <w:r w:rsidRPr="00017978">
        <w:rPr>
          <w:rFonts w:cstheme="minorHAnsi"/>
        </w:rPr>
        <w:t>4o</w:t>
      </w:r>
    </w:p>
    <w:p w14:paraId="08E803ED" w14:textId="77777777" w:rsidR="00154A0E" w:rsidRPr="00017978" w:rsidRDefault="00154A0E" w:rsidP="00154A0E">
      <w:pPr>
        <w:rPr>
          <w:rFonts w:cstheme="minorHAnsi"/>
          <w:b/>
          <w:bCs/>
        </w:rPr>
      </w:pPr>
      <w:r w:rsidRPr="00017978">
        <w:rPr>
          <w:rFonts w:cstheme="minorHAnsi"/>
          <w:b/>
          <w:bCs/>
        </w:rPr>
        <w:t>You said:</w:t>
      </w:r>
    </w:p>
    <w:p w14:paraId="47EB4ECC" w14:textId="77777777" w:rsidR="00154A0E" w:rsidRPr="00017978" w:rsidRDefault="00154A0E" w:rsidP="00154A0E">
      <w:pPr>
        <w:rPr>
          <w:rFonts w:cstheme="minorHAnsi"/>
        </w:rPr>
      </w:pPr>
      <w:r w:rsidRPr="00017978">
        <w:rPr>
          <w:rFonts w:cstheme="minorHAnsi"/>
        </w:rPr>
        <w:t xml:space="preserve">Please write a case study for a practical assessment using the following Internal Assessment Criteria Learners will be assessed on their ability to: IAC0601: Plan, set up, and deliver a presentation that effectively communicates the furniture design solution to the client. IAC0602: Demonstrate motivation, enthusiasm, and proper etiquette throughout the presentation. IAC0603: Present the product with passion and enthusiasm, ensuring that the design is conveyed convincingly and professionally. Please provide model answers and a marking memo </w:t>
      </w:r>
    </w:p>
    <w:p w14:paraId="293ACEB0" w14:textId="77777777" w:rsidR="00154A0E" w:rsidRPr="00017978" w:rsidRDefault="00154A0E" w:rsidP="00154A0E">
      <w:pPr>
        <w:rPr>
          <w:rFonts w:cstheme="minorHAnsi"/>
          <w:b/>
          <w:bCs/>
        </w:rPr>
      </w:pPr>
      <w:r w:rsidRPr="00017978">
        <w:rPr>
          <w:rFonts w:cstheme="minorHAnsi"/>
          <w:b/>
          <w:bCs/>
        </w:rPr>
        <w:t>ChatGPT said:</w:t>
      </w:r>
    </w:p>
    <w:p w14:paraId="501802F7" w14:textId="77777777" w:rsidR="00154A0E" w:rsidRPr="00017978" w:rsidRDefault="00154A0E" w:rsidP="00154A0E">
      <w:pPr>
        <w:rPr>
          <w:rFonts w:cstheme="minorHAnsi"/>
        </w:rPr>
      </w:pPr>
      <w:r w:rsidRPr="00017978">
        <w:rPr>
          <w:rFonts w:cstheme="minorHAnsi"/>
        </w:rPr>
        <w:t>ChatGPT</w:t>
      </w:r>
    </w:p>
    <w:p w14:paraId="44368D14" w14:textId="77777777" w:rsidR="00154A0E" w:rsidRPr="00017978" w:rsidRDefault="00154A0E" w:rsidP="00154A0E">
      <w:pPr>
        <w:rPr>
          <w:rFonts w:cstheme="minorHAnsi"/>
          <w:b/>
          <w:bCs/>
        </w:rPr>
      </w:pPr>
      <w:r w:rsidRPr="00017978">
        <w:rPr>
          <w:rFonts w:cstheme="minorHAnsi"/>
          <w:b/>
          <w:bCs/>
        </w:rPr>
        <w:t>Case Study for Practical Assessment: Delivering a Furniture Design Presentation</w:t>
      </w:r>
    </w:p>
    <w:p w14:paraId="7BCF1FD0" w14:textId="77777777" w:rsidR="00154A0E" w:rsidRPr="00017978" w:rsidRDefault="00E611DD" w:rsidP="00154A0E">
      <w:pPr>
        <w:rPr>
          <w:rFonts w:cstheme="minorHAnsi"/>
        </w:rPr>
      </w:pPr>
      <w:r>
        <w:rPr>
          <w:rFonts w:cstheme="minorHAnsi"/>
        </w:rPr>
        <w:pict w14:anchorId="2C673598">
          <v:rect id="_x0000_i1325" style="width:0;height:1.5pt" o:hralign="center" o:hrstd="t" o:hr="t" fillcolor="#a0a0a0" stroked="f"/>
        </w:pict>
      </w:r>
    </w:p>
    <w:p w14:paraId="54046FD0" w14:textId="77777777" w:rsidR="00154A0E" w:rsidRPr="00017978" w:rsidRDefault="00154A0E" w:rsidP="00154A0E">
      <w:pPr>
        <w:rPr>
          <w:rFonts w:cstheme="minorHAnsi"/>
          <w:b/>
          <w:bCs/>
        </w:rPr>
      </w:pPr>
      <w:r w:rsidRPr="00017978">
        <w:rPr>
          <w:rFonts w:cstheme="minorHAnsi"/>
          <w:b/>
          <w:bCs/>
        </w:rPr>
        <w:t>Case Study Overview</w:t>
      </w:r>
    </w:p>
    <w:p w14:paraId="49426524" w14:textId="77777777" w:rsidR="00154A0E" w:rsidRPr="00017978" w:rsidRDefault="00154A0E" w:rsidP="00154A0E">
      <w:pPr>
        <w:rPr>
          <w:rFonts w:cstheme="minorHAnsi"/>
        </w:rPr>
      </w:pPr>
      <w:r w:rsidRPr="00017978">
        <w:rPr>
          <w:rFonts w:cstheme="minorHAnsi"/>
          <w:b/>
          <w:bCs/>
        </w:rPr>
        <w:t>Scenario:</w:t>
      </w:r>
    </w:p>
    <w:p w14:paraId="132EE31C" w14:textId="77777777" w:rsidR="00154A0E" w:rsidRPr="00017978" w:rsidRDefault="00154A0E" w:rsidP="00154A0E">
      <w:pPr>
        <w:rPr>
          <w:rFonts w:cstheme="minorHAnsi"/>
        </w:rPr>
      </w:pPr>
      <w:r w:rsidRPr="00017978">
        <w:rPr>
          <w:rFonts w:cstheme="minorHAnsi"/>
        </w:rPr>
        <w:t>You are a junior designer at a furniture design firm, and you have been tasked with presenting a new furniture collection to a client. The collection includes a range of modern, sustainable furniture pieces designed for a high-end residential project. The client has expressed a preference for minimalist designs with an emphasis on functionality and eco-friendly materials.</w:t>
      </w:r>
    </w:p>
    <w:p w14:paraId="08CB5229" w14:textId="77777777" w:rsidR="00154A0E" w:rsidRPr="00017978" w:rsidRDefault="00154A0E" w:rsidP="00154A0E">
      <w:pPr>
        <w:rPr>
          <w:rFonts w:cstheme="minorHAnsi"/>
        </w:rPr>
      </w:pPr>
      <w:r w:rsidRPr="00017978">
        <w:rPr>
          <w:rFonts w:cstheme="minorHAnsi"/>
        </w:rPr>
        <w:t>Your role is to plan, set up, and deliver a presentation that effectively communicates the design solution to the client. The presentation should showcase the key features of the furniture pieces, explain the design rationale, and highlight how the collection meets the client’s requirements. Additionally, you are expected to demonstrate motivation, enthusiasm, and proper etiquette throughout the presentation, ensuring that the design is conveyed convincingly and professionally.</w:t>
      </w:r>
    </w:p>
    <w:p w14:paraId="7B1BB014" w14:textId="77777777" w:rsidR="00154A0E" w:rsidRPr="00017978" w:rsidRDefault="00E611DD" w:rsidP="00154A0E">
      <w:pPr>
        <w:rPr>
          <w:rFonts w:cstheme="minorHAnsi"/>
        </w:rPr>
      </w:pPr>
      <w:r>
        <w:rPr>
          <w:rFonts w:cstheme="minorHAnsi"/>
        </w:rPr>
        <w:pict w14:anchorId="0E7FE497">
          <v:rect id="_x0000_i1326" style="width:0;height:1.5pt" o:hralign="center" o:hrstd="t" o:hr="t" fillcolor="#a0a0a0" stroked="f"/>
        </w:pict>
      </w:r>
    </w:p>
    <w:p w14:paraId="703EF084" w14:textId="77777777" w:rsidR="00154A0E" w:rsidRPr="00017978" w:rsidRDefault="00154A0E" w:rsidP="00154A0E">
      <w:pPr>
        <w:rPr>
          <w:rFonts w:cstheme="minorHAnsi"/>
          <w:b/>
          <w:bCs/>
        </w:rPr>
      </w:pPr>
      <w:r w:rsidRPr="00017978">
        <w:rPr>
          <w:rFonts w:cstheme="minorHAnsi"/>
          <w:b/>
          <w:bCs/>
        </w:rPr>
        <w:t>Assessment Instructions</w:t>
      </w:r>
    </w:p>
    <w:p w14:paraId="399DDE88" w14:textId="77777777" w:rsidR="00154A0E" w:rsidRPr="00017978" w:rsidRDefault="00154A0E" w:rsidP="00154A0E">
      <w:pPr>
        <w:rPr>
          <w:rFonts w:cstheme="minorHAnsi"/>
        </w:rPr>
      </w:pPr>
      <w:r w:rsidRPr="00017978">
        <w:rPr>
          <w:rFonts w:cstheme="minorHAnsi"/>
        </w:rPr>
        <w:t>Based on the scenario provided, you are required to:</w:t>
      </w:r>
    </w:p>
    <w:p w14:paraId="786ED481" w14:textId="77777777" w:rsidR="00154A0E" w:rsidRPr="00017978" w:rsidRDefault="00154A0E" w:rsidP="00FB5060">
      <w:pPr>
        <w:numPr>
          <w:ilvl w:val="0"/>
          <w:numId w:val="302"/>
        </w:numPr>
        <w:rPr>
          <w:rFonts w:cstheme="minorHAnsi"/>
        </w:rPr>
      </w:pPr>
      <w:r w:rsidRPr="00017978">
        <w:rPr>
          <w:rFonts w:cstheme="minorHAnsi"/>
          <w:b/>
          <w:bCs/>
        </w:rPr>
        <w:t>Plan the Presentation:</w:t>
      </w:r>
    </w:p>
    <w:p w14:paraId="4EDB558B" w14:textId="77777777" w:rsidR="00154A0E" w:rsidRPr="00017978" w:rsidRDefault="00154A0E" w:rsidP="00FB5060">
      <w:pPr>
        <w:numPr>
          <w:ilvl w:val="1"/>
          <w:numId w:val="302"/>
        </w:numPr>
        <w:rPr>
          <w:rFonts w:cstheme="minorHAnsi"/>
        </w:rPr>
      </w:pPr>
      <w:r w:rsidRPr="00017978">
        <w:rPr>
          <w:rFonts w:cstheme="minorHAnsi"/>
        </w:rPr>
        <w:lastRenderedPageBreak/>
        <w:t>Develop a structured presentation plan that outlines the key points you will cover, including an introduction, a detailed discussion of the design solution, and a conclusion that summarises the benefits of the collection. Consider the client's preferences and tailor the content to address their specific needs.</w:t>
      </w:r>
    </w:p>
    <w:p w14:paraId="4F6D98ED" w14:textId="77777777" w:rsidR="00154A0E" w:rsidRPr="00017978" w:rsidRDefault="00154A0E" w:rsidP="00FB5060">
      <w:pPr>
        <w:numPr>
          <w:ilvl w:val="0"/>
          <w:numId w:val="302"/>
        </w:numPr>
        <w:rPr>
          <w:rFonts w:cstheme="minorHAnsi"/>
        </w:rPr>
      </w:pPr>
      <w:r w:rsidRPr="00017978">
        <w:rPr>
          <w:rFonts w:cstheme="minorHAnsi"/>
          <w:b/>
          <w:bCs/>
        </w:rPr>
        <w:t>Set Up the Presentation:</w:t>
      </w:r>
    </w:p>
    <w:p w14:paraId="3A90975C" w14:textId="77777777" w:rsidR="00154A0E" w:rsidRPr="00017978" w:rsidRDefault="00154A0E" w:rsidP="00FB5060">
      <w:pPr>
        <w:numPr>
          <w:ilvl w:val="1"/>
          <w:numId w:val="302"/>
        </w:numPr>
        <w:rPr>
          <w:rFonts w:cstheme="minorHAnsi"/>
        </w:rPr>
      </w:pPr>
      <w:r w:rsidRPr="00017978">
        <w:rPr>
          <w:rFonts w:cstheme="minorHAnsi"/>
        </w:rPr>
        <w:t>Prepare the presentation materials, including slides, visual aids, and any physical samples of the furniture pieces. Ensure that all technical equipment, such as the projector, laptop, and speakers, are set up and tested before the client arrives.</w:t>
      </w:r>
    </w:p>
    <w:p w14:paraId="580B8767" w14:textId="77777777" w:rsidR="00154A0E" w:rsidRPr="00017978" w:rsidRDefault="00154A0E" w:rsidP="00FB5060">
      <w:pPr>
        <w:numPr>
          <w:ilvl w:val="0"/>
          <w:numId w:val="302"/>
        </w:numPr>
        <w:rPr>
          <w:rFonts w:cstheme="minorHAnsi"/>
        </w:rPr>
      </w:pPr>
      <w:r w:rsidRPr="00017978">
        <w:rPr>
          <w:rFonts w:cstheme="minorHAnsi"/>
          <w:b/>
          <w:bCs/>
        </w:rPr>
        <w:t>Deliver the Presentation:</w:t>
      </w:r>
    </w:p>
    <w:p w14:paraId="4D56523C" w14:textId="77777777" w:rsidR="00154A0E" w:rsidRPr="00017978" w:rsidRDefault="00154A0E" w:rsidP="00FB5060">
      <w:pPr>
        <w:numPr>
          <w:ilvl w:val="1"/>
          <w:numId w:val="302"/>
        </w:numPr>
        <w:rPr>
          <w:rFonts w:cstheme="minorHAnsi"/>
        </w:rPr>
      </w:pPr>
      <w:r w:rsidRPr="00017978">
        <w:rPr>
          <w:rFonts w:cstheme="minorHAnsi"/>
        </w:rPr>
        <w:t>Present the furniture collection to the client, ensuring that you communicate the design solution clearly and effectively. Throughout the presentation, demonstrate motivation, enthusiasm, and proper etiquette. Engage with the client, respond to their feedback, and convey the design with passion and professionalism.</w:t>
      </w:r>
    </w:p>
    <w:p w14:paraId="039D9D25" w14:textId="77777777" w:rsidR="00154A0E" w:rsidRPr="00017978" w:rsidRDefault="00E611DD" w:rsidP="00154A0E">
      <w:pPr>
        <w:rPr>
          <w:rFonts w:cstheme="minorHAnsi"/>
        </w:rPr>
      </w:pPr>
      <w:r>
        <w:rPr>
          <w:rFonts w:cstheme="minorHAnsi"/>
        </w:rPr>
        <w:pict w14:anchorId="5B712EC6">
          <v:rect id="_x0000_i1327" style="width:0;height:1.5pt" o:hralign="center" o:hrstd="t" o:hr="t" fillcolor="#a0a0a0" stroked="f"/>
        </w:pict>
      </w:r>
    </w:p>
    <w:p w14:paraId="50A243A5" w14:textId="77777777" w:rsidR="00154A0E" w:rsidRPr="00017978" w:rsidRDefault="00154A0E" w:rsidP="00154A0E">
      <w:pPr>
        <w:rPr>
          <w:rFonts w:cstheme="minorHAnsi"/>
          <w:b/>
          <w:bCs/>
        </w:rPr>
      </w:pPr>
      <w:r w:rsidRPr="00017978">
        <w:rPr>
          <w:rFonts w:cstheme="minorHAnsi"/>
          <w:b/>
          <w:bCs/>
        </w:rPr>
        <w:t>Model Answers</w:t>
      </w:r>
    </w:p>
    <w:p w14:paraId="7C09FB69" w14:textId="77777777" w:rsidR="00154A0E" w:rsidRPr="00017978" w:rsidRDefault="00154A0E" w:rsidP="00154A0E">
      <w:pPr>
        <w:rPr>
          <w:rFonts w:cstheme="minorHAnsi"/>
        </w:rPr>
      </w:pPr>
      <w:r w:rsidRPr="00017978">
        <w:rPr>
          <w:rFonts w:cstheme="minorHAnsi"/>
          <w:b/>
          <w:bCs/>
        </w:rPr>
        <w:t>1. Planning the Presentation (IAC0601):</w:t>
      </w:r>
    </w:p>
    <w:p w14:paraId="25FEEF9F" w14:textId="77777777" w:rsidR="00154A0E" w:rsidRPr="00017978" w:rsidRDefault="00154A0E" w:rsidP="00FB5060">
      <w:pPr>
        <w:numPr>
          <w:ilvl w:val="0"/>
          <w:numId w:val="303"/>
        </w:numPr>
        <w:rPr>
          <w:rFonts w:cstheme="minorHAnsi"/>
        </w:rPr>
      </w:pPr>
      <w:r w:rsidRPr="00017978">
        <w:rPr>
          <w:rFonts w:cstheme="minorHAnsi"/>
          <w:b/>
          <w:bCs/>
        </w:rPr>
        <w:t>Introduction:</w:t>
      </w:r>
    </w:p>
    <w:p w14:paraId="403B5FA2" w14:textId="77777777" w:rsidR="00154A0E" w:rsidRPr="00017978" w:rsidRDefault="00154A0E" w:rsidP="00FB5060">
      <w:pPr>
        <w:numPr>
          <w:ilvl w:val="1"/>
          <w:numId w:val="303"/>
        </w:numPr>
        <w:rPr>
          <w:rFonts w:cstheme="minorHAnsi"/>
        </w:rPr>
      </w:pPr>
      <w:r w:rsidRPr="00017978">
        <w:rPr>
          <w:rFonts w:cstheme="minorHAnsi"/>
          <w:b/>
          <w:bCs/>
        </w:rPr>
        <w:t>Content:</w:t>
      </w:r>
      <w:r w:rsidRPr="00017978">
        <w:rPr>
          <w:rFonts w:cstheme="minorHAnsi"/>
        </w:rPr>
        <w:t xml:space="preserve"> Begin with an overview of the client's project requirements, emphasising their preference for minimalist designs and sustainable materials. Introduce the furniture collection as a solution that aligns with these preferences.</w:t>
      </w:r>
    </w:p>
    <w:p w14:paraId="40D09E85" w14:textId="77777777" w:rsidR="00154A0E" w:rsidRPr="00017978" w:rsidRDefault="00154A0E" w:rsidP="00FB5060">
      <w:pPr>
        <w:numPr>
          <w:ilvl w:val="1"/>
          <w:numId w:val="303"/>
        </w:numPr>
        <w:rPr>
          <w:rFonts w:cstheme="minorHAnsi"/>
        </w:rPr>
      </w:pPr>
      <w:r w:rsidRPr="00017978">
        <w:rPr>
          <w:rFonts w:cstheme="minorHAnsi"/>
          <w:b/>
          <w:bCs/>
        </w:rPr>
        <w:t>Structure:</w:t>
      </w:r>
      <w:r w:rsidRPr="00017978">
        <w:rPr>
          <w:rFonts w:cstheme="minorHAnsi"/>
        </w:rPr>
        <w:t xml:space="preserve"> Outline the main sections of the presentation, including the design concept, key features of the furniture pieces, and the benefits of choosing this collection.</w:t>
      </w:r>
    </w:p>
    <w:p w14:paraId="1E5E37E6" w14:textId="77777777" w:rsidR="00154A0E" w:rsidRPr="00017978" w:rsidRDefault="00154A0E" w:rsidP="00FB5060">
      <w:pPr>
        <w:numPr>
          <w:ilvl w:val="0"/>
          <w:numId w:val="303"/>
        </w:numPr>
        <w:rPr>
          <w:rFonts w:cstheme="minorHAnsi"/>
        </w:rPr>
      </w:pPr>
      <w:r w:rsidRPr="00017978">
        <w:rPr>
          <w:rFonts w:cstheme="minorHAnsi"/>
          <w:b/>
          <w:bCs/>
        </w:rPr>
        <w:t>Detailed Discussion:</w:t>
      </w:r>
    </w:p>
    <w:p w14:paraId="1F933565" w14:textId="77777777" w:rsidR="00154A0E" w:rsidRPr="00017978" w:rsidRDefault="00154A0E" w:rsidP="00FB5060">
      <w:pPr>
        <w:numPr>
          <w:ilvl w:val="1"/>
          <w:numId w:val="303"/>
        </w:numPr>
        <w:rPr>
          <w:rFonts w:cstheme="minorHAnsi"/>
        </w:rPr>
      </w:pPr>
      <w:r w:rsidRPr="00017978">
        <w:rPr>
          <w:rFonts w:cstheme="minorHAnsi"/>
          <w:b/>
          <w:bCs/>
        </w:rPr>
        <w:t>Content:</w:t>
      </w:r>
      <w:r w:rsidRPr="00017978">
        <w:rPr>
          <w:rFonts w:cstheme="minorHAnsi"/>
        </w:rPr>
        <w:t xml:space="preserve"> Describe each piece in the collection, focusing on its design, functionality, and the materials used. Explain how the design reflects the client’s desire for minimalism and sustainability. Use visual aids, such as 3D renderings and material samples, to illustrate these points.</w:t>
      </w:r>
    </w:p>
    <w:p w14:paraId="6D741810" w14:textId="77777777" w:rsidR="00154A0E" w:rsidRPr="00017978" w:rsidRDefault="00154A0E" w:rsidP="00FB5060">
      <w:pPr>
        <w:numPr>
          <w:ilvl w:val="1"/>
          <w:numId w:val="303"/>
        </w:numPr>
        <w:rPr>
          <w:rFonts w:cstheme="minorHAnsi"/>
        </w:rPr>
      </w:pPr>
      <w:r w:rsidRPr="00017978">
        <w:rPr>
          <w:rFonts w:cstheme="minorHAnsi"/>
          <w:b/>
          <w:bCs/>
        </w:rPr>
        <w:t>Structure:</w:t>
      </w:r>
      <w:r w:rsidRPr="00017978">
        <w:rPr>
          <w:rFonts w:cstheme="minorHAnsi"/>
        </w:rPr>
        <w:t xml:space="preserve"> Organise the discussion by grouping similar furniture pieces together, such as seating, tables, and storage solutions. Highlight the unique aspects of each piece and how they contribute to the overall design theme.</w:t>
      </w:r>
    </w:p>
    <w:p w14:paraId="19CC1CBE" w14:textId="77777777" w:rsidR="00154A0E" w:rsidRPr="00017978" w:rsidRDefault="00154A0E" w:rsidP="00FB5060">
      <w:pPr>
        <w:numPr>
          <w:ilvl w:val="0"/>
          <w:numId w:val="303"/>
        </w:numPr>
        <w:rPr>
          <w:rFonts w:cstheme="minorHAnsi"/>
        </w:rPr>
      </w:pPr>
      <w:r w:rsidRPr="00017978">
        <w:rPr>
          <w:rFonts w:cstheme="minorHAnsi"/>
          <w:b/>
          <w:bCs/>
        </w:rPr>
        <w:t>Conclusion:</w:t>
      </w:r>
    </w:p>
    <w:p w14:paraId="46777379" w14:textId="77777777" w:rsidR="00154A0E" w:rsidRPr="00017978" w:rsidRDefault="00154A0E" w:rsidP="00FB5060">
      <w:pPr>
        <w:numPr>
          <w:ilvl w:val="1"/>
          <w:numId w:val="303"/>
        </w:numPr>
        <w:rPr>
          <w:rFonts w:cstheme="minorHAnsi"/>
        </w:rPr>
      </w:pPr>
      <w:r w:rsidRPr="00017978">
        <w:rPr>
          <w:rFonts w:cstheme="minorHAnsi"/>
          <w:b/>
          <w:bCs/>
        </w:rPr>
        <w:lastRenderedPageBreak/>
        <w:t>Content:</w:t>
      </w:r>
      <w:r w:rsidRPr="00017978">
        <w:rPr>
          <w:rFonts w:cstheme="minorHAnsi"/>
        </w:rPr>
        <w:t xml:space="preserve"> Summarise the benefits of the furniture collection, including its aesthetic appeal, functionality, and alignment with the client’s values. Invite the client to ask questions or provide feedback.</w:t>
      </w:r>
    </w:p>
    <w:p w14:paraId="6F95C99D" w14:textId="77777777" w:rsidR="00154A0E" w:rsidRPr="00017978" w:rsidRDefault="00154A0E" w:rsidP="00FB5060">
      <w:pPr>
        <w:numPr>
          <w:ilvl w:val="1"/>
          <w:numId w:val="303"/>
        </w:numPr>
        <w:rPr>
          <w:rFonts w:cstheme="minorHAnsi"/>
        </w:rPr>
      </w:pPr>
      <w:r w:rsidRPr="00017978">
        <w:rPr>
          <w:rFonts w:cstheme="minorHAnsi"/>
          <w:b/>
          <w:bCs/>
        </w:rPr>
        <w:t>Structure:</w:t>
      </w:r>
      <w:r w:rsidRPr="00017978">
        <w:rPr>
          <w:rFonts w:cstheme="minorHAnsi"/>
        </w:rPr>
        <w:t xml:space="preserve"> End with a clear call to action, such as scheduling a follow-up meeting to discuss any adjustments or next steps in the project.</w:t>
      </w:r>
    </w:p>
    <w:p w14:paraId="60647203" w14:textId="77777777" w:rsidR="00154A0E" w:rsidRPr="00017978" w:rsidRDefault="00154A0E" w:rsidP="00154A0E">
      <w:pPr>
        <w:rPr>
          <w:rFonts w:cstheme="minorHAnsi"/>
        </w:rPr>
      </w:pPr>
      <w:r w:rsidRPr="00017978">
        <w:rPr>
          <w:rFonts w:cstheme="minorHAnsi"/>
          <w:b/>
          <w:bCs/>
        </w:rPr>
        <w:t>2. Setting Up the Presentation (IAC0601):</w:t>
      </w:r>
    </w:p>
    <w:p w14:paraId="0876BF2D" w14:textId="77777777" w:rsidR="00154A0E" w:rsidRPr="00017978" w:rsidRDefault="00154A0E" w:rsidP="00FB5060">
      <w:pPr>
        <w:numPr>
          <w:ilvl w:val="0"/>
          <w:numId w:val="304"/>
        </w:numPr>
        <w:rPr>
          <w:rFonts w:cstheme="minorHAnsi"/>
        </w:rPr>
      </w:pPr>
      <w:r w:rsidRPr="00017978">
        <w:rPr>
          <w:rFonts w:cstheme="minorHAnsi"/>
          <w:b/>
          <w:bCs/>
        </w:rPr>
        <w:t>Preparation of Materials:</w:t>
      </w:r>
    </w:p>
    <w:p w14:paraId="4E90CBE8" w14:textId="77777777" w:rsidR="00154A0E" w:rsidRPr="00017978" w:rsidRDefault="00154A0E" w:rsidP="00FB5060">
      <w:pPr>
        <w:numPr>
          <w:ilvl w:val="1"/>
          <w:numId w:val="304"/>
        </w:numPr>
        <w:rPr>
          <w:rFonts w:cstheme="minorHAnsi"/>
        </w:rPr>
      </w:pPr>
      <w:r w:rsidRPr="00017978">
        <w:rPr>
          <w:rFonts w:cstheme="minorHAnsi"/>
          <w:b/>
          <w:bCs/>
        </w:rPr>
        <w:t>Execution:</w:t>
      </w:r>
      <w:r w:rsidRPr="00017978">
        <w:rPr>
          <w:rFonts w:cstheme="minorHAnsi"/>
        </w:rPr>
        <w:t xml:space="preserve"> Create a professional slide deck that includes high-quality images, 3D renderings, and concise text. Prepare physical samples of the materials used in the furniture pieces to provide a tactile experience for the client.</w:t>
      </w:r>
    </w:p>
    <w:p w14:paraId="23EB63B7" w14:textId="77777777" w:rsidR="00154A0E" w:rsidRPr="00017978" w:rsidRDefault="00154A0E" w:rsidP="00FB5060">
      <w:pPr>
        <w:numPr>
          <w:ilvl w:val="1"/>
          <w:numId w:val="304"/>
        </w:numPr>
        <w:rPr>
          <w:rFonts w:cstheme="minorHAnsi"/>
        </w:rPr>
      </w:pPr>
      <w:r w:rsidRPr="00017978">
        <w:rPr>
          <w:rFonts w:cstheme="minorHAnsi"/>
          <w:b/>
          <w:bCs/>
        </w:rPr>
        <w:t>Outcome:</w:t>
      </w:r>
      <w:r w:rsidRPr="00017978">
        <w:rPr>
          <w:rFonts w:cstheme="minorHAnsi"/>
        </w:rPr>
        <w:t xml:space="preserve"> The slide deck is visually appealing and well-organised, with each slide reinforcing the key points of the presentation. The material samples are neatly displayed and easily accessible.</w:t>
      </w:r>
    </w:p>
    <w:p w14:paraId="185D348E" w14:textId="77777777" w:rsidR="00154A0E" w:rsidRPr="00017978" w:rsidRDefault="00154A0E" w:rsidP="00FB5060">
      <w:pPr>
        <w:numPr>
          <w:ilvl w:val="0"/>
          <w:numId w:val="304"/>
        </w:numPr>
        <w:rPr>
          <w:rFonts w:cstheme="minorHAnsi"/>
        </w:rPr>
      </w:pPr>
      <w:r w:rsidRPr="00017978">
        <w:rPr>
          <w:rFonts w:cstheme="minorHAnsi"/>
          <w:b/>
          <w:bCs/>
        </w:rPr>
        <w:t>Technical Setup:</w:t>
      </w:r>
    </w:p>
    <w:p w14:paraId="4AB5F397" w14:textId="77777777" w:rsidR="00154A0E" w:rsidRPr="00017978" w:rsidRDefault="00154A0E" w:rsidP="00FB5060">
      <w:pPr>
        <w:numPr>
          <w:ilvl w:val="1"/>
          <w:numId w:val="304"/>
        </w:numPr>
        <w:rPr>
          <w:rFonts w:cstheme="minorHAnsi"/>
        </w:rPr>
      </w:pPr>
      <w:r w:rsidRPr="00017978">
        <w:rPr>
          <w:rFonts w:cstheme="minorHAnsi"/>
          <w:b/>
          <w:bCs/>
        </w:rPr>
        <w:t>Execution:</w:t>
      </w:r>
      <w:r w:rsidRPr="00017978">
        <w:rPr>
          <w:rFonts w:cstheme="minorHAnsi"/>
        </w:rPr>
        <w:t xml:space="preserve"> Arrive early to the presentation venue to set up the projector, laptop, and speakers. Test all equipment to ensure it is functioning correctly. Arrange the seating to ensure the client has a clear view of the slides and samples.</w:t>
      </w:r>
    </w:p>
    <w:p w14:paraId="414ED70D" w14:textId="77777777" w:rsidR="00154A0E" w:rsidRPr="00017978" w:rsidRDefault="00154A0E" w:rsidP="00FB5060">
      <w:pPr>
        <w:numPr>
          <w:ilvl w:val="1"/>
          <w:numId w:val="304"/>
        </w:numPr>
        <w:rPr>
          <w:rFonts w:cstheme="minorHAnsi"/>
        </w:rPr>
      </w:pPr>
      <w:r w:rsidRPr="00017978">
        <w:rPr>
          <w:rFonts w:cstheme="minorHAnsi"/>
          <w:b/>
          <w:bCs/>
        </w:rPr>
        <w:t>Outcome:</w:t>
      </w:r>
      <w:r w:rsidRPr="00017978">
        <w:rPr>
          <w:rFonts w:cstheme="minorHAnsi"/>
        </w:rPr>
        <w:t xml:space="preserve"> The technical setup is flawless, with no interruptions or technical issues during the presentation. The client is able to see and hear the presentation clearly, and the samples are well-integrated into the discussion.</w:t>
      </w:r>
    </w:p>
    <w:p w14:paraId="089CD67B" w14:textId="77777777" w:rsidR="00154A0E" w:rsidRPr="00017978" w:rsidRDefault="00154A0E" w:rsidP="00154A0E">
      <w:pPr>
        <w:rPr>
          <w:rFonts w:cstheme="minorHAnsi"/>
        </w:rPr>
      </w:pPr>
      <w:r w:rsidRPr="00017978">
        <w:rPr>
          <w:rFonts w:cstheme="minorHAnsi"/>
          <w:b/>
          <w:bCs/>
        </w:rPr>
        <w:t>3. Delivering the Presentation (IAC0601, IAC0602, IAC0603):</w:t>
      </w:r>
    </w:p>
    <w:p w14:paraId="03DCEE7A" w14:textId="77777777" w:rsidR="00154A0E" w:rsidRPr="00017978" w:rsidRDefault="00154A0E" w:rsidP="00FB5060">
      <w:pPr>
        <w:numPr>
          <w:ilvl w:val="0"/>
          <w:numId w:val="305"/>
        </w:numPr>
        <w:rPr>
          <w:rFonts w:cstheme="minorHAnsi"/>
        </w:rPr>
      </w:pPr>
      <w:r w:rsidRPr="00017978">
        <w:rPr>
          <w:rFonts w:cstheme="minorHAnsi"/>
          <w:b/>
          <w:bCs/>
        </w:rPr>
        <w:t>Communication:</w:t>
      </w:r>
    </w:p>
    <w:p w14:paraId="4DB55DDD" w14:textId="77777777" w:rsidR="00154A0E" w:rsidRPr="00017978" w:rsidRDefault="00154A0E" w:rsidP="00FB5060">
      <w:pPr>
        <w:numPr>
          <w:ilvl w:val="1"/>
          <w:numId w:val="305"/>
        </w:numPr>
        <w:rPr>
          <w:rFonts w:cstheme="minorHAnsi"/>
        </w:rPr>
      </w:pPr>
      <w:r w:rsidRPr="00017978">
        <w:rPr>
          <w:rFonts w:cstheme="minorHAnsi"/>
          <w:b/>
          <w:bCs/>
        </w:rPr>
        <w:t>Execution:</w:t>
      </w:r>
      <w:r w:rsidRPr="00017978">
        <w:rPr>
          <w:rFonts w:cstheme="minorHAnsi"/>
        </w:rPr>
        <w:t xml:space="preserve"> Present the furniture collection with clarity and confidence. Use a conversational tone, making eye contact with the client and using gestures to empha</w:t>
      </w:r>
      <w:r w:rsidR="00E851AA" w:rsidRPr="00017978">
        <w:rPr>
          <w:rFonts w:cstheme="minorHAnsi"/>
        </w:rPr>
        <w:t>size</w:t>
      </w:r>
      <w:r w:rsidRPr="00017978">
        <w:rPr>
          <w:rFonts w:cstheme="minorHAnsi"/>
        </w:rPr>
        <w:t xml:space="preserve"> key points. Incorporate pauses to allow the client to absorb the information and ask questions.</w:t>
      </w:r>
    </w:p>
    <w:p w14:paraId="41DED32F" w14:textId="77777777" w:rsidR="00154A0E" w:rsidRPr="00017978" w:rsidRDefault="00154A0E" w:rsidP="00FB5060">
      <w:pPr>
        <w:numPr>
          <w:ilvl w:val="1"/>
          <w:numId w:val="305"/>
        </w:numPr>
        <w:rPr>
          <w:rFonts w:cstheme="minorHAnsi"/>
        </w:rPr>
      </w:pPr>
      <w:r w:rsidRPr="00017978">
        <w:rPr>
          <w:rFonts w:cstheme="minorHAnsi"/>
          <w:b/>
          <w:bCs/>
        </w:rPr>
        <w:t>Outcome:</w:t>
      </w:r>
      <w:r w:rsidRPr="00017978">
        <w:rPr>
          <w:rFonts w:cstheme="minorHAnsi"/>
        </w:rPr>
        <w:t xml:space="preserve"> The presentation is clear, engaging, and easy for the client to follow. The client feels involved and valued, and their questions are addressed thoughtfully and effectively.</w:t>
      </w:r>
    </w:p>
    <w:p w14:paraId="1C587B22" w14:textId="77777777" w:rsidR="00154A0E" w:rsidRPr="00017978" w:rsidRDefault="00154A0E" w:rsidP="00FB5060">
      <w:pPr>
        <w:numPr>
          <w:ilvl w:val="0"/>
          <w:numId w:val="305"/>
        </w:numPr>
        <w:rPr>
          <w:rFonts w:cstheme="minorHAnsi"/>
        </w:rPr>
      </w:pPr>
      <w:r w:rsidRPr="00017978">
        <w:rPr>
          <w:rFonts w:cstheme="minorHAnsi"/>
          <w:b/>
          <w:bCs/>
        </w:rPr>
        <w:t>Motivation and Enthusiasm:</w:t>
      </w:r>
    </w:p>
    <w:p w14:paraId="09787EA7" w14:textId="77777777" w:rsidR="00154A0E" w:rsidRPr="00017978" w:rsidRDefault="00154A0E" w:rsidP="00FB5060">
      <w:pPr>
        <w:numPr>
          <w:ilvl w:val="1"/>
          <w:numId w:val="305"/>
        </w:numPr>
        <w:rPr>
          <w:rFonts w:cstheme="minorHAnsi"/>
        </w:rPr>
      </w:pPr>
      <w:r w:rsidRPr="00017978">
        <w:rPr>
          <w:rFonts w:cstheme="minorHAnsi"/>
          <w:b/>
          <w:bCs/>
        </w:rPr>
        <w:t>Execution:</w:t>
      </w:r>
      <w:r w:rsidRPr="00017978">
        <w:rPr>
          <w:rFonts w:cstheme="minorHAnsi"/>
        </w:rPr>
        <w:t xml:space="preserve"> Demonstrate enthusiasm for the design by speaking with energy and passion. Highlight the innovative aspects of the collection and express genuine excitement about how the pieces will enhance the client’s project.</w:t>
      </w:r>
    </w:p>
    <w:p w14:paraId="6E9F8217" w14:textId="77777777" w:rsidR="00154A0E" w:rsidRPr="00017978" w:rsidRDefault="00154A0E" w:rsidP="00FB5060">
      <w:pPr>
        <w:numPr>
          <w:ilvl w:val="1"/>
          <w:numId w:val="305"/>
        </w:numPr>
        <w:rPr>
          <w:rFonts w:cstheme="minorHAnsi"/>
        </w:rPr>
      </w:pPr>
      <w:r w:rsidRPr="00017978">
        <w:rPr>
          <w:rFonts w:cstheme="minorHAnsi"/>
          <w:b/>
          <w:bCs/>
        </w:rPr>
        <w:lastRenderedPageBreak/>
        <w:t>Outcome:</w:t>
      </w:r>
      <w:r w:rsidRPr="00017978">
        <w:rPr>
          <w:rFonts w:cstheme="minorHAnsi"/>
        </w:rPr>
        <w:t xml:space="preserve"> The client is impressed by the presenter’s enthusiasm and becomes more interested in the design. The presenter’s positive attitude contributes to a constructive and enjoyable discussion.</w:t>
      </w:r>
    </w:p>
    <w:p w14:paraId="784E99BF" w14:textId="77777777" w:rsidR="00154A0E" w:rsidRPr="00017978" w:rsidRDefault="00154A0E" w:rsidP="00FB5060">
      <w:pPr>
        <w:numPr>
          <w:ilvl w:val="0"/>
          <w:numId w:val="305"/>
        </w:numPr>
        <w:rPr>
          <w:rFonts w:cstheme="minorHAnsi"/>
        </w:rPr>
      </w:pPr>
      <w:r w:rsidRPr="00017978">
        <w:rPr>
          <w:rFonts w:cstheme="minorHAnsi"/>
          <w:b/>
          <w:bCs/>
        </w:rPr>
        <w:t>Professional Etiquette:</w:t>
      </w:r>
    </w:p>
    <w:p w14:paraId="7A6D3C14" w14:textId="77777777" w:rsidR="00154A0E" w:rsidRPr="00017978" w:rsidRDefault="00154A0E" w:rsidP="00FB5060">
      <w:pPr>
        <w:numPr>
          <w:ilvl w:val="1"/>
          <w:numId w:val="305"/>
        </w:numPr>
        <w:rPr>
          <w:rFonts w:cstheme="minorHAnsi"/>
        </w:rPr>
      </w:pPr>
      <w:r w:rsidRPr="00017978">
        <w:rPr>
          <w:rFonts w:cstheme="minorHAnsi"/>
          <w:b/>
          <w:bCs/>
        </w:rPr>
        <w:t>Execution:</w:t>
      </w:r>
      <w:r w:rsidRPr="00017978">
        <w:rPr>
          <w:rFonts w:cstheme="minorHAnsi"/>
        </w:rPr>
        <w:t xml:space="preserve"> Maintain a professional demeanor throughout the presentation. Dress appropriately, use polite language, and show respect for the client’s opinions and feedback. Manage time effectively to ensure the presentation stays on schedule.</w:t>
      </w:r>
    </w:p>
    <w:p w14:paraId="4BA6C9AB" w14:textId="77777777" w:rsidR="00154A0E" w:rsidRPr="00017978" w:rsidRDefault="00154A0E" w:rsidP="00FB5060">
      <w:pPr>
        <w:numPr>
          <w:ilvl w:val="1"/>
          <w:numId w:val="305"/>
        </w:numPr>
        <w:rPr>
          <w:rFonts w:cstheme="minorHAnsi"/>
        </w:rPr>
      </w:pPr>
      <w:r w:rsidRPr="00017978">
        <w:rPr>
          <w:rFonts w:cstheme="minorHAnsi"/>
          <w:b/>
          <w:bCs/>
        </w:rPr>
        <w:t>Outcome:</w:t>
      </w:r>
      <w:r w:rsidRPr="00017978">
        <w:rPr>
          <w:rFonts w:cstheme="minorHAnsi"/>
        </w:rPr>
        <w:t xml:space="preserve"> The presentation is conducted with a high level of professionalism, leaving a positive impression on the client. The client feels respected and appreciated, and the meeting concludes on time with all key points covered.</w:t>
      </w:r>
    </w:p>
    <w:p w14:paraId="58938F71" w14:textId="77777777" w:rsidR="00154A0E" w:rsidRPr="00017978" w:rsidRDefault="00E611DD" w:rsidP="00154A0E">
      <w:pPr>
        <w:rPr>
          <w:rFonts w:cstheme="minorHAnsi"/>
        </w:rPr>
      </w:pPr>
      <w:r>
        <w:rPr>
          <w:rFonts w:cstheme="minorHAnsi"/>
        </w:rPr>
        <w:pict w14:anchorId="201C4B6E">
          <v:rect id="_x0000_i1328" style="width:0;height:1.5pt" o:hralign="center" o:hrstd="t" o:hr="t" fillcolor="#a0a0a0" stroked="f"/>
        </w:pict>
      </w:r>
    </w:p>
    <w:p w14:paraId="2FF2D897" w14:textId="77777777" w:rsidR="00154A0E" w:rsidRPr="00017978" w:rsidRDefault="00154A0E" w:rsidP="00154A0E">
      <w:pPr>
        <w:rPr>
          <w:rFonts w:cstheme="minorHAnsi"/>
          <w:b/>
          <w:bCs/>
        </w:rPr>
      </w:pPr>
      <w:r w:rsidRPr="00017978">
        <w:rPr>
          <w:rFonts w:cstheme="minorHAnsi"/>
          <w:b/>
          <w:bCs/>
        </w:rPr>
        <w:t>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gridCol w:w="1400"/>
        <w:gridCol w:w="3993"/>
      </w:tblGrid>
      <w:tr w:rsidR="00154A0E" w:rsidRPr="00017978" w14:paraId="283AA62A" w14:textId="77777777" w:rsidTr="00154A0E">
        <w:trPr>
          <w:tblHeader/>
          <w:tblCellSpacing w:w="15" w:type="dxa"/>
        </w:trPr>
        <w:tc>
          <w:tcPr>
            <w:tcW w:w="0" w:type="auto"/>
            <w:vAlign w:val="center"/>
            <w:hideMark/>
          </w:tcPr>
          <w:p w14:paraId="126BD9F9" w14:textId="77777777" w:rsidR="00154A0E" w:rsidRPr="00017978" w:rsidRDefault="00154A0E" w:rsidP="00154A0E">
            <w:pPr>
              <w:rPr>
                <w:rFonts w:cstheme="minorHAnsi"/>
                <w:b/>
                <w:bCs/>
              </w:rPr>
            </w:pPr>
            <w:r w:rsidRPr="00017978">
              <w:rPr>
                <w:rFonts w:cstheme="minorHAnsi"/>
                <w:b/>
                <w:bCs/>
              </w:rPr>
              <w:t>Criteria</w:t>
            </w:r>
          </w:p>
        </w:tc>
        <w:tc>
          <w:tcPr>
            <w:tcW w:w="0" w:type="auto"/>
            <w:vAlign w:val="center"/>
            <w:hideMark/>
          </w:tcPr>
          <w:p w14:paraId="4E95D303" w14:textId="77777777" w:rsidR="00154A0E" w:rsidRPr="00017978" w:rsidRDefault="00154A0E" w:rsidP="00154A0E">
            <w:pPr>
              <w:rPr>
                <w:rFonts w:cstheme="minorHAnsi"/>
                <w:b/>
                <w:bCs/>
              </w:rPr>
            </w:pPr>
            <w:r w:rsidRPr="00017978">
              <w:rPr>
                <w:rFonts w:cstheme="minorHAnsi"/>
                <w:b/>
                <w:bCs/>
              </w:rPr>
              <w:t>Maximum Marks</w:t>
            </w:r>
          </w:p>
        </w:tc>
        <w:tc>
          <w:tcPr>
            <w:tcW w:w="0" w:type="auto"/>
            <w:vAlign w:val="center"/>
            <w:hideMark/>
          </w:tcPr>
          <w:p w14:paraId="64CD04B6" w14:textId="77777777" w:rsidR="00154A0E" w:rsidRPr="00017978" w:rsidRDefault="00154A0E" w:rsidP="00154A0E">
            <w:pPr>
              <w:rPr>
                <w:rFonts w:cstheme="minorHAnsi"/>
                <w:b/>
                <w:bCs/>
              </w:rPr>
            </w:pPr>
            <w:r w:rsidRPr="00017978">
              <w:rPr>
                <w:rFonts w:cstheme="minorHAnsi"/>
                <w:b/>
                <w:bCs/>
              </w:rPr>
              <w:t>Marking Guidelines</w:t>
            </w:r>
          </w:p>
        </w:tc>
      </w:tr>
      <w:tr w:rsidR="00154A0E" w:rsidRPr="00017978" w14:paraId="457B1B62" w14:textId="77777777" w:rsidTr="00154A0E">
        <w:trPr>
          <w:tblCellSpacing w:w="15" w:type="dxa"/>
        </w:trPr>
        <w:tc>
          <w:tcPr>
            <w:tcW w:w="0" w:type="auto"/>
            <w:vAlign w:val="center"/>
            <w:hideMark/>
          </w:tcPr>
          <w:p w14:paraId="6D05703F" w14:textId="77777777" w:rsidR="00154A0E" w:rsidRPr="00017978" w:rsidRDefault="00154A0E" w:rsidP="00154A0E">
            <w:pPr>
              <w:rPr>
                <w:rFonts w:cstheme="minorHAnsi"/>
              </w:rPr>
            </w:pPr>
            <w:r w:rsidRPr="00017978">
              <w:rPr>
                <w:rFonts w:cstheme="minorHAnsi"/>
                <w:b/>
                <w:bCs/>
              </w:rPr>
              <w:t>IAC0601: Planning, Setting Up, and Delivering the Presentation</w:t>
            </w:r>
          </w:p>
        </w:tc>
        <w:tc>
          <w:tcPr>
            <w:tcW w:w="0" w:type="auto"/>
            <w:vAlign w:val="center"/>
            <w:hideMark/>
          </w:tcPr>
          <w:p w14:paraId="04B01CAC" w14:textId="77777777" w:rsidR="00154A0E" w:rsidRPr="00017978" w:rsidRDefault="00154A0E" w:rsidP="00154A0E">
            <w:pPr>
              <w:rPr>
                <w:rFonts w:cstheme="minorHAnsi"/>
              </w:rPr>
            </w:pPr>
            <w:r w:rsidRPr="00017978">
              <w:rPr>
                <w:rFonts w:cstheme="minorHAnsi"/>
              </w:rPr>
              <w:t>50 marks</w:t>
            </w:r>
          </w:p>
        </w:tc>
        <w:tc>
          <w:tcPr>
            <w:tcW w:w="0" w:type="auto"/>
            <w:vAlign w:val="center"/>
            <w:hideMark/>
          </w:tcPr>
          <w:p w14:paraId="7348A8A8" w14:textId="77777777" w:rsidR="00154A0E" w:rsidRPr="00017978" w:rsidRDefault="00154A0E" w:rsidP="00154A0E">
            <w:pPr>
              <w:rPr>
                <w:rFonts w:cstheme="minorHAnsi"/>
              </w:rPr>
            </w:pPr>
            <w:r w:rsidRPr="00017978">
              <w:rPr>
                <w:rFonts w:cstheme="minorHAnsi"/>
                <w:b/>
                <w:bCs/>
              </w:rPr>
              <w:t>Planning (20 marks):</w:t>
            </w:r>
            <w:r w:rsidRPr="00017978">
              <w:rPr>
                <w:rFonts w:cstheme="minorHAnsi"/>
              </w:rPr>
              <w:br/>
              <w:t>- Quality of presentation plan (10 marks)</w:t>
            </w:r>
            <w:r w:rsidRPr="00017978">
              <w:rPr>
                <w:rFonts w:cstheme="minorHAnsi"/>
              </w:rPr>
              <w:br/>
              <w:t>- Relevance of content to client’s needs (10 marks)</w:t>
            </w:r>
            <w:r w:rsidRPr="00017978">
              <w:rPr>
                <w:rFonts w:cstheme="minorHAnsi"/>
              </w:rPr>
              <w:br/>
            </w:r>
            <w:r w:rsidRPr="00017978">
              <w:rPr>
                <w:rFonts w:cstheme="minorHAnsi"/>
                <w:b/>
                <w:bCs/>
              </w:rPr>
              <w:t>Setup (10 marks):</w:t>
            </w:r>
            <w:r w:rsidRPr="00017978">
              <w:rPr>
                <w:rFonts w:cstheme="minorHAnsi"/>
              </w:rPr>
              <w:br/>
              <w:t>- Preparation of materials (5 marks)</w:t>
            </w:r>
            <w:r w:rsidRPr="00017978">
              <w:rPr>
                <w:rFonts w:cstheme="minorHAnsi"/>
              </w:rPr>
              <w:br/>
              <w:t>- Technical setup (5 marks)</w:t>
            </w:r>
            <w:r w:rsidRPr="00017978">
              <w:rPr>
                <w:rFonts w:cstheme="minorHAnsi"/>
              </w:rPr>
              <w:br/>
            </w:r>
            <w:r w:rsidRPr="00017978">
              <w:rPr>
                <w:rFonts w:cstheme="minorHAnsi"/>
                <w:b/>
                <w:bCs/>
              </w:rPr>
              <w:t>Delivery (20 marks):</w:t>
            </w:r>
            <w:r w:rsidRPr="00017978">
              <w:rPr>
                <w:rFonts w:cstheme="minorHAnsi"/>
              </w:rPr>
              <w:br/>
              <w:t>- Clarity and effectiveness of communication (10 marks)</w:t>
            </w:r>
            <w:r w:rsidRPr="00017978">
              <w:rPr>
                <w:rFonts w:cstheme="minorHAnsi"/>
              </w:rPr>
              <w:br/>
              <w:t>- Integration of visual aids and samples (10 marks)</w:t>
            </w:r>
          </w:p>
        </w:tc>
      </w:tr>
      <w:tr w:rsidR="00154A0E" w:rsidRPr="00017978" w14:paraId="69AC4AC8" w14:textId="77777777" w:rsidTr="00154A0E">
        <w:trPr>
          <w:tblCellSpacing w:w="15" w:type="dxa"/>
        </w:trPr>
        <w:tc>
          <w:tcPr>
            <w:tcW w:w="0" w:type="auto"/>
            <w:vAlign w:val="center"/>
            <w:hideMark/>
          </w:tcPr>
          <w:p w14:paraId="1ED65D3D" w14:textId="77777777" w:rsidR="00154A0E" w:rsidRPr="00017978" w:rsidRDefault="00154A0E" w:rsidP="00154A0E">
            <w:pPr>
              <w:rPr>
                <w:rFonts w:cstheme="minorHAnsi"/>
              </w:rPr>
            </w:pPr>
            <w:r w:rsidRPr="00017978">
              <w:rPr>
                <w:rFonts w:cstheme="minorHAnsi"/>
                <w:b/>
                <w:bCs/>
              </w:rPr>
              <w:t>IAC0602: Demonstrating Motivation, Enthusiasm, and Etiquette</w:t>
            </w:r>
          </w:p>
        </w:tc>
        <w:tc>
          <w:tcPr>
            <w:tcW w:w="0" w:type="auto"/>
            <w:vAlign w:val="center"/>
            <w:hideMark/>
          </w:tcPr>
          <w:p w14:paraId="20C3B073" w14:textId="77777777" w:rsidR="00154A0E" w:rsidRPr="00017978" w:rsidRDefault="00154A0E" w:rsidP="00154A0E">
            <w:pPr>
              <w:rPr>
                <w:rFonts w:cstheme="minorHAnsi"/>
              </w:rPr>
            </w:pPr>
            <w:r w:rsidRPr="00017978">
              <w:rPr>
                <w:rFonts w:cstheme="minorHAnsi"/>
              </w:rPr>
              <w:t>25 marks</w:t>
            </w:r>
          </w:p>
        </w:tc>
        <w:tc>
          <w:tcPr>
            <w:tcW w:w="0" w:type="auto"/>
            <w:vAlign w:val="center"/>
            <w:hideMark/>
          </w:tcPr>
          <w:p w14:paraId="0E54E39A" w14:textId="77777777" w:rsidR="00154A0E" w:rsidRPr="00017978" w:rsidRDefault="00154A0E" w:rsidP="00154A0E">
            <w:pPr>
              <w:rPr>
                <w:rFonts w:cstheme="minorHAnsi"/>
              </w:rPr>
            </w:pPr>
            <w:r w:rsidRPr="00017978">
              <w:rPr>
                <w:rFonts w:cstheme="minorHAnsi"/>
                <w:b/>
                <w:bCs/>
              </w:rPr>
              <w:t>Motivation and Enthusiasm (15 marks):</w:t>
            </w:r>
            <w:r w:rsidRPr="00017978">
              <w:rPr>
                <w:rFonts w:cstheme="minorHAnsi"/>
              </w:rPr>
              <w:br/>
              <w:t>- Energy and passion in presentation (10 marks)</w:t>
            </w:r>
            <w:r w:rsidRPr="00017978">
              <w:rPr>
                <w:rFonts w:cstheme="minorHAnsi"/>
              </w:rPr>
              <w:br/>
              <w:t>- Engagement with the client (5 marks)</w:t>
            </w:r>
            <w:r w:rsidRPr="00017978">
              <w:rPr>
                <w:rFonts w:cstheme="minorHAnsi"/>
              </w:rPr>
              <w:br/>
            </w:r>
            <w:r w:rsidRPr="00017978">
              <w:rPr>
                <w:rFonts w:cstheme="minorHAnsi"/>
                <w:b/>
                <w:bCs/>
              </w:rPr>
              <w:t>Professional Etiquette (10 marks):</w:t>
            </w:r>
            <w:r w:rsidRPr="00017978">
              <w:rPr>
                <w:rFonts w:cstheme="minorHAnsi"/>
              </w:rPr>
              <w:br/>
              <w:t>- Professionalism in language, appearance, and demeanor (5 marks)</w:t>
            </w:r>
            <w:r w:rsidRPr="00017978">
              <w:rPr>
                <w:rFonts w:cstheme="minorHAnsi"/>
              </w:rPr>
              <w:br/>
              <w:t>- Time management and respect for client’s opinions (5 marks)</w:t>
            </w:r>
          </w:p>
        </w:tc>
      </w:tr>
      <w:tr w:rsidR="00154A0E" w:rsidRPr="00017978" w14:paraId="1C3B88C2" w14:textId="77777777" w:rsidTr="00154A0E">
        <w:trPr>
          <w:tblCellSpacing w:w="15" w:type="dxa"/>
        </w:trPr>
        <w:tc>
          <w:tcPr>
            <w:tcW w:w="0" w:type="auto"/>
            <w:vAlign w:val="center"/>
            <w:hideMark/>
          </w:tcPr>
          <w:p w14:paraId="11BDD192" w14:textId="77777777" w:rsidR="00154A0E" w:rsidRPr="00017978" w:rsidRDefault="00154A0E" w:rsidP="00154A0E">
            <w:pPr>
              <w:rPr>
                <w:rFonts w:cstheme="minorHAnsi"/>
              </w:rPr>
            </w:pPr>
            <w:r w:rsidRPr="00017978">
              <w:rPr>
                <w:rFonts w:cstheme="minorHAnsi"/>
                <w:b/>
                <w:bCs/>
              </w:rPr>
              <w:lastRenderedPageBreak/>
              <w:t>IAC0603: Presenting with Passion and Professionalism</w:t>
            </w:r>
          </w:p>
        </w:tc>
        <w:tc>
          <w:tcPr>
            <w:tcW w:w="0" w:type="auto"/>
            <w:vAlign w:val="center"/>
            <w:hideMark/>
          </w:tcPr>
          <w:p w14:paraId="3A1D8BA1" w14:textId="77777777" w:rsidR="00154A0E" w:rsidRPr="00017978" w:rsidRDefault="00154A0E" w:rsidP="00154A0E">
            <w:pPr>
              <w:rPr>
                <w:rFonts w:cstheme="minorHAnsi"/>
              </w:rPr>
            </w:pPr>
            <w:r w:rsidRPr="00017978">
              <w:rPr>
                <w:rFonts w:cstheme="minorHAnsi"/>
              </w:rPr>
              <w:t>25 marks</w:t>
            </w:r>
          </w:p>
        </w:tc>
        <w:tc>
          <w:tcPr>
            <w:tcW w:w="0" w:type="auto"/>
            <w:vAlign w:val="center"/>
            <w:hideMark/>
          </w:tcPr>
          <w:p w14:paraId="1A82852B" w14:textId="77777777" w:rsidR="00154A0E" w:rsidRPr="00017978" w:rsidRDefault="00154A0E" w:rsidP="00154A0E">
            <w:pPr>
              <w:rPr>
                <w:rFonts w:cstheme="minorHAnsi"/>
              </w:rPr>
            </w:pPr>
            <w:r w:rsidRPr="00017978">
              <w:rPr>
                <w:rFonts w:cstheme="minorHAnsi"/>
                <w:b/>
                <w:bCs/>
              </w:rPr>
              <w:t>Passion (15 marks):</w:t>
            </w:r>
            <w:r w:rsidRPr="00017978">
              <w:rPr>
                <w:rFonts w:cstheme="minorHAnsi"/>
              </w:rPr>
              <w:br/>
              <w:t>- Conveying excitement about the design (10 marks)</w:t>
            </w:r>
            <w:r w:rsidRPr="00017978">
              <w:rPr>
                <w:rFonts w:cstheme="minorHAnsi"/>
              </w:rPr>
              <w:br/>
              <w:t>- Persuasiveness of the presentation (5 marks)</w:t>
            </w:r>
            <w:r w:rsidRPr="00017978">
              <w:rPr>
                <w:rFonts w:cstheme="minorHAnsi"/>
              </w:rPr>
              <w:br/>
            </w:r>
            <w:r w:rsidRPr="00017978">
              <w:rPr>
                <w:rFonts w:cstheme="minorHAnsi"/>
                <w:b/>
                <w:bCs/>
              </w:rPr>
              <w:t>Professionalism (10 marks):</w:t>
            </w:r>
            <w:r w:rsidRPr="00017978">
              <w:rPr>
                <w:rFonts w:cstheme="minorHAnsi"/>
              </w:rPr>
              <w:br/>
              <w:t>- Overall professionalism in conduct (5 marks)</w:t>
            </w:r>
            <w:r w:rsidRPr="00017978">
              <w:rPr>
                <w:rFonts w:cstheme="minorHAnsi"/>
              </w:rPr>
              <w:br/>
              <w:t>- Ability to handle questions and feedback effectively (5 marks)</w:t>
            </w:r>
          </w:p>
        </w:tc>
      </w:tr>
    </w:tbl>
    <w:p w14:paraId="32FA2E8E" w14:textId="77777777" w:rsidR="00154A0E" w:rsidRPr="00017978" w:rsidRDefault="00154A0E" w:rsidP="00154A0E">
      <w:pPr>
        <w:rPr>
          <w:rFonts w:cstheme="minorHAnsi"/>
        </w:rPr>
      </w:pPr>
      <w:r w:rsidRPr="00017978">
        <w:rPr>
          <w:rFonts w:cstheme="minorHAnsi"/>
          <w:b/>
          <w:bCs/>
        </w:rPr>
        <w:t>Total Marks: 100</w:t>
      </w:r>
    </w:p>
    <w:p w14:paraId="42D8BA47" w14:textId="77777777" w:rsidR="00154A0E" w:rsidRPr="00017978" w:rsidRDefault="00E611DD" w:rsidP="00154A0E">
      <w:pPr>
        <w:rPr>
          <w:rFonts w:cstheme="minorHAnsi"/>
        </w:rPr>
      </w:pPr>
      <w:r>
        <w:rPr>
          <w:rFonts w:cstheme="minorHAnsi"/>
        </w:rPr>
        <w:pict w14:anchorId="78868B35">
          <v:rect id="_x0000_i1329" style="width:0;height:1.5pt" o:hralign="center" o:hrstd="t" o:hr="t" fillcolor="#a0a0a0" stroked="f"/>
        </w:pict>
      </w:r>
    </w:p>
    <w:p w14:paraId="0F6F1495" w14:textId="77777777" w:rsidR="00154A0E" w:rsidRPr="00017978" w:rsidRDefault="00154A0E" w:rsidP="00154A0E">
      <w:pPr>
        <w:rPr>
          <w:rFonts w:cstheme="minorHAnsi"/>
          <w:b/>
          <w:bCs/>
        </w:rPr>
      </w:pPr>
      <w:r w:rsidRPr="00017978">
        <w:rPr>
          <w:rFonts w:cstheme="minorHAnsi"/>
          <w:b/>
          <w:bCs/>
        </w:rPr>
        <w:t>Notes on Assessment</w:t>
      </w:r>
    </w:p>
    <w:p w14:paraId="337542FD" w14:textId="77777777" w:rsidR="00154A0E" w:rsidRPr="00017978" w:rsidRDefault="00154A0E" w:rsidP="00FB5060">
      <w:pPr>
        <w:numPr>
          <w:ilvl w:val="0"/>
          <w:numId w:val="306"/>
        </w:numPr>
        <w:rPr>
          <w:rFonts w:cstheme="minorHAnsi"/>
        </w:rPr>
      </w:pPr>
      <w:r w:rsidRPr="00017978">
        <w:rPr>
          <w:rFonts w:cstheme="minorHAnsi"/>
          <w:b/>
          <w:bCs/>
        </w:rPr>
        <w:t>Distinction (85-100 marks):</w:t>
      </w:r>
      <w:r w:rsidRPr="00017978">
        <w:rPr>
          <w:rFonts w:cstheme="minorHAnsi"/>
        </w:rPr>
        <w:t xml:space="preserve"> The learner delivers an outstanding presentation, demonstrating exceptional planning, setup, and delivery skills. The presentation is engaging, professional, and effectively communicates the design solution, leaving the client highly satisfied.</w:t>
      </w:r>
    </w:p>
    <w:p w14:paraId="3497B9DB" w14:textId="77777777" w:rsidR="00154A0E" w:rsidRPr="00017978" w:rsidRDefault="00154A0E" w:rsidP="00FB5060">
      <w:pPr>
        <w:numPr>
          <w:ilvl w:val="0"/>
          <w:numId w:val="306"/>
        </w:numPr>
        <w:rPr>
          <w:rFonts w:cstheme="minorHAnsi"/>
        </w:rPr>
      </w:pPr>
      <w:r w:rsidRPr="00017978">
        <w:rPr>
          <w:rFonts w:cstheme="minorHAnsi"/>
          <w:b/>
          <w:bCs/>
        </w:rPr>
        <w:t>Merit (70-84 marks):</w:t>
      </w:r>
      <w:r w:rsidRPr="00017978">
        <w:rPr>
          <w:rFonts w:cstheme="minorHAnsi"/>
        </w:rPr>
        <w:t xml:space="preserve"> The learner’s presentation is of a high standard, with clear planning, effective setup, and strong delivery. Minor improvements could be made in certain areas, but overall, the presentation is well-received by the client.</w:t>
      </w:r>
    </w:p>
    <w:p w14:paraId="3BC1C726" w14:textId="77777777" w:rsidR="00154A0E" w:rsidRPr="00017978" w:rsidRDefault="00154A0E" w:rsidP="00FB5060">
      <w:pPr>
        <w:numPr>
          <w:ilvl w:val="0"/>
          <w:numId w:val="306"/>
        </w:numPr>
        <w:rPr>
          <w:rFonts w:cstheme="minorHAnsi"/>
        </w:rPr>
      </w:pPr>
      <w:r w:rsidRPr="00017978">
        <w:rPr>
          <w:rFonts w:cstheme="minorHAnsi"/>
          <w:b/>
          <w:bCs/>
        </w:rPr>
        <w:t>Pass (50-69 marks):</w:t>
      </w:r>
      <w:r w:rsidRPr="00017978">
        <w:rPr>
          <w:rFonts w:cstheme="minorHAnsi"/>
        </w:rPr>
        <w:t xml:space="preserve"> The learner meets the basic requirements of the assessment, with a satisfactory presentation that communicates the design solution adequately. Some areas may require further development, but the presentation is generally successful.</w:t>
      </w:r>
    </w:p>
    <w:p w14:paraId="1401C650" w14:textId="77777777" w:rsidR="00154A0E" w:rsidRPr="00017978" w:rsidRDefault="00154A0E" w:rsidP="00FB5060">
      <w:pPr>
        <w:numPr>
          <w:ilvl w:val="0"/>
          <w:numId w:val="306"/>
        </w:numPr>
        <w:rPr>
          <w:rFonts w:cstheme="minorHAnsi"/>
        </w:rPr>
      </w:pPr>
      <w:r w:rsidRPr="00017978">
        <w:rPr>
          <w:rFonts w:cstheme="minorHAnsi"/>
          <w:b/>
          <w:bCs/>
        </w:rPr>
        <w:t>Fail (Below 50 marks):</w:t>
      </w:r>
      <w:r w:rsidRPr="00017978">
        <w:rPr>
          <w:rFonts w:cstheme="minorHAnsi"/>
        </w:rPr>
        <w:t xml:space="preserve"> The learner’s presentation does not meet the required standard. Significant issues may exist in planning, setup, or delivery, resulting in a presentation that fails to effectively communicate the design solution to the client.</w:t>
      </w:r>
    </w:p>
    <w:p w14:paraId="2321A5CF" w14:textId="77777777" w:rsidR="00154A0E" w:rsidRPr="00017978" w:rsidRDefault="00E611DD" w:rsidP="00154A0E">
      <w:pPr>
        <w:rPr>
          <w:rFonts w:cstheme="minorHAnsi"/>
        </w:rPr>
      </w:pPr>
      <w:r>
        <w:rPr>
          <w:rFonts w:cstheme="minorHAnsi"/>
        </w:rPr>
        <w:pict w14:anchorId="5C975EB2">
          <v:rect id="_x0000_i1330" style="width:0;height:1.5pt" o:hralign="center" o:hrstd="t" o:hr="t" fillcolor="#a0a0a0" stroked="f"/>
        </w:pict>
      </w:r>
    </w:p>
    <w:p w14:paraId="5CE2B942" w14:textId="77777777" w:rsidR="00154A0E" w:rsidRPr="00017978" w:rsidRDefault="00154A0E" w:rsidP="00154A0E">
      <w:pPr>
        <w:rPr>
          <w:rFonts w:cstheme="minorHAnsi"/>
        </w:rPr>
      </w:pPr>
      <w:r w:rsidRPr="00017978">
        <w:rPr>
          <w:rFonts w:cstheme="minorHAnsi"/>
        </w:rPr>
        <w:t>This case study provides a practical scenario for assessing the learner's ability to plan, set up, and deliver a professional and engaging presentation. The model answers and marking memo offer clear guidelines for evaluating the quality of the presentation based on the internal assessment criteria.</w:t>
      </w:r>
    </w:p>
    <w:p w14:paraId="00EA08A0" w14:textId="77777777" w:rsidR="00154A0E" w:rsidRPr="00017978" w:rsidRDefault="00154A0E" w:rsidP="00154A0E">
      <w:pPr>
        <w:rPr>
          <w:rFonts w:cstheme="minorHAnsi"/>
        </w:rPr>
      </w:pPr>
      <w:r w:rsidRPr="00017978">
        <w:rPr>
          <w:rFonts w:cstheme="minorHAnsi"/>
        </w:rPr>
        <w:t>4o</w:t>
      </w:r>
    </w:p>
    <w:p w14:paraId="2D5987F7" w14:textId="77777777" w:rsidR="00154A0E" w:rsidRPr="00017978" w:rsidRDefault="00154A0E" w:rsidP="00154A0E">
      <w:pPr>
        <w:rPr>
          <w:rFonts w:cstheme="minorHAnsi"/>
          <w:b/>
          <w:bCs/>
        </w:rPr>
      </w:pPr>
      <w:r w:rsidRPr="00017978">
        <w:rPr>
          <w:rFonts w:cstheme="minorHAnsi"/>
          <w:b/>
          <w:bCs/>
        </w:rPr>
        <w:t>You said:</w:t>
      </w:r>
    </w:p>
    <w:p w14:paraId="5EC1DE27" w14:textId="77777777" w:rsidR="00154A0E" w:rsidRPr="00017978" w:rsidRDefault="00154A0E" w:rsidP="00154A0E">
      <w:pPr>
        <w:rPr>
          <w:rFonts w:cstheme="minorHAnsi"/>
        </w:rPr>
      </w:pPr>
      <w:r w:rsidRPr="00017978">
        <w:rPr>
          <w:rFonts w:cstheme="minorHAnsi"/>
        </w:rPr>
        <w:t xml:space="preserve">Please write the Introduction to Practical Skill PM-03-PS07: Sell the design to the client (role play) Scope of Practical Skill Given design drawings and sketches, models and </w:t>
      </w:r>
      <w:r w:rsidRPr="00017978">
        <w:rPr>
          <w:rFonts w:cstheme="minorHAnsi"/>
        </w:rPr>
        <w:lastRenderedPageBreak/>
        <w:t xml:space="preserve">3D renders etc., from a previous assignment the learner must be able to: </w:t>
      </w:r>
      <w:r w:rsidRPr="00017978">
        <w:rPr>
          <w:rFonts w:cstheme="minorHAnsi"/>
        </w:rPr>
        <w:sym w:font="Symbol" w:char="F0B7"/>
      </w:r>
      <w:r w:rsidRPr="00017978">
        <w:rPr>
          <w:rFonts w:cstheme="minorHAnsi"/>
        </w:rPr>
        <w:t xml:space="preserve"> PA0701 The preferred design is selected </w:t>
      </w:r>
      <w:r w:rsidRPr="00017978">
        <w:rPr>
          <w:rFonts w:cstheme="minorHAnsi"/>
        </w:rPr>
        <w:sym w:font="Symbol" w:char="F0B7"/>
      </w:r>
      <w:r w:rsidRPr="00017978">
        <w:rPr>
          <w:rFonts w:cstheme="minorHAnsi"/>
        </w:rPr>
        <w:t xml:space="preserve"> PA0702 Documentation of the design process, thematic inspiration, concept development and the SWOT analysis is meticulously kept </w:t>
      </w:r>
      <w:r w:rsidRPr="00017978">
        <w:rPr>
          <w:rFonts w:cstheme="minorHAnsi"/>
        </w:rPr>
        <w:sym w:font="Symbol" w:char="F0B7"/>
      </w:r>
      <w:r w:rsidRPr="00017978">
        <w:rPr>
          <w:rFonts w:cstheme="minorHAnsi"/>
        </w:rPr>
        <w:t xml:space="preserve"> PA0703 Market analysis and research on intellectual property and related concerns is done </w:t>
      </w:r>
      <w:r w:rsidRPr="00017978">
        <w:rPr>
          <w:rFonts w:cstheme="minorHAnsi"/>
        </w:rPr>
        <w:sym w:font="Symbol" w:char="F0B7"/>
      </w:r>
      <w:r w:rsidRPr="00017978">
        <w:rPr>
          <w:rFonts w:cstheme="minorHAnsi"/>
        </w:rPr>
        <w:t xml:space="preserve"> PA0704 The mock presentation is practiced through role-play </w:t>
      </w:r>
      <w:r w:rsidRPr="00017978">
        <w:rPr>
          <w:rFonts w:cstheme="minorHAnsi"/>
        </w:rPr>
        <w:sym w:font="Symbol" w:char="F0B7"/>
      </w:r>
      <w:r w:rsidRPr="00017978">
        <w:rPr>
          <w:rFonts w:cstheme="minorHAnsi"/>
        </w:rPr>
        <w:t xml:space="preserve"> PA0705 The requisite etiquette and decorum is established </w:t>
      </w:r>
      <w:r w:rsidRPr="00017978">
        <w:rPr>
          <w:rFonts w:cstheme="minorHAnsi"/>
        </w:rPr>
        <w:sym w:font="Symbol" w:char="F0B7"/>
      </w:r>
      <w:r w:rsidRPr="00017978">
        <w:rPr>
          <w:rFonts w:cstheme="minorHAnsi"/>
        </w:rPr>
        <w:t xml:space="preserve"> PA0706 A professional demeanour in speech and appearance is maintained </w:t>
      </w:r>
      <w:r w:rsidRPr="00017978">
        <w:rPr>
          <w:rFonts w:cstheme="minorHAnsi"/>
        </w:rPr>
        <w:sym w:font="Symbol" w:char="F0B7"/>
      </w:r>
      <w:r w:rsidRPr="00017978">
        <w:rPr>
          <w:rFonts w:cstheme="minorHAnsi"/>
        </w:rPr>
        <w:t xml:space="preserve"> PA0707 A written business proposal complete with costing is produced </w:t>
      </w:r>
      <w:r w:rsidRPr="00017978">
        <w:rPr>
          <w:rFonts w:cstheme="minorHAnsi"/>
        </w:rPr>
        <w:sym w:font="Symbol" w:char="F0B7"/>
      </w:r>
      <w:r w:rsidRPr="00017978">
        <w:rPr>
          <w:rFonts w:cstheme="minorHAnsi"/>
        </w:rPr>
        <w:t xml:space="preserve"> PA0708 A product portfolio virtual and physical for oral presentation to client is produced </w:t>
      </w:r>
      <w:r w:rsidRPr="00017978">
        <w:rPr>
          <w:rFonts w:cstheme="minorHAnsi"/>
        </w:rPr>
        <w:sym w:font="Symbol" w:char="F0B7"/>
      </w:r>
      <w:r w:rsidRPr="00017978">
        <w:rPr>
          <w:rFonts w:cstheme="minorHAnsi"/>
        </w:rPr>
        <w:t xml:space="preserve"> PA0709 The task to present to peers and lecturers is role-played to appeal to initial brief of client </w:t>
      </w:r>
      <w:r w:rsidRPr="00017978">
        <w:rPr>
          <w:rFonts w:cstheme="minorHAnsi"/>
        </w:rPr>
        <w:sym w:font="Symbol" w:char="F0B7"/>
      </w:r>
      <w:r w:rsidRPr="00017978">
        <w:rPr>
          <w:rFonts w:cstheme="minorHAnsi"/>
        </w:rPr>
        <w:t xml:space="preserve"> PA0710 Points that will save money and that have addressed the brief is highlighted </w:t>
      </w:r>
      <w:r w:rsidRPr="00017978">
        <w:rPr>
          <w:rFonts w:cstheme="minorHAnsi"/>
        </w:rPr>
        <w:sym w:font="Symbol" w:char="F0B7"/>
      </w:r>
      <w:r w:rsidRPr="00017978">
        <w:rPr>
          <w:rFonts w:cstheme="minorHAnsi"/>
        </w:rPr>
        <w:t xml:space="preserve"> PA0711 Features that represent something unique about the design when compared to presented products or similar products are highlighted Applied Knowledge </w:t>
      </w:r>
      <w:r w:rsidRPr="00017978">
        <w:rPr>
          <w:rFonts w:cstheme="minorHAnsi"/>
        </w:rPr>
        <w:sym w:font="Symbol" w:char="F0B7"/>
      </w:r>
      <w:r w:rsidRPr="00017978">
        <w:rPr>
          <w:rFonts w:cstheme="minorHAnsi"/>
        </w:rPr>
        <w:t xml:space="preserve"> AK0701 Basic presentation techniques </w:t>
      </w:r>
      <w:r w:rsidRPr="00017978">
        <w:rPr>
          <w:rFonts w:cstheme="minorHAnsi"/>
        </w:rPr>
        <w:sym w:font="Symbol" w:char="F0B7"/>
      </w:r>
      <w:r w:rsidRPr="00017978">
        <w:rPr>
          <w:rFonts w:cstheme="minorHAnsi"/>
        </w:rPr>
        <w:t xml:space="preserve"> AK0702 Verbal communication </w:t>
      </w:r>
      <w:r w:rsidRPr="00017978">
        <w:rPr>
          <w:rFonts w:cstheme="minorHAnsi"/>
        </w:rPr>
        <w:sym w:font="Symbol" w:char="F0B7"/>
      </w:r>
      <w:r w:rsidRPr="00017978">
        <w:rPr>
          <w:rFonts w:cstheme="minorHAnsi"/>
        </w:rPr>
        <w:t xml:space="preserve"> AK0703 Non-verbal communication </w:t>
      </w:r>
      <w:r w:rsidRPr="00017978">
        <w:rPr>
          <w:rFonts w:cstheme="minorHAnsi"/>
        </w:rPr>
        <w:sym w:font="Symbol" w:char="F0B7"/>
      </w:r>
      <w:r w:rsidRPr="00017978">
        <w:rPr>
          <w:rFonts w:cstheme="minorHAnsi"/>
        </w:rPr>
        <w:t xml:space="preserve"> AK0704 Selling techniques Internal Assessment Criteria </w:t>
      </w:r>
      <w:r w:rsidRPr="00017978">
        <w:rPr>
          <w:rFonts w:cstheme="minorHAnsi"/>
        </w:rPr>
        <w:sym w:font="Symbol" w:char="F0B7"/>
      </w:r>
      <w:r w:rsidRPr="00017978">
        <w:rPr>
          <w:rFonts w:cstheme="minorHAnsi"/>
        </w:rPr>
        <w:t xml:space="preserve"> IAC0701 The concept is designed taking into account, the brief, market research and all practical matters related to the product </w:t>
      </w:r>
      <w:r w:rsidRPr="00017978">
        <w:rPr>
          <w:rFonts w:cstheme="minorHAnsi"/>
        </w:rPr>
        <w:sym w:font="Symbol" w:char="F0B7"/>
      </w:r>
      <w:r w:rsidRPr="00017978">
        <w:rPr>
          <w:rFonts w:cstheme="minorHAnsi"/>
        </w:rPr>
        <w:t xml:space="preserve"> IAC0702 A presentation is prepared and practiced in order to address the brief and highlight excellent design features</w:t>
      </w:r>
    </w:p>
    <w:p w14:paraId="4E747830" w14:textId="77777777" w:rsidR="00154A0E" w:rsidRPr="00017978" w:rsidRDefault="00154A0E" w:rsidP="00154A0E">
      <w:pPr>
        <w:rPr>
          <w:rFonts w:cstheme="minorHAnsi"/>
          <w:b/>
          <w:bCs/>
        </w:rPr>
      </w:pPr>
      <w:r w:rsidRPr="00017978">
        <w:rPr>
          <w:rFonts w:cstheme="minorHAnsi"/>
          <w:b/>
          <w:bCs/>
        </w:rPr>
        <w:t>ChatGPT said:</w:t>
      </w:r>
    </w:p>
    <w:p w14:paraId="6533AEE3" w14:textId="77777777" w:rsidR="00154A0E" w:rsidRPr="00017978" w:rsidRDefault="00154A0E" w:rsidP="00154A0E">
      <w:pPr>
        <w:rPr>
          <w:rFonts w:cstheme="minorHAnsi"/>
        </w:rPr>
      </w:pPr>
      <w:r w:rsidRPr="00017978">
        <w:rPr>
          <w:rFonts w:cstheme="minorHAnsi"/>
        </w:rPr>
        <w:t>ChatGPT</w:t>
      </w:r>
    </w:p>
    <w:p w14:paraId="0AC9386C" w14:textId="77777777" w:rsidR="00154A0E" w:rsidRPr="00017978" w:rsidRDefault="00154A0E" w:rsidP="00154A0E">
      <w:pPr>
        <w:rPr>
          <w:rFonts w:cstheme="minorHAnsi"/>
        </w:rPr>
      </w:pPr>
      <w:r w:rsidRPr="00017978">
        <w:rPr>
          <w:rFonts w:cstheme="minorHAnsi"/>
        </w:rPr>
        <w:t>Memory updated</w:t>
      </w:r>
    </w:p>
    <w:p w14:paraId="648647AC" w14:textId="77777777" w:rsidR="00154A0E" w:rsidRPr="00017978" w:rsidRDefault="00154A0E" w:rsidP="00154A0E">
      <w:pPr>
        <w:rPr>
          <w:rFonts w:cstheme="minorHAnsi"/>
          <w:b/>
          <w:bCs/>
        </w:rPr>
      </w:pPr>
      <w:r w:rsidRPr="00017978">
        <w:rPr>
          <w:rFonts w:cstheme="minorHAnsi"/>
          <w:b/>
          <w:bCs/>
        </w:rPr>
        <w:t>Introduction to Practical Skill PM-03-PS07: Sell the Design to the Client (Role-Play)</w:t>
      </w:r>
    </w:p>
    <w:p w14:paraId="0E78736B" w14:textId="77777777" w:rsidR="00154A0E" w:rsidRPr="00017978" w:rsidRDefault="00E611DD" w:rsidP="00154A0E">
      <w:pPr>
        <w:rPr>
          <w:rFonts w:cstheme="minorHAnsi"/>
        </w:rPr>
      </w:pPr>
      <w:r>
        <w:rPr>
          <w:rFonts w:cstheme="minorHAnsi"/>
        </w:rPr>
        <w:pict w14:anchorId="3618C8FA">
          <v:rect id="_x0000_i1331" style="width:0;height:1.5pt" o:hralign="center" o:hrstd="t" o:hr="t" fillcolor="#a0a0a0" stroked="f"/>
        </w:pict>
      </w:r>
    </w:p>
    <w:p w14:paraId="3DF092DC" w14:textId="77777777" w:rsidR="00154A0E" w:rsidRPr="00017978" w:rsidRDefault="00154A0E" w:rsidP="00154A0E">
      <w:pPr>
        <w:rPr>
          <w:rFonts w:cstheme="minorHAnsi"/>
        </w:rPr>
      </w:pPr>
      <w:r w:rsidRPr="00017978">
        <w:rPr>
          <w:rFonts w:cstheme="minorHAnsi"/>
        </w:rPr>
        <w:t>Selling a design to a client is a critical skill that goes beyond simply presenting ideas—it involves convincing the client of the value, uniqueness, and relevance of the design solution. Practical Skill PM-03-PS07 focuses on developing the ability to effectively sell a design through a combination of thorough preparation, professional presentation, and persuasive communication. This skill is essential for designers who must not only create exceptional designs but also ensure that these designs are understood, appreciated, and ultimately approved by the client.</w:t>
      </w:r>
    </w:p>
    <w:p w14:paraId="513EC43C" w14:textId="77777777" w:rsidR="00154A0E" w:rsidRPr="00017978" w:rsidRDefault="00154A0E" w:rsidP="00154A0E">
      <w:pPr>
        <w:rPr>
          <w:rFonts w:cstheme="minorHAnsi"/>
          <w:b/>
          <w:bCs/>
        </w:rPr>
      </w:pPr>
      <w:r w:rsidRPr="00017978">
        <w:rPr>
          <w:rFonts w:cstheme="minorHAnsi"/>
          <w:b/>
          <w:bCs/>
        </w:rPr>
        <w:t>Scope of the Practical Skill</w:t>
      </w:r>
    </w:p>
    <w:p w14:paraId="6FFB021E" w14:textId="77777777" w:rsidR="00154A0E" w:rsidRPr="00017978" w:rsidRDefault="00154A0E" w:rsidP="00154A0E">
      <w:pPr>
        <w:rPr>
          <w:rFonts w:cstheme="minorHAnsi"/>
        </w:rPr>
      </w:pPr>
      <w:r w:rsidRPr="00017978">
        <w:rPr>
          <w:rFonts w:cstheme="minorHAnsi"/>
        </w:rPr>
        <w:t>In this module, learners will use design drawings, sketches, models, and 3D renders from a previous assignment to develop and deliver a compelling sales pitch. The following key tasks will be covered:</w:t>
      </w:r>
    </w:p>
    <w:p w14:paraId="0B8D2E51" w14:textId="77777777" w:rsidR="00154A0E" w:rsidRPr="00017978" w:rsidRDefault="00154A0E" w:rsidP="00FB5060">
      <w:pPr>
        <w:numPr>
          <w:ilvl w:val="0"/>
          <w:numId w:val="307"/>
        </w:numPr>
        <w:rPr>
          <w:rFonts w:cstheme="minorHAnsi"/>
        </w:rPr>
      </w:pPr>
      <w:r w:rsidRPr="00017978">
        <w:rPr>
          <w:rFonts w:cstheme="minorHAnsi"/>
          <w:b/>
          <w:bCs/>
        </w:rPr>
        <w:t>PA0701:</w:t>
      </w:r>
      <w:r w:rsidRPr="00017978">
        <w:rPr>
          <w:rFonts w:cstheme="minorHAnsi"/>
        </w:rPr>
        <w:t xml:space="preserve"> Selecting the preferred design from multiple options, ensuring it aligns with the client’s brief and expectations.</w:t>
      </w:r>
    </w:p>
    <w:p w14:paraId="42367ED1" w14:textId="77777777" w:rsidR="00154A0E" w:rsidRPr="00017978" w:rsidRDefault="00154A0E" w:rsidP="00FB5060">
      <w:pPr>
        <w:numPr>
          <w:ilvl w:val="0"/>
          <w:numId w:val="307"/>
        </w:numPr>
        <w:rPr>
          <w:rFonts w:cstheme="minorHAnsi"/>
        </w:rPr>
      </w:pPr>
      <w:r w:rsidRPr="00017978">
        <w:rPr>
          <w:rFonts w:cstheme="minorHAnsi"/>
          <w:b/>
          <w:bCs/>
        </w:rPr>
        <w:t>PA0702:</w:t>
      </w:r>
      <w:r w:rsidRPr="00017978">
        <w:rPr>
          <w:rFonts w:cstheme="minorHAnsi"/>
        </w:rPr>
        <w:t xml:space="preserve"> Keeping meticulous documentation of the design process, including thematic inspiration, concept development, and a SWOT analysis, to support the design’s rationale.</w:t>
      </w:r>
    </w:p>
    <w:p w14:paraId="3FABE3E7" w14:textId="77777777" w:rsidR="00154A0E" w:rsidRPr="00017978" w:rsidRDefault="00154A0E" w:rsidP="00FB5060">
      <w:pPr>
        <w:numPr>
          <w:ilvl w:val="0"/>
          <w:numId w:val="307"/>
        </w:numPr>
        <w:rPr>
          <w:rFonts w:cstheme="minorHAnsi"/>
        </w:rPr>
      </w:pPr>
      <w:r w:rsidRPr="00017978">
        <w:rPr>
          <w:rFonts w:cstheme="minorHAnsi"/>
          <w:b/>
          <w:bCs/>
        </w:rPr>
        <w:lastRenderedPageBreak/>
        <w:t>PA0703:</w:t>
      </w:r>
      <w:r w:rsidRPr="00017978">
        <w:rPr>
          <w:rFonts w:cstheme="minorHAnsi"/>
        </w:rPr>
        <w:t xml:space="preserve"> Conducting market analysis and research on intellectual property and related concerns to address potential issues and enhance the design’s marketability.</w:t>
      </w:r>
    </w:p>
    <w:p w14:paraId="4052F5CD" w14:textId="77777777" w:rsidR="00154A0E" w:rsidRPr="00017978" w:rsidRDefault="00154A0E" w:rsidP="00FB5060">
      <w:pPr>
        <w:numPr>
          <w:ilvl w:val="0"/>
          <w:numId w:val="307"/>
        </w:numPr>
        <w:rPr>
          <w:rFonts w:cstheme="minorHAnsi"/>
        </w:rPr>
      </w:pPr>
      <w:r w:rsidRPr="00017978">
        <w:rPr>
          <w:rFonts w:cstheme="minorHAnsi"/>
          <w:b/>
          <w:bCs/>
        </w:rPr>
        <w:t>PA0704:</w:t>
      </w:r>
      <w:r w:rsidRPr="00017978">
        <w:rPr>
          <w:rFonts w:cstheme="minorHAnsi"/>
        </w:rPr>
        <w:t xml:space="preserve"> Practicing the mock presentation through role-play to refine delivery and anticipate client questions.</w:t>
      </w:r>
    </w:p>
    <w:p w14:paraId="49AC8DFE" w14:textId="77777777" w:rsidR="00154A0E" w:rsidRPr="00017978" w:rsidRDefault="00154A0E" w:rsidP="00FB5060">
      <w:pPr>
        <w:numPr>
          <w:ilvl w:val="0"/>
          <w:numId w:val="307"/>
        </w:numPr>
        <w:rPr>
          <w:rFonts w:cstheme="minorHAnsi"/>
        </w:rPr>
      </w:pPr>
      <w:r w:rsidRPr="00017978">
        <w:rPr>
          <w:rFonts w:cstheme="minorHAnsi"/>
          <w:b/>
          <w:bCs/>
        </w:rPr>
        <w:t>PA0705:</w:t>
      </w:r>
      <w:r w:rsidRPr="00017978">
        <w:rPr>
          <w:rFonts w:cstheme="minorHAnsi"/>
        </w:rPr>
        <w:t xml:space="preserve"> Establishing the requisite etiquette and decorum for client interactions, ensuring a respectful and professional approach.</w:t>
      </w:r>
    </w:p>
    <w:p w14:paraId="7BD01EEA" w14:textId="77777777" w:rsidR="00154A0E" w:rsidRPr="00017978" w:rsidRDefault="00154A0E" w:rsidP="00FB5060">
      <w:pPr>
        <w:numPr>
          <w:ilvl w:val="0"/>
          <w:numId w:val="307"/>
        </w:numPr>
        <w:rPr>
          <w:rFonts w:cstheme="minorHAnsi"/>
        </w:rPr>
      </w:pPr>
      <w:r w:rsidRPr="00017978">
        <w:rPr>
          <w:rFonts w:cstheme="minorHAnsi"/>
          <w:b/>
          <w:bCs/>
        </w:rPr>
        <w:t>PA0706:</w:t>
      </w:r>
      <w:r w:rsidRPr="00017978">
        <w:rPr>
          <w:rFonts w:cstheme="minorHAnsi"/>
        </w:rPr>
        <w:t xml:space="preserve"> Maintaining a professional demeanor in both speech and appearance to build client trust and confidence.</w:t>
      </w:r>
    </w:p>
    <w:p w14:paraId="7A3EE872" w14:textId="77777777" w:rsidR="00154A0E" w:rsidRPr="00017978" w:rsidRDefault="00154A0E" w:rsidP="00FB5060">
      <w:pPr>
        <w:numPr>
          <w:ilvl w:val="0"/>
          <w:numId w:val="307"/>
        </w:numPr>
        <w:rPr>
          <w:rFonts w:cstheme="minorHAnsi"/>
        </w:rPr>
      </w:pPr>
      <w:r w:rsidRPr="00017978">
        <w:rPr>
          <w:rFonts w:cstheme="minorHAnsi"/>
          <w:b/>
          <w:bCs/>
        </w:rPr>
        <w:t>PA0707:</w:t>
      </w:r>
      <w:r w:rsidRPr="00017978">
        <w:rPr>
          <w:rFonts w:cstheme="minorHAnsi"/>
        </w:rPr>
        <w:t xml:space="preserve"> Producing a comprehensive written business proposal, including detailed costing, to support the verbal pitch.</w:t>
      </w:r>
    </w:p>
    <w:p w14:paraId="5A685DEA" w14:textId="77777777" w:rsidR="00154A0E" w:rsidRPr="00017978" w:rsidRDefault="00154A0E" w:rsidP="00FB5060">
      <w:pPr>
        <w:numPr>
          <w:ilvl w:val="0"/>
          <w:numId w:val="307"/>
        </w:numPr>
        <w:rPr>
          <w:rFonts w:cstheme="minorHAnsi"/>
        </w:rPr>
      </w:pPr>
      <w:r w:rsidRPr="00017978">
        <w:rPr>
          <w:rFonts w:cstheme="minorHAnsi"/>
          <w:b/>
          <w:bCs/>
        </w:rPr>
        <w:t>PA0708:</w:t>
      </w:r>
      <w:r w:rsidRPr="00017978">
        <w:rPr>
          <w:rFonts w:cstheme="minorHAnsi"/>
        </w:rPr>
        <w:t xml:space="preserve"> Creating both virtual and physical product portfolios for oral presentation, showcasing the design in the most effective manner.</w:t>
      </w:r>
    </w:p>
    <w:p w14:paraId="70E7C7A0" w14:textId="77777777" w:rsidR="00154A0E" w:rsidRPr="00017978" w:rsidRDefault="00154A0E" w:rsidP="00FB5060">
      <w:pPr>
        <w:numPr>
          <w:ilvl w:val="0"/>
          <w:numId w:val="307"/>
        </w:numPr>
        <w:rPr>
          <w:rFonts w:cstheme="minorHAnsi"/>
        </w:rPr>
      </w:pPr>
      <w:r w:rsidRPr="00017978">
        <w:rPr>
          <w:rFonts w:cstheme="minorHAnsi"/>
          <w:b/>
          <w:bCs/>
        </w:rPr>
        <w:t>PA0709:</w:t>
      </w:r>
      <w:r w:rsidRPr="00017978">
        <w:rPr>
          <w:rFonts w:cstheme="minorHAnsi"/>
        </w:rPr>
        <w:t xml:space="preserve"> Role-playing the task of presenting to peers and lecturers, simulating the client’s perspective and ensuring the presentation appeals to the initial brief.</w:t>
      </w:r>
    </w:p>
    <w:p w14:paraId="06E23B5E" w14:textId="77777777" w:rsidR="00154A0E" w:rsidRPr="00017978" w:rsidRDefault="00154A0E" w:rsidP="00FB5060">
      <w:pPr>
        <w:numPr>
          <w:ilvl w:val="0"/>
          <w:numId w:val="307"/>
        </w:numPr>
        <w:rPr>
          <w:rFonts w:cstheme="minorHAnsi"/>
        </w:rPr>
      </w:pPr>
      <w:r w:rsidRPr="00017978">
        <w:rPr>
          <w:rFonts w:cstheme="minorHAnsi"/>
          <w:b/>
          <w:bCs/>
        </w:rPr>
        <w:t>PA0710:</w:t>
      </w:r>
      <w:r w:rsidRPr="00017978">
        <w:rPr>
          <w:rFonts w:cstheme="minorHAnsi"/>
        </w:rPr>
        <w:t xml:space="preserve"> Highlighting points that will save the client money and demonstrate how the design has addressed their brief.</w:t>
      </w:r>
    </w:p>
    <w:p w14:paraId="300C2A8A" w14:textId="77777777" w:rsidR="00154A0E" w:rsidRPr="00017978" w:rsidRDefault="00154A0E" w:rsidP="00FB5060">
      <w:pPr>
        <w:numPr>
          <w:ilvl w:val="0"/>
          <w:numId w:val="307"/>
        </w:numPr>
        <w:rPr>
          <w:rFonts w:cstheme="minorHAnsi"/>
        </w:rPr>
      </w:pPr>
      <w:r w:rsidRPr="00017978">
        <w:rPr>
          <w:rFonts w:cstheme="minorHAnsi"/>
          <w:b/>
          <w:bCs/>
        </w:rPr>
        <w:t>PA0711:</w:t>
      </w:r>
      <w:r w:rsidRPr="00017978">
        <w:rPr>
          <w:rFonts w:cstheme="minorHAnsi"/>
        </w:rPr>
        <w:t xml:space="preserve"> Emphasising features that set the design apart from similar products, showcasing its unique qualities.</w:t>
      </w:r>
    </w:p>
    <w:p w14:paraId="5DC8BC1C" w14:textId="77777777" w:rsidR="00154A0E" w:rsidRPr="00017978" w:rsidRDefault="00154A0E" w:rsidP="00154A0E">
      <w:pPr>
        <w:rPr>
          <w:rFonts w:cstheme="minorHAnsi"/>
          <w:b/>
          <w:bCs/>
        </w:rPr>
      </w:pPr>
      <w:r w:rsidRPr="00017978">
        <w:rPr>
          <w:rFonts w:cstheme="minorHAnsi"/>
          <w:b/>
          <w:bCs/>
        </w:rPr>
        <w:t>Applied Knowledge</w:t>
      </w:r>
    </w:p>
    <w:p w14:paraId="78E55F0D" w14:textId="77777777" w:rsidR="00154A0E" w:rsidRPr="00017978" w:rsidRDefault="00154A0E" w:rsidP="00154A0E">
      <w:pPr>
        <w:rPr>
          <w:rFonts w:cstheme="minorHAnsi"/>
        </w:rPr>
      </w:pPr>
      <w:r w:rsidRPr="00017978">
        <w:rPr>
          <w:rFonts w:cstheme="minorHAnsi"/>
        </w:rPr>
        <w:t>To successfully complete this module, learners will draw upon the following areas of knowledge:</w:t>
      </w:r>
    </w:p>
    <w:p w14:paraId="127C709C" w14:textId="77777777" w:rsidR="00154A0E" w:rsidRPr="00017978" w:rsidRDefault="00154A0E" w:rsidP="00FB5060">
      <w:pPr>
        <w:numPr>
          <w:ilvl w:val="0"/>
          <w:numId w:val="308"/>
        </w:numPr>
        <w:rPr>
          <w:rFonts w:cstheme="minorHAnsi"/>
        </w:rPr>
      </w:pPr>
      <w:r w:rsidRPr="00017978">
        <w:rPr>
          <w:rFonts w:cstheme="minorHAnsi"/>
          <w:b/>
          <w:bCs/>
        </w:rPr>
        <w:t>AK0701:</w:t>
      </w:r>
      <w:r w:rsidRPr="00017978">
        <w:rPr>
          <w:rFonts w:cstheme="minorHAnsi"/>
        </w:rPr>
        <w:t xml:space="preserve"> </w:t>
      </w:r>
      <w:r w:rsidRPr="00017978">
        <w:rPr>
          <w:rFonts w:cstheme="minorHAnsi"/>
          <w:b/>
          <w:bCs/>
        </w:rPr>
        <w:t>Basic Presentation Techniques</w:t>
      </w:r>
      <w:r w:rsidRPr="00017978">
        <w:rPr>
          <w:rFonts w:cstheme="minorHAnsi"/>
        </w:rPr>
        <w:t xml:space="preserve"> – The foundational skills required to organise and deliver an effective presentation.</w:t>
      </w:r>
    </w:p>
    <w:p w14:paraId="4AF8BFF4" w14:textId="77777777" w:rsidR="00154A0E" w:rsidRPr="00017978" w:rsidRDefault="00154A0E" w:rsidP="00FB5060">
      <w:pPr>
        <w:numPr>
          <w:ilvl w:val="0"/>
          <w:numId w:val="308"/>
        </w:numPr>
        <w:rPr>
          <w:rFonts w:cstheme="minorHAnsi"/>
        </w:rPr>
      </w:pPr>
      <w:r w:rsidRPr="00017978">
        <w:rPr>
          <w:rFonts w:cstheme="minorHAnsi"/>
          <w:b/>
          <w:bCs/>
        </w:rPr>
        <w:t>AK0702:</w:t>
      </w:r>
      <w:r w:rsidRPr="00017978">
        <w:rPr>
          <w:rFonts w:cstheme="minorHAnsi"/>
        </w:rPr>
        <w:t xml:space="preserve"> </w:t>
      </w:r>
      <w:r w:rsidRPr="00017978">
        <w:rPr>
          <w:rFonts w:cstheme="minorHAnsi"/>
          <w:b/>
          <w:bCs/>
        </w:rPr>
        <w:t>Verbal Communication</w:t>
      </w:r>
      <w:r w:rsidRPr="00017978">
        <w:rPr>
          <w:rFonts w:cstheme="minorHAnsi"/>
        </w:rPr>
        <w:t xml:space="preserve"> – The ability to articulate ideas clearly and persuasively in spoken language.</w:t>
      </w:r>
    </w:p>
    <w:p w14:paraId="43E8BEB8" w14:textId="77777777" w:rsidR="00154A0E" w:rsidRPr="00017978" w:rsidRDefault="00154A0E" w:rsidP="00FB5060">
      <w:pPr>
        <w:numPr>
          <w:ilvl w:val="0"/>
          <w:numId w:val="308"/>
        </w:numPr>
        <w:rPr>
          <w:rFonts w:cstheme="minorHAnsi"/>
        </w:rPr>
      </w:pPr>
      <w:r w:rsidRPr="00017978">
        <w:rPr>
          <w:rFonts w:cstheme="minorHAnsi"/>
          <w:b/>
          <w:bCs/>
        </w:rPr>
        <w:t>AK0703:</w:t>
      </w:r>
      <w:r w:rsidRPr="00017978">
        <w:rPr>
          <w:rFonts w:cstheme="minorHAnsi"/>
        </w:rPr>
        <w:t xml:space="preserve"> </w:t>
      </w:r>
      <w:r w:rsidRPr="00017978">
        <w:rPr>
          <w:rFonts w:cstheme="minorHAnsi"/>
          <w:b/>
          <w:bCs/>
        </w:rPr>
        <w:t>Non-Verbal Communication</w:t>
      </w:r>
      <w:r w:rsidRPr="00017978">
        <w:rPr>
          <w:rFonts w:cstheme="minorHAnsi"/>
        </w:rPr>
        <w:t xml:space="preserve"> – The use of body language, eye contact, and other non-verbal cues to reinforce the message and build rapport.</w:t>
      </w:r>
    </w:p>
    <w:p w14:paraId="52E972D5" w14:textId="77777777" w:rsidR="00154A0E" w:rsidRPr="00017978" w:rsidRDefault="00154A0E" w:rsidP="00FB5060">
      <w:pPr>
        <w:numPr>
          <w:ilvl w:val="0"/>
          <w:numId w:val="308"/>
        </w:numPr>
        <w:rPr>
          <w:rFonts w:cstheme="minorHAnsi"/>
        </w:rPr>
      </w:pPr>
      <w:r w:rsidRPr="00017978">
        <w:rPr>
          <w:rFonts w:cstheme="minorHAnsi"/>
          <w:b/>
          <w:bCs/>
        </w:rPr>
        <w:t>AK0704:</w:t>
      </w:r>
      <w:r w:rsidRPr="00017978">
        <w:rPr>
          <w:rFonts w:cstheme="minorHAnsi"/>
        </w:rPr>
        <w:t xml:space="preserve"> </w:t>
      </w:r>
      <w:r w:rsidRPr="00017978">
        <w:rPr>
          <w:rFonts w:cstheme="minorHAnsi"/>
          <w:b/>
          <w:bCs/>
        </w:rPr>
        <w:t>Selling Techniques</w:t>
      </w:r>
      <w:r w:rsidRPr="00017978">
        <w:rPr>
          <w:rFonts w:cstheme="minorHAnsi"/>
        </w:rPr>
        <w:t xml:space="preserve"> – Strategies and methods used to persuade and influence the client’s decision-making process.</w:t>
      </w:r>
    </w:p>
    <w:p w14:paraId="60E734FC" w14:textId="77777777" w:rsidR="00154A0E" w:rsidRPr="00017978" w:rsidRDefault="00154A0E" w:rsidP="00154A0E">
      <w:pPr>
        <w:rPr>
          <w:rFonts w:cstheme="minorHAnsi"/>
          <w:b/>
          <w:bCs/>
        </w:rPr>
      </w:pPr>
      <w:r w:rsidRPr="00017978">
        <w:rPr>
          <w:rFonts w:cstheme="minorHAnsi"/>
          <w:b/>
          <w:bCs/>
        </w:rPr>
        <w:t>Internal Assessment Criteria</w:t>
      </w:r>
    </w:p>
    <w:p w14:paraId="20E89F0F" w14:textId="77777777" w:rsidR="00154A0E" w:rsidRPr="00017978" w:rsidRDefault="00154A0E" w:rsidP="00154A0E">
      <w:pPr>
        <w:rPr>
          <w:rFonts w:cstheme="minorHAnsi"/>
        </w:rPr>
      </w:pPr>
      <w:r w:rsidRPr="00017978">
        <w:rPr>
          <w:rFonts w:cstheme="minorHAnsi"/>
        </w:rPr>
        <w:t>Learners will be assessed on their ability to:</w:t>
      </w:r>
    </w:p>
    <w:p w14:paraId="172AD16D" w14:textId="77777777" w:rsidR="00154A0E" w:rsidRPr="00017978" w:rsidRDefault="00154A0E" w:rsidP="00FB5060">
      <w:pPr>
        <w:numPr>
          <w:ilvl w:val="0"/>
          <w:numId w:val="309"/>
        </w:numPr>
        <w:rPr>
          <w:rFonts w:cstheme="minorHAnsi"/>
        </w:rPr>
      </w:pPr>
      <w:r w:rsidRPr="00017978">
        <w:rPr>
          <w:rFonts w:cstheme="minorHAnsi"/>
          <w:b/>
          <w:bCs/>
        </w:rPr>
        <w:t>IAC0701:</w:t>
      </w:r>
      <w:r w:rsidRPr="00017978">
        <w:rPr>
          <w:rFonts w:cstheme="minorHAnsi"/>
        </w:rPr>
        <w:t xml:space="preserve"> Design a concept that takes into account the client’s brief, market research, and all practical matters related to the product.</w:t>
      </w:r>
    </w:p>
    <w:p w14:paraId="60B1074E" w14:textId="77777777" w:rsidR="00154A0E" w:rsidRPr="00017978" w:rsidRDefault="00154A0E" w:rsidP="00FB5060">
      <w:pPr>
        <w:numPr>
          <w:ilvl w:val="0"/>
          <w:numId w:val="309"/>
        </w:numPr>
        <w:rPr>
          <w:rFonts w:cstheme="minorHAnsi"/>
        </w:rPr>
      </w:pPr>
      <w:r w:rsidRPr="00017978">
        <w:rPr>
          <w:rFonts w:cstheme="minorHAnsi"/>
          <w:b/>
          <w:bCs/>
        </w:rPr>
        <w:t>IAC0702:</w:t>
      </w:r>
      <w:r w:rsidRPr="00017978">
        <w:rPr>
          <w:rFonts w:cstheme="minorHAnsi"/>
        </w:rPr>
        <w:t xml:space="preserve"> Prepare and practice a presentation that effectively addresses the client’s brief and highlights the design’s outstanding features.</w:t>
      </w:r>
    </w:p>
    <w:p w14:paraId="02722AD5" w14:textId="77777777" w:rsidR="00154A0E" w:rsidRPr="00017978" w:rsidRDefault="00E611DD" w:rsidP="00154A0E">
      <w:pPr>
        <w:rPr>
          <w:rFonts w:cstheme="minorHAnsi"/>
        </w:rPr>
      </w:pPr>
      <w:r>
        <w:rPr>
          <w:rFonts w:cstheme="minorHAnsi"/>
        </w:rPr>
        <w:lastRenderedPageBreak/>
        <w:pict w14:anchorId="6FE2F164">
          <v:rect id="_x0000_i1332" style="width:0;height:1.5pt" o:hralign="center" o:hrstd="t" o:hr="t" fillcolor="#a0a0a0" stroked="f"/>
        </w:pict>
      </w:r>
    </w:p>
    <w:p w14:paraId="70E1EBA4" w14:textId="77777777" w:rsidR="00154A0E" w:rsidRPr="00017978" w:rsidRDefault="00154A0E" w:rsidP="00154A0E">
      <w:pPr>
        <w:rPr>
          <w:rFonts w:cstheme="minorHAnsi"/>
        </w:rPr>
      </w:pPr>
      <w:r w:rsidRPr="00017978">
        <w:rPr>
          <w:rFonts w:cstheme="minorHAnsi"/>
        </w:rPr>
        <w:t>This introduction sets the stage for learners to engage in role-play exercises where they will practice and refine their ability to sell a design to a client. By mastering these skills, learners will be better equipped to present their designs confidently and persuasively, ensuring successful client engagements and project approvals.</w:t>
      </w:r>
    </w:p>
    <w:p w14:paraId="2619F09D" w14:textId="77777777" w:rsidR="00154A0E" w:rsidRPr="00017978" w:rsidRDefault="00154A0E" w:rsidP="00154A0E">
      <w:pPr>
        <w:rPr>
          <w:rFonts w:cstheme="minorHAnsi"/>
        </w:rPr>
      </w:pPr>
      <w:r w:rsidRPr="00017978">
        <w:rPr>
          <w:rFonts w:cstheme="minorHAnsi"/>
        </w:rPr>
        <w:t>4o</w:t>
      </w:r>
    </w:p>
    <w:p w14:paraId="4C306F28" w14:textId="77777777" w:rsidR="00154A0E" w:rsidRPr="00017978" w:rsidRDefault="00154A0E" w:rsidP="00154A0E">
      <w:pPr>
        <w:rPr>
          <w:rFonts w:cstheme="minorHAnsi"/>
          <w:b/>
          <w:bCs/>
        </w:rPr>
      </w:pPr>
      <w:r w:rsidRPr="00017978">
        <w:rPr>
          <w:rFonts w:cstheme="minorHAnsi"/>
          <w:b/>
          <w:bCs/>
        </w:rPr>
        <w:t>You said:</w:t>
      </w:r>
    </w:p>
    <w:p w14:paraId="79252D3E" w14:textId="77777777" w:rsidR="00154A0E" w:rsidRPr="00017978" w:rsidRDefault="00154A0E" w:rsidP="00154A0E">
      <w:pPr>
        <w:rPr>
          <w:rFonts w:cstheme="minorHAnsi"/>
        </w:rPr>
      </w:pPr>
      <w:r w:rsidRPr="00017978">
        <w:rPr>
          <w:rFonts w:cstheme="minorHAnsi"/>
        </w:rPr>
        <w:t>Please write the learning content, with examples, for Practical Application PA0701: Selecting the preferred design from multiple options, ensuring it aligns with the client’s brief and expectations.</w:t>
      </w:r>
    </w:p>
    <w:p w14:paraId="224589F4" w14:textId="77777777" w:rsidR="00154A0E" w:rsidRPr="00017978" w:rsidRDefault="00154A0E" w:rsidP="00154A0E">
      <w:pPr>
        <w:rPr>
          <w:rFonts w:cstheme="minorHAnsi"/>
          <w:b/>
          <w:bCs/>
        </w:rPr>
      </w:pPr>
      <w:r w:rsidRPr="00017978">
        <w:rPr>
          <w:rFonts w:cstheme="minorHAnsi"/>
          <w:b/>
          <w:bCs/>
        </w:rPr>
        <w:t>ChatGPT said:</w:t>
      </w:r>
    </w:p>
    <w:p w14:paraId="60CA14CE" w14:textId="77777777" w:rsidR="00154A0E" w:rsidRPr="00017978" w:rsidRDefault="00154A0E" w:rsidP="00154A0E">
      <w:pPr>
        <w:rPr>
          <w:rFonts w:cstheme="minorHAnsi"/>
        </w:rPr>
      </w:pPr>
      <w:r w:rsidRPr="00017978">
        <w:rPr>
          <w:rFonts w:cstheme="minorHAnsi"/>
        </w:rPr>
        <w:t>ChatGPT</w:t>
      </w:r>
    </w:p>
    <w:p w14:paraId="438D0165" w14:textId="77777777" w:rsidR="00154A0E" w:rsidRPr="00017978" w:rsidRDefault="00154A0E" w:rsidP="00154A0E">
      <w:pPr>
        <w:rPr>
          <w:rFonts w:cstheme="minorHAnsi"/>
        </w:rPr>
      </w:pPr>
      <w:r w:rsidRPr="00017978">
        <w:rPr>
          <w:rFonts w:cstheme="minorHAnsi"/>
        </w:rPr>
        <w:t>Memory updated</w:t>
      </w:r>
    </w:p>
    <w:p w14:paraId="137B6260" w14:textId="77777777" w:rsidR="00154A0E" w:rsidRPr="00017978" w:rsidRDefault="00154A0E" w:rsidP="00154A0E">
      <w:pPr>
        <w:rPr>
          <w:rFonts w:cstheme="minorHAnsi"/>
          <w:b/>
          <w:bCs/>
        </w:rPr>
      </w:pPr>
      <w:r w:rsidRPr="00017978">
        <w:rPr>
          <w:rFonts w:cstheme="minorHAnsi"/>
          <w:b/>
          <w:bCs/>
        </w:rPr>
        <w:t>Learning Content for Practical Application PA0701: Selecting the Preferred Design from Multiple Options, Ensuring It Aligns with the Client’s Brief and Expectations</w:t>
      </w:r>
    </w:p>
    <w:p w14:paraId="7F79B8D0" w14:textId="77777777" w:rsidR="00154A0E" w:rsidRPr="00017978" w:rsidRDefault="00E611DD" w:rsidP="00154A0E">
      <w:pPr>
        <w:rPr>
          <w:rFonts w:cstheme="minorHAnsi"/>
        </w:rPr>
      </w:pPr>
      <w:r>
        <w:rPr>
          <w:rFonts w:cstheme="minorHAnsi"/>
        </w:rPr>
        <w:pict w14:anchorId="7053699C">
          <v:rect id="_x0000_i1333" style="width:0;height:1.5pt" o:hralign="center" o:hrstd="t" o:hr="t" fillcolor="#a0a0a0" stroked="f"/>
        </w:pict>
      </w:r>
    </w:p>
    <w:p w14:paraId="7BB40FC0" w14:textId="77777777" w:rsidR="00154A0E" w:rsidRPr="00017978" w:rsidRDefault="00154A0E" w:rsidP="00154A0E">
      <w:pPr>
        <w:rPr>
          <w:rFonts w:cstheme="minorHAnsi"/>
          <w:b/>
          <w:bCs/>
        </w:rPr>
      </w:pPr>
      <w:r w:rsidRPr="00017978">
        <w:rPr>
          <w:rFonts w:cstheme="minorHAnsi"/>
          <w:b/>
          <w:bCs/>
        </w:rPr>
        <w:t>Introduction</w:t>
      </w:r>
    </w:p>
    <w:p w14:paraId="45CD3342" w14:textId="77777777" w:rsidR="00154A0E" w:rsidRPr="00017978" w:rsidRDefault="00154A0E" w:rsidP="00154A0E">
      <w:pPr>
        <w:rPr>
          <w:rFonts w:cstheme="minorHAnsi"/>
        </w:rPr>
      </w:pPr>
      <w:r w:rsidRPr="00017978">
        <w:rPr>
          <w:rFonts w:cstheme="minorHAnsi"/>
        </w:rPr>
        <w:t>Selecting the preferred design from multiple options is a critical step in the design process, as it involves making strategic decisions that align the final choice with the client’s brief and expectations. This task requires a thorough understanding of the client’s needs, a careful evaluation of the design options, and the ability to justify the selected design with clear, client-focused reasoning.</w:t>
      </w:r>
    </w:p>
    <w:p w14:paraId="6C344437" w14:textId="77777777" w:rsidR="00154A0E" w:rsidRPr="00017978" w:rsidRDefault="00154A0E" w:rsidP="00154A0E">
      <w:pPr>
        <w:rPr>
          <w:rFonts w:cstheme="minorHAnsi"/>
          <w:b/>
          <w:bCs/>
        </w:rPr>
      </w:pPr>
      <w:r w:rsidRPr="00017978">
        <w:rPr>
          <w:rFonts w:cstheme="minorHAnsi"/>
          <w:b/>
          <w:bCs/>
        </w:rPr>
        <w:t>Key Concepts</w:t>
      </w:r>
    </w:p>
    <w:p w14:paraId="2C29D8A2" w14:textId="77777777" w:rsidR="00154A0E" w:rsidRPr="00017978" w:rsidRDefault="00154A0E" w:rsidP="00FB5060">
      <w:pPr>
        <w:numPr>
          <w:ilvl w:val="0"/>
          <w:numId w:val="310"/>
        </w:numPr>
        <w:rPr>
          <w:rFonts w:cstheme="minorHAnsi"/>
        </w:rPr>
      </w:pPr>
      <w:r w:rsidRPr="00017978">
        <w:rPr>
          <w:rFonts w:cstheme="minorHAnsi"/>
          <w:b/>
          <w:bCs/>
        </w:rPr>
        <w:t>Understanding the Client’s Brief:</w:t>
      </w:r>
    </w:p>
    <w:p w14:paraId="5C6892FF" w14:textId="77777777" w:rsidR="00154A0E" w:rsidRPr="00017978" w:rsidRDefault="00154A0E" w:rsidP="00FB5060">
      <w:pPr>
        <w:numPr>
          <w:ilvl w:val="1"/>
          <w:numId w:val="310"/>
        </w:numPr>
        <w:rPr>
          <w:rFonts w:cstheme="minorHAnsi"/>
        </w:rPr>
      </w:pPr>
      <w:r w:rsidRPr="00017978">
        <w:rPr>
          <w:rFonts w:cstheme="minorHAnsi"/>
        </w:rPr>
        <w:t>The client’s brief outlines their specific requirements, preferences, and expectations for the project. It serves as the foundation for the design process, guiding decisions and ensuring that the final design meets the client’s needs.</w:t>
      </w:r>
    </w:p>
    <w:p w14:paraId="32DC19CD" w14:textId="77777777" w:rsidR="00154A0E" w:rsidRPr="00017978" w:rsidRDefault="00154A0E" w:rsidP="00FB5060">
      <w:pPr>
        <w:numPr>
          <w:ilvl w:val="1"/>
          <w:numId w:val="310"/>
        </w:numPr>
        <w:rPr>
          <w:rFonts w:cstheme="minorHAnsi"/>
        </w:rPr>
      </w:pPr>
      <w:r w:rsidRPr="00017978">
        <w:rPr>
          <w:rFonts w:cstheme="minorHAnsi"/>
          <w:b/>
          <w:bCs/>
        </w:rPr>
        <w:t>Example:</w:t>
      </w:r>
      <w:r w:rsidRPr="00017978">
        <w:rPr>
          <w:rFonts w:cstheme="minorHAnsi"/>
        </w:rPr>
        <w:t xml:space="preserve"> If the client’s brief for a residential interior design project empha</w:t>
      </w:r>
      <w:r w:rsidR="00E851AA" w:rsidRPr="00017978">
        <w:rPr>
          <w:rFonts w:cstheme="minorHAnsi"/>
        </w:rPr>
        <w:t>size</w:t>
      </w:r>
      <w:r w:rsidRPr="00017978">
        <w:rPr>
          <w:rFonts w:cstheme="minorHAnsi"/>
        </w:rPr>
        <w:t>s the need for a minimalist aesthetic with natural materials, all design options should be evaluated based on how well they fulfill these criteria.</w:t>
      </w:r>
    </w:p>
    <w:p w14:paraId="40D6AD28" w14:textId="77777777" w:rsidR="00154A0E" w:rsidRPr="00017978" w:rsidRDefault="00154A0E" w:rsidP="00FB5060">
      <w:pPr>
        <w:numPr>
          <w:ilvl w:val="0"/>
          <w:numId w:val="310"/>
        </w:numPr>
        <w:rPr>
          <w:rFonts w:cstheme="minorHAnsi"/>
        </w:rPr>
      </w:pPr>
      <w:r w:rsidRPr="00017978">
        <w:rPr>
          <w:rFonts w:cstheme="minorHAnsi"/>
          <w:b/>
          <w:bCs/>
        </w:rPr>
        <w:t>Evaluating Design Options:</w:t>
      </w:r>
    </w:p>
    <w:p w14:paraId="06BDAFA7" w14:textId="77777777" w:rsidR="00154A0E" w:rsidRPr="00017978" w:rsidRDefault="00154A0E" w:rsidP="00FB5060">
      <w:pPr>
        <w:numPr>
          <w:ilvl w:val="1"/>
          <w:numId w:val="310"/>
        </w:numPr>
        <w:rPr>
          <w:rFonts w:cstheme="minorHAnsi"/>
        </w:rPr>
      </w:pPr>
      <w:r w:rsidRPr="00017978">
        <w:rPr>
          <w:rFonts w:cstheme="minorHAnsi"/>
        </w:rPr>
        <w:t>Evaluating multiple design options involves comparing each option against the client’s brief and considering factors such as functionality, aesthetics, cost, and feasibility. This evaluation should be systematic, using criteria that reflect the client’s priorities.</w:t>
      </w:r>
    </w:p>
    <w:p w14:paraId="36083E29" w14:textId="77777777" w:rsidR="00154A0E" w:rsidRPr="00017978" w:rsidRDefault="00154A0E" w:rsidP="00FB5060">
      <w:pPr>
        <w:numPr>
          <w:ilvl w:val="1"/>
          <w:numId w:val="310"/>
        </w:numPr>
        <w:rPr>
          <w:rFonts w:cstheme="minorHAnsi"/>
        </w:rPr>
      </w:pPr>
      <w:r w:rsidRPr="00017978">
        <w:rPr>
          <w:rFonts w:cstheme="minorHAnsi"/>
          <w:b/>
          <w:bCs/>
        </w:rPr>
        <w:lastRenderedPageBreak/>
        <w:t>Example:</w:t>
      </w:r>
      <w:r w:rsidRPr="00017978">
        <w:rPr>
          <w:rFonts w:cstheme="minorHAnsi"/>
        </w:rPr>
        <w:t xml:space="preserve"> When choosing between three kitchen designs, evaluate each one based on how well it maximi</w:t>
      </w:r>
      <w:r w:rsidR="00E851AA" w:rsidRPr="00017978">
        <w:rPr>
          <w:rFonts w:cstheme="minorHAnsi"/>
        </w:rPr>
        <w:t>s</w:t>
      </w:r>
      <w:r w:rsidRPr="00017978">
        <w:rPr>
          <w:rFonts w:cstheme="minorHAnsi"/>
        </w:rPr>
        <w:t>es storage, incorporates eco-friendly materials, and aligns with the client’s preferred colour palette.</w:t>
      </w:r>
    </w:p>
    <w:p w14:paraId="75456FFA" w14:textId="77777777" w:rsidR="00154A0E" w:rsidRPr="00017978" w:rsidRDefault="00154A0E" w:rsidP="00FB5060">
      <w:pPr>
        <w:numPr>
          <w:ilvl w:val="0"/>
          <w:numId w:val="310"/>
        </w:numPr>
        <w:rPr>
          <w:rFonts w:cstheme="minorHAnsi"/>
        </w:rPr>
      </w:pPr>
      <w:r w:rsidRPr="00017978">
        <w:rPr>
          <w:rFonts w:cstheme="minorHAnsi"/>
          <w:b/>
          <w:bCs/>
        </w:rPr>
        <w:t>Aligning with Client Expectations:</w:t>
      </w:r>
    </w:p>
    <w:p w14:paraId="03E5B5CC" w14:textId="77777777" w:rsidR="00154A0E" w:rsidRPr="00017978" w:rsidRDefault="00154A0E" w:rsidP="00FB5060">
      <w:pPr>
        <w:numPr>
          <w:ilvl w:val="1"/>
          <w:numId w:val="310"/>
        </w:numPr>
        <w:rPr>
          <w:rFonts w:cstheme="minorHAnsi"/>
        </w:rPr>
      </w:pPr>
      <w:r w:rsidRPr="00017978">
        <w:rPr>
          <w:rFonts w:cstheme="minorHAnsi"/>
        </w:rPr>
        <w:t>The selected design must not only meet the client’s brief but also align with their broader expectations, such as budget constraints, timelines, and personal taste. This requires an understanding of the client’s overall vision and how each design option fits within it.</w:t>
      </w:r>
    </w:p>
    <w:p w14:paraId="1E7BFCD9" w14:textId="77777777" w:rsidR="00154A0E" w:rsidRPr="00017978" w:rsidRDefault="00154A0E" w:rsidP="00FB5060">
      <w:pPr>
        <w:numPr>
          <w:ilvl w:val="1"/>
          <w:numId w:val="310"/>
        </w:numPr>
        <w:rPr>
          <w:rFonts w:cstheme="minorHAnsi"/>
        </w:rPr>
      </w:pPr>
      <w:r w:rsidRPr="00017978">
        <w:rPr>
          <w:rFonts w:cstheme="minorHAnsi"/>
          <w:b/>
          <w:bCs/>
        </w:rPr>
        <w:t>Example:</w:t>
      </w:r>
      <w:r w:rsidRPr="00017978">
        <w:rPr>
          <w:rFonts w:cstheme="minorHAnsi"/>
        </w:rPr>
        <w:t xml:space="preserve"> If a client values quick project completion, the preferred design should be the one that can be executed within the shortest timeframe without compromising on quality.</w:t>
      </w:r>
    </w:p>
    <w:p w14:paraId="159FCAFB" w14:textId="77777777" w:rsidR="00154A0E" w:rsidRPr="00017978" w:rsidRDefault="00154A0E" w:rsidP="00FB5060">
      <w:pPr>
        <w:numPr>
          <w:ilvl w:val="0"/>
          <w:numId w:val="310"/>
        </w:numPr>
        <w:rPr>
          <w:rFonts w:cstheme="minorHAnsi"/>
        </w:rPr>
      </w:pPr>
      <w:r w:rsidRPr="00017978">
        <w:rPr>
          <w:rFonts w:cstheme="minorHAnsi"/>
          <w:b/>
          <w:bCs/>
        </w:rPr>
        <w:t>Rationalising the Selection:</w:t>
      </w:r>
    </w:p>
    <w:p w14:paraId="2E3AB0DD" w14:textId="77777777" w:rsidR="00154A0E" w:rsidRPr="00017978" w:rsidRDefault="00154A0E" w:rsidP="00FB5060">
      <w:pPr>
        <w:numPr>
          <w:ilvl w:val="1"/>
          <w:numId w:val="310"/>
        </w:numPr>
        <w:rPr>
          <w:rFonts w:cstheme="minorHAnsi"/>
        </w:rPr>
      </w:pPr>
      <w:r w:rsidRPr="00017978">
        <w:rPr>
          <w:rFonts w:cstheme="minorHAnsi"/>
        </w:rPr>
        <w:t>Once the preferred design is selected, it is important to be able to rationalise this choice to the client. This involves explaining how the selected design best meets their needs, why it was chosen over other options, and how it will achieve the desired outcome.</w:t>
      </w:r>
    </w:p>
    <w:p w14:paraId="1C9FD22C" w14:textId="77777777" w:rsidR="00154A0E" w:rsidRPr="00017978" w:rsidRDefault="00154A0E" w:rsidP="00FB5060">
      <w:pPr>
        <w:numPr>
          <w:ilvl w:val="1"/>
          <w:numId w:val="310"/>
        </w:numPr>
        <w:rPr>
          <w:rFonts w:cstheme="minorHAnsi"/>
        </w:rPr>
      </w:pPr>
      <w:r w:rsidRPr="00017978">
        <w:rPr>
          <w:rFonts w:cstheme="minorHAnsi"/>
          <w:b/>
          <w:bCs/>
        </w:rPr>
        <w:t>Example:</w:t>
      </w:r>
      <w:r w:rsidRPr="00017978">
        <w:rPr>
          <w:rFonts w:cstheme="minorHAnsi"/>
        </w:rPr>
        <w:t xml:space="preserve"> If the chosen design for a retail store layout is the most customer-friendly in terms of flow and product visibility, explain to the client how this design will enhance the shopping experience and drive sales.</w:t>
      </w:r>
    </w:p>
    <w:p w14:paraId="3A4EAB31" w14:textId="77777777" w:rsidR="00154A0E" w:rsidRPr="00017978" w:rsidRDefault="00154A0E" w:rsidP="00154A0E">
      <w:pPr>
        <w:rPr>
          <w:rFonts w:cstheme="minorHAnsi"/>
          <w:b/>
          <w:bCs/>
        </w:rPr>
      </w:pPr>
      <w:r w:rsidRPr="00017978">
        <w:rPr>
          <w:rFonts w:cstheme="minorHAnsi"/>
          <w:b/>
          <w:bCs/>
        </w:rPr>
        <w:t>Practical Steps</w:t>
      </w:r>
    </w:p>
    <w:p w14:paraId="770A3C08" w14:textId="77777777" w:rsidR="00154A0E" w:rsidRPr="00017978" w:rsidRDefault="00154A0E" w:rsidP="00FB5060">
      <w:pPr>
        <w:numPr>
          <w:ilvl w:val="0"/>
          <w:numId w:val="311"/>
        </w:numPr>
        <w:rPr>
          <w:rFonts w:cstheme="minorHAnsi"/>
        </w:rPr>
      </w:pPr>
      <w:r w:rsidRPr="00017978">
        <w:rPr>
          <w:rFonts w:cstheme="minorHAnsi"/>
          <w:b/>
          <w:bCs/>
        </w:rPr>
        <w:t>Review the Client’s Brief:</w:t>
      </w:r>
    </w:p>
    <w:p w14:paraId="5EADF8D0" w14:textId="77777777" w:rsidR="00154A0E" w:rsidRPr="00017978" w:rsidRDefault="00154A0E" w:rsidP="00FB5060">
      <w:pPr>
        <w:numPr>
          <w:ilvl w:val="1"/>
          <w:numId w:val="311"/>
        </w:numPr>
        <w:rPr>
          <w:rFonts w:cstheme="minorHAnsi"/>
        </w:rPr>
      </w:pPr>
      <w:r w:rsidRPr="00017978">
        <w:rPr>
          <w:rFonts w:cstheme="minorHAnsi"/>
        </w:rPr>
        <w:t>Begin by thoroughly reviewing the client’s brief to ensure a clear understanding of their requirements and expectations. Identify the key elements that are most important to the client, such as specific features, materials, or design styles.</w:t>
      </w:r>
    </w:p>
    <w:p w14:paraId="532F31C8" w14:textId="77777777" w:rsidR="00154A0E" w:rsidRPr="00017978" w:rsidRDefault="00154A0E" w:rsidP="00FB5060">
      <w:pPr>
        <w:numPr>
          <w:ilvl w:val="1"/>
          <w:numId w:val="311"/>
        </w:numPr>
        <w:rPr>
          <w:rFonts w:cstheme="minorHAnsi"/>
        </w:rPr>
      </w:pPr>
      <w:r w:rsidRPr="00017978">
        <w:rPr>
          <w:rFonts w:cstheme="minorHAnsi"/>
          <w:b/>
          <w:bCs/>
        </w:rPr>
        <w:t>Example:</w:t>
      </w:r>
      <w:r w:rsidRPr="00017978">
        <w:rPr>
          <w:rFonts w:cstheme="minorHAnsi"/>
        </w:rPr>
        <w:t xml:space="preserve"> For a brief focused on sustainable design, note the client’s preference for renewable materials, energy efficiency, and minimal environmental impact.</w:t>
      </w:r>
    </w:p>
    <w:p w14:paraId="5495A6EA" w14:textId="77777777" w:rsidR="00154A0E" w:rsidRPr="00017978" w:rsidRDefault="00154A0E" w:rsidP="00FB5060">
      <w:pPr>
        <w:numPr>
          <w:ilvl w:val="0"/>
          <w:numId w:val="311"/>
        </w:numPr>
        <w:rPr>
          <w:rFonts w:cstheme="minorHAnsi"/>
        </w:rPr>
      </w:pPr>
      <w:r w:rsidRPr="00017978">
        <w:rPr>
          <w:rFonts w:cstheme="minorHAnsi"/>
          <w:b/>
          <w:bCs/>
        </w:rPr>
        <w:t>Create Evaluation Criteria:</w:t>
      </w:r>
    </w:p>
    <w:p w14:paraId="0C313002" w14:textId="77777777" w:rsidR="00154A0E" w:rsidRPr="00017978" w:rsidRDefault="00154A0E" w:rsidP="00FB5060">
      <w:pPr>
        <w:numPr>
          <w:ilvl w:val="1"/>
          <w:numId w:val="311"/>
        </w:numPr>
        <w:rPr>
          <w:rFonts w:cstheme="minorHAnsi"/>
        </w:rPr>
      </w:pPr>
      <w:r w:rsidRPr="00017978">
        <w:rPr>
          <w:rFonts w:cstheme="minorHAnsi"/>
        </w:rPr>
        <w:t>Develop a set of criteria based on the client’s brief to evaluate each design option. These criteria might include factors such as alignment with the brief, cost-effectiveness, ease of implementation, and aesthetic appeal.</w:t>
      </w:r>
    </w:p>
    <w:p w14:paraId="560B7DC3" w14:textId="77777777" w:rsidR="00154A0E" w:rsidRPr="00017978" w:rsidRDefault="00154A0E" w:rsidP="00FB5060">
      <w:pPr>
        <w:numPr>
          <w:ilvl w:val="1"/>
          <w:numId w:val="311"/>
        </w:numPr>
        <w:rPr>
          <w:rFonts w:cstheme="minorHAnsi"/>
        </w:rPr>
      </w:pPr>
      <w:r w:rsidRPr="00017978">
        <w:rPr>
          <w:rFonts w:cstheme="minorHAnsi"/>
          <w:b/>
          <w:bCs/>
        </w:rPr>
        <w:t>Example:</w:t>
      </w:r>
      <w:r w:rsidRPr="00017978">
        <w:rPr>
          <w:rFonts w:cstheme="minorHAnsi"/>
        </w:rPr>
        <w:t xml:space="preserve"> For a corporate office redesign, criteria might include how well each design promotes productivity, reflects the company’s brand, and stays within the allocated budget.</w:t>
      </w:r>
    </w:p>
    <w:p w14:paraId="11E49528" w14:textId="77777777" w:rsidR="00154A0E" w:rsidRPr="00017978" w:rsidRDefault="00154A0E" w:rsidP="00FB5060">
      <w:pPr>
        <w:numPr>
          <w:ilvl w:val="0"/>
          <w:numId w:val="311"/>
        </w:numPr>
        <w:rPr>
          <w:rFonts w:cstheme="minorHAnsi"/>
        </w:rPr>
      </w:pPr>
      <w:r w:rsidRPr="00017978">
        <w:rPr>
          <w:rFonts w:cstheme="minorHAnsi"/>
          <w:b/>
          <w:bCs/>
        </w:rPr>
        <w:t>Evaluate Each Design Option:</w:t>
      </w:r>
    </w:p>
    <w:p w14:paraId="093AE7EA" w14:textId="77777777" w:rsidR="00154A0E" w:rsidRPr="00017978" w:rsidRDefault="00154A0E" w:rsidP="00FB5060">
      <w:pPr>
        <w:numPr>
          <w:ilvl w:val="1"/>
          <w:numId w:val="311"/>
        </w:numPr>
        <w:rPr>
          <w:rFonts w:cstheme="minorHAnsi"/>
        </w:rPr>
      </w:pPr>
      <w:r w:rsidRPr="00017978">
        <w:rPr>
          <w:rFonts w:cstheme="minorHAnsi"/>
        </w:rPr>
        <w:lastRenderedPageBreak/>
        <w:t>Evaluate each design option against the established criteria. Consider both the strengths and weaknesses of each design, and how they align with the client’s priorities. Use a scoring system or a decision matrix to help quantify the evaluation process.</w:t>
      </w:r>
    </w:p>
    <w:p w14:paraId="33DFC151" w14:textId="77777777" w:rsidR="00154A0E" w:rsidRPr="00017978" w:rsidRDefault="00154A0E" w:rsidP="00FB5060">
      <w:pPr>
        <w:numPr>
          <w:ilvl w:val="1"/>
          <w:numId w:val="311"/>
        </w:numPr>
        <w:rPr>
          <w:rFonts w:cstheme="minorHAnsi"/>
        </w:rPr>
      </w:pPr>
      <w:r w:rsidRPr="00017978">
        <w:rPr>
          <w:rFonts w:cstheme="minorHAnsi"/>
          <w:b/>
          <w:bCs/>
        </w:rPr>
        <w:t>Example:</w:t>
      </w:r>
      <w:r w:rsidRPr="00017978">
        <w:rPr>
          <w:rFonts w:cstheme="minorHAnsi"/>
        </w:rPr>
        <w:t xml:space="preserve"> If there are three design options for a living room, score each one on criteria such as comfort, use of space, natural lighting, and alignment with the client’s style preferences.</w:t>
      </w:r>
    </w:p>
    <w:p w14:paraId="2A081AF1" w14:textId="77777777" w:rsidR="00154A0E" w:rsidRPr="00017978" w:rsidRDefault="00154A0E" w:rsidP="00FB5060">
      <w:pPr>
        <w:numPr>
          <w:ilvl w:val="0"/>
          <w:numId w:val="311"/>
        </w:numPr>
        <w:rPr>
          <w:rFonts w:cstheme="minorHAnsi"/>
        </w:rPr>
      </w:pPr>
      <w:r w:rsidRPr="00017978">
        <w:rPr>
          <w:rFonts w:cstheme="minorHAnsi"/>
          <w:b/>
          <w:bCs/>
        </w:rPr>
        <w:t>Select the Preferred Design:</w:t>
      </w:r>
    </w:p>
    <w:p w14:paraId="13FE5337" w14:textId="77777777" w:rsidR="00154A0E" w:rsidRPr="00017978" w:rsidRDefault="00154A0E" w:rsidP="00FB5060">
      <w:pPr>
        <w:numPr>
          <w:ilvl w:val="1"/>
          <w:numId w:val="311"/>
        </w:numPr>
        <w:rPr>
          <w:rFonts w:cstheme="minorHAnsi"/>
        </w:rPr>
      </w:pPr>
      <w:r w:rsidRPr="00017978">
        <w:rPr>
          <w:rFonts w:cstheme="minorHAnsi"/>
        </w:rPr>
        <w:t>After evaluating all options, select the design that best meets the client’s brief and expectations. Ensure that this design not only scores highest on the evaluation criteria but also feels intuitively right based on your professional judgment.</w:t>
      </w:r>
    </w:p>
    <w:p w14:paraId="1ECB1948" w14:textId="77777777" w:rsidR="00154A0E" w:rsidRPr="00017978" w:rsidRDefault="00154A0E" w:rsidP="00FB5060">
      <w:pPr>
        <w:numPr>
          <w:ilvl w:val="1"/>
          <w:numId w:val="311"/>
        </w:numPr>
        <w:rPr>
          <w:rFonts w:cstheme="minorHAnsi"/>
        </w:rPr>
      </w:pPr>
      <w:r w:rsidRPr="00017978">
        <w:rPr>
          <w:rFonts w:cstheme="minorHAnsi"/>
          <w:b/>
          <w:bCs/>
        </w:rPr>
        <w:t>Example:</w:t>
      </w:r>
      <w:r w:rsidRPr="00017978">
        <w:rPr>
          <w:rFonts w:cstheme="minorHAnsi"/>
        </w:rPr>
        <w:t xml:space="preserve"> After evaluating kitchen designs, select the one that optimi</w:t>
      </w:r>
      <w:r w:rsidR="00E851AA" w:rsidRPr="00017978">
        <w:rPr>
          <w:rFonts w:cstheme="minorHAnsi"/>
        </w:rPr>
        <w:t>s</w:t>
      </w:r>
      <w:r w:rsidRPr="00017978">
        <w:rPr>
          <w:rFonts w:cstheme="minorHAnsi"/>
        </w:rPr>
        <w:t>es workflow, uses the client’s preferred materials, and fits within the budget, while also offering the best aesthetic appeal.</w:t>
      </w:r>
    </w:p>
    <w:p w14:paraId="7095B0C0" w14:textId="77777777" w:rsidR="00154A0E" w:rsidRPr="00017978" w:rsidRDefault="00154A0E" w:rsidP="00FB5060">
      <w:pPr>
        <w:numPr>
          <w:ilvl w:val="0"/>
          <w:numId w:val="311"/>
        </w:numPr>
        <w:rPr>
          <w:rFonts w:cstheme="minorHAnsi"/>
        </w:rPr>
      </w:pPr>
      <w:r w:rsidRPr="00017978">
        <w:rPr>
          <w:rFonts w:cstheme="minorHAnsi"/>
          <w:b/>
          <w:bCs/>
        </w:rPr>
        <w:t>Prepare to Present the Decision:</w:t>
      </w:r>
    </w:p>
    <w:p w14:paraId="39AAAE89" w14:textId="77777777" w:rsidR="00154A0E" w:rsidRPr="00017978" w:rsidRDefault="00154A0E" w:rsidP="00FB5060">
      <w:pPr>
        <w:numPr>
          <w:ilvl w:val="1"/>
          <w:numId w:val="311"/>
        </w:numPr>
        <w:rPr>
          <w:rFonts w:cstheme="minorHAnsi"/>
        </w:rPr>
      </w:pPr>
      <w:r w:rsidRPr="00017978">
        <w:rPr>
          <w:rFonts w:cstheme="minorHAnsi"/>
        </w:rPr>
        <w:t>Prepare to present the selected design to the client, including a clear explanation of why this design was chosen. Be ready to discuss how it meets their brief, addresses any potential concerns, and why it is the best solution among the options considered.</w:t>
      </w:r>
    </w:p>
    <w:p w14:paraId="63F6901D" w14:textId="77777777" w:rsidR="00154A0E" w:rsidRPr="00017978" w:rsidRDefault="00154A0E" w:rsidP="00FB5060">
      <w:pPr>
        <w:numPr>
          <w:ilvl w:val="1"/>
          <w:numId w:val="311"/>
        </w:numPr>
        <w:rPr>
          <w:rFonts w:cstheme="minorHAnsi"/>
        </w:rPr>
      </w:pPr>
      <w:r w:rsidRPr="00017978">
        <w:rPr>
          <w:rFonts w:cstheme="minorHAnsi"/>
          <w:b/>
          <w:bCs/>
        </w:rPr>
        <w:t>Example:</w:t>
      </w:r>
      <w:r w:rsidRPr="00017978">
        <w:rPr>
          <w:rFonts w:cstheme="minorHAnsi"/>
        </w:rPr>
        <w:t xml:space="preserve"> When presenting the chosen design for an office layout, explain how it supports the client’s goals for creating a collaborative work environment, offers flexibility for future changes, and meets the budget and timeline.</w:t>
      </w:r>
    </w:p>
    <w:p w14:paraId="05039A48" w14:textId="77777777" w:rsidR="00154A0E" w:rsidRPr="00017978" w:rsidRDefault="00154A0E" w:rsidP="00154A0E">
      <w:pPr>
        <w:rPr>
          <w:rFonts w:cstheme="minorHAnsi"/>
          <w:b/>
          <w:bCs/>
        </w:rPr>
      </w:pPr>
      <w:r w:rsidRPr="00017978">
        <w:rPr>
          <w:rFonts w:cstheme="minorHAnsi"/>
          <w:b/>
          <w:bCs/>
        </w:rPr>
        <w:t>Conclusion</w:t>
      </w:r>
    </w:p>
    <w:p w14:paraId="7642654A" w14:textId="77777777" w:rsidR="00154A0E" w:rsidRPr="00017978" w:rsidRDefault="00154A0E" w:rsidP="00154A0E">
      <w:pPr>
        <w:rPr>
          <w:rFonts w:cstheme="minorHAnsi"/>
        </w:rPr>
      </w:pPr>
      <w:r w:rsidRPr="00017978">
        <w:rPr>
          <w:rFonts w:cstheme="minorHAnsi"/>
        </w:rPr>
        <w:t>Selecting the preferred design from multiple options is a crucial task that requires careful consideration of the client’s brief and expectations. By systematically evaluating each option and aligning the final choice with the client’s needs, designers can ensure that the selected design is not only the best fit but also one that the client will be satisfied with. This process involves both analytical and intuitive decision-making, supported by clear communication with the client.</w:t>
      </w:r>
    </w:p>
    <w:p w14:paraId="6C34BD5E" w14:textId="77777777" w:rsidR="00154A0E" w:rsidRPr="00017978" w:rsidRDefault="00E611DD" w:rsidP="00154A0E">
      <w:pPr>
        <w:rPr>
          <w:rFonts w:cstheme="minorHAnsi"/>
        </w:rPr>
      </w:pPr>
      <w:r>
        <w:rPr>
          <w:rFonts w:cstheme="minorHAnsi"/>
        </w:rPr>
        <w:pict w14:anchorId="4B076F3F">
          <v:rect id="_x0000_i1334" style="width:0;height:1.5pt" o:hralign="center" o:hrstd="t" o:hr="t" fillcolor="#a0a0a0" stroked="f"/>
        </w:pict>
      </w:r>
    </w:p>
    <w:p w14:paraId="3E51B828"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select the preferred design from multiple options, ensuring that the choice aligns with the client’s brief and expectations. Through practice, learners will develop the ability to evaluate design options effectively and make decisions that satisfy both the client’s needs and the project’s goals.</w:t>
      </w:r>
    </w:p>
    <w:p w14:paraId="6012BDDB" w14:textId="77777777" w:rsidR="00154A0E" w:rsidRPr="00017978" w:rsidRDefault="00154A0E" w:rsidP="00154A0E">
      <w:pPr>
        <w:rPr>
          <w:rFonts w:cstheme="minorHAnsi"/>
        </w:rPr>
      </w:pPr>
      <w:r w:rsidRPr="00017978">
        <w:rPr>
          <w:rFonts w:cstheme="minorHAnsi"/>
        </w:rPr>
        <w:t>4o</w:t>
      </w:r>
    </w:p>
    <w:p w14:paraId="4A0A66E8" w14:textId="77777777" w:rsidR="00154A0E" w:rsidRPr="00017978" w:rsidRDefault="00154A0E" w:rsidP="00154A0E">
      <w:pPr>
        <w:rPr>
          <w:rFonts w:cstheme="minorHAnsi"/>
          <w:b/>
          <w:bCs/>
        </w:rPr>
      </w:pPr>
      <w:r w:rsidRPr="00017978">
        <w:rPr>
          <w:rFonts w:cstheme="minorHAnsi"/>
          <w:b/>
          <w:bCs/>
        </w:rPr>
        <w:t>You said:</w:t>
      </w:r>
    </w:p>
    <w:p w14:paraId="0C1A9EC9" w14:textId="77777777" w:rsidR="00154A0E" w:rsidRPr="00017978" w:rsidRDefault="00154A0E" w:rsidP="00154A0E">
      <w:pPr>
        <w:rPr>
          <w:rFonts w:cstheme="minorHAnsi"/>
        </w:rPr>
      </w:pPr>
      <w:r w:rsidRPr="00017978">
        <w:rPr>
          <w:rFonts w:cstheme="minorHAnsi"/>
        </w:rPr>
        <w:lastRenderedPageBreak/>
        <w:t>Please write the learning content, with examples, for PA0702: Keeping meticulous documentation of the design process, including thematic inspiration, concept development, and a SWOT analysis, to support the design’s rationale.</w:t>
      </w:r>
    </w:p>
    <w:p w14:paraId="744A49F3" w14:textId="77777777" w:rsidR="00154A0E" w:rsidRPr="00017978" w:rsidRDefault="00154A0E" w:rsidP="00154A0E">
      <w:pPr>
        <w:rPr>
          <w:rFonts w:cstheme="minorHAnsi"/>
          <w:b/>
          <w:bCs/>
        </w:rPr>
      </w:pPr>
      <w:r w:rsidRPr="00017978">
        <w:rPr>
          <w:rFonts w:cstheme="minorHAnsi"/>
          <w:b/>
          <w:bCs/>
        </w:rPr>
        <w:t>ChatGPT said:</w:t>
      </w:r>
    </w:p>
    <w:p w14:paraId="6103F3AD" w14:textId="77777777" w:rsidR="00154A0E" w:rsidRPr="00017978" w:rsidRDefault="00154A0E" w:rsidP="00154A0E">
      <w:pPr>
        <w:rPr>
          <w:rFonts w:cstheme="minorHAnsi"/>
        </w:rPr>
      </w:pPr>
      <w:r w:rsidRPr="00017978">
        <w:rPr>
          <w:rFonts w:cstheme="minorHAnsi"/>
        </w:rPr>
        <w:t>ChatGPT</w:t>
      </w:r>
    </w:p>
    <w:p w14:paraId="6FA80C2F" w14:textId="77777777" w:rsidR="00154A0E" w:rsidRPr="00017978" w:rsidRDefault="00154A0E" w:rsidP="00154A0E">
      <w:pPr>
        <w:rPr>
          <w:rFonts w:cstheme="minorHAnsi"/>
        </w:rPr>
      </w:pPr>
      <w:r w:rsidRPr="00017978">
        <w:rPr>
          <w:rFonts w:cstheme="minorHAnsi"/>
        </w:rPr>
        <w:t>Memory updated</w:t>
      </w:r>
    </w:p>
    <w:p w14:paraId="1CE86D33" w14:textId="77777777" w:rsidR="00154A0E" w:rsidRPr="00017978" w:rsidRDefault="00154A0E" w:rsidP="00154A0E">
      <w:pPr>
        <w:rPr>
          <w:rFonts w:cstheme="minorHAnsi"/>
          <w:b/>
          <w:bCs/>
        </w:rPr>
      </w:pPr>
      <w:r w:rsidRPr="00017978">
        <w:rPr>
          <w:rFonts w:cstheme="minorHAnsi"/>
          <w:b/>
          <w:bCs/>
        </w:rPr>
        <w:t>Learning Content for Practical Application PA0702: Keeping Meticulous Documentation of the Design Process, Including Thematic Inspiration, Concept Development, and a SWOT Analysis, to Support the Design’s Rationale</w:t>
      </w:r>
    </w:p>
    <w:p w14:paraId="1BB1F667" w14:textId="77777777" w:rsidR="00154A0E" w:rsidRPr="00017978" w:rsidRDefault="00E611DD" w:rsidP="00154A0E">
      <w:pPr>
        <w:rPr>
          <w:rFonts w:cstheme="minorHAnsi"/>
        </w:rPr>
      </w:pPr>
      <w:r>
        <w:rPr>
          <w:rFonts w:cstheme="minorHAnsi"/>
        </w:rPr>
        <w:pict w14:anchorId="77439B2D">
          <v:rect id="_x0000_i1335" style="width:0;height:1.5pt" o:hralign="center" o:hrstd="t" o:hr="t" fillcolor="#a0a0a0" stroked="f"/>
        </w:pict>
      </w:r>
    </w:p>
    <w:p w14:paraId="15467BBA" w14:textId="77777777" w:rsidR="00154A0E" w:rsidRPr="00017978" w:rsidRDefault="00154A0E" w:rsidP="00154A0E">
      <w:pPr>
        <w:rPr>
          <w:rFonts w:cstheme="minorHAnsi"/>
          <w:b/>
          <w:bCs/>
        </w:rPr>
      </w:pPr>
      <w:r w:rsidRPr="00017978">
        <w:rPr>
          <w:rFonts w:cstheme="minorHAnsi"/>
          <w:b/>
          <w:bCs/>
        </w:rPr>
        <w:t>Introduction</w:t>
      </w:r>
    </w:p>
    <w:p w14:paraId="4C054BC9" w14:textId="77777777" w:rsidR="00154A0E" w:rsidRPr="00017978" w:rsidRDefault="00154A0E" w:rsidP="00154A0E">
      <w:pPr>
        <w:rPr>
          <w:rFonts w:cstheme="minorHAnsi"/>
        </w:rPr>
      </w:pPr>
      <w:r w:rsidRPr="00017978">
        <w:rPr>
          <w:rFonts w:cstheme="minorHAnsi"/>
        </w:rPr>
        <w:t>Meticulous documentation of the design process is essential for creating a comprehensive and transparent record of how a design evolves from initial inspiration to final concept. This documentation not only supports the design’s rationale but also provides a valuable resource for communicating the design process to clients, team members, and stakeholders. Effective documentation should include thematic inspiration, concept development, and a SWOT analysis, each of which plays a crucial role in justifying design decisions and demonstrating how the design aligns with the client’s brief.</w:t>
      </w:r>
    </w:p>
    <w:p w14:paraId="02394739" w14:textId="77777777" w:rsidR="00154A0E" w:rsidRPr="00017978" w:rsidRDefault="00154A0E" w:rsidP="00154A0E">
      <w:pPr>
        <w:rPr>
          <w:rFonts w:cstheme="minorHAnsi"/>
          <w:b/>
          <w:bCs/>
        </w:rPr>
      </w:pPr>
      <w:r w:rsidRPr="00017978">
        <w:rPr>
          <w:rFonts w:cstheme="minorHAnsi"/>
          <w:b/>
          <w:bCs/>
        </w:rPr>
        <w:t>Key Concepts</w:t>
      </w:r>
    </w:p>
    <w:p w14:paraId="6A6E0A14" w14:textId="77777777" w:rsidR="00154A0E" w:rsidRPr="00017978" w:rsidRDefault="00154A0E" w:rsidP="00FB5060">
      <w:pPr>
        <w:numPr>
          <w:ilvl w:val="0"/>
          <w:numId w:val="312"/>
        </w:numPr>
        <w:rPr>
          <w:rFonts w:cstheme="minorHAnsi"/>
        </w:rPr>
      </w:pPr>
      <w:r w:rsidRPr="00017978">
        <w:rPr>
          <w:rFonts w:cstheme="minorHAnsi"/>
          <w:b/>
          <w:bCs/>
        </w:rPr>
        <w:t>Thematic Inspiration:</w:t>
      </w:r>
    </w:p>
    <w:p w14:paraId="1A85A033" w14:textId="77777777" w:rsidR="00154A0E" w:rsidRPr="00017978" w:rsidRDefault="00154A0E" w:rsidP="00FB5060">
      <w:pPr>
        <w:numPr>
          <w:ilvl w:val="1"/>
          <w:numId w:val="312"/>
        </w:numPr>
        <w:rPr>
          <w:rFonts w:cstheme="minorHAnsi"/>
        </w:rPr>
      </w:pPr>
      <w:r w:rsidRPr="00017978">
        <w:rPr>
          <w:rFonts w:cstheme="minorHAnsi"/>
        </w:rPr>
        <w:t>Thematic inspiration refers to the initial ideas, concepts, and visual references that inspire the design. This could include mood boards, sketches, photographs, or cultural references that influence the design’s direction and aesthetic.</w:t>
      </w:r>
    </w:p>
    <w:p w14:paraId="135F8378" w14:textId="77777777" w:rsidR="00154A0E" w:rsidRPr="00017978" w:rsidRDefault="00154A0E" w:rsidP="00FB5060">
      <w:pPr>
        <w:numPr>
          <w:ilvl w:val="1"/>
          <w:numId w:val="312"/>
        </w:numPr>
        <w:rPr>
          <w:rFonts w:cstheme="minorHAnsi"/>
        </w:rPr>
      </w:pPr>
      <w:r w:rsidRPr="00017978">
        <w:rPr>
          <w:rFonts w:cstheme="minorHAnsi"/>
          <w:b/>
          <w:bCs/>
        </w:rPr>
        <w:t>Example:</w:t>
      </w:r>
      <w:r w:rsidRPr="00017978">
        <w:rPr>
          <w:rFonts w:cstheme="minorHAnsi"/>
        </w:rPr>
        <w:t xml:space="preserve"> For a luxury hotel lobby design, the thematic inspiration might include images of art deco architecture, rich colour palettes, and opulent materials such as marble and gold. This inspiration would be documented through a mood board that captures the essence of the design.</w:t>
      </w:r>
    </w:p>
    <w:p w14:paraId="52435C3F" w14:textId="77777777" w:rsidR="00154A0E" w:rsidRPr="00017978" w:rsidRDefault="00154A0E" w:rsidP="00FB5060">
      <w:pPr>
        <w:numPr>
          <w:ilvl w:val="0"/>
          <w:numId w:val="312"/>
        </w:numPr>
        <w:rPr>
          <w:rFonts w:cstheme="minorHAnsi"/>
        </w:rPr>
      </w:pPr>
      <w:r w:rsidRPr="00017978">
        <w:rPr>
          <w:rFonts w:cstheme="minorHAnsi"/>
          <w:b/>
          <w:bCs/>
        </w:rPr>
        <w:t>Concept Development:</w:t>
      </w:r>
    </w:p>
    <w:p w14:paraId="7D36CBED" w14:textId="77777777" w:rsidR="00154A0E" w:rsidRPr="00017978" w:rsidRDefault="00154A0E" w:rsidP="00FB5060">
      <w:pPr>
        <w:numPr>
          <w:ilvl w:val="1"/>
          <w:numId w:val="312"/>
        </w:numPr>
        <w:rPr>
          <w:rFonts w:cstheme="minorHAnsi"/>
        </w:rPr>
      </w:pPr>
      <w:r w:rsidRPr="00017978">
        <w:rPr>
          <w:rFonts w:cstheme="minorHAnsi"/>
        </w:rPr>
        <w:t>Concept development involves refining the initial ideas into a coherent design concept. This stage includes exploring different design options, experimenting with materials and layouts, and iterating on the design until it aligns with the client’s brief and expectations.</w:t>
      </w:r>
    </w:p>
    <w:p w14:paraId="3A3A4AA5" w14:textId="77777777" w:rsidR="00154A0E" w:rsidRPr="00017978" w:rsidRDefault="00154A0E" w:rsidP="00FB5060">
      <w:pPr>
        <w:numPr>
          <w:ilvl w:val="1"/>
          <w:numId w:val="312"/>
        </w:numPr>
        <w:rPr>
          <w:rFonts w:cstheme="minorHAnsi"/>
        </w:rPr>
      </w:pPr>
      <w:r w:rsidRPr="00017978">
        <w:rPr>
          <w:rFonts w:cstheme="minorHAnsi"/>
          <w:b/>
          <w:bCs/>
        </w:rPr>
        <w:t>Example:</w:t>
      </w:r>
      <w:r w:rsidRPr="00017978">
        <w:rPr>
          <w:rFonts w:cstheme="minorHAnsi"/>
        </w:rPr>
        <w:t xml:space="preserve"> In the development of an office space, the concept might evolve from a focus on open-plan layouts to a hybrid approach that balances open areas with private workspaces. Documentation would include sketches, floor plans, and material selections that show the progression of ideas.</w:t>
      </w:r>
    </w:p>
    <w:p w14:paraId="694E660B" w14:textId="77777777" w:rsidR="00154A0E" w:rsidRPr="00017978" w:rsidRDefault="00154A0E" w:rsidP="00FB5060">
      <w:pPr>
        <w:numPr>
          <w:ilvl w:val="0"/>
          <w:numId w:val="312"/>
        </w:numPr>
        <w:rPr>
          <w:rFonts w:cstheme="minorHAnsi"/>
        </w:rPr>
      </w:pPr>
      <w:r w:rsidRPr="00017978">
        <w:rPr>
          <w:rFonts w:cstheme="minorHAnsi"/>
          <w:b/>
          <w:bCs/>
        </w:rPr>
        <w:lastRenderedPageBreak/>
        <w:t>SWOT Analysis:</w:t>
      </w:r>
    </w:p>
    <w:p w14:paraId="7FADA67C" w14:textId="77777777" w:rsidR="00154A0E" w:rsidRPr="00017978" w:rsidRDefault="00154A0E" w:rsidP="00FB5060">
      <w:pPr>
        <w:numPr>
          <w:ilvl w:val="1"/>
          <w:numId w:val="312"/>
        </w:numPr>
        <w:rPr>
          <w:rFonts w:cstheme="minorHAnsi"/>
        </w:rPr>
      </w:pPr>
      <w:r w:rsidRPr="00017978">
        <w:rPr>
          <w:rFonts w:cstheme="minorHAnsi"/>
        </w:rPr>
        <w:t>A SWOT analysis (Strengths, Weaknesses, Opportunities, Threats) is a strategic tool used to evaluate the design concept in the context of its environment. This analysis helps identify the design’s advantages, potential challenges, and areas for improvement, providing a balanced perspective on its viability.</w:t>
      </w:r>
    </w:p>
    <w:p w14:paraId="43D8D1DE" w14:textId="77777777" w:rsidR="00154A0E" w:rsidRPr="00017978" w:rsidRDefault="00154A0E" w:rsidP="00FB5060">
      <w:pPr>
        <w:numPr>
          <w:ilvl w:val="1"/>
          <w:numId w:val="312"/>
        </w:numPr>
        <w:rPr>
          <w:rFonts w:cstheme="minorHAnsi"/>
        </w:rPr>
      </w:pPr>
      <w:r w:rsidRPr="00017978">
        <w:rPr>
          <w:rFonts w:cstheme="minorHAnsi"/>
          <w:b/>
          <w:bCs/>
        </w:rPr>
        <w:t>Example:</w:t>
      </w:r>
      <w:r w:rsidRPr="00017978">
        <w:rPr>
          <w:rFonts w:cstheme="minorHAnsi"/>
        </w:rPr>
        <w:t xml:space="preserve"> For a sustainable residential project, the SWOT analysis might highlight strengths such as energy efficiency and low environmental impact, weaknesses like higher upfront costs, opportunities for incorporating innovative green technologies, and threats from local building regulations.</w:t>
      </w:r>
    </w:p>
    <w:p w14:paraId="6FF7FDFF" w14:textId="77777777" w:rsidR="00154A0E" w:rsidRPr="00017978" w:rsidRDefault="00154A0E" w:rsidP="00FB5060">
      <w:pPr>
        <w:numPr>
          <w:ilvl w:val="0"/>
          <w:numId w:val="312"/>
        </w:numPr>
        <w:rPr>
          <w:rFonts w:cstheme="minorHAnsi"/>
        </w:rPr>
      </w:pPr>
      <w:r w:rsidRPr="00017978">
        <w:rPr>
          <w:rFonts w:cstheme="minorHAnsi"/>
          <w:b/>
          <w:bCs/>
        </w:rPr>
        <w:t>Supporting the Design’s Rationale:</w:t>
      </w:r>
    </w:p>
    <w:p w14:paraId="17D8235D" w14:textId="77777777" w:rsidR="00154A0E" w:rsidRPr="00017978" w:rsidRDefault="00154A0E" w:rsidP="00FB5060">
      <w:pPr>
        <w:numPr>
          <w:ilvl w:val="1"/>
          <w:numId w:val="312"/>
        </w:numPr>
        <w:rPr>
          <w:rFonts w:cstheme="minorHAnsi"/>
        </w:rPr>
      </w:pPr>
      <w:r w:rsidRPr="00017978">
        <w:rPr>
          <w:rFonts w:cstheme="minorHAnsi"/>
        </w:rPr>
        <w:t>The rationale for a design is the reasoning behind the choices made during the design process. Thorough documentation provides evidence that these choices were made thoughtfully and in alignment with the client’s brief, using thematic inspiration, concept development, and SWOT analysis as supporting elements.</w:t>
      </w:r>
    </w:p>
    <w:p w14:paraId="59D166D9" w14:textId="77777777" w:rsidR="00154A0E" w:rsidRPr="00017978" w:rsidRDefault="00154A0E" w:rsidP="00FB5060">
      <w:pPr>
        <w:numPr>
          <w:ilvl w:val="1"/>
          <w:numId w:val="312"/>
        </w:numPr>
        <w:rPr>
          <w:rFonts w:cstheme="minorHAnsi"/>
        </w:rPr>
      </w:pPr>
      <w:r w:rsidRPr="00017978">
        <w:rPr>
          <w:rFonts w:cstheme="minorHAnsi"/>
          <w:b/>
          <w:bCs/>
        </w:rPr>
        <w:t>Example:</w:t>
      </w:r>
      <w:r w:rsidRPr="00017978">
        <w:rPr>
          <w:rFonts w:cstheme="minorHAnsi"/>
        </w:rPr>
        <w:t xml:space="preserve"> If the design for a new retail space empha</w:t>
      </w:r>
      <w:r w:rsidR="00E851AA" w:rsidRPr="00017978">
        <w:rPr>
          <w:rFonts w:cstheme="minorHAnsi"/>
        </w:rPr>
        <w:t>size</w:t>
      </w:r>
      <w:r w:rsidRPr="00017978">
        <w:rPr>
          <w:rFonts w:cstheme="minorHAnsi"/>
        </w:rPr>
        <w:t>s customer flow and product visibility, the rationale might be supported by documentation showing how initial inspiration led to specific layout decisions, and how a SWOT analysis identified opportunities to enhance the shopping experience.</w:t>
      </w:r>
    </w:p>
    <w:p w14:paraId="51637849" w14:textId="77777777" w:rsidR="00154A0E" w:rsidRPr="00017978" w:rsidRDefault="00154A0E" w:rsidP="00154A0E">
      <w:pPr>
        <w:rPr>
          <w:rFonts w:cstheme="minorHAnsi"/>
          <w:b/>
          <w:bCs/>
        </w:rPr>
      </w:pPr>
      <w:r w:rsidRPr="00017978">
        <w:rPr>
          <w:rFonts w:cstheme="minorHAnsi"/>
          <w:b/>
          <w:bCs/>
        </w:rPr>
        <w:t>Practical Steps</w:t>
      </w:r>
    </w:p>
    <w:p w14:paraId="700A601C" w14:textId="77777777" w:rsidR="00154A0E" w:rsidRPr="00017978" w:rsidRDefault="00154A0E" w:rsidP="00FB5060">
      <w:pPr>
        <w:numPr>
          <w:ilvl w:val="0"/>
          <w:numId w:val="313"/>
        </w:numPr>
        <w:rPr>
          <w:rFonts w:cstheme="minorHAnsi"/>
        </w:rPr>
      </w:pPr>
      <w:r w:rsidRPr="00017978">
        <w:rPr>
          <w:rFonts w:cstheme="minorHAnsi"/>
          <w:b/>
          <w:bCs/>
        </w:rPr>
        <w:t>Gather Thematic Inspiration:</w:t>
      </w:r>
    </w:p>
    <w:p w14:paraId="5915F8F9" w14:textId="77777777" w:rsidR="00154A0E" w:rsidRPr="00017978" w:rsidRDefault="00154A0E" w:rsidP="00FB5060">
      <w:pPr>
        <w:numPr>
          <w:ilvl w:val="1"/>
          <w:numId w:val="313"/>
        </w:numPr>
        <w:rPr>
          <w:rFonts w:cstheme="minorHAnsi"/>
        </w:rPr>
      </w:pPr>
      <w:r w:rsidRPr="00017978">
        <w:rPr>
          <w:rFonts w:cstheme="minorHAnsi"/>
        </w:rPr>
        <w:t>Start by collecting visual and conceptual references that resonate with the design brief. Use these references to create mood boards or inspiration sheets that encapsulate the desired aesthetic and thematic direction of the project.</w:t>
      </w:r>
    </w:p>
    <w:p w14:paraId="3AFD4A64" w14:textId="77777777" w:rsidR="00154A0E" w:rsidRPr="00017978" w:rsidRDefault="00154A0E" w:rsidP="00FB5060">
      <w:pPr>
        <w:numPr>
          <w:ilvl w:val="1"/>
          <w:numId w:val="313"/>
        </w:numPr>
        <w:rPr>
          <w:rFonts w:cstheme="minorHAnsi"/>
        </w:rPr>
      </w:pPr>
      <w:r w:rsidRPr="00017978">
        <w:rPr>
          <w:rFonts w:cstheme="minorHAnsi"/>
          <w:b/>
          <w:bCs/>
        </w:rPr>
        <w:t>Example:</w:t>
      </w:r>
      <w:r w:rsidRPr="00017978">
        <w:rPr>
          <w:rFonts w:cstheme="minorHAnsi"/>
        </w:rPr>
        <w:t xml:space="preserve"> For a coastal restaurant design, gather images of seaside landscapes, natural textures like driftwood and stone, and colours inspired by the ocean. Document these inspirations in a mood board that serves as a visual guide throughout the design process.</w:t>
      </w:r>
    </w:p>
    <w:p w14:paraId="221BA151" w14:textId="77777777" w:rsidR="00154A0E" w:rsidRPr="00017978" w:rsidRDefault="00154A0E" w:rsidP="00FB5060">
      <w:pPr>
        <w:numPr>
          <w:ilvl w:val="0"/>
          <w:numId w:val="313"/>
        </w:numPr>
        <w:rPr>
          <w:rFonts w:cstheme="minorHAnsi"/>
        </w:rPr>
      </w:pPr>
      <w:r w:rsidRPr="00017978">
        <w:rPr>
          <w:rFonts w:cstheme="minorHAnsi"/>
          <w:b/>
          <w:bCs/>
        </w:rPr>
        <w:t>Document Concept Development:</w:t>
      </w:r>
    </w:p>
    <w:p w14:paraId="190862BD" w14:textId="77777777" w:rsidR="00154A0E" w:rsidRPr="00017978" w:rsidRDefault="00154A0E" w:rsidP="00FB5060">
      <w:pPr>
        <w:numPr>
          <w:ilvl w:val="1"/>
          <w:numId w:val="313"/>
        </w:numPr>
        <w:rPr>
          <w:rFonts w:cstheme="minorHAnsi"/>
        </w:rPr>
      </w:pPr>
      <w:r w:rsidRPr="00017978">
        <w:rPr>
          <w:rFonts w:cstheme="minorHAnsi"/>
        </w:rPr>
        <w:t>As the design evolves, document each stage of concept development. Include sketches, prototypes, material samples, and any other relevant materials that show how the design has progressed. Make notes on key decisions and changes, explaining the reasons behind them.</w:t>
      </w:r>
    </w:p>
    <w:p w14:paraId="71C0BCFB" w14:textId="77777777" w:rsidR="00154A0E" w:rsidRPr="00017978" w:rsidRDefault="00154A0E" w:rsidP="00FB5060">
      <w:pPr>
        <w:numPr>
          <w:ilvl w:val="1"/>
          <w:numId w:val="313"/>
        </w:numPr>
        <w:rPr>
          <w:rFonts w:cstheme="minorHAnsi"/>
        </w:rPr>
      </w:pPr>
      <w:r w:rsidRPr="00017978">
        <w:rPr>
          <w:rFonts w:cstheme="minorHAnsi"/>
          <w:b/>
          <w:bCs/>
        </w:rPr>
        <w:t>Example:</w:t>
      </w:r>
      <w:r w:rsidRPr="00017978">
        <w:rPr>
          <w:rFonts w:cstheme="minorHAnsi"/>
        </w:rPr>
        <w:t xml:space="preserve"> If the design of a contemporary home evolves from initial sketches to detailed floor plans, document this progression with </w:t>
      </w:r>
      <w:r w:rsidRPr="00017978">
        <w:rPr>
          <w:rFonts w:cstheme="minorHAnsi"/>
        </w:rPr>
        <w:lastRenderedPageBreak/>
        <w:t>annotated drawings that highlight changes in layout, material choices, and design features.</w:t>
      </w:r>
    </w:p>
    <w:p w14:paraId="0A1EDE9A" w14:textId="77777777" w:rsidR="00154A0E" w:rsidRPr="00017978" w:rsidRDefault="00154A0E" w:rsidP="00FB5060">
      <w:pPr>
        <w:numPr>
          <w:ilvl w:val="0"/>
          <w:numId w:val="313"/>
        </w:numPr>
        <w:rPr>
          <w:rFonts w:cstheme="minorHAnsi"/>
        </w:rPr>
      </w:pPr>
      <w:r w:rsidRPr="00017978">
        <w:rPr>
          <w:rFonts w:cstheme="minorHAnsi"/>
          <w:b/>
          <w:bCs/>
        </w:rPr>
        <w:t>Conduct a SWOT Analysis:</w:t>
      </w:r>
    </w:p>
    <w:p w14:paraId="5D4E5F55" w14:textId="77777777" w:rsidR="00154A0E" w:rsidRPr="00017978" w:rsidRDefault="00154A0E" w:rsidP="00FB5060">
      <w:pPr>
        <w:numPr>
          <w:ilvl w:val="1"/>
          <w:numId w:val="313"/>
        </w:numPr>
        <w:rPr>
          <w:rFonts w:cstheme="minorHAnsi"/>
        </w:rPr>
      </w:pPr>
      <w:r w:rsidRPr="00017978">
        <w:rPr>
          <w:rFonts w:cstheme="minorHAnsi"/>
        </w:rPr>
        <w:t>Perform a SWOT analysis of the design concept to assess its strengths, weaknesses, opportunities, and threats. Document the findings in a clear and structured format, providing a balanced view of the design’s potential and any challenges it may face.</w:t>
      </w:r>
    </w:p>
    <w:p w14:paraId="22AC3239" w14:textId="77777777" w:rsidR="00154A0E" w:rsidRPr="00017978" w:rsidRDefault="00154A0E" w:rsidP="00FB5060">
      <w:pPr>
        <w:numPr>
          <w:ilvl w:val="1"/>
          <w:numId w:val="313"/>
        </w:numPr>
        <w:rPr>
          <w:rFonts w:cstheme="minorHAnsi"/>
        </w:rPr>
      </w:pPr>
      <w:r w:rsidRPr="00017978">
        <w:rPr>
          <w:rFonts w:cstheme="minorHAnsi"/>
          <w:b/>
          <w:bCs/>
        </w:rPr>
        <w:t>Example:</w:t>
      </w:r>
      <w:r w:rsidRPr="00017978">
        <w:rPr>
          <w:rFonts w:cstheme="minorHAnsi"/>
        </w:rPr>
        <w:t xml:space="preserve"> For a public park design, the SWOT analysis might identify strengths like community engagement and environmental benefits, weaknesses such as limited space, opportunities for local partnerships, and threats from budget constraints.</w:t>
      </w:r>
    </w:p>
    <w:p w14:paraId="430F6F3A" w14:textId="77777777" w:rsidR="00154A0E" w:rsidRPr="00017978" w:rsidRDefault="00154A0E" w:rsidP="00FB5060">
      <w:pPr>
        <w:numPr>
          <w:ilvl w:val="0"/>
          <w:numId w:val="313"/>
        </w:numPr>
        <w:rPr>
          <w:rFonts w:cstheme="minorHAnsi"/>
        </w:rPr>
      </w:pPr>
      <w:r w:rsidRPr="00017978">
        <w:rPr>
          <w:rFonts w:cstheme="minorHAnsi"/>
          <w:b/>
          <w:bCs/>
        </w:rPr>
        <w:t>Organise and Present Documentation:</w:t>
      </w:r>
    </w:p>
    <w:p w14:paraId="422AD897" w14:textId="77777777" w:rsidR="00154A0E" w:rsidRPr="00017978" w:rsidRDefault="00154A0E" w:rsidP="00FB5060">
      <w:pPr>
        <w:numPr>
          <w:ilvl w:val="1"/>
          <w:numId w:val="313"/>
        </w:numPr>
        <w:rPr>
          <w:rFonts w:cstheme="minorHAnsi"/>
        </w:rPr>
      </w:pPr>
      <w:r w:rsidRPr="00017978">
        <w:rPr>
          <w:rFonts w:cstheme="minorHAnsi"/>
        </w:rPr>
        <w:t>Organise all documentation in a logical and accessible format, such as a design portfolio or project binder. Ensure that the documentation is easy to navigate and clearly linked to the design rationale. Present this documentation as part of the final design presentation to the client.</w:t>
      </w:r>
    </w:p>
    <w:p w14:paraId="00C3EE81" w14:textId="77777777" w:rsidR="00154A0E" w:rsidRPr="00017978" w:rsidRDefault="00154A0E" w:rsidP="00FB5060">
      <w:pPr>
        <w:numPr>
          <w:ilvl w:val="1"/>
          <w:numId w:val="313"/>
        </w:numPr>
        <w:rPr>
          <w:rFonts w:cstheme="minorHAnsi"/>
        </w:rPr>
      </w:pPr>
      <w:r w:rsidRPr="00017978">
        <w:rPr>
          <w:rFonts w:cstheme="minorHAnsi"/>
          <w:b/>
          <w:bCs/>
        </w:rPr>
        <w:t>Example:</w:t>
      </w:r>
      <w:r w:rsidRPr="00017978">
        <w:rPr>
          <w:rFonts w:cstheme="minorHAnsi"/>
        </w:rPr>
        <w:t xml:space="preserve"> Compile all thematic inspiration, concept development stages, and the SWOT analysis into a digital portfolio. This portfolio can be used to explain the design process to the client, showing how each decision was informed by careful research and analysis.</w:t>
      </w:r>
    </w:p>
    <w:p w14:paraId="77A16F93" w14:textId="77777777" w:rsidR="00154A0E" w:rsidRPr="00017978" w:rsidRDefault="00154A0E" w:rsidP="00FB5060">
      <w:pPr>
        <w:numPr>
          <w:ilvl w:val="0"/>
          <w:numId w:val="313"/>
        </w:numPr>
        <w:rPr>
          <w:rFonts w:cstheme="minorHAnsi"/>
        </w:rPr>
      </w:pPr>
      <w:r w:rsidRPr="00017978">
        <w:rPr>
          <w:rFonts w:cstheme="minorHAnsi"/>
          <w:b/>
          <w:bCs/>
        </w:rPr>
        <w:t>Use Documentation to Support Design Decisions:</w:t>
      </w:r>
    </w:p>
    <w:p w14:paraId="07425AC2" w14:textId="77777777" w:rsidR="00154A0E" w:rsidRPr="00017978" w:rsidRDefault="00154A0E" w:rsidP="00FB5060">
      <w:pPr>
        <w:numPr>
          <w:ilvl w:val="1"/>
          <w:numId w:val="313"/>
        </w:numPr>
        <w:rPr>
          <w:rFonts w:cstheme="minorHAnsi"/>
        </w:rPr>
      </w:pPr>
      <w:r w:rsidRPr="00017978">
        <w:rPr>
          <w:rFonts w:cstheme="minorHAnsi"/>
        </w:rPr>
        <w:t>During client presentations or team meetings, use the documented materials to support your design decisions. Refer to the thematic inspiration, concept development, and SWOT analysis as evidence of the thoughtfulness and strategic planning behind the design.</w:t>
      </w:r>
    </w:p>
    <w:p w14:paraId="17A08957" w14:textId="77777777" w:rsidR="00154A0E" w:rsidRPr="00017978" w:rsidRDefault="00154A0E" w:rsidP="00FB5060">
      <w:pPr>
        <w:numPr>
          <w:ilvl w:val="1"/>
          <w:numId w:val="313"/>
        </w:numPr>
        <w:rPr>
          <w:rFonts w:cstheme="minorHAnsi"/>
        </w:rPr>
      </w:pPr>
      <w:r w:rsidRPr="00017978">
        <w:rPr>
          <w:rFonts w:cstheme="minorHAnsi"/>
          <w:b/>
          <w:bCs/>
        </w:rPr>
        <w:t>Example:</w:t>
      </w:r>
      <w:r w:rsidRPr="00017978">
        <w:rPr>
          <w:rFonts w:cstheme="minorHAnsi"/>
        </w:rPr>
        <w:t xml:space="preserve"> When presenting a commercial interior design, use the documented SWOT analysis to explain why certain materials were chosen for durability, or how the layout was adjusted to address potential flow issues identified during concept development.</w:t>
      </w:r>
    </w:p>
    <w:p w14:paraId="04C17F50" w14:textId="77777777" w:rsidR="00154A0E" w:rsidRPr="00017978" w:rsidRDefault="00154A0E" w:rsidP="00154A0E">
      <w:pPr>
        <w:rPr>
          <w:rFonts w:cstheme="minorHAnsi"/>
          <w:b/>
          <w:bCs/>
        </w:rPr>
      </w:pPr>
      <w:r w:rsidRPr="00017978">
        <w:rPr>
          <w:rFonts w:cstheme="minorHAnsi"/>
          <w:b/>
          <w:bCs/>
        </w:rPr>
        <w:t>Conclusion</w:t>
      </w:r>
    </w:p>
    <w:p w14:paraId="0E3DD617" w14:textId="77777777" w:rsidR="00154A0E" w:rsidRPr="00017978" w:rsidRDefault="00154A0E" w:rsidP="00154A0E">
      <w:pPr>
        <w:rPr>
          <w:rFonts w:cstheme="minorHAnsi"/>
        </w:rPr>
      </w:pPr>
      <w:r w:rsidRPr="00017978">
        <w:rPr>
          <w:rFonts w:cstheme="minorHAnsi"/>
        </w:rPr>
        <w:t>Keeping meticulous documentation of the design process is essential for supporting the rationale behind design decisions. By thoroughly documenting thematic inspiration, concept development, and conducting a SWOT analysis, designers can create a clear, transparent record of how the design evolved and how it aligns with the client’s brief. This documentation not only enhances the quality of the design but also strengthens the designer’s ability to communicate their process and justify their decisions.</w:t>
      </w:r>
    </w:p>
    <w:p w14:paraId="754AE268" w14:textId="77777777" w:rsidR="00154A0E" w:rsidRPr="00017978" w:rsidRDefault="00E611DD" w:rsidP="00154A0E">
      <w:pPr>
        <w:rPr>
          <w:rFonts w:cstheme="minorHAnsi"/>
        </w:rPr>
      </w:pPr>
      <w:r>
        <w:rPr>
          <w:rFonts w:cstheme="minorHAnsi"/>
        </w:rPr>
        <w:pict w14:anchorId="77A4FEA3">
          <v:rect id="_x0000_i1336" style="width:0;height:1.5pt" o:hralign="center" o:hrstd="t" o:hr="t" fillcolor="#a0a0a0" stroked="f"/>
        </w:pict>
      </w:r>
    </w:p>
    <w:p w14:paraId="54DC9682" w14:textId="77777777" w:rsidR="00154A0E" w:rsidRPr="00017978" w:rsidRDefault="00154A0E" w:rsidP="00154A0E">
      <w:pPr>
        <w:rPr>
          <w:rFonts w:cstheme="minorHAnsi"/>
        </w:rPr>
      </w:pPr>
      <w:r w:rsidRPr="00017978">
        <w:rPr>
          <w:rFonts w:cstheme="minorHAnsi"/>
        </w:rPr>
        <w:lastRenderedPageBreak/>
        <w:t>This learning content equips learners with the knowledge and practical steps needed to document the design process effectively. Through practice, learners will develop the skills to create comprehensive and well-organised documentation that supports their design rationale and enhances client and stakeholder communication.</w:t>
      </w:r>
    </w:p>
    <w:p w14:paraId="2D86D444" w14:textId="77777777" w:rsidR="00154A0E" w:rsidRPr="00017978" w:rsidRDefault="00154A0E" w:rsidP="00154A0E">
      <w:pPr>
        <w:rPr>
          <w:rFonts w:cstheme="minorHAnsi"/>
        </w:rPr>
      </w:pPr>
      <w:r w:rsidRPr="00017978">
        <w:rPr>
          <w:rFonts w:cstheme="minorHAnsi"/>
        </w:rPr>
        <w:t>4o</w:t>
      </w:r>
    </w:p>
    <w:p w14:paraId="288A02C8" w14:textId="77777777" w:rsidR="00154A0E" w:rsidRPr="00017978" w:rsidRDefault="00154A0E" w:rsidP="00154A0E">
      <w:pPr>
        <w:rPr>
          <w:rFonts w:cstheme="minorHAnsi"/>
          <w:b/>
          <w:bCs/>
        </w:rPr>
      </w:pPr>
      <w:r w:rsidRPr="00017978">
        <w:rPr>
          <w:rFonts w:cstheme="minorHAnsi"/>
          <w:b/>
          <w:bCs/>
        </w:rPr>
        <w:t>You said:</w:t>
      </w:r>
    </w:p>
    <w:p w14:paraId="51997079" w14:textId="77777777" w:rsidR="00154A0E" w:rsidRPr="00017978" w:rsidRDefault="00154A0E" w:rsidP="00154A0E">
      <w:pPr>
        <w:rPr>
          <w:rFonts w:cstheme="minorHAnsi"/>
        </w:rPr>
      </w:pPr>
      <w:r w:rsidRPr="00017978">
        <w:rPr>
          <w:rFonts w:cstheme="minorHAnsi"/>
        </w:rPr>
        <w:t>Please write the learning content, with examples, for PA0703: Conducting market analysis and research on intellectual property and related concerns to address potential issues and enhance the design’s marketability</w:t>
      </w:r>
    </w:p>
    <w:p w14:paraId="067CA62E" w14:textId="77777777" w:rsidR="00154A0E" w:rsidRPr="00017978" w:rsidRDefault="00154A0E" w:rsidP="00154A0E">
      <w:pPr>
        <w:rPr>
          <w:rFonts w:cstheme="minorHAnsi"/>
          <w:b/>
          <w:bCs/>
        </w:rPr>
      </w:pPr>
      <w:r w:rsidRPr="00017978">
        <w:rPr>
          <w:rFonts w:cstheme="minorHAnsi"/>
          <w:b/>
          <w:bCs/>
        </w:rPr>
        <w:t>ChatGPT said:</w:t>
      </w:r>
    </w:p>
    <w:p w14:paraId="76FFEC7A" w14:textId="77777777" w:rsidR="00154A0E" w:rsidRPr="00017978" w:rsidRDefault="00154A0E" w:rsidP="00154A0E">
      <w:pPr>
        <w:rPr>
          <w:rFonts w:cstheme="minorHAnsi"/>
        </w:rPr>
      </w:pPr>
      <w:r w:rsidRPr="00017978">
        <w:rPr>
          <w:rFonts w:cstheme="minorHAnsi"/>
        </w:rPr>
        <w:t>ChatGPT</w:t>
      </w:r>
    </w:p>
    <w:p w14:paraId="5320063F" w14:textId="77777777" w:rsidR="00154A0E" w:rsidRPr="00017978" w:rsidRDefault="00154A0E" w:rsidP="00154A0E">
      <w:pPr>
        <w:rPr>
          <w:rFonts w:cstheme="minorHAnsi"/>
        </w:rPr>
      </w:pPr>
      <w:r w:rsidRPr="00017978">
        <w:rPr>
          <w:rFonts w:cstheme="minorHAnsi"/>
        </w:rPr>
        <w:t>Memory updated</w:t>
      </w:r>
    </w:p>
    <w:p w14:paraId="0E9C7788" w14:textId="77777777" w:rsidR="00154A0E" w:rsidRPr="00017978" w:rsidRDefault="00154A0E" w:rsidP="00154A0E">
      <w:pPr>
        <w:rPr>
          <w:rFonts w:cstheme="minorHAnsi"/>
          <w:b/>
          <w:bCs/>
        </w:rPr>
      </w:pPr>
      <w:r w:rsidRPr="00017978">
        <w:rPr>
          <w:rFonts w:cstheme="minorHAnsi"/>
          <w:b/>
          <w:bCs/>
        </w:rPr>
        <w:t>Learning Content for Practical Application PA0703: Conducting Market Analysis and Research on Intellectual Property and Related Concerns to Address Potential Issues and Enhance the Design’s Marketability</w:t>
      </w:r>
    </w:p>
    <w:p w14:paraId="23A24B50" w14:textId="77777777" w:rsidR="00154A0E" w:rsidRPr="00017978" w:rsidRDefault="00E611DD" w:rsidP="00154A0E">
      <w:pPr>
        <w:rPr>
          <w:rFonts w:cstheme="minorHAnsi"/>
        </w:rPr>
      </w:pPr>
      <w:r>
        <w:rPr>
          <w:rFonts w:cstheme="minorHAnsi"/>
        </w:rPr>
        <w:pict w14:anchorId="0FC9A5A2">
          <v:rect id="_x0000_i1337" style="width:0;height:1.5pt" o:hralign="center" o:hrstd="t" o:hr="t" fillcolor="#a0a0a0" stroked="f"/>
        </w:pict>
      </w:r>
    </w:p>
    <w:p w14:paraId="24300AAA" w14:textId="77777777" w:rsidR="00154A0E" w:rsidRPr="00017978" w:rsidRDefault="00154A0E" w:rsidP="00154A0E">
      <w:pPr>
        <w:rPr>
          <w:rFonts w:cstheme="minorHAnsi"/>
          <w:b/>
          <w:bCs/>
        </w:rPr>
      </w:pPr>
      <w:r w:rsidRPr="00017978">
        <w:rPr>
          <w:rFonts w:cstheme="minorHAnsi"/>
          <w:b/>
          <w:bCs/>
        </w:rPr>
        <w:t>Introduction</w:t>
      </w:r>
    </w:p>
    <w:p w14:paraId="6215E3FD" w14:textId="77777777" w:rsidR="00154A0E" w:rsidRPr="00017978" w:rsidRDefault="00154A0E" w:rsidP="00154A0E">
      <w:pPr>
        <w:rPr>
          <w:rFonts w:cstheme="minorHAnsi"/>
        </w:rPr>
      </w:pPr>
      <w:r w:rsidRPr="00017978">
        <w:rPr>
          <w:rFonts w:cstheme="minorHAnsi"/>
        </w:rPr>
        <w:t>Conducting market analysis and researching intellectual property (IP) concerns are crucial steps in ensuring that a design is not only innovative but also marketable and legally protected. These activities help designers understand the competitive landscape, identify market opportunities, and address potential legal issues that could impact the design's success. By thoroughly researching these areas, designers can enhance the marketability of their designs and ensure that they are both unique and legally sound.</w:t>
      </w:r>
    </w:p>
    <w:p w14:paraId="7CD83EA4" w14:textId="77777777" w:rsidR="00154A0E" w:rsidRPr="00017978" w:rsidRDefault="00154A0E" w:rsidP="00154A0E">
      <w:pPr>
        <w:rPr>
          <w:rFonts w:cstheme="minorHAnsi"/>
          <w:b/>
          <w:bCs/>
        </w:rPr>
      </w:pPr>
      <w:r w:rsidRPr="00017978">
        <w:rPr>
          <w:rFonts w:cstheme="minorHAnsi"/>
          <w:b/>
          <w:bCs/>
        </w:rPr>
        <w:t>Key Concepts</w:t>
      </w:r>
    </w:p>
    <w:p w14:paraId="0EE822B3" w14:textId="77777777" w:rsidR="00154A0E" w:rsidRPr="00017978" w:rsidRDefault="00154A0E" w:rsidP="00FB5060">
      <w:pPr>
        <w:numPr>
          <w:ilvl w:val="0"/>
          <w:numId w:val="314"/>
        </w:numPr>
        <w:rPr>
          <w:rFonts w:cstheme="minorHAnsi"/>
        </w:rPr>
      </w:pPr>
      <w:r w:rsidRPr="00017978">
        <w:rPr>
          <w:rFonts w:cstheme="minorHAnsi"/>
          <w:b/>
          <w:bCs/>
        </w:rPr>
        <w:t>Market Analysis:</w:t>
      </w:r>
    </w:p>
    <w:p w14:paraId="7A87F016" w14:textId="77777777" w:rsidR="00154A0E" w:rsidRPr="00017978" w:rsidRDefault="00154A0E" w:rsidP="00FB5060">
      <w:pPr>
        <w:numPr>
          <w:ilvl w:val="1"/>
          <w:numId w:val="314"/>
        </w:numPr>
        <w:rPr>
          <w:rFonts w:cstheme="minorHAnsi"/>
        </w:rPr>
      </w:pPr>
      <w:r w:rsidRPr="00017978">
        <w:rPr>
          <w:rFonts w:cstheme="minorHAnsi"/>
        </w:rPr>
        <w:t>Market analysis involves studying the current market environment to identify trends, demands, and competitors. This process helps designers understand where their design fits within the market, what makes it unique, and how it can meet the needs of potential customers.</w:t>
      </w:r>
    </w:p>
    <w:p w14:paraId="4C126BA3"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For a new line of ergonomic office chairs, market analysis might include researching the latest trends in workplace wellness, identifying key competitors in the ergonomic furniture market, and assessing customer demand for features like adjustable lumbar support or sustainable materials.</w:t>
      </w:r>
    </w:p>
    <w:p w14:paraId="79B81890" w14:textId="77777777" w:rsidR="00154A0E" w:rsidRPr="00017978" w:rsidRDefault="00154A0E" w:rsidP="00FB5060">
      <w:pPr>
        <w:numPr>
          <w:ilvl w:val="0"/>
          <w:numId w:val="314"/>
        </w:numPr>
        <w:rPr>
          <w:rFonts w:cstheme="minorHAnsi"/>
        </w:rPr>
      </w:pPr>
      <w:r w:rsidRPr="00017978">
        <w:rPr>
          <w:rFonts w:cstheme="minorHAnsi"/>
          <w:b/>
          <w:bCs/>
        </w:rPr>
        <w:t>Target Audience Identification:</w:t>
      </w:r>
    </w:p>
    <w:p w14:paraId="2693500A" w14:textId="77777777" w:rsidR="00154A0E" w:rsidRPr="00017978" w:rsidRDefault="00154A0E" w:rsidP="00FB5060">
      <w:pPr>
        <w:numPr>
          <w:ilvl w:val="1"/>
          <w:numId w:val="314"/>
        </w:numPr>
        <w:rPr>
          <w:rFonts w:cstheme="minorHAnsi"/>
        </w:rPr>
      </w:pPr>
      <w:r w:rsidRPr="00017978">
        <w:rPr>
          <w:rFonts w:cstheme="minorHAnsi"/>
        </w:rPr>
        <w:t xml:space="preserve">Identifying the target audience is a key part of market analysis. This involves understanding the demographics, preferences, and buying </w:t>
      </w:r>
      <w:r w:rsidRPr="00017978">
        <w:rPr>
          <w:rFonts w:cstheme="minorHAnsi"/>
        </w:rPr>
        <w:lastRenderedPageBreak/>
        <w:t>behaviour of the people who are most likely to purchase or use the design. Tailoring the design to meet the needs of this audience can significantly enhance its marketability.</w:t>
      </w:r>
    </w:p>
    <w:p w14:paraId="7C724FB1"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If the target audience for a new kitchen appliance is young professionals, the design might focus on modern aesthetics, compact </w:t>
      </w:r>
      <w:r w:rsidR="00E851AA" w:rsidRPr="00017978">
        <w:rPr>
          <w:rFonts w:cstheme="minorHAnsi"/>
        </w:rPr>
        <w:t>size</w:t>
      </w:r>
      <w:r w:rsidRPr="00017978">
        <w:rPr>
          <w:rFonts w:cstheme="minorHAnsi"/>
        </w:rPr>
        <w:t>, and smart technology integration, reflecting the lifestyle and preferences of this demographic.</w:t>
      </w:r>
    </w:p>
    <w:p w14:paraId="4868451E" w14:textId="77777777" w:rsidR="00154A0E" w:rsidRPr="00017978" w:rsidRDefault="00154A0E" w:rsidP="00FB5060">
      <w:pPr>
        <w:numPr>
          <w:ilvl w:val="0"/>
          <w:numId w:val="314"/>
        </w:numPr>
        <w:rPr>
          <w:rFonts w:cstheme="minorHAnsi"/>
        </w:rPr>
      </w:pPr>
      <w:r w:rsidRPr="00017978">
        <w:rPr>
          <w:rFonts w:cstheme="minorHAnsi"/>
          <w:b/>
          <w:bCs/>
        </w:rPr>
        <w:t>Competitive Analysis:</w:t>
      </w:r>
    </w:p>
    <w:p w14:paraId="633067A3" w14:textId="77777777" w:rsidR="00154A0E" w:rsidRPr="00017978" w:rsidRDefault="00154A0E" w:rsidP="00FB5060">
      <w:pPr>
        <w:numPr>
          <w:ilvl w:val="1"/>
          <w:numId w:val="314"/>
        </w:numPr>
        <w:rPr>
          <w:rFonts w:cstheme="minorHAnsi"/>
        </w:rPr>
      </w:pPr>
      <w:r w:rsidRPr="00017978">
        <w:rPr>
          <w:rFonts w:cstheme="minorHAnsi"/>
        </w:rPr>
        <w:t>Competitive analysis involves evaluating the strengths and weaknesses of competitors' products in relation to your own design. This helps in identifying gaps in the market that your design can fill, as well as potential threats from established brands.</w:t>
      </w:r>
    </w:p>
    <w:p w14:paraId="5304CCF4"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If you are designing a new line of outdoor furniture, a competitive analysis might reveal that most competitors offer durability but lack eco-friendly materials. This could present an opportunity to market your design as both durable and sustainable, filling a niche in the market.</w:t>
      </w:r>
    </w:p>
    <w:p w14:paraId="7A378654" w14:textId="77777777" w:rsidR="00154A0E" w:rsidRPr="00017978" w:rsidRDefault="00154A0E" w:rsidP="00FB5060">
      <w:pPr>
        <w:numPr>
          <w:ilvl w:val="0"/>
          <w:numId w:val="314"/>
        </w:numPr>
        <w:rPr>
          <w:rFonts w:cstheme="minorHAnsi"/>
        </w:rPr>
      </w:pPr>
      <w:r w:rsidRPr="00017978">
        <w:rPr>
          <w:rFonts w:cstheme="minorHAnsi"/>
          <w:b/>
          <w:bCs/>
        </w:rPr>
        <w:t>Intellectual Property Research:</w:t>
      </w:r>
    </w:p>
    <w:p w14:paraId="3F292E9D" w14:textId="77777777" w:rsidR="00154A0E" w:rsidRPr="00017978" w:rsidRDefault="00154A0E" w:rsidP="00FB5060">
      <w:pPr>
        <w:numPr>
          <w:ilvl w:val="1"/>
          <w:numId w:val="314"/>
        </w:numPr>
        <w:rPr>
          <w:rFonts w:cstheme="minorHAnsi"/>
        </w:rPr>
      </w:pPr>
      <w:r w:rsidRPr="00017978">
        <w:rPr>
          <w:rFonts w:cstheme="minorHAnsi"/>
        </w:rPr>
        <w:t>Intellectual property research is essential for ensuring that your design does not infringe on existing patents, trademarks, or copyrights. It also helps in identifying opportunities to protect your own design through IP rights, which can prevent others from copying or exploiting your work.</w:t>
      </w:r>
    </w:p>
    <w:p w14:paraId="29EE1EAB"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Before launching a new lighting fixture, research existing patents to ensure that your design does not infringe on any protected technologies or designs. If your fixture includes a unique mechanism, consider applying for a patent to protect your innovation.</w:t>
      </w:r>
    </w:p>
    <w:p w14:paraId="2F1B5399" w14:textId="77777777" w:rsidR="00154A0E" w:rsidRPr="00017978" w:rsidRDefault="00154A0E" w:rsidP="00FB5060">
      <w:pPr>
        <w:numPr>
          <w:ilvl w:val="0"/>
          <w:numId w:val="314"/>
        </w:numPr>
        <w:rPr>
          <w:rFonts w:cstheme="minorHAnsi"/>
        </w:rPr>
      </w:pPr>
      <w:r w:rsidRPr="00017978">
        <w:rPr>
          <w:rFonts w:cstheme="minorHAnsi"/>
          <w:b/>
          <w:bCs/>
        </w:rPr>
        <w:t>Legal Considerations and Compliance:</w:t>
      </w:r>
    </w:p>
    <w:p w14:paraId="4662E761" w14:textId="77777777" w:rsidR="00154A0E" w:rsidRPr="00017978" w:rsidRDefault="00154A0E" w:rsidP="00FB5060">
      <w:pPr>
        <w:numPr>
          <w:ilvl w:val="1"/>
          <w:numId w:val="314"/>
        </w:numPr>
        <w:rPr>
          <w:rFonts w:cstheme="minorHAnsi"/>
        </w:rPr>
      </w:pPr>
      <w:r w:rsidRPr="00017978">
        <w:rPr>
          <w:rFonts w:cstheme="minorHAnsi"/>
        </w:rPr>
        <w:t>Understanding the legal aspects related to design and IP is critical for avoiding legal disputes and ensuring compliance with regulations. This includes knowing the process for registering IP rights, understanding the implications of infringement, and ensuring that the design meets all relevant safety and industry standards.</w:t>
      </w:r>
    </w:p>
    <w:p w14:paraId="5B534310"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For a children’s toy design, legal considerations might include ensuring that the design meets safety standards for small parts and does not infringe on any existing character trademarks or patented mechanisms.</w:t>
      </w:r>
    </w:p>
    <w:p w14:paraId="244099F3" w14:textId="77777777" w:rsidR="00154A0E" w:rsidRPr="00017978" w:rsidRDefault="00154A0E" w:rsidP="00FB5060">
      <w:pPr>
        <w:numPr>
          <w:ilvl w:val="0"/>
          <w:numId w:val="314"/>
        </w:numPr>
        <w:rPr>
          <w:rFonts w:cstheme="minorHAnsi"/>
        </w:rPr>
      </w:pPr>
      <w:r w:rsidRPr="00017978">
        <w:rPr>
          <w:rFonts w:cstheme="minorHAnsi"/>
          <w:b/>
          <w:bCs/>
        </w:rPr>
        <w:t>Enhancing Marketability:</w:t>
      </w:r>
    </w:p>
    <w:p w14:paraId="5D5ED0A6" w14:textId="77777777" w:rsidR="00154A0E" w:rsidRPr="00017978" w:rsidRDefault="00154A0E" w:rsidP="00FB5060">
      <w:pPr>
        <w:numPr>
          <w:ilvl w:val="1"/>
          <w:numId w:val="314"/>
        </w:numPr>
        <w:rPr>
          <w:rFonts w:cstheme="minorHAnsi"/>
        </w:rPr>
      </w:pPr>
      <w:r w:rsidRPr="00017978">
        <w:rPr>
          <w:rFonts w:cstheme="minorHAnsi"/>
        </w:rPr>
        <w:t xml:space="preserve">Enhancing the marketability of a design involves using the insights gained from market and IP research to refine and position the design effectively. This might include adjusting the design to better meet </w:t>
      </w:r>
      <w:r w:rsidRPr="00017978">
        <w:rPr>
          <w:rFonts w:cstheme="minorHAnsi"/>
        </w:rPr>
        <w:lastRenderedPageBreak/>
        <w:t>market demands, emphasi</w:t>
      </w:r>
      <w:r w:rsidR="00E851AA" w:rsidRPr="00017978">
        <w:rPr>
          <w:rFonts w:cstheme="minorHAnsi"/>
        </w:rPr>
        <w:t>s</w:t>
      </w:r>
      <w:r w:rsidRPr="00017978">
        <w:rPr>
          <w:rFonts w:cstheme="minorHAnsi"/>
        </w:rPr>
        <w:t>ing unique features, or ensuring that the design is protected and compliant with legal standards.</w:t>
      </w:r>
    </w:p>
    <w:p w14:paraId="19775430" w14:textId="77777777" w:rsidR="00154A0E" w:rsidRPr="00017978" w:rsidRDefault="00154A0E" w:rsidP="00FB5060">
      <w:pPr>
        <w:numPr>
          <w:ilvl w:val="1"/>
          <w:numId w:val="314"/>
        </w:numPr>
        <w:rPr>
          <w:rFonts w:cstheme="minorHAnsi"/>
        </w:rPr>
      </w:pPr>
      <w:r w:rsidRPr="00017978">
        <w:rPr>
          <w:rFonts w:cstheme="minorHAnsi"/>
          <w:b/>
          <w:bCs/>
        </w:rPr>
        <w:t>Example:</w:t>
      </w:r>
      <w:r w:rsidRPr="00017978">
        <w:rPr>
          <w:rFonts w:cstheme="minorHAnsi"/>
        </w:rPr>
        <w:t xml:space="preserve"> After conducting market and IP research, you might decide to market your new fitness equipment as both innovative and legally protected, highlighting its unique features and the fact that it has been patented to prevent imitation.</w:t>
      </w:r>
    </w:p>
    <w:p w14:paraId="11E56DC9" w14:textId="77777777" w:rsidR="00154A0E" w:rsidRPr="00017978" w:rsidRDefault="00154A0E" w:rsidP="00154A0E">
      <w:pPr>
        <w:rPr>
          <w:rFonts w:cstheme="minorHAnsi"/>
          <w:b/>
          <w:bCs/>
        </w:rPr>
      </w:pPr>
      <w:r w:rsidRPr="00017978">
        <w:rPr>
          <w:rFonts w:cstheme="minorHAnsi"/>
          <w:b/>
          <w:bCs/>
        </w:rPr>
        <w:t>Practical Steps</w:t>
      </w:r>
    </w:p>
    <w:p w14:paraId="29B18246" w14:textId="77777777" w:rsidR="00154A0E" w:rsidRPr="00017978" w:rsidRDefault="00154A0E" w:rsidP="00FB5060">
      <w:pPr>
        <w:numPr>
          <w:ilvl w:val="0"/>
          <w:numId w:val="315"/>
        </w:numPr>
        <w:rPr>
          <w:rFonts w:cstheme="minorHAnsi"/>
        </w:rPr>
      </w:pPr>
      <w:r w:rsidRPr="00017978">
        <w:rPr>
          <w:rFonts w:cstheme="minorHAnsi"/>
          <w:b/>
          <w:bCs/>
        </w:rPr>
        <w:t>Conduct Market Research:</w:t>
      </w:r>
    </w:p>
    <w:p w14:paraId="19DF917F" w14:textId="77777777" w:rsidR="00154A0E" w:rsidRPr="00017978" w:rsidRDefault="00154A0E" w:rsidP="00FB5060">
      <w:pPr>
        <w:numPr>
          <w:ilvl w:val="1"/>
          <w:numId w:val="315"/>
        </w:numPr>
        <w:rPr>
          <w:rFonts w:cstheme="minorHAnsi"/>
        </w:rPr>
      </w:pPr>
      <w:r w:rsidRPr="00017978">
        <w:rPr>
          <w:rFonts w:cstheme="minorHAnsi"/>
        </w:rPr>
        <w:t>Start by gathering data on market trends, customer needs, and competitor products. Use surveys, focus groups, and industry reports to gain a comprehensive understanding of the market environment.</w:t>
      </w:r>
    </w:p>
    <w:p w14:paraId="30DD755A"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For a new line of sustainable fashion accessories, conduct market research by reviewing industry reports on eco-friendly products, surveying potential customers on their preferences, and analy</w:t>
      </w:r>
      <w:r w:rsidR="00E851AA" w:rsidRPr="00017978">
        <w:rPr>
          <w:rFonts w:cstheme="minorHAnsi"/>
        </w:rPr>
        <w:t>s</w:t>
      </w:r>
      <w:r w:rsidRPr="00017978">
        <w:rPr>
          <w:rFonts w:cstheme="minorHAnsi"/>
        </w:rPr>
        <w:t>ing competitors’ sustainability claims.</w:t>
      </w:r>
    </w:p>
    <w:p w14:paraId="3AEBCAB9" w14:textId="77777777" w:rsidR="00154A0E" w:rsidRPr="00017978" w:rsidRDefault="00154A0E" w:rsidP="00FB5060">
      <w:pPr>
        <w:numPr>
          <w:ilvl w:val="0"/>
          <w:numId w:val="315"/>
        </w:numPr>
        <w:rPr>
          <w:rFonts w:cstheme="minorHAnsi"/>
        </w:rPr>
      </w:pPr>
      <w:r w:rsidRPr="00017978">
        <w:rPr>
          <w:rFonts w:cstheme="minorHAnsi"/>
          <w:b/>
          <w:bCs/>
        </w:rPr>
        <w:t>Identify and Analy</w:t>
      </w:r>
      <w:r w:rsidR="00E851AA" w:rsidRPr="00017978">
        <w:rPr>
          <w:rFonts w:cstheme="minorHAnsi"/>
          <w:b/>
          <w:bCs/>
        </w:rPr>
        <w:t>s</w:t>
      </w:r>
      <w:r w:rsidRPr="00017978">
        <w:rPr>
          <w:rFonts w:cstheme="minorHAnsi"/>
          <w:b/>
          <w:bCs/>
        </w:rPr>
        <w:t>e Competitors:</w:t>
      </w:r>
    </w:p>
    <w:p w14:paraId="02CCEA8F" w14:textId="77777777" w:rsidR="00154A0E" w:rsidRPr="00017978" w:rsidRDefault="00154A0E" w:rsidP="00FB5060">
      <w:pPr>
        <w:numPr>
          <w:ilvl w:val="1"/>
          <w:numId w:val="315"/>
        </w:numPr>
        <w:rPr>
          <w:rFonts w:cstheme="minorHAnsi"/>
        </w:rPr>
      </w:pPr>
      <w:r w:rsidRPr="00017978">
        <w:rPr>
          <w:rFonts w:cstheme="minorHAnsi"/>
        </w:rPr>
        <w:t>Identify key competitors in the market and analy</w:t>
      </w:r>
      <w:r w:rsidR="00E851AA" w:rsidRPr="00017978">
        <w:rPr>
          <w:rFonts w:cstheme="minorHAnsi"/>
        </w:rPr>
        <w:t>s</w:t>
      </w:r>
      <w:r w:rsidRPr="00017978">
        <w:rPr>
          <w:rFonts w:cstheme="minorHAnsi"/>
        </w:rPr>
        <w:t>e their products, pricing, marketing strategies, and customer feedback. Look for gaps in the market that your design could fill or opportunities to differentiate your design from others.</w:t>
      </w:r>
    </w:p>
    <w:p w14:paraId="0A4F3124"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If designing a new smartphone case, analy</w:t>
      </w:r>
      <w:r w:rsidR="00E851AA" w:rsidRPr="00017978">
        <w:rPr>
          <w:rFonts w:cstheme="minorHAnsi"/>
        </w:rPr>
        <w:t>s</w:t>
      </w:r>
      <w:r w:rsidRPr="00017978">
        <w:rPr>
          <w:rFonts w:cstheme="minorHAnsi"/>
        </w:rPr>
        <w:t>e competitors’ offerings to see what features are standard and what unique features you can add, such as enhanced durability or eco-friendly materials.</w:t>
      </w:r>
    </w:p>
    <w:p w14:paraId="1B1CE69C" w14:textId="77777777" w:rsidR="00154A0E" w:rsidRPr="00017978" w:rsidRDefault="00154A0E" w:rsidP="00FB5060">
      <w:pPr>
        <w:numPr>
          <w:ilvl w:val="0"/>
          <w:numId w:val="315"/>
        </w:numPr>
        <w:rPr>
          <w:rFonts w:cstheme="minorHAnsi"/>
        </w:rPr>
      </w:pPr>
      <w:r w:rsidRPr="00017978">
        <w:rPr>
          <w:rFonts w:cstheme="minorHAnsi"/>
          <w:b/>
          <w:bCs/>
        </w:rPr>
        <w:t>Research Intellectual Property Concerns:</w:t>
      </w:r>
    </w:p>
    <w:p w14:paraId="3EC79F71" w14:textId="77777777" w:rsidR="00154A0E" w:rsidRPr="00017978" w:rsidRDefault="00154A0E" w:rsidP="00FB5060">
      <w:pPr>
        <w:numPr>
          <w:ilvl w:val="1"/>
          <w:numId w:val="315"/>
        </w:numPr>
        <w:rPr>
          <w:rFonts w:cstheme="minorHAnsi"/>
        </w:rPr>
      </w:pPr>
      <w:r w:rsidRPr="00017978">
        <w:rPr>
          <w:rFonts w:cstheme="minorHAnsi"/>
        </w:rPr>
        <w:t>Conduct thorough research to ensure that your design does not infringe on existing IP rights. Use databases such as the World Intellectual Property Organi</w:t>
      </w:r>
      <w:r w:rsidR="00E851AA" w:rsidRPr="00017978">
        <w:rPr>
          <w:rFonts w:cstheme="minorHAnsi"/>
        </w:rPr>
        <w:t>s</w:t>
      </w:r>
      <w:r w:rsidRPr="00017978">
        <w:rPr>
          <w:rFonts w:cstheme="minorHAnsi"/>
        </w:rPr>
        <w:t>ation (WIPO) or local patent offices to search for existing patents, trademarks, and copyrights.</w:t>
      </w:r>
    </w:p>
    <w:p w14:paraId="0B3C8629"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a new kitchen gadget design, search patent databases to ensure that your innovative mechanism is not already patented by another company. If it is, explore alternative designs or licensing options.</w:t>
      </w:r>
    </w:p>
    <w:p w14:paraId="2BF3956F" w14:textId="77777777" w:rsidR="00154A0E" w:rsidRPr="00017978" w:rsidRDefault="00154A0E" w:rsidP="00FB5060">
      <w:pPr>
        <w:numPr>
          <w:ilvl w:val="0"/>
          <w:numId w:val="315"/>
        </w:numPr>
        <w:rPr>
          <w:rFonts w:cstheme="minorHAnsi"/>
        </w:rPr>
      </w:pPr>
      <w:r w:rsidRPr="00017978">
        <w:rPr>
          <w:rFonts w:cstheme="minorHAnsi"/>
          <w:b/>
          <w:bCs/>
        </w:rPr>
        <w:t>Evaluate Legal Considerations:</w:t>
      </w:r>
    </w:p>
    <w:p w14:paraId="3AB88231" w14:textId="77777777" w:rsidR="00154A0E" w:rsidRPr="00017978" w:rsidRDefault="00154A0E" w:rsidP="00FB5060">
      <w:pPr>
        <w:numPr>
          <w:ilvl w:val="1"/>
          <w:numId w:val="315"/>
        </w:numPr>
        <w:rPr>
          <w:rFonts w:cstheme="minorHAnsi"/>
        </w:rPr>
      </w:pPr>
      <w:r w:rsidRPr="00017978">
        <w:rPr>
          <w:rFonts w:cstheme="minorHAnsi"/>
        </w:rPr>
        <w:t>Consider the legal requirements and potential risks associated with your design. This includes understanding IP law, safety regulations, and any industry-specific standards that your design must comply with.</w:t>
      </w:r>
    </w:p>
    <w:p w14:paraId="5367547C"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For a wearable fitness device, ensure that the design complies with health and safety regulations, such as electromagnetic radiation limits, and that it does not infringe on existing IP related to fitness tracking technology.</w:t>
      </w:r>
    </w:p>
    <w:p w14:paraId="3E210C36" w14:textId="77777777" w:rsidR="00154A0E" w:rsidRPr="00017978" w:rsidRDefault="00154A0E" w:rsidP="00FB5060">
      <w:pPr>
        <w:numPr>
          <w:ilvl w:val="0"/>
          <w:numId w:val="315"/>
        </w:numPr>
        <w:rPr>
          <w:rFonts w:cstheme="minorHAnsi"/>
        </w:rPr>
      </w:pPr>
      <w:r w:rsidRPr="00017978">
        <w:rPr>
          <w:rFonts w:cstheme="minorHAnsi"/>
          <w:b/>
          <w:bCs/>
        </w:rPr>
        <w:lastRenderedPageBreak/>
        <w:t>Enhance and Position the Design:</w:t>
      </w:r>
    </w:p>
    <w:p w14:paraId="14DE546D" w14:textId="77777777" w:rsidR="00154A0E" w:rsidRPr="00017978" w:rsidRDefault="00154A0E" w:rsidP="00FB5060">
      <w:pPr>
        <w:numPr>
          <w:ilvl w:val="1"/>
          <w:numId w:val="315"/>
        </w:numPr>
        <w:rPr>
          <w:rFonts w:cstheme="minorHAnsi"/>
        </w:rPr>
      </w:pPr>
      <w:r w:rsidRPr="00017978">
        <w:rPr>
          <w:rFonts w:cstheme="minorHAnsi"/>
        </w:rPr>
        <w:t>Use the insights gained from your research to enhance the design’s marketability. This might involve tweaking the design to better align with market trends, emphasi</w:t>
      </w:r>
      <w:r w:rsidR="00E851AA" w:rsidRPr="00017978">
        <w:rPr>
          <w:rFonts w:cstheme="minorHAnsi"/>
        </w:rPr>
        <w:t>s</w:t>
      </w:r>
      <w:r w:rsidRPr="00017978">
        <w:rPr>
          <w:rFonts w:cstheme="minorHAnsi"/>
        </w:rPr>
        <w:t>ing its unique features, or ensuring it is legally protected and compliant.</w:t>
      </w:r>
    </w:p>
    <w:p w14:paraId="3059A726"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After identifying a market gap for affordable, stylish, and durable luggage, refine your design to meet these criteria and market it as the perfect solution for budget-conscious travelers seeking quality and style.</w:t>
      </w:r>
    </w:p>
    <w:p w14:paraId="7A6E3691" w14:textId="77777777" w:rsidR="00154A0E" w:rsidRPr="00017978" w:rsidRDefault="00154A0E" w:rsidP="00FB5060">
      <w:pPr>
        <w:numPr>
          <w:ilvl w:val="0"/>
          <w:numId w:val="315"/>
        </w:numPr>
        <w:rPr>
          <w:rFonts w:cstheme="minorHAnsi"/>
        </w:rPr>
      </w:pPr>
      <w:r w:rsidRPr="00017978">
        <w:rPr>
          <w:rFonts w:cstheme="minorHAnsi"/>
          <w:b/>
          <w:bCs/>
        </w:rPr>
        <w:t>Document Findings and Decisions:</w:t>
      </w:r>
    </w:p>
    <w:p w14:paraId="713049BD" w14:textId="77777777" w:rsidR="00154A0E" w:rsidRPr="00017978" w:rsidRDefault="00154A0E" w:rsidP="00FB5060">
      <w:pPr>
        <w:numPr>
          <w:ilvl w:val="1"/>
          <w:numId w:val="315"/>
        </w:numPr>
        <w:rPr>
          <w:rFonts w:cstheme="minorHAnsi"/>
        </w:rPr>
      </w:pPr>
      <w:r w:rsidRPr="00017978">
        <w:rPr>
          <w:rFonts w:cstheme="minorHAnsi"/>
        </w:rPr>
        <w:t>Keep detailed records of your market and IP research, including data sources, competitor analysis, and legal considerations. Use this documentation to support your design decisions and to create a solid foundation for presenting the design to clients or stakeholders.</w:t>
      </w:r>
    </w:p>
    <w:p w14:paraId="6489DB9B" w14:textId="77777777" w:rsidR="00154A0E" w:rsidRPr="00017978" w:rsidRDefault="00154A0E" w:rsidP="00FB5060">
      <w:pPr>
        <w:numPr>
          <w:ilvl w:val="1"/>
          <w:numId w:val="315"/>
        </w:numPr>
        <w:rPr>
          <w:rFonts w:cstheme="minorHAnsi"/>
        </w:rPr>
      </w:pPr>
      <w:r w:rsidRPr="00017978">
        <w:rPr>
          <w:rFonts w:cstheme="minorHAnsi"/>
          <w:b/>
          <w:bCs/>
        </w:rPr>
        <w:t>Example:</w:t>
      </w:r>
      <w:r w:rsidRPr="00017978">
        <w:rPr>
          <w:rFonts w:cstheme="minorHAnsi"/>
        </w:rPr>
        <w:t xml:space="preserve"> Create a report that includes your findings on market trends, competitor analysis, and IP research. This report can be used to justify design choices during client presentations or to inform marketing strategies.</w:t>
      </w:r>
    </w:p>
    <w:p w14:paraId="17BAC492" w14:textId="77777777" w:rsidR="00154A0E" w:rsidRPr="00017978" w:rsidRDefault="00154A0E" w:rsidP="00154A0E">
      <w:pPr>
        <w:rPr>
          <w:rFonts w:cstheme="minorHAnsi"/>
          <w:b/>
          <w:bCs/>
        </w:rPr>
      </w:pPr>
      <w:r w:rsidRPr="00017978">
        <w:rPr>
          <w:rFonts w:cstheme="minorHAnsi"/>
          <w:b/>
          <w:bCs/>
        </w:rPr>
        <w:t>Conclusion</w:t>
      </w:r>
    </w:p>
    <w:p w14:paraId="7313C0CB" w14:textId="77777777" w:rsidR="00154A0E" w:rsidRPr="00017978" w:rsidRDefault="00154A0E" w:rsidP="00154A0E">
      <w:pPr>
        <w:rPr>
          <w:rFonts w:cstheme="minorHAnsi"/>
        </w:rPr>
      </w:pPr>
      <w:r w:rsidRPr="00017978">
        <w:rPr>
          <w:rFonts w:cstheme="minorHAnsi"/>
        </w:rPr>
        <w:t>Conducting market analysis and researching intellectual property and related concerns are essential steps in ensuring that a design is both innovative and marketable. By thoroughly understanding the market environment, identifying opportunities and risks, and ensuring legal compliance, designers can enhance the appeal and viability of their designs. This process not only helps in creating a successful product but also protects the designer’s intellectual property and positions the design effectively in the market.</w:t>
      </w:r>
    </w:p>
    <w:p w14:paraId="57D82EF2" w14:textId="77777777" w:rsidR="00154A0E" w:rsidRPr="00017978" w:rsidRDefault="00E611DD" w:rsidP="00154A0E">
      <w:pPr>
        <w:rPr>
          <w:rFonts w:cstheme="minorHAnsi"/>
        </w:rPr>
      </w:pPr>
      <w:r>
        <w:rPr>
          <w:rFonts w:cstheme="minorHAnsi"/>
        </w:rPr>
        <w:pict w14:anchorId="45E3F96A">
          <v:rect id="_x0000_i1338" style="width:0;height:1.5pt" o:hralign="center" o:hrstd="t" o:hr="t" fillcolor="#a0a0a0" stroked="f"/>
        </w:pict>
      </w:r>
    </w:p>
    <w:p w14:paraId="1B8DD5DB"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conduct thorough market analysis and IP research, ensuring that their designs are both competitive and legally protected. Through practice, learners will develop the skills to enhance the marketability of their designs and navigate the complex landscape of intellectual property and market competition.</w:t>
      </w:r>
    </w:p>
    <w:p w14:paraId="2B51E12A" w14:textId="77777777" w:rsidR="00154A0E" w:rsidRPr="00017978" w:rsidRDefault="00154A0E" w:rsidP="00154A0E">
      <w:pPr>
        <w:rPr>
          <w:rFonts w:cstheme="minorHAnsi"/>
        </w:rPr>
      </w:pPr>
      <w:r w:rsidRPr="00017978">
        <w:rPr>
          <w:rFonts w:cstheme="minorHAnsi"/>
        </w:rPr>
        <w:t>4o</w:t>
      </w:r>
    </w:p>
    <w:p w14:paraId="7F37E158" w14:textId="77777777" w:rsidR="00154A0E" w:rsidRPr="00017978" w:rsidRDefault="00154A0E" w:rsidP="00154A0E">
      <w:pPr>
        <w:rPr>
          <w:rFonts w:cstheme="minorHAnsi"/>
          <w:b/>
          <w:bCs/>
        </w:rPr>
      </w:pPr>
      <w:r w:rsidRPr="00017978">
        <w:rPr>
          <w:rFonts w:cstheme="minorHAnsi"/>
          <w:b/>
          <w:bCs/>
        </w:rPr>
        <w:t>You said:</w:t>
      </w:r>
    </w:p>
    <w:p w14:paraId="1DCCEC0D" w14:textId="77777777" w:rsidR="00154A0E" w:rsidRPr="00017978" w:rsidRDefault="00154A0E" w:rsidP="00154A0E">
      <w:pPr>
        <w:rPr>
          <w:rFonts w:cstheme="minorHAnsi"/>
        </w:rPr>
      </w:pPr>
      <w:r w:rsidRPr="00017978">
        <w:rPr>
          <w:rFonts w:cstheme="minorHAnsi"/>
        </w:rPr>
        <w:t>Please write the learning content, with examples, for PA0704: Practicing the mock presentation through role-play to refine delivery and anticipate client questions.</w:t>
      </w:r>
    </w:p>
    <w:p w14:paraId="59886498" w14:textId="77777777" w:rsidR="00154A0E" w:rsidRPr="00017978" w:rsidRDefault="00154A0E" w:rsidP="00154A0E">
      <w:pPr>
        <w:rPr>
          <w:rFonts w:cstheme="minorHAnsi"/>
          <w:b/>
          <w:bCs/>
        </w:rPr>
      </w:pPr>
      <w:r w:rsidRPr="00017978">
        <w:rPr>
          <w:rFonts w:cstheme="minorHAnsi"/>
          <w:b/>
          <w:bCs/>
        </w:rPr>
        <w:t>ChatGPT said:</w:t>
      </w:r>
    </w:p>
    <w:p w14:paraId="60880C0F" w14:textId="77777777" w:rsidR="00154A0E" w:rsidRPr="00017978" w:rsidRDefault="00154A0E" w:rsidP="00154A0E">
      <w:pPr>
        <w:rPr>
          <w:rFonts w:cstheme="minorHAnsi"/>
        </w:rPr>
      </w:pPr>
      <w:r w:rsidRPr="00017978">
        <w:rPr>
          <w:rFonts w:cstheme="minorHAnsi"/>
        </w:rPr>
        <w:t>ChatGPT</w:t>
      </w:r>
    </w:p>
    <w:p w14:paraId="5E438A6B" w14:textId="77777777" w:rsidR="00154A0E" w:rsidRPr="00017978" w:rsidRDefault="00154A0E" w:rsidP="00154A0E">
      <w:pPr>
        <w:rPr>
          <w:rFonts w:cstheme="minorHAnsi"/>
        </w:rPr>
      </w:pPr>
      <w:r w:rsidRPr="00017978">
        <w:rPr>
          <w:rFonts w:cstheme="minorHAnsi"/>
        </w:rPr>
        <w:t>Memory updated</w:t>
      </w:r>
    </w:p>
    <w:p w14:paraId="60220515" w14:textId="77777777" w:rsidR="00154A0E" w:rsidRPr="00017978" w:rsidRDefault="00154A0E" w:rsidP="00154A0E">
      <w:pPr>
        <w:rPr>
          <w:rFonts w:cstheme="minorHAnsi"/>
          <w:b/>
          <w:bCs/>
        </w:rPr>
      </w:pPr>
      <w:r w:rsidRPr="00017978">
        <w:rPr>
          <w:rFonts w:cstheme="minorHAnsi"/>
          <w:b/>
          <w:bCs/>
        </w:rPr>
        <w:lastRenderedPageBreak/>
        <w:t>Learning Content for Practical Application PA0704: Practicing the Mock Presentation Through Role-Play to Refine Delivery and Anticipate Client Questions</w:t>
      </w:r>
    </w:p>
    <w:p w14:paraId="1429EB25" w14:textId="77777777" w:rsidR="00154A0E" w:rsidRPr="00017978" w:rsidRDefault="00E611DD" w:rsidP="00154A0E">
      <w:pPr>
        <w:rPr>
          <w:rFonts w:cstheme="minorHAnsi"/>
        </w:rPr>
      </w:pPr>
      <w:r>
        <w:rPr>
          <w:rFonts w:cstheme="minorHAnsi"/>
        </w:rPr>
        <w:pict w14:anchorId="55E42EE0">
          <v:rect id="_x0000_i1339" style="width:0;height:1.5pt" o:hralign="center" o:hrstd="t" o:hr="t" fillcolor="#a0a0a0" stroked="f"/>
        </w:pict>
      </w:r>
    </w:p>
    <w:p w14:paraId="272EAF3A" w14:textId="77777777" w:rsidR="00154A0E" w:rsidRPr="00017978" w:rsidRDefault="00154A0E" w:rsidP="00154A0E">
      <w:pPr>
        <w:rPr>
          <w:rFonts w:cstheme="minorHAnsi"/>
          <w:b/>
          <w:bCs/>
        </w:rPr>
      </w:pPr>
      <w:r w:rsidRPr="00017978">
        <w:rPr>
          <w:rFonts w:cstheme="minorHAnsi"/>
          <w:b/>
          <w:bCs/>
        </w:rPr>
        <w:t>Introduction</w:t>
      </w:r>
    </w:p>
    <w:p w14:paraId="4505142B" w14:textId="77777777" w:rsidR="00154A0E" w:rsidRPr="00017978" w:rsidRDefault="00154A0E" w:rsidP="00154A0E">
      <w:pPr>
        <w:rPr>
          <w:rFonts w:cstheme="minorHAnsi"/>
        </w:rPr>
      </w:pPr>
      <w:r w:rsidRPr="00017978">
        <w:rPr>
          <w:rFonts w:cstheme="minorHAnsi"/>
        </w:rPr>
        <w:t>Practicing a presentation through role-play is a powerful technique for refining delivery, improving communication skills, and anticipating potential client questions. This exercise allows presenters to simulate a real client interaction, helping them to build confidence, identify areas for improvement, and ensure that their presentation is clear, engaging, and persuasive. Role-play also provides an opportunity to practice responding to client feedback and questions, ensuring that the presenter is prepared for any challenges that may arise during the actual presentation.</w:t>
      </w:r>
    </w:p>
    <w:p w14:paraId="6EE39620" w14:textId="77777777" w:rsidR="00154A0E" w:rsidRPr="00017978" w:rsidRDefault="00154A0E" w:rsidP="00154A0E">
      <w:pPr>
        <w:rPr>
          <w:rFonts w:cstheme="minorHAnsi"/>
          <w:b/>
          <w:bCs/>
        </w:rPr>
      </w:pPr>
      <w:r w:rsidRPr="00017978">
        <w:rPr>
          <w:rFonts w:cstheme="minorHAnsi"/>
          <w:b/>
          <w:bCs/>
        </w:rPr>
        <w:t>Key Concepts</w:t>
      </w:r>
    </w:p>
    <w:p w14:paraId="2C034808" w14:textId="77777777" w:rsidR="00154A0E" w:rsidRPr="00017978" w:rsidRDefault="00154A0E" w:rsidP="00FB5060">
      <w:pPr>
        <w:numPr>
          <w:ilvl w:val="0"/>
          <w:numId w:val="316"/>
        </w:numPr>
        <w:rPr>
          <w:rFonts w:cstheme="minorHAnsi"/>
        </w:rPr>
      </w:pPr>
      <w:r w:rsidRPr="00017978">
        <w:rPr>
          <w:rFonts w:cstheme="minorHAnsi"/>
          <w:b/>
          <w:bCs/>
        </w:rPr>
        <w:t>The Purpose of Role-Play:</w:t>
      </w:r>
    </w:p>
    <w:p w14:paraId="14EF1EDF" w14:textId="77777777" w:rsidR="00154A0E" w:rsidRPr="00017978" w:rsidRDefault="00154A0E" w:rsidP="00FB5060">
      <w:pPr>
        <w:numPr>
          <w:ilvl w:val="1"/>
          <w:numId w:val="316"/>
        </w:numPr>
        <w:rPr>
          <w:rFonts w:cstheme="minorHAnsi"/>
        </w:rPr>
      </w:pPr>
      <w:r w:rsidRPr="00017978">
        <w:rPr>
          <w:rFonts w:cstheme="minorHAnsi"/>
        </w:rPr>
        <w:t>Role-play involves simulating a real-life scenario where one or more participants act out the roles of the presenter and the client. The goal is to create a realistic environment where the presenter can practice delivering their content, receive feedback, and make adjustments before the actual presentation.</w:t>
      </w:r>
    </w:p>
    <w:p w14:paraId="347FFAD3" w14:textId="77777777" w:rsidR="00154A0E" w:rsidRPr="00017978" w:rsidRDefault="00154A0E" w:rsidP="00FB5060">
      <w:pPr>
        <w:numPr>
          <w:ilvl w:val="1"/>
          <w:numId w:val="316"/>
        </w:numPr>
        <w:rPr>
          <w:rFonts w:cstheme="minorHAnsi"/>
        </w:rPr>
      </w:pPr>
      <w:r w:rsidRPr="00017978">
        <w:rPr>
          <w:rFonts w:cstheme="minorHAnsi"/>
          <w:b/>
          <w:bCs/>
        </w:rPr>
        <w:t>Example:</w:t>
      </w:r>
      <w:r w:rsidRPr="00017978">
        <w:rPr>
          <w:rFonts w:cstheme="minorHAnsi"/>
        </w:rPr>
        <w:t xml:space="preserve"> Before presenting a new office layout to a corporate client, a designer might practice the presentation with colleagues who take on the role of the client, asking questions and providing feedback as if they were the actual client.</w:t>
      </w:r>
    </w:p>
    <w:p w14:paraId="2CC631C4" w14:textId="77777777" w:rsidR="00154A0E" w:rsidRPr="00017978" w:rsidRDefault="00154A0E" w:rsidP="00FB5060">
      <w:pPr>
        <w:numPr>
          <w:ilvl w:val="0"/>
          <w:numId w:val="316"/>
        </w:numPr>
        <w:rPr>
          <w:rFonts w:cstheme="minorHAnsi"/>
        </w:rPr>
      </w:pPr>
      <w:r w:rsidRPr="00017978">
        <w:rPr>
          <w:rFonts w:cstheme="minorHAnsi"/>
          <w:b/>
          <w:bCs/>
        </w:rPr>
        <w:t>Refining Delivery:</w:t>
      </w:r>
    </w:p>
    <w:p w14:paraId="4A70001F" w14:textId="77777777" w:rsidR="00154A0E" w:rsidRPr="00017978" w:rsidRDefault="00154A0E" w:rsidP="00FB5060">
      <w:pPr>
        <w:numPr>
          <w:ilvl w:val="1"/>
          <w:numId w:val="316"/>
        </w:numPr>
        <w:rPr>
          <w:rFonts w:cstheme="minorHAnsi"/>
        </w:rPr>
      </w:pPr>
      <w:r w:rsidRPr="00017978">
        <w:rPr>
          <w:rFonts w:cstheme="minorHAnsi"/>
        </w:rPr>
        <w:t>Role-play allows presenters to refine their delivery by practicing their speaking style, pacing, and use of visual aids. It helps them become more comfortable with the material and ensures that their presentation is smooth and well-timed.</w:t>
      </w:r>
    </w:p>
    <w:p w14:paraId="45C18FE2" w14:textId="77777777" w:rsidR="00154A0E" w:rsidRPr="00017978" w:rsidRDefault="00154A0E" w:rsidP="00FB5060">
      <w:pPr>
        <w:numPr>
          <w:ilvl w:val="1"/>
          <w:numId w:val="316"/>
        </w:numPr>
        <w:rPr>
          <w:rFonts w:cstheme="minorHAnsi"/>
        </w:rPr>
      </w:pPr>
      <w:r w:rsidRPr="00017978">
        <w:rPr>
          <w:rFonts w:cstheme="minorHAnsi"/>
          <w:b/>
          <w:bCs/>
        </w:rPr>
        <w:t>Example:</w:t>
      </w:r>
      <w:r w:rsidRPr="00017978">
        <w:rPr>
          <w:rFonts w:cstheme="minorHAnsi"/>
        </w:rPr>
        <w:t xml:space="preserve"> During role-play, a designer might practice using a clicker to advance slides, ensuring that each slide change is timed perfectly with their spoken content. They might also practice varying their tone of voice to empha</w:t>
      </w:r>
      <w:r w:rsidR="00E851AA" w:rsidRPr="00017978">
        <w:rPr>
          <w:rFonts w:cstheme="minorHAnsi"/>
        </w:rPr>
        <w:t>size</w:t>
      </w:r>
      <w:r w:rsidRPr="00017978">
        <w:rPr>
          <w:rFonts w:cstheme="minorHAnsi"/>
        </w:rPr>
        <w:t xml:space="preserve"> key points and maintain the client’s interest.</w:t>
      </w:r>
    </w:p>
    <w:p w14:paraId="2DB9BD26" w14:textId="77777777" w:rsidR="00154A0E" w:rsidRPr="00017978" w:rsidRDefault="00154A0E" w:rsidP="00FB5060">
      <w:pPr>
        <w:numPr>
          <w:ilvl w:val="0"/>
          <w:numId w:val="316"/>
        </w:numPr>
        <w:rPr>
          <w:rFonts w:cstheme="minorHAnsi"/>
        </w:rPr>
      </w:pPr>
      <w:r w:rsidRPr="00017978">
        <w:rPr>
          <w:rFonts w:cstheme="minorHAnsi"/>
          <w:b/>
          <w:bCs/>
        </w:rPr>
        <w:t>Anticipating Client Questions:</w:t>
      </w:r>
    </w:p>
    <w:p w14:paraId="499A31CC" w14:textId="77777777" w:rsidR="00154A0E" w:rsidRPr="00017978" w:rsidRDefault="00154A0E" w:rsidP="00FB5060">
      <w:pPr>
        <w:numPr>
          <w:ilvl w:val="1"/>
          <w:numId w:val="316"/>
        </w:numPr>
        <w:rPr>
          <w:rFonts w:cstheme="minorHAnsi"/>
        </w:rPr>
      </w:pPr>
      <w:r w:rsidRPr="00017978">
        <w:rPr>
          <w:rFonts w:cstheme="minorHAnsi"/>
        </w:rPr>
        <w:t>One of the key benefits of role-play is the ability to anticipate and prepare for client questions. By practicing with colleagues who ask challenging questions, the presenter can develop well-thought-out responses and strategies for handling difficult queries.</w:t>
      </w:r>
    </w:p>
    <w:p w14:paraId="3B753487" w14:textId="77777777" w:rsidR="00154A0E" w:rsidRPr="00017978" w:rsidRDefault="00154A0E" w:rsidP="00FB5060">
      <w:pPr>
        <w:numPr>
          <w:ilvl w:val="1"/>
          <w:numId w:val="316"/>
        </w:numPr>
        <w:rPr>
          <w:rFonts w:cstheme="minorHAnsi"/>
        </w:rPr>
      </w:pPr>
      <w:r w:rsidRPr="00017978">
        <w:rPr>
          <w:rFonts w:cstheme="minorHAnsi"/>
          <w:b/>
          <w:bCs/>
        </w:rPr>
        <w:t>Example:</w:t>
      </w:r>
      <w:r w:rsidRPr="00017978">
        <w:rPr>
          <w:rFonts w:cstheme="minorHAnsi"/>
        </w:rPr>
        <w:t xml:space="preserve"> If the presentation is about a new line of eco-friendly furniture, role-play participants might ask questions about the sustainability of the materials, the manufacturing process, or the </w:t>
      </w:r>
      <w:r w:rsidRPr="00017978">
        <w:rPr>
          <w:rFonts w:cstheme="minorHAnsi"/>
        </w:rPr>
        <w:lastRenderedPageBreak/>
        <w:t>durability of the products. The presenter can practice responding with detailed and reassuring answers.</w:t>
      </w:r>
    </w:p>
    <w:p w14:paraId="1A6CFB95" w14:textId="77777777" w:rsidR="00154A0E" w:rsidRPr="00017978" w:rsidRDefault="00154A0E" w:rsidP="00FB5060">
      <w:pPr>
        <w:numPr>
          <w:ilvl w:val="0"/>
          <w:numId w:val="316"/>
        </w:numPr>
        <w:rPr>
          <w:rFonts w:cstheme="minorHAnsi"/>
        </w:rPr>
      </w:pPr>
      <w:r w:rsidRPr="00017978">
        <w:rPr>
          <w:rFonts w:cstheme="minorHAnsi"/>
          <w:b/>
          <w:bCs/>
        </w:rPr>
        <w:t>Receiving Feedback:</w:t>
      </w:r>
    </w:p>
    <w:p w14:paraId="61FC431E" w14:textId="77777777" w:rsidR="00154A0E" w:rsidRPr="00017978" w:rsidRDefault="00154A0E" w:rsidP="00FB5060">
      <w:pPr>
        <w:numPr>
          <w:ilvl w:val="1"/>
          <w:numId w:val="316"/>
        </w:numPr>
        <w:rPr>
          <w:rFonts w:cstheme="minorHAnsi"/>
        </w:rPr>
      </w:pPr>
      <w:r w:rsidRPr="00017978">
        <w:rPr>
          <w:rFonts w:cstheme="minorHAnsi"/>
        </w:rPr>
        <w:t>Role-play sessions provide an opportunity to receive constructive feedback from colleagues or mentors. This feedback can highlight areas where the presentation could be improved, such as clarity, persuasiveness, or the effectiveness of visual aids.</w:t>
      </w:r>
    </w:p>
    <w:p w14:paraId="25A7B463" w14:textId="77777777" w:rsidR="00154A0E" w:rsidRPr="00017978" w:rsidRDefault="00154A0E" w:rsidP="00FB5060">
      <w:pPr>
        <w:numPr>
          <w:ilvl w:val="1"/>
          <w:numId w:val="316"/>
        </w:numPr>
        <w:rPr>
          <w:rFonts w:cstheme="minorHAnsi"/>
        </w:rPr>
      </w:pPr>
      <w:r w:rsidRPr="00017978">
        <w:rPr>
          <w:rFonts w:cstheme="minorHAnsi"/>
          <w:b/>
          <w:bCs/>
        </w:rPr>
        <w:t>Example:</w:t>
      </w:r>
      <w:r w:rsidRPr="00017978">
        <w:rPr>
          <w:rFonts w:cstheme="minorHAnsi"/>
        </w:rPr>
        <w:t xml:space="preserve"> After a role-play session, colleagues might suggest that the presenter slow down their pace, simplify technical jargon, or add more visual examples to make the presentation more engaging and accessible.</w:t>
      </w:r>
    </w:p>
    <w:p w14:paraId="2DBFEF51" w14:textId="77777777" w:rsidR="00154A0E" w:rsidRPr="00017978" w:rsidRDefault="00154A0E" w:rsidP="00FB5060">
      <w:pPr>
        <w:numPr>
          <w:ilvl w:val="0"/>
          <w:numId w:val="316"/>
        </w:numPr>
        <w:rPr>
          <w:rFonts w:cstheme="minorHAnsi"/>
        </w:rPr>
      </w:pPr>
      <w:r w:rsidRPr="00017978">
        <w:rPr>
          <w:rFonts w:cstheme="minorHAnsi"/>
          <w:b/>
          <w:bCs/>
        </w:rPr>
        <w:t>Building Confidence:</w:t>
      </w:r>
    </w:p>
    <w:p w14:paraId="374CB67E" w14:textId="77777777" w:rsidR="00154A0E" w:rsidRPr="00017978" w:rsidRDefault="00154A0E" w:rsidP="00FB5060">
      <w:pPr>
        <w:numPr>
          <w:ilvl w:val="1"/>
          <w:numId w:val="316"/>
        </w:numPr>
        <w:rPr>
          <w:rFonts w:cstheme="minorHAnsi"/>
        </w:rPr>
      </w:pPr>
      <w:r w:rsidRPr="00017978">
        <w:rPr>
          <w:rFonts w:cstheme="minorHAnsi"/>
        </w:rPr>
        <w:t>Practicing through role-play helps build the presenter’s confidence by familiari</w:t>
      </w:r>
      <w:r w:rsidR="00E851AA" w:rsidRPr="00017978">
        <w:rPr>
          <w:rFonts w:cstheme="minorHAnsi"/>
        </w:rPr>
        <w:t>s</w:t>
      </w:r>
      <w:r w:rsidRPr="00017978">
        <w:rPr>
          <w:rFonts w:cstheme="minorHAnsi"/>
        </w:rPr>
        <w:t>ing them with the content and the process of presenting. Repeated practice reduces anxiety and allows the presenter to focus on delivering a strong, polished performance during the actual presentation.</w:t>
      </w:r>
    </w:p>
    <w:p w14:paraId="1501BEDE" w14:textId="77777777" w:rsidR="00154A0E" w:rsidRPr="00017978" w:rsidRDefault="00154A0E" w:rsidP="00FB5060">
      <w:pPr>
        <w:numPr>
          <w:ilvl w:val="1"/>
          <w:numId w:val="316"/>
        </w:numPr>
        <w:rPr>
          <w:rFonts w:cstheme="minorHAnsi"/>
        </w:rPr>
      </w:pPr>
      <w:r w:rsidRPr="00017978">
        <w:rPr>
          <w:rFonts w:cstheme="minorHAnsi"/>
          <w:b/>
          <w:bCs/>
        </w:rPr>
        <w:t>Example:</w:t>
      </w:r>
      <w:r w:rsidRPr="00017978">
        <w:rPr>
          <w:rFonts w:cstheme="minorHAnsi"/>
        </w:rPr>
        <w:t xml:space="preserve"> A designer who practices their pitch multiple times through role-play will likely feel more confident and less nervous when presenting to the actual client, knowing that they have prepared thoroughly and can handle unexpected questions.</w:t>
      </w:r>
    </w:p>
    <w:p w14:paraId="7F03FBDF" w14:textId="77777777" w:rsidR="00154A0E" w:rsidRPr="00017978" w:rsidRDefault="00154A0E" w:rsidP="00154A0E">
      <w:pPr>
        <w:rPr>
          <w:rFonts w:cstheme="minorHAnsi"/>
          <w:b/>
          <w:bCs/>
        </w:rPr>
      </w:pPr>
      <w:r w:rsidRPr="00017978">
        <w:rPr>
          <w:rFonts w:cstheme="minorHAnsi"/>
          <w:b/>
          <w:bCs/>
        </w:rPr>
        <w:t>Practical Steps</w:t>
      </w:r>
    </w:p>
    <w:p w14:paraId="56E2A72D" w14:textId="77777777" w:rsidR="00154A0E" w:rsidRPr="00017978" w:rsidRDefault="00154A0E" w:rsidP="00FB5060">
      <w:pPr>
        <w:numPr>
          <w:ilvl w:val="0"/>
          <w:numId w:val="317"/>
        </w:numPr>
        <w:rPr>
          <w:rFonts w:cstheme="minorHAnsi"/>
        </w:rPr>
      </w:pPr>
      <w:r w:rsidRPr="00017978">
        <w:rPr>
          <w:rFonts w:cstheme="minorHAnsi"/>
          <w:b/>
          <w:bCs/>
        </w:rPr>
        <w:t>Set Up the Role-Play Environment:</w:t>
      </w:r>
    </w:p>
    <w:p w14:paraId="50344B47" w14:textId="77777777" w:rsidR="00154A0E" w:rsidRPr="00017978" w:rsidRDefault="00154A0E" w:rsidP="00FB5060">
      <w:pPr>
        <w:numPr>
          <w:ilvl w:val="1"/>
          <w:numId w:val="317"/>
        </w:numPr>
        <w:rPr>
          <w:rFonts w:cstheme="minorHAnsi"/>
        </w:rPr>
      </w:pPr>
      <w:r w:rsidRPr="00017978">
        <w:rPr>
          <w:rFonts w:cstheme="minorHAnsi"/>
        </w:rPr>
        <w:t>Create a realistic role-play environment by setting up the presentation space as it would be for the actual client meeting. This includes arranging chairs, setting up visual aids, and ensuring that all equipment is functioning properly.</w:t>
      </w:r>
    </w:p>
    <w:p w14:paraId="0138CC25"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For a presentation on a new retail store design, set up the role-play in a meeting room with a projector, seating arranged for client engagement, and any physical models or material samples ready for display.</w:t>
      </w:r>
    </w:p>
    <w:p w14:paraId="7AFC69C0" w14:textId="77777777" w:rsidR="00154A0E" w:rsidRPr="00017978" w:rsidRDefault="00154A0E" w:rsidP="00FB5060">
      <w:pPr>
        <w:numPr>
          <w:ilvl w:val="0"/>
          <w:numId w:val="317"/>
        </w:numPr>
        <w:rPr>
          <w:rFonts w:cstheme="minorHAnsi"/>
        </w:rPr>
      </w:pPr>
      <w:r w:rsidRPr="00017978">
        <w:rPr>
          <w:rFonts w:cstheme="minorHAnsi"/>
          <w:b/>
          <w:bCs/>
        </w:rPr>
        <w:t>Assign Roles:</w:t>
      </w:r>
    </w:p>
    <w:p w14:paraId="4071E170" w14:textId="77777777" w:rsidR="00154A0E" w:rsidRPr="00017978" w:rsidRDefault="00154A0E" w:rsidP="00FB5060">
      <w:pPr>
        <w:numPr>
          <w:ilvl w:val="1"/>
          <w:numId w:val="317"/>
        </w:numPr>
        <w:rPr>
          <w:rFonts w:cstheme="minorHAnsi"/>
        </w:rPr>
      </w:pPr>
      <w:r w:rsidRPr="00017978">
        <w:rPr>
          <w:rFonts w:cstheme="minorHAnsi"/>
        </w:rPr>
        <w:t>Assign roles to the participants in the role-play session. Ensure that one or more individuals take on the role of the client, while others may act as observers or additional team members. Clearly define the client’s profile, including their expectations, concerns, and areas of interest.</w:t>
      </w:r>
    </w:p>
    <w:p w14:paraId="6BE26046"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In a role-play for a residential interior design presentation, one participant might act as the client, focusing on concerns like budget constraints and aesthetic preferences, while another </w:t>
      </w:r>
      <w:r w:rsidRPr="00017978">
        <w:rPr>
          <w:rFonts w:cstheme="minorHAnsi"/>
        </w:rPr>
        <w:lastRenderedPageBreak/>
        <w:t>participant acts as an observer to provide feedback on the presentation.</w:t>
      </w:r>
    </w:p>
    <w:p w14:paraId="66944E6B" w14:textId="77777777" w:rsidR="00154A0E" w:rsidRPr="00017978" w:rsidRDefault="00154A0E" w:rsidP="00FB5060">
      <w:pPr>
        <w:numPr>
          <w:ilvl w:val="0"/>
          <w:numId w:val="317"/>
        </w:numPr>
        <w:rPr>
          <w:rFonts w:cstheme="minorHAnsi"/>
        </w:rPr>
      </w:pPr>
      <w:r w:rsidRPr="00017978">
        <w:rPr>
          <w:rFonts w:cstheme="minorHAnsi"/>
          <w:b/>
          <w:bCs/>
        </w:rPr>
        <w:t>Conduct the Mock Presentation:</w:t>
      </w:r>
    </w:p>
    <w:p w14:paraId="62915BC6" w14:textId="77777777" w:rsidR="00154A0E" w:rsidRPr="00017978" w:rsidRDefault="00154A0E" w:rsidP="00FB5060">
      <w:pPr>
        <w:numPr>
          <w:ilvl w:val="1"/>
          <w:numId w:val="317"/>
        </w:numPr>
        <w:rPr>
          <w:rFonts w:cstheme="minorHAnsi"/>
        </w:rPr>
      </w:pPr>
      <w:r w:rsidRPr="00017978">
        <w:rPr>
          <w:rFonts w:cstheme="minorHAnsi"/>
        </w:rPr>
        <w:t>Deliver the mock presentation as if it were the actual client meeting. Use visual aids, follow the planned structure, and engage with the participants as if they were the client. Focus on clarity, timing, and maintaining a professional demeanor throughout.</w:t>
      </w:r>
    </w:p>
    <w:p w14:paraId="7D7AB343"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During the mock presentation, the designer might use a PowerPoint slideshow to guide the discussion, while addressing the client’s (role-player’s) questions about material choices and how they align with the project’s sustainability goals.</w:t>
      </w:r>
    </w:p>
    <w:p w14:paraId="673C069A" w14:textId="77777777" w:rsidR="00154A0E" w:rsidRPr="00017978" w:rsidRDefault="00154A0E" w:rsidP="00FB5060">
      <w:pPr>
        <w:numPr>
          <w:ilvl w:val="0"/>
          <w:numId w:val="317"/>
        </w:numPr>
        <w:rPr>
          <w:rFonts w:cstheme="minorHAnsi"/>
        </w:rPr>
      </w:pPr>
      <w:r w:rsidRPr="00017978">
        <w:rPr>
          <w:rFonts w:cstheme="minorHAnsi"/>
          <w:b/>
          <w:bCs/>
        </w:rPr>
        <w:t>Anticipate and Respond to Questions:</w:t>
      </w:r>
    </w:p>
    <w:p w14:paraId="04D62621" w14:textId="77777777" w:rsidR="00154A0E" w:rsidRPr="00017978" w:rsidRDefault="00154A0E" w:rsidP="00FB5060">
      <w:pPr>
        <w:numPr>
          <w:ilvl w:val="1"/>
          <w:numId w:val="317"/>
        </w:numPr>
        <w:rPr>
          <w:rFonts w:cstheme="minorHAnsi"/>
        </w:rPr>
      </w:pPr>
      <w:r w:rsidRPr="00017978">
        <w:rPr>
          <w:rFonts w:cstheme="minorHAnsi"/>
        </w:rPr>
        <w:t>Encourage the role-playing client to ask challenging questions or raise concerns that the real client might have. Practice responding to these questions with well-reasoned, confident answers that demonstrate the value of the design.</w:t>
      </w:r>
    </w:p>
    <w:p w14:paraId="26816DD9"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If the role-playing client asks about the feasibility of a custom furniture piece, the presenter might respond by explaining the manufacturing process, estimated costs, and how the piece will meet the client’s specific needs.</w:t>
      </w:r>
    </w:p>
    <w:p w14:paraId="4E5FD79A" w14:textId="77777777" w:rsidR="00154A0E" w:rsidRPr="00017978" w:rsidRDefault="00154A0E" w:rsidP="00FB5060">
      <w:pPr>
        <w:numPr>
          <w:ilvl w:val="0"/>
          <w:numId w:val="317"/>
        </w:numPr>
        <w:rPr>
          <w:rFonts w:cstheme="minorHAnsi"/>
        </w:rPr>
      </w:pPr>
      <w:r w:rsidRPr="00017978">
        <w:rPr>
          <w:rFonts w:cstheme="minorHAnsi"/>
          <w:b/>
          <w:bCs/>
        </w:rPr>
        <w:t>Receive and Apply Feedback:</w:t>
      </w:r>
    </w:p>
    <w:p w14:paraId="4DDF0A82" w14:textId="77777777" w:rsidR="00154A0E" w:rsidRPr="00017978" w:rsidRDefault="00154A0E" w:rsidP="00FB5060">
      <w:pPr>
        <w:numPr>
          <w:ilvl w:val="1"/>
          <w:numId w:val="317"/>
        </w:numPr>
        <w:rPr>
          <w:rFonts w:cstheme="minorHAnsi"/>
        </w:rPr>
      </w:pPr>
      <w:r w:rsidRPr="00017978">
        <w:rPr>
          <w:rFonts w:cstheme="minorHAnsi"/>
        </w:rPr>
        <w:t>After the role-play, gather feedback from all participants. Discuss what went well and identify areas for improvement. Use this feedback to make adjustments to the presentation, such as refining content, improving visual aids, or enhancing delivery techniques.</w:t>
      </w:r>
    </w:p>
    <w:p w14:paraId="00A2F5B9"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Feedback might reveal that the presenter needs to slow down when explaining complex design concepts or that additional visuals are needed to better illustrate certain points. The presenter can then revise the presentation accordingly.</w:t>
      </w:r>
    </w:p>
    <w:p w14:paraId="06B95B2E" w14:textId="77777777" w:rsidR="00154A0E" w:rsidRPr="00017978" w:rsidRDefault="00154A0E" w:rsidP="00FB5060">
      <w:pPr>
        <w:numPr>
          <w:ilvl w:val="0"/>
          <w:numId w:val="317"/>
        </w:numPr>
        <w:rPr>
          <w:rFonts w:cstheme="minorHAnsi"/>
        </w:rPr>
      </w:pPr>
      <w:r w:rsidRPr="00017978">
        <w:rPr>
          <w:rFonts w:cstheme="minorHAnsi"/>
          <w:b/>
          <w:bCs/>
        </w:rPr>
        <w:t>Repeat as Necessary:</w:t>
      </w:r>
    </w:p>
    <w:p w14:paraId="0FEBA432" w14:textId="77777777" w:rsidR="00154A0E" w:rsidRPr="00017978" w:rsidRDefault="00154A0E" w:rsidP="00FB5060">
      <w:pPr>
        <w:numPr>
          <w:ilvl w:val="1"/>
          <w:numId w:val="317"/>
        </w:numPr>
        <w:rPr>
          <w:rFonts w:cstheme="minorHAnsi"/>
        </w:rPr>
      </w:pPr>
      <w:r w:rsidRPr="00017978">
        <w:rPr>
          <w:rFonts w:cstheme="minorHAnsi"/>
        </w:rPr>
        <w:t>If time permits, repeat the role-play session to further refine the presentation. Each iteration should build on the improvements identified in previous sessions, leading to a more polished and effective final presentation.</w:t>
      </w:r>
    </w:p>
    <w:p w14:paraId="5E06BEC8" w14:textId="77777777" w:rsidR="00154A0E" w:rsidRPr="00017978" w:rsidRDefault="00154A0E" w:rsidP="00FB5060">
      <w:pPr>
        <w:numPr>
          <w:ilvl w:val="1"/>
          <w:numId w:val="317"/>
        </w:numPr>
        <w:rPr>
          <w:rFonts w:cstheme="minorHAnsi"/>
        </w:rPr>
      </w:pPr>
      <w:r w:rsidRPr="00017978">
        <w:rPr>
          <w:rFonts w:cstheme="minorHAnsi"/>
          <w:b/>
          <w:bCs/>
        </w:rPr>
        <w:t>Example:</w:t>
      </w:r>
      <w:r w:rsidRPr="00017978">
        <w:rPr>
          <w:rFonts w:cstheme="minorHAnsi"/>
        </w:rPr>
        <w:t xml:space="preserve"> The presenter might conduct several role-play sessions, each time focusing on different aspects of the presentation, such as pacing, handling objections, or using new visual aids, until they feel fully prepared for the actual client meeting.</w:t>
      </w:r>
    </w:p>
    <w:p w14:paraId="43D1F215" w14:textId="77777777" w:rsidR="00154A0E" w:rsidRPr="00017978" w:rsidRDefault="00154A0E" w:rsidP="00154A0E">
      <w:pPr>
        <w:rPr>
          <w:rFonts w:cstheme="minorHAnsi"/>
          <w:b/>
          <w:bCs/>
        </w:rPr>
      </w:pPr>
      <w:r w:rsidRPr="00017978">
        <w:rPr>
          <w:rFonts w:cstheme="minorHAnsi"/>
          <w:b/>
          <w:bCs/>
        </w:rPr>
        <w:t>Conclusion</w:t>
      </w:r>
    </w:p>
    <w:p w14:paraId="6840F5AE" w14:textId="77777777" w:rsidR="00154A0E" w:rsidRPr="00017978" w:rsidRDefault="00154A0E" w:rsidP="00154A0E">
      <w:pPr>
        <w:rPr>
          <w:rFonts w:cstheme="minorHAnsi"/>
        </w:rPr>
      </w:pPr>
      <w:r w:rsidRPr="00017978">
        <w:rPr>
          <w:rFonts w:cstheme="minorHAnsi"/>
        </w:rPr>
        <w:lastRenderedPageBreak/>
        <w:t>Practicing the mock presentation through role-play is an essential step in refining the delivery and ensuring that the presenter is fully prepared to engage with the client. By simulating the presentation environment, anticipating client questions, and incorporating feedback, presenters can enhance their confidence, improve their communication skills, and deliver a compelling and persuasive presentation. This preparation ultimately increases the likelihood of a successful outcome in the actual client meeting.</w:t>
      </w:r>
    </w:p>
    <w:p w14:paraId="1F1DFD30" w14:textId="77777777" w:rsidR="00154A0E" w:rsidRPr="00017978" w:rsidRDefault="00E611DD" w:rsidP="00154A0E">
      <w:pPr>
        <w:rPr>
          <w:rFonts w:cstheme="minorHAnsi"/>
        </w:rPr>
      </w:pPr>
      <w:r>
        <w:rPr>
          <w:rFonts w:cstheme="minorHAnsi"/>
        </w:rPr>
        <w:pict w14:anchorId="2DE71946">
          <v:rect id="_x0000_i1340" style="width:0;height:1.5pt" o:hralign="center" o:hrstd="t" o:hr="t" fillcolor="#a0a0a0" stroked="f"/>
        </w:pict>
      </w:r>
    </w:p>
    <w:p w14:paraId="5C86E045"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practice their presentations through role-play. By applying these techniques, learners will develop the ability to deliver well-prepared, confident, and professional presentations that meet client expectations and achieve positive results.</w:t>
      </w:r>
    </w:p>
    <w:p w14:paraId="3D569BFF" w14:textId="77777777" w:rsidR="00154A0E" w:rsidRPr="00017978" w:rsidRDefault="00154A0E" w:rsidP="00154A0E">
      <w:pPr>
        <w:rPr>
          <w:rFonts w:cstheme="minorHAnsi"/>
        </w:rPr>
      </w:pPr>
      <w:r w:rsidRPr="00017978">
        <w:rPr>
          <w:rFonts w:cstheme="minorHAnsi"/>
        </w:rPr>
        <w:t>4o</w:t>
      </w:r>
    </w:p>
    <w:p w14:paraId="3EAB52D0" w14:textId="77777777" w:rsidR="00154A0E" w:rsidRPr="00017978" w:rsidRDefault="00154A0E" w:rsidP="00154A0E">
      <w:pPr>
        <w:rPr>
          <w:rFonts w:cstheme="minorHAnsi"/>
          <w:b/>
          <w:bCs/>
        </w:rPr>
      </w:pPr>
      <w:r w:rsidRPr="00017978">
        <w:rPr>
          <w:rFonts w:cstheme="minorHAnsi"/>
          <w:b/>
          <w:bCs/>
        </w:rPr>
        <w:t>You said:</w:t>
      </w:r>
    </w:p>
    <w:p w14:paraId="4D94D2D9" w14:textId="77777777" w:rsidR="00154A0E" w:rsidRPr="00017978" w:rsidRDefault="00154A0E" w:rsidP="00154A0E">
      <w:pPr>
        <w:rPr>
          <w:rFonts w:cstheme="minorHAnsi"/>
        </w:rPr>
      </w:pPr>
      <w:r w:rsidRPr="00017978">
        <w:rPr>
          <w:rFonts w:cstheme="minorHAnsi"/>
        </w:rPr>
        <w:t>Please write the learning content, with examples, for PA0705: Establishing the requisite etiquette and decorum for client interactions, ensuring a respectful and professional approach.</w:t>
      </w:r>
    </w:p>
    <w:p w14:paraId="6169AE24" w14:textId="77777777" w:rsidR="00154A0E" w:rsidRPr="00017978" w:rsidRDefault="00154A0E" w:rsidP="00154A0E">
      <w:pPr>
        <w:rPr>
          <w:rFonts w:cstheme="minorHAnsi"/>
          <w:b/>
          <w:bCs/>
        </w:rPr>
      </w:pPr>
      <w:r w:rsidRPr="00017978">
        <w:rPr>
          <w:rFonts w:cstheme="minorHAnsi"/>
          <w:b/>
          <w:bCs/>
        </w:rPr>
        <w:t>ChatGPT said:</w:t>
      </w:r>
    </w:p>
    <w:p w14:paraId="2E4A76B8" w14:textId="77777777" w:rsidR="00154A0E" w:rsidRPr="00017978" w:rsidRDefault="00154A0E" w:rsidP="00154A0E">
      <w:pPr>
        <w:rPr>
          <w:rFonts w:cstheme="minorHAnsi"/>
        </w:rPr>
      </w:pPr>
      <w:r w:rsidRPr="00017978">
        <w:rPr>
          <w:rFonts w:cstheme="minorHAnsi"/>
        </w:rPr>
        <w:t>ChatGPT</w:t>
      </w:r>
    </w:p>
    <w:p w14:paraId="79B929F0" w14:textId="77777777" w:rsidR="00154A0E" w:rsidRPr="00017978" w:rsidRDefault="00154A0E" w:rsidP="00154A0E">
      <w:pPr>
        <w:rPr>
          <w:rFonts w:cstheme="minorHAnsi"/>
        </w:rPr>
      </w:pPr>
      <w:r w:rsidRPr="00017978">
        <w:rPr>
          <w:rFonts w:cstheme="minorHAnsi"/>
        </w:rPr>
        <w:t>Memory updated</w:t>
      </w:r>
    </w:p>
    <w:p w14:paraId="4F8AC5C3" w14:textId="77777777" w:rsidR="00154A0E" w:rsidRPr="00017978" w:rsidRDefault="00154A0E" w:rsidP="00154A0E">
      <w:pPr>
        <w:rPr>
          <w:rFonts w:cstheme="minorHAnsi"/>
          <w:b/>
          <w:bCs/>
        </w:rPr>
      </w:pPr>
      <w:r w:rsidRPr="00017978">
        <w:rPr>
          <w:rFonts w:cstheme="minorHAnsi"/>
          <w:b/>
          <w:bCs/>
        </w:rPr>
        <w:t>Learning Content for Practical Application PA0705: Establishing the Requisite Etiquette and Decorum for Client Interactions, Ensuring a Respectful and Professional Approach</w:t>
      </w:r>
    </w:p>
    <w:p w14:paraId="19D1A122" w14:textId="77777777" w:rsidR="00154A0E" w:rsidRPr="00017978" w:rsidRDefault="00E611DD" w:rsidP="00154A0E">
      <w:pPr>
        <w:rPr>
          <w:rFonts w:cstheme="minorHAnsi"/>
        </w:rPr>
      </w:pPr>
      <w:r>
        <w:rPr>
          <w:rFonts w:cstheme="minorHAnsi"/>
        </w:rPr>
        <w:pict w14:anchorId="15C15A5D">
          <v:rect id="_x0000_i1341" style="width:0;height:1.5pt" o:hralign="center" o:hrstd="t" o:hr="t" fillcolor="#a0a0a0" stroked="f"/>
        </w:pict>
      </w:r>
    </w:p>
    <w:p w14:paraId="1A1F6048" w14:textId="77777777" w:rsidR="00154A0E" w:rsidRPr="00017978" w:rsidRDefault="00154A0E" w:rsidP="00154A0E">
      <w:pPr>
        <w:rPr>
          <w:rFonts w:cstheme="minorHAnsi"/>
          <w:b/>
          <w:bCs/>
        </w:rPr>
      </w:pPr>
      <w:r w:rsidRPr="00017978">
        <w:rPr>
          <w:rFonts w:cstheme="minorHAnsi"/>
          <w:b/>
          <w:bCs/>
        </w:rPr>
        <w:t>Introduction</w:t>
      </w:r>
    </w:p>
    <w:p w14:paraId="40BD7635" w14:textId="77777777" w:rsidR="00154A0E" w:rsidRPr="00017978" w:rsidRDefault="00154A0E" w:rsidP="00154A0E">
      <w:pPr>
        <w:rPr>
          <w:rFonts w:cstheme="minorHAnsi"/>
        </w:rPr>
      </w:pPr>
      <w:r w:rsidRPr="00017978">
        <w:rPr>
          <w:rFonts w:cstheme="minorHAnsi"/>
        </w:rPr>
        <w:t>Establishing proper etiquette and decorum during client interactions is fundamental to building and maintaining professional relationships. Demonstrating respect, professionalism, and cultural sensitivity not only enhances the client’s experience but also reinforces the designer’s credibility and trustworthiness. This skill involves understanding and practicing appropriate behaviours, communication styles, and presentation techniques that align with the expectations of the client and the standards of the design industry.</w:t>
      </w:r>
    </w:p>
    <w:p w14:paraId="3F6CB71B" w14:textId="77777777" w:rsidR="00154A0E" w:rsidRPr="00017978" w:rsidRDefault="00154A0E" w:rsidP="00154A0E">
      <w:pPr>
        <w:rPr>
          <w:rFonts w:cstheme="minorHAnsi"/>
          <w:b/>
          <w:bCs/>
        </w:rPr>
      </w:pPr>
      <w:r w:rsidRPr="00017978">
        <w:rPr>
          <w:rFonts w:cstheme="minorHAnsi"/>
          <w:b/>
          <w:bCs/>
        </w:rPr>
        <w:t>Key Concepts</w:t>
      </w:r>
    </w:p>
    <w:p w14:paraId="48B95735" w14:textId="77777777" w:rsidR="00154A0E" w:rsidRPr="00017978" w:rsidRDefault="00154A0E" w:rsidP="00FB5060">
      <w:pPr>
        <w:numPr>
          <w:ilvl w:val="0"/>
          <w:numId w:val="318"/>
        </w:numPr>
        <w:rPr>
          <w:rFonts w:cstheme="minorHAnsi"/>
        </w:rPr>
      </w:pPr>
      <w:r w:rsidRPr="00017978">
        <w:rPr>
          <w:rFonts w:cstheme="minorHAnsi"/>
          <w:b/>
          <w:bCs/>
        </w:rPr>
        <w:t>Understanding Professional Etiquette:</w:t>
      </w:r>
    </w:p>
    <w:p w14:paraId="09536246" w14:textId="77777777" w:rsidR="00154A0E" w:rsidRPr="00017978" w:rsidRDefault="00154A0E" w:rsidP="00FB5060">
      <w:pPr>
        <w:numPr>
          <w:ilvl w:val="1"/>
          <w:numId w:val="318"/>
        </w:numPr>
        <w:rPr>
          <w:rFonts w:cstheme="minorHAnsi"/>
        </w:rPr>
      </w:pPr>
      <w:r w:rsidRPr="00017978">
        <w:rPr>
          <w:rFonts w:cstheme="minorHAnsi"/>
        </w:rPr>
        <w:t xml:space="preserve">Professional etiquette refers to the set of behaviours and communication practices that are considered appropriate and respectful in a business environment. This includes everything from how </w:t>
      </w:r>
      <w:r w:rsidRPr="00017978">
        <w:rPr>
          <w:rFonts w:cstheme="minorHAnsi"/>
        </w:rPr>
        <w:lastRenderedPageBreak/>
        <w:t>you greet the client to how you conduct yourself during meetings and how you follow up afterward.</w:t>
      </w:r>
    </w:p>
    <w:p w14:paraId="5EEDDEFC" w14:textId="77777777" w:rsidR="00154A0E" w:rsidRPr="00017978" w:rsidRDefault="00154A0E" w:rsidP="00FB5060">
      <w:pPr>
        <w:numPr>
          <w:ilvl w:val="1"/>
          <w:numId w:val="318"/>
        </w:numPr>
        <w:rPr>
          <w:rFonts w:cstheme="minorHAnsi"/>
        </w:rPr>
      </w:pPr>
      <w:r w:rsidRPr="00017978">
        <w:rPr>
          <w:rFonts w:cstheme="minorHAnsi"/>
          <w:b/>
          <w:bCs/>
        </w:rPr>
        <w:t>Example:</w:t>
      </w:r>
      <w:r w:rsidRPr="00017978">
        <w:rPr>
          <w:rFonts w:cstheme="minorHAnsi"/>
        </w:rPr>
        <w:t xml:space="preserve"> When meeting a client for the first time, greet them with a firm handshake, maintain eye contact, and introduce yourself clearly. Ensure that you use the client’s preferred title and name, and offer them a comfortable seat before beginning the discussion.</w:t>
      </w:r>
    </w:p>
    <w:p w14:paraId="6690554B" w14:textId="77777777" w:rsidR="00154A0E" w:rsidRPr="00017978" w:rsidRDefault="00154A0E" w:rsidP="00FB5060">
      <w:pPr>
        <w:numPr>
          <w:ilvl w:val="0"/>
          <w:numId w:val="318"/>
        </w:numPr>
        <w:rPr>
          <w:rFonts w:cstheme="minorHAnsi"/>
        </w:rPr>
      </w:pPr>
      <w:r w:rsidRPr="00017978">
        <w:rPr>
          <w:rFonts w:cstheme="minorHAnsi"/>
          <w:b/>
          <w:bCs/>
        </w:rPr>
        <w:t>Maintaining Decorum:</w:t>
      </w:r>
    </w:p>
    <w:p w14:paraId="4A24FFBA" w14:textId="77777777" w:rsidR="00154A0E" w:rsidRPr="00017978" w:rsidRDefault="00154A0E" w:rsidP="00FB5060">
      <w:pPr>
        <w:numPr>
          <w:ilvl w:val="1"/>
          <w:numId w:val="318"/>
        </w:numPr>
        <w:rPr>
          <w:rFonts w:cstheme="minorHAnsi"/>
        </w:rPr>
      </w:pPr>
      <w:r w:rsidRPr="00017978">
        <w:rPr>
          <w:rFonts w:cstheme="minorHAnsi"/>
        </w:rPr>
        <w:t>Decorum involves behaving in a manner that is socially and professionally appropriate for the situation. It includes being mindful of your tone, body language, and overall demeanor to ensure that you are conveying respect and professionalism at all times.</w:t>
      </w:r>
    </w:p>
    <w:p w14:paraId="0873687A" w14:textId="77777777" w:rsidR="00154A0E" w:rsidRPr="00017978" w:rsidRDefault="00154A0E" w:rsidP="00FB5060">
      <w:pPr>
        <w:numPr>
          <w:ilvl w:val="1"/>
          <w:numId w:val="318"/>
        </w:numPr>
        <w:rPr>
          <w:rFonts w:cstheme="minorHAnsi"/>
        </w:rPr>
      </w:pPr>
      <w:r w:rsidRPr="00017978">
        <w:rPr>
          <w:rFonts w:cstheme="minorHAnsi"/>
          <w:b/>
          <w:bCs/>
        </w:rPr>
        <w:t>Example:</w:t>
      </w:r>
      <w:r w:rsidRPr="00017978">
        <w:rPr>
          <w:rFonts w:cstheme="minorHAnsi"/>
        </w:rPr>
        <w:t xml:space="preserve"> During a client presentation, maintain a composed and attentive posture, avoid interrupting the client, and listen carefully to their feedback. Your tone should be polite and measured, even if the client raises concerns or objections.</w:t>
      </w:r>
    </w:p>
    <w:p w14:paraId="4E7BC4FF" w14:textId="77777777" w:rsidR="00154A0E" w:rsidRPr="00017978" w:rsidRDefault="00154A0E" w:rsidP="00FB5060">
      <w:pPr>
        <w:numPr>
          <w:ilvl w:val="0"/>
          <w:numId w:val="318"/>
        </w:numPr>
        <w:rPr>
          <w:rFonts w:cstheme="minorHAnsi"/>
        </w:rPr>
      </w:pPr>
      <w:r w:rsidRPr="00017978">
        <w:rPr>
          <w:rFonts w:cstheme="minorHAnsi"/>
          <w:b/>
          <w:bCs/>
        </w:rPr>
        <w:t>Cultural Sensitivity:</w:t>
      </w:r>
    </w:p>
    <w:p w14:paraId="7D4138B5" w14:textId="77777777" w:rsidR="00154A0E" w:rsidRPr="00017978" w:rsidRDefault="00154A0E" w:rsidP="00FB5060">
      <w:pPr>
        <w:numPr>
          <w:ilvl w:val="1"/>
          <w:numId w:val="318"/>
        </w:numPr>
        <w:rPr>
          <w:rFonts w:cstheme="minorHAnsi"/>
        </w:rPr>
      </w:pPr>
      <w:r w:rsidRPr="00017978">
        <w:rPr>
          <w:rFonts w:cstheme="minorHAnsi"/>
        </w:rPr>
        <w:t>Cultural sensitivity is the awareness and consideration of cultural differences that may affect communication and interaction. Being culturally sensitive means respecting the client’s cultural norms and practices, and adjusting your communication style accordingly.</w:t>
      </w:r>
    </w:p>
    <w:p w14:paraId="4A29824C" w14:textId="77777777" w:rsidR="00154A0E" w:rsidRPr="00017978" w:rsidRDefault="00154A0E" w:rsidP="00FB5060">
      <w:pPr>
        <w:numPr>
          <w:ilvl w:val="1"/>
          <w:numId w:val="318"/>
        </w:numPr>
        <w:rPr>
          <w:rFonts w:cstheme="minorHAnsi"/>
        </w:rPr>
      </w:pPr>
      <w:r w:rsidRPr="00017978">
        <w:rPr>
          <w:rFonts w:cstheme="minorHAnsi"/>
          <w:b/>
          <w:bCs/>
        </w:rPr>
        <w:t>Example:</w:t>
      </w:r>
      <w:r w:rsidRPr="00017978">
        <w:rPr>
          <w:rFonts w:cstheme="minorHAnsi"/>
        </w:rPr>
        <w:t xml:space="preserve"> If presenting to an international client, research their cultural norms regarding business interactions. For instance, in some cultures, it may be customary to engage in small talk before discussing business matters, while in others, it may be important to get straight to the point.</w:t>
      </w:r>
    </w:p>
    <w:p w14:paraId="357871E8" w14:textId="77777777" w:rsidR="00154A0E" w:rsidRPr="00017978" w:rsidRDefault="00154A0E" w:rsidP="00FB5060">
      <w:pPr>
        <w:numPr>
          <w:ilvl w:val="0"/>
          <w:numId w:val="318"/>
        </w:numPr>
        <w:rPr>
          <w:rFonts w:cstheme="minorHAnsi"/>
        </w:rPr>
      </w:pPr>
      <w:r w:rsidRPr="00017978">
        <w:rPr>
          <w:rFonts w:cstheme="minorHAnsi"/>
          <w:b/>
          <w:bCs/>
        </w:rPr>
        <w:t>Effective Communication:</w:t>
      </w:r>
    </w:p>
    <w:p w14:paraId="68B69204" w14:textId="77777777" w:rsidR="00154A0E" w:rsidRPr="00017978" w:rsidRDefault="00154A0E" w:rsidP="00FB5060">
      <w:pPr>
        <w:numPr>
          <w:ilvl w:val="1"/>
          <w:numId w:val="318"/>
        </w:numPr>
        <w:rPr>
          <w:rFonts w:cstheme="minorHAnsi"/>
        </w:rPr>
      </w:pPr>
      <w:r w:rsidRPr="00017978">
        <w:rPr>
          <w:rFonts w:cstheme="minorHAnsi"/>
        </w:rPr>
        <w:t>Effective communication is clear, concise, and respectful. It involves listening actively, speaking clearly, and ensuring that your message is understood. It also includes being aware of non-verbal communication, such as body language and facial expressions, which can significantly impact how your message is received.</w:t>
      </w:r>
    </w:p>
    <w:p w14:paraId="3F0CA142" w14:textId="77777777" w:rsidR="00154A0E" w:rsidRPr="00017978" w:rsidRDefault="00154A0E" w:rsidP="00FB5060">
      <w:pPr>
        <w:numPr>
          <w:ilvl w:val="1"/>
          <w:numId w:val="318"/>
        </w:numPr>
        <w:rPr>
          <w:rFonts w:cstheme="minorHAnsi"/>
        </w:rPr>
      </w:pPr>
      <w:r w:rsidRPr="00017978">
        <w:rPr>
          <w:rFonts w:cstheme="minorHAnsi"/>
          <w:b/>
          <w:bCs/>
        </w:rPr>
        <w:t>Example:</w:t>
      </w:r>
      <w:r w:rsidRPr="00017978">
        <w:rPr>
          <w:rFonts w:cstheme="minorHAnsi"/>
        </w:rPr>
        <w:t xml:space="preserve"> When explaining a complex design concept, use simple language and avoid jargon. Pause regularly to check if the client has any questions or needs further clarification, and be mindful of their non-verbal cues to gauge their level of understanding.</w:t>
      </w:r>
    </w:p>
    <w:p w14:paraId="629339D7" w14:textId="77777777" w:rsidR="00154A0E" w:rsidRPr="00017978" w:rsidRDefault="00154A0E" w:rsidP="00FB5060">
      <w:pPr>
        <w:numPr>
          <w:ilvl w:val="0"/>
          <w:numId w:val="318"/>
        </w:numPr>
        <w:rPr>
          <w:rFonts w:cstheme="minorHAnsi"/>
        </w:rPr>
      </w:pPr>
      <w:r w:rsidRPr="00017978">
        <w:rPr>
          <w:rFonts w:cstheme="minorHAnsi"/>
          <w:b/>
          <w:bCs/>
        </w:rPr>
        <w:t>Handling Difficult Situations:</w:t>
      </w:r>
    </w:p>
    <w:p w14:paraId="451ED747" w14:textId="77777777" w:rsidR="00154A0E" w:rsidRPr="00017978" w:rsidRDefault="00154A0E" w:rsidP="00FB5060">
      <w:pPr>
        <w:numPr>
          <w:ilvl w:val="1"/>
          <w:numId w:val="318"/>
        </w:numPr>
        <w:rPr>
          <w:rFonts w:cstheme="minorHAnsi"/>
        </w:rPr>
      </w:pPr>
      <w:r w:rsidRPr="00017978">
        <w:rPr>
          <w:rFonts w:cstheme="minorHAnsi"/>
        </w:rPr>
        <w:t>In client interactions, difficult situations may arise, such as disagreements over design decisions or budget constraints. Handling these situations with tact and professionalism is crucial for maintaining a positive relationship with the client.</w:t>
      </w:r>
    </w:p>
    <w:p w14:paraId="4B35A764" w14:textId="77777777" w:rsidR="00154A0E" w:rsidRPr="00017978" w:rsidRDefault="00154A0E" w:rsidP="00FB5060">
      <w:pPr>
        <w:numPr>
          <w:ilvl w:val="1"/>
          <w:numId w:val="318"/>
        </w:numPr>
        <w:rPr>
          <w:rFonts w:cstheme="minorHAnsi"/>
        </w:rPr>
      </w:pPr>
      <w:r w:rsidRPr="00017978">
        <w:rPr>
          <w:rFonts w:cstheme="minorHAnsi"/>
          <w:b/>
          <w:bCs/>
        </w:rPr>
        <w:lastRenderedPageBreak/>
        <w:t>Example:</w:t>
      </w:r>
      <w:r w:rsidRPr="00017978">
        <w:rPr>
          <w:rFonts w:cstheme="minorHAnsi"/>
        </w:rPr>
        <w:t xml:space="preserve"> If a client disagrees with a design choice, respond calmly and respectfully. Acknowledge their concerns, explain the rationale behind the decision, and be open to discussing alternative solutions that align with their vision.</w:t>
      </w:r>
    </w:p>
    <w:p w14:paraId="6463970B" w14:textId="77777777" w:rsidR="00154A0E" w:rsidRPr="00017978" w:rsidRDefault="00154A0E" w:rsidP="00154A0E">
      <w:pPr>
        <w:rPr>
          <w:rFonts w:cstheme="minorHAnsi"/>
          <w:b/>
          <w:bCs/>
        </w:rPr>
      </w:pPr>
      <w:r w:rsidRPr="00017978">
        <w:rPr>
          <w:rFonts w:cstheme="minorHAnsi"/>
          <w:b/>
          <w:bCs/>
        </w:rPr>
        <w:t>Practical Steps</w:t>
      </w:r>
    </w:p>
    <w:p w14:paraId="5BA67A87" w14:textId="77777777" w:rsidR="00154A0E" w:rsidRPr="00017978" w:rsidRDefault="00154A0E" w:rsidP="00FB5060">
      <w:pPr>
        <w:numPr>
          <w:ilvl w:val="0"/>
          <w:numId w:val="319"/>
        </w:numPr>
        <w:rPr>
          <w:rFonts w:cstheme="minorHAnsi"/>
        </w:rPr>
      </w:pPr>
      <w:r w:rsidRPr="00017978">
        <w:rPr>
          <w:rFonts w:cstheme="minorHAnsi"/>
          <w:b/>
          <w:bCs/>
        </w:rPr>
        <w:t>Prepare for Client Interactions:</w:t>
      </w:r>
    </w:p>
    <w:p w14:paraId="1CB77EB6" w14:textId="77777777" w:rsidR="00154A0E" w:rsidRPr="00017978" w:rsidRDefault="00154A0E" w:rsidP="00FB5060">
      <w:pPr>
        <w:numPr>
          <w:ilvl w:val="1"/>
          <w:numId w:val="319"/>
        </w:numPr>
        <w:rPr>
          <w:rFonts w:cstheme="minorHAnsi"/>
        </w:rPr>
      </w:pPr>
      <w:r w:rsidRPr="00017978">
        <w:rPr>
          <w:rFonts w:cstheme="minorHAnsi"/>
        </w:rPr>
        <w:t>Before meeting with a client, prepare by researching their background, preferences, and any cultural considerations that may be relevant. Plan your communication approach, including how you will present information and how you will respond to potential questions or concerns.</w:t>
      </w:r>
    </w:p>
    <w:p w14:paraId="4684D4A6" w14:textId="77777777" w:rsidR="00154A0E" w:rsidRPr="00017978" w:rsidRDefault="00154A0E" w:rsidP="00FB5060">
      <w:pPr>
        <w:numPr>
          <w:ilvl w:val="1"/>
          <w:numId w:val="319"/>
        </w:numPr>
        <w:rPr>
          <w:rFonts w:cstheme="minorHAnsi"/>
        </w:rPr>
      </w:pPr>
      <w:r w:rsidRPr="00017978">
        <w:rPr>
          <w:rFonts w:cstheme="minorHAnsi"/>
          <w:b/>
          <w:bCs/>
        </w:rPr>
        <w:t>Example:</w:t>
      </w:r>
      <w:r w:rsidRPr="00017978">
        <w:rPr>
          <w:rFonts w:cstheme="minorHAnsi"/>
        </w:rPr>
        <w:t xml:space="preserve"> If you know that the client values sustainability, prepare to highlight the eco-friendly aspects of your design and be ready to discuss how these choices support their values.</w:t>
      </w:r>
    </w:p>
    <w:p w14:paraId="70DEB78C" w14:textId="77777777" w:rsidR="00154A0E" w:rsidRPr="00017978" w:rsidRDefault="00154A0E" w:rsidP="00FB5060">
      <w:pPr>
        <w:numPr>
          <w:ilvl w:val="0"/>
          <w:numId w:val="319"/>
        </w:numPr>
        <w:rPr>
          <w:rFonts w:cstheme="minorHAnsi"/>
        </w:rPr>
      </w:pPr>
      <w:r w:rsidRPr="00017978">
        <w:rPr>
          <w:rFonts w:cstheme="minorHAnsi"/>
          <w:b/>
          <w:bCs/>
        </w:rPr>
        <w:t>Demonstrate Professionalism from the Start:</w:t>
      </w:r>
    </w:p>
    <w:p w14:paraId="2B346E7F" w14:textId="77777777" w:rsidR="00154A0E" w:rsidRPr="00017978" w:rsidRDefault="00154A0E" w:rsidP="00FB5060">
      <w:pPr>
        <w:numPr>
          <w:ilvl w:val="1"/>
          <w:numId w:val="319"/>
        </w:numPr>
        <w:rPr>
          <w:rFonts w:cstheme="minorHAnsi"/>
        </w:rPr>
      </w:pPr>
      <w:r w:rsidRPr="00017978">
        <w:rPr>
          <w:rFonts w:cstheme="minorHAnsi"/>
        </w:rPr>
        <w:t>Begin every client interaction with a professional and respectful approach. This includes arriving on time, dressing appropriately for the meeting, and greeting the client warmly. Set a positive tone for the interaction by being polite, attentive, and well-prepared.</w:t>
      </w:r>
    </w:p>
    <w:p w14:paraId="157FC2B3" w14:textId="77777777" w:rsidR="00154A0E" w:rsidRPr="00017978" w:rsidRDefault="00154A0E" w:rsidP="00FB5060">
      <w:pPr>
        <w:numPr>
          <w:ilvl w:val="1"/>
          <w:numId w:val="319"/>
        </w:numPr>
        <w:rPr>
          <w:rFonts w:cstheme="minorHAnsi"/>
        </w:rPr>
      </w:pPr>
      <w:r w:rsidRPr="00017978">
        <w:rPr>
          <w:rFonts w:cstheme="minorHAnsi"/>
          <w:b/>
          <w:bCs/>
        </w:rPr>
        <w:t>Example:</w:t>
      </w:r>
      <w:r w:rsidRPr="00017978">
        <w:rPr>
          <w:rFonts w:cstheme="minorHAnsi"/>
        </w:rPr>
        <w:t xml:space="preserve"> For a formal presentation, dress in business attire, arrive at the meeting location early to set up, and greet the client with a friendly yet professional demeanor. Ensure that all presentation materials are organi</w:t>
      </w:r>
      <w:r w:rsidR="00E851AA" w:rsidRPr="00017978">
        <w:rPr>
          <w:rFonts w:cstheme="minorHAnsi"/>
        </w:rPr>
        <w:t>s</w:t>
      </w:r>
      <w:r w:rsidRPr="00017978">
        <w:rPr>
          <w:rFonts w:cstheme="minorHAnsi"/>
        </w:rPr>
        <w:t>ed and ready to go.</w:t>
      </w:r>
    </w:p>
    <w:p w14:paraId="615D0838" w14:textId="77777777" w:rsidR="00154A0E" w:rsidRPr="00017978" w:rsidRDefault="00154A0E" w:rsidP="00FB5060">
      <w:pPr>
        <w:numPr>
          <w:ilvl w:val="0"/>
          <w:numId w:val="319"/>
        </w:numPr>
        <w:rPr>
          <w:rFonts w:cstheme="minorHAnsi"/>
        </w:rPr>
      </w:pPr>
      <w:r w:rsidRPr="00017978">
        <w:rPr>
          <w:rFonts w:cstheme="minorHAnsi"/>
          <w:b/>
          <w:bCs/>
        </w:rPr>
        <w:t>Practice Active Listening:</w:t>
      </w:r>
    </w:p>
    <w:p w14:paraId="49113937" w14:textId="77777777" w:rsidR="00154A0E" w:rsidRPr="00017978" w:rsidRDefault="00154A0E" w:rsidP="00FB5060">
      <w:pPr>
        <w:numPr>
          <w:ilvl w:val="1"/>
          <w:numId w:val="319"/>
        </w:numPr>
        <w:rPr>
          <w:rFonts w:cstheme="minorHAnsi"/>
        </w:rPr>
      </w:pPr>
      <w:r w:rsidRPr="00017978">
        <w:rPr>
          <w:rFonts w:cstheme="minorHAnsi"/>
        </w:rPr>
        <w:t>During client interactions, practice active listening by giving the client your full attention, making eye contact, and acknowledging their comments. Avoid interrupting, and allow the client to express their thoughts fully before responding.</w:t>
      </w:r>
    </w:p>
    <w:p w14:paraId="34CCC9E6" w14:textId="77777777" w:rsidR="00154A0E" w:rsidRPr="00017978" w:rsidRDefault="00154A0E" w:rsidP="00FB5060">
      <w:pPr>
        <w:numPr>
          <w:ilvl w:val="1"/>
          <w:numId w:val="319"/>
        </w:numPr>
        <w:rPr>
          <w:rFonts w:cstheme="minorHAnsi"/>
        </w:rPr>
      </w:pPr>
      <w:r w:rsidRPr="00017978">
        <w:rPr>
          <w:rFonts w:cstheme="minorHAnsi"/>
          <w:b/>
          <w:bCs/>
        </w:rPr>
        <w:t>Example:</w:t>
      </w:r>
      <w:r w:rsidRPr="00017978">
        <w:rPr>
          <w:rFonts w:cstheme="minorHAnsi"/>
        </w:rPr>
        <w:t xml:space="preserve"> If a client is expressing concerns about the timeline of the project, listen carefully to their points, nodding to show you are engaged. Once they have finished speaking, summari</w:t>
      </w:r>
      <w:r w:rsidR="00E851AA" w:rsidRPr="00017978">
        <w:rPr>
          <w:rFonts w:cstheme="minorHAnsi"/>
        </w:rPr>
        <w:t>s</w:t>
      </w:r>
      <w:r w:rsidRPr="00017978">
        <w:rPr>
          <w:rFonts w:cstheme="minorHAnsi"/>
        </w:rPr>
        <w:t>e their concerns to confirm your understanding before offering a solution.</w:t>
      </w:r>
    </w:p>
    <w:p w14:paraId="2F6A4B02" w14:textId="77777777" w:rsidR="00154A0E" w:rsidRPr="00017978" w:rsidRDefault="00154A0E" w:rsidP="00FB5060">
      <w:pPr>
        <w:numPr>
          <w:ilvl w:val="0"/>
          <w:numId w:val="319"/>
        </w:numPr>
        <w:rPr>
          <w:rFonts w:cstheme="minorHAnsi"/>
        </w:rPr>
      </w:pPr>
      <w:r w:rsidRPr="00017978">
        <w:rPr>
          <w:rFonts w:cstheme="minorHAnsi"/>
          <w:b/>
          <w:bCs/>
        </w:rPr>
        <w:t>Maintain Appropriate Body Language and Tone:</w:t>
      </w:r>
    </w:p>
    <w:p w14:paraId="1BCC4606" w14:textId="77777777" w:rsidR="00154A0E" w:rsidRPr="00017978" w:rsidRDefault="00154A0E" w:rsidP="00FB5060">
      <w:pPr>
        <w:numPr>
          <w:ilvl w:val="1"/>
          <w:numId w:val="319"/>
        </w:numPr>
        <w:rPr>
          <w:rFonts w:cstheme="minorHAnsi"/>
        </w:rPr>
      </w:pPr>
      <w:r w:rsidRPr="00017978">
        <w:rPr>
          <w:rFonts w:cstheme="minorHAnsi"/>
        </w:rPr>
        <w:t>Your body language and tone of voice play a significant role in how you are perceived by the client. Maintain a calm, confident, and open posture, and use a tone that is respectful and considerate. Avoid any gestures or expressions that could be misinterpreted as dismissive or impatient.</w:t>
      </w:r>
    </w:p>
    <w:p w14:paraId="06A713CC" w14:textId="77777777" w:rsidR="00154A0E" w:rsidRPr="00017978" w:rsidRDefault="00154A0E" w:rsidP="00FB5060">
      <w:pPr>
        <w:numPr>
          <w:ilvl w:val="1"/>
          <w:numId w:val="319"/>
        </w:numPr>
        <w:rPr>
          <w:rFonts w:cstheme="minorHAnsi"/>
        </w:rPr>
      </w:pPr>
      <w:r w:rsidRPr="00017978">
        <w:rPr>
          <w:rFonts w:cstheme="minorHAnsi"/>
          <w:b/>
          <w:bCs/>
        </w:rPr>
        <w:t>Example:</w:t>
      </w:r>
      <w:r w:rsidRPr="00017978">
        <w:rPr>
          <w:rFonts w:cstheme="minorHAnsi"/>
        </w:rPr>
        <w:t xml:space="preserve"> During a discussion about budget adjustments, keep your posture relaxed but attentive, avoid crossing your arms, and use a </w:t>
      </w:r>
      <w:r w:rsidRPr="00017978">
        <w:rPr>
          <w:rFonts w:cstheme="minorHAnsi"/>
        </w:rPr>
        <w:lastRenderedPageBreak/>
        <w:t>steady, reassuring tone when explaining how cost savings can be achieved without compromising quality.</w:t>
      </w:r>
    </w:p>
    <w:p w14:paraId="52AF34C0" w14:textId="77777777" w:rsidR="00154A0E" w:rsidRPr="00017978" w:rsidRDefault="00154A0E" w:rsidP="00FB5060">
      <w:pPr>
        <w:numPr>
          <w:ilvl w:val="0"/>
          <w:numId w:val="319"/>
        </w:numPr>
        <w:rPr>
          <w:rFonts w:cstheme="minorHAnsi"/>
        </w:rPr>
      </w:pPr>
      <w:r w:rsidRPr="00017978">
        <w:rPr>
          <w:rFonts w:cstheme="minorHAnsi"/>
          <w:b/>
          <w:bCs/>
        </w:rPr>
        <w:t>Follow Up Professionally:</w:t>
      </w:r>
    </w:p>
    <w:p w14:paraId="26879A12" w14:textId="77777777" w:rsidR="00154A0E" w:rsidRPr="00017978" w:rsidRDefault="00154A0E" w:rsidP="00FB5060">
      <w:pPr>
        <w:numPr>
          <w:ilvl w:val="1"/>
          <w:numId w:val="319"/>
        </w:numPr>
        <w:rPr>
          <w:rFonts w:cstheme="minorHAnsi"/>
        </w:rPr>
      </w:pPr>
      <w:r w:rsidRPr="00017978">
        <w:rPr>
          <w:rFonts w:cstheme="minorHAnsi"/>
        </w:rPr>
        <w:t>After the client interaction, follow up with a thank-you message or a summary of the meeting. This reinforces your professionalism and shows that you value the client’s time and input. Be prompt and concise in your communication, and offer to address any further questions or concerns they may have.</w:t>
      </w:r>
    </w:p>
    <w:p w14:paraId="3B2E62BB" w14:textId="77777777" w:rsidR="00154A0E" w:rsidRPr="00017978" w:rsidRDefault="00154A0E" w:rsidP="00FB5060">
      <w:pPr>
        <w:numPr>
          <w:ilvl w:val="1"/>
          <w:numId w:val="319"/>
        </w:numPr>
        <w:rPr>
          <w:rFonts w:cstheme="minorHAnsi"/>
        </w:rPr>
      </w:pPr>
      <w:r w:rsidRPr="00017978">
        <w:rPr>
          <w:rFonts w:cstheme="minorHAnsi"/>
          <w:b/>
          <w:bCs/>
        </w:rPr>
        <w:t>Example:</w:t>
      </w:r>
      <w:r w:rsidRPr="00017978">
        <w:rPr>
          <w:rFonts w:cstheme="minorHAnsi"/>
        </w:rPr>
        <w:t xml:space="preserve"> After a project briefing, send an email thanking the client for their time, summari</w:t>
      </w:r>
      <w:r w:rsidR="00E851AA" w:rsidRPr="00017978">
        <w:rPr>
          <w:rFonts w:cstheme="minorHAnsi"/>
        </w:rPr>
        <w:t>s</w:t>
      </w:r>
      <w:r w:rsidRPr="00017978">
        <w:rPr>
          <w:rFonts w:cstheme="minorHAnsi"/>
        </w:rPr>
        <w:t>ing the key points discussed, and outlining the next steps. End the message by inviting the client to reach out if they have any additional questions or thoughts.</w:t>
      </w:r>
    </w:p>
    <w:p w14:paraId="7D8E70A1" w14:textId="77777777" w:rsidR="00154A0E" w:rsidRPr="00017978" w:rsidRDefault="00154A0E" w:rsidP="00154A0E">
      <w:pPr>
        <w:rPr>
          <w:rFonts w:cstheme="minorHAnsi"/>
          <w:b/>
          <w:bCs/>
        </w:rPr>
      </w:pPr>
      <w:r w:rsidRPr="00017978">
        <w:rPr>
          <w:rFonts w:cstheme="minorHAnsi"/>
          <w:b/>
          <w:bCs/>
        </w:rPr>
        <w:t>Conclusion</w:t>
      </w:r>
    </w:p>
    <w:p w14:paraId="5C83C261" w14:textId="77777777" w:rsidR="00154A0E" w:rsidRPr="00017978" w:rsidRDefault="00154A0E" w:rsidP="00154A0E">
      <w:pPr>
        <w:rPr>
          <w:rFonts w:cstheme="minorHAnsi"/>
        </w:rPr>
      </w:pPr>
      <w:r w:rsidRPr="00017978">
        <w:rPr>
          <w:rFonts w:cstheme="minorHAnsi"/>
        </w:rPr>
        <w:t>Establishing the requisite etiquette and decorum for client interactions is essential for building strong, professional relationships. By demonstrating respect, cultural sensitivity, and effective communication, designers can create a positive and productive environment for client collaboration. Practicing these skills ensures that client interactions are conducted with the highest level of professionalism, ultimately leading to successful project outcomes and long-term client satisfaction.</w:t>
      </w:r>
    </w:p>
    <w:p w14:paraId="45C4E0AD" w14:textId="77777777" w:rsidR="00154A0E" w:rsidRPr="00017978" w:rsidRDefault="00E611DD" w:rsidP="00154A0E">
      <w:pPr>
        <w:rPr>
          <w:rFonts w:cstheme="minorHAnsi"/>
        </w:rPr>
      </w:pPr>
      <w:r>
        <w:rPr>
          <w:rFonts w:cstheme="minorHAnsi"/>
        </w:rPr>
        <w:pict w14:anchorId="35B463A6">
          <v:rect id="_x0000_i1342" style="width:0;height:1.5pt" o:hralign="center" o:hrstd="t" o:hr="t" fillcolor="#a0a0a0" stroked="f"/>
        </w:pict>
      </w:r>
    </w:p>
    <w:p w14:paraId="2CEC13BB"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establish and maintain proper etiquette and decorum in client interactions. Through practice, learners will develop the ability to engage with clients in a respectful and professional manner, enhancing their communication skills and fostering positive client relationships.</w:t>
      </w:r>
    </w:p>
    <w:p w14:paraId="77BDC053" w14:textId="77777777" w:rsidR="00154A0E" w:rsidRPr="00017978" w:rsidRDefault="00154A0E" w:rsidP="00154A0E">
      <w:pPr>
        <w:rPr>
          <w:rFonts w:cstheme="minorHAnsi"/>
        </w:rPr>
      </w:pPr>
      <w:r w:rsidRPr="00017978">
        <w:rPr>
          <w:rFonts w:cstheme="minorHAnsi"/>
        </w:rPr>
        <w:t>4o</w:t>
      </w:r>
    </w:p>
    <w:p w14:paraId="458836B9" w14:textId="77777777" w:rsidR="00154A0E" w:rsidRPr="00017978" w:rsidRDefault="00154A0E" w:rsidP="00154A0E">
      <w:pPr>
        <w:rPr>
          <w:rFonts w:cstheme="minorHAnsi"/>
          <w:b/>
          <w:bCs/>
        </w:rPr>
      </w:pPr>
      <w:r w:rsidRPr="00017978">
        <w:rPr>
          <w:rFonts w:cstheme="minorHAnsi"/>
          <w:b/>
          <w:bCs/>
        </w:rPr>
        <w:t>You said:</w:t>
      </w:r>
    </w:p>
    <w:p w14:paraId="15A839BE" w14:textId="77777777" w:rsidR="00154A0E" w:rsidRPr="00017978" w:rsidRDefault="00154A0E" w:rsidP="00154A0E">
      <w:pPr>
        <w:rPr>
          <w:rFonts w:cstheme="minorHAnsi"/>
        </w:rPr>
      </w:pPr>
      <w:r w:rsidRPr="00017978">
        <w:rPr>
          <w:rFonts w:cstheme="minorHAnsi"/>
        </w:rPr>
        <w:t>Please write the learning content, with examples, for PA0706: Maintaining a professional demeanour in both speech and appearance to build client trust and confidence.</w:t>
      </w:r>
    </w:p>
    <w:p w14:paraId="71BBDC07" w14:textId="77777777" w:rsidR="00154A0E" w:rsidRPr="00017978" w:rsidRDefault="00154A0E" w:rsidP="00154A0E">
      <w:pPr>
        <w:rPr>
          <w:rFonts w:cstheme="minorHAnsi"/>
          <w:b/>
          <w:bCs/>
        </w:rPr>
      </w:pPr>
      <w:r w:rsidRPr="00017978">
        <w:rPr>
          <w:rFonts w:cstheme="minorHAnsi"/>
          <w:b/>
          <w:bCs/>
        </w:rPr>
        <w:t>ChatGPT said:</w:t>
      </w:r>
    </w:p>
    <w:p w14:paraId="4EF4E69D" w14:textId="77777777" w:rsidR="00154A0E" w:rsidRPr="00017978" w:rsidRDefault="00154A0E" w:rsidP="00154A0E">
      <w:pPr>
        <w:rPr>
          <w:rFonts w:cstheme="minorHAnsi"/>
        </w:rPr>
      </w:pPr>
      <w:r w:rsidRPr="00017978">
        <w:rPr>
          <w:rFonts w:cstheme="minorHAnsi"/>
        </w:rPr>
        <w:t>ChatGPT</w:t>
      </w:r>
    </w:p>
    <w:p w14:paraId="243FE86F" w14:textId="77777777" w:rsidR="00154A0E" w:rsidRPr="00017978" w:rsidRDefault="00154A0E" w:rsidP="00154A0E">
      <w:pPr>
        <w:rPr>
          <w:rFonts w:cstheme="minorHAnsi"/>
        </w:rPr>
      </w:pPr>
      <w:r w:rsidRPr="00017978">
        <w:rPr>
          <w:rFonts w:cstheme="minorHAnsi"/>
        </w:rPr>
        <w:t>Memory updated</w:t>
      </w:r>
    </w:p>
    <w:p w14:paraId="42C4A42B" w14:textId="77777777" w:rsidR="00154A0E" w:rsidRPr="00017978" w:rsidRDefault="00154A0E" w:rsidP="00154A0E">
      <w:pPr>
        <w:rPr>
          <w:rFonts w:cstheme="minorHAnsi"/>
          <w:b/>
          <w:bCs/>
        </w:rPr>
      </w:pPr>
      <w:r w:rsidRPr="00017978">
        <w:rPr>
          <w:rFonts w:cstheme="minorHAnsi"/>
          <w:b/>
          <w:bCs/>
        </w:rPr>
        <w:t>Learning Content for Practical Application PA0706: Maintaining a Professional Demeanour in Both Speech and Appearance to Build Client Trust and Confidence</w:t>
      </w:r>
    </w:p>
    <w:p w14:paraId="0CDAE828" w14:textId="77777777" w:rsidR="00154A0E" w:rsidRPr="00017978" w:rsidRDefault="00E611DD" w:rsidP="00154A0E">
      <w:pPr>
        <w:rPr>
          <w:rFonts w:cstheme="minorHAnsi"/>
        </w:rPr>
      </w:pPr>
      <w:r>
        <w:rPr>
          <w:rFonts w:cstheme="minorHAnsi"/>
        </w:rPr>
        <w:pict w14:anchorId="645FA42E">
          <v:rect id="_x0000_i1343" style="width:0;height:1.5pt" o:hralign="center" o:hrstd="t" o:hr="t" fillcolor="#a0a0a0" stroked="f"/>
        </w:pict>
      </w:r>
    </w:p>
    <w:p w14:paraId="4508F48A" w14:textId="77777777" w:rsidR="00154A0E" w:rsidRPr="00017978" w:rsidRDefault="00154A0E" w:rsidP="00154A0E">
      <w:pPr>
        <w:rPr>
          <w:rFonts w:cstheme="minorHAnsi"/>
          <w:b/>
          <w:bCs/>
        </w:rPr>
      </w:pPr>
      <w:r w:rsidRPr="00017978">
        <w:rPr>
          <w:rFonts w:cstheme="minorHAnsi"/>
          <w:b/>
          <w:bCs/>
        </w:rPr>
        <w:t>Introduction</w:t>
      </w:r>
    </w:p>
    <w:p w14:paraId="039A19D8" w14:textId="77777777" w:rsidR="00154A0E" w:rsidRPr="00017978" w:rsidRDefault="00154A0E" w:rsidP="00154A0E">
      <w:pPr>
        <w:rPr>
          <w:rFonts w:cstheme="minorHAnsi"/>
        </w:rPr>
      </w:pPr>
      <w:r w:rsidRPr="00017978">
        <w:rPr>
          <w:rFonts w:cstheme="minorHAnsi"/>
        </w:rPr>
        <w:lastRenderedPageBreak/>
        <w:t>Maintaining a professional demeanour in both speech and appearance is crucial for building client trust and confidence. A polished and respectful presentation, combined with clear and thoughtful communication, reinforces the client’s perception of the designer’s competence and reliability. This professional approach not only enhances the client’s experience but also fosters long-term relationships that are essential for successful project outcomes.</w:t>
      </w:r>
    </w:p>
    <w:p w14:paraId="49DE206D" w14:textId="77777777" w:rsidR="00154A0E" w:rsidRPr="00017978" w:rsidRDefault="00154A0E" w:rsidP="00154A0E">
      <w:pPr>
        <w:rPr>
          <w:rFonts w:cstheme="minorHAnsi"/>
          <w:b/>
          <w:bCs/>
        </w:rPr>
      </w:pPr>
      <w:r w:rsidRPr="00017978">
        <w:rPr>
          <w:rFonts w:cstheme="minorHAnsi"/>
          <w:b/>
          <w:bCs/>
        </w:rPr>
        <w:t>Key Concepts</w:t>
      </w:r>
    </w:p>
    <w:p w14:paraId="698ECED6" w14:textId="77777777" w:rsidR="00154A0E" w:rsidRPr="00017978" w:rsidRDefault="00154A0E" w:rsidP="00FB5060">
      <w:pPr>
        <w:numPr>
          <w:ilvl w:val="0"/>
          <w:numId w:val="320"/>
        </w:numPr>
        <w:rPr>
          <w:rFonts w:cstheme="minorHAnsi"/>
        </w:rPr>
      </w:pPr>
      <w:r w:rsidRPr="00017978">
        <w:rPr>
          <w:rFonts w:cstheme="minorHAnsi"/>
          <w:b/>
          <w:bCs/>
        </w:rPr>
        <w:t>Professional Appearance:</w:t>
      </w:r>
    </w:p>
    <w:p w14:paraId="26A1CE65" w14:textId="77777777" w:rsidR="00154A0E" w:rsidRPr="00017978" w:rsidRDefault="00154A0E" w:rsidP="00FB5060">
      <w:pPr>
        <w:numPr>
          <w:ilvl w:val="1"/>
          <w:numId w:val="320"/>
        </w:numPr>
        <w:rPr>
          <w:rFonts w:cstheme="minorHAnsi"/>
        </w:rPr>
      </w:pPr>
      <w:r w:rsidRPr="00017978">
        <w:rPr>
          <w:rFonts w:cstheme="minorHAnsi"/>
        </w:rPr>
        <w:t>A professional appearance reflects the seriousness and commitment of the designer to their work. This includes dressing appropriately for the occasion, maintaining good grooming, and presenting oneself in a manner that aligns with industry standards and client expectations.</w:t>
      </w:r>
    </w:p>
    <w:p w14:paraId="2877CCB0" w14:textId="77777777" w:rsidR="00154A0E" w:rsidRPr="00017978" w:rsidRDefault="00154A0E" w:rsidP="00FB5060">
      <w:pPr>
        <w:numPr>
          <w:ilvl w:val="1"/>
          <w:numId w:val="320"/>
        </w:numPr>
        <w:rPr>
          <w:rFonts w:cstheme="minorHAnsi"/>
        </w:rPr>
      </w:pPr>
      <w:r w:rsidRPr="00017978">
        <w:rPr>
          <w:rFonts w:cstheme="minorHAnsi"/>
          <w:b/>
          <w:bCs/>
        </w:rPr>
        <w:t>Example:</w:t>
      </w:r>
      <w:r w:rsidRPr="00017978">
        <w:rPr>
          <w:rFonts w:cstheme="minorHAnsi"/>
        </w:rPr>
        <w:t xml:space="preserve"> For a formal client presentation, wear business attire such as a suit or a professional dress. Ensure that your clothing is clean, well-fitted, and appropriate for the setting. For less formal meetings, business casual may be suitable, but always err on the side of professionalism.</w:t>
      </w:r>
    </w:p>
    <w:p w14:paraId="16F4472B" w14:textId="77777777" w:rsidR="00154A0E" w:rsidRPr="00017978" w:rsidRDefault="00154A0E" w:rsidP="00FB5060">
      <w:pPr>
        <w:numPr>
          <w:ilvl w:val="0"/>
          <w:numId w:val="320"/>
        </w:numPr>
        <w:rPr>
          <w:rFonts w:cstheme="minorHAnsi"/>
        </w:rPr>
      </w:pPr>
      <w:r w:rsidRPr="00017978">
        <w:rPr>
          <w:rFonts w:cstheme="minorHAnsi"/>
          <w:b/>
          <w:bCs/>
        </w:rPr>
        <w:t>Professional Speech:</w:t>
      </w:r>
    </w:p>
    <w:p w14:paraId="345AFE2F" w14:textId="77777777" w:rsidR="00154A0E" w:rsidRPr="00017978" w:rsidRDefault="00154A0E" w:rsidP="00FB5060">
      <w:pPr>
        <w:numPr>
          <w:ilvl w:val="1"/>
          <w:numId w:val="320"/>
        </w:numPr>
        <w:rPr>
          <w:rFonts w:cstheme="minorHAnsi"/>
        </w:rPr>
      </w:pPr>
      <w:r w:rsidRPr="00017978">
        <w:rPr>
          <w:rFonts w:cstheme="minorHAnsi"/>
        </w:rPr>
        <w:t>Professional speech involves using clear, respectful, and articulate language. It requires avoiding slang, jargon, or overly casual expressions, and instead focusing on communicating ideas in a way that is accessible and respectful to the client.</w:t>
      </w:r>
    </w:p>
    <w:p w14:paraId="21D62871" w14:textId="77777777" w:rsidR="00154A0E" w:rsidRPr="00017978" w:rsidRDefault="00154A0E" w:rsidP="00FB5060">
      <w:pPr>
        <w:numPr>
          <w:ilvl w:val="1"/>
          <w:numId w:val="320"/>
        </w:numPr>
        <w:rPr>
          <w:rFonts w:cstheme="minorHAnsi"/>
        </w:rPr>
      </w:pPr>
      <w:r w:rsidRPr="00017978">
        <w:rPr>
          <w:rFonts w:cstheme="minorHAnsi"/>
          <w:b/>
          <w:bCs/>
        </w:rPr>
        <w:t>Example:</w:t>
      </w:r>
      <w:r w:rsidRPr="00017978">
        <w:rPr>
          <w:rFonts w:cstheme="minorHAnsi"/>
        </w:rPr>
        <w:t xml:space="preserve"> When explaining design concepts to a client, use clear and concise language. Instead of saying, "This is a pretty cool design," say, "This design incorporates modern elements that align with your brand’s aesthetic, enhancing both functionality and appeal."</w:t>
      </w:r>
    </w:p>
    <w:p w14:paraId="2FDA48F3" w14:textId="77777777" w:rsidR="00154A0E" w:rsidRPr="00017978" w:rsidRDefault="00154A0E" w:rsidP="00FB5060">
      <w:pPr>
        <w:numPr>
          <w:ilvl w:val="0"/>
          <w:numId w:val="320"/>
        </w:numPr>
        <w:rPr>
          <w:rFonts w:cstheme="minorHAnsi"/>
        </w:rPr>
      </w:pPr>
      <w:r w:rsidRPr="00017978">
        <w:rPr>
          <w:rFonts w:cstheme="minorHAnsi"/>
          <w:b/>
          <w:bCs/>
        </w:rPr>
        <w:t>Confidence and Composure:</w:t>
      </w:r>
    </w:p>
    <w:p w14:paraId="642D5A35" w14:textId="77777777" w:rsidR="00154A0E" w:rsidRPr="00017978" w:rsidRDefault="00154A0E" w:rsidP="00FB5060">
      <w:pPr>
        <w:numPr>
          <w:ilvl w:val="1"/>
          <w:numId w:val="320"/>
        </w:numPr>
        <w:rPr>
          <w:rFonts w:cstheme="minorHAnsi"/>
        </w:rPr>
      </w:pPr>
      <w:r w:rsidRPr="00017978">
        <w:rPr>
          <w:rFonts w:cstheme="minorHAnsi"/>
        </w:rPr>
        <w:t>Confidence in communication and presentation helps to build trust and reassure the client that the designer is capable and knowledgeable. Maintaining composure, even in challenging situations, demonstrates professionalism and the ability to handle pressure.</w:t>
      </w:r>
    </w:p>
    <w:p w14:paraId="3AEA8B7B" w14:textId="77777777" w:rsidR="00154A0E" w:rsidRPr="00017978" w:rsidRDefault="00154A0E" w:rsidP="00FB5060">
      <w:pPr>
        <w:numPr>
          <w:ilvl w:val="1"/>
          <w:numId w:val="320"/>
        </w:numPr>
        <w:rPr>
          <w:rFonts w:cstheme="minorHAnsi"/>
        </w:rPr>
      </w:pPr>
      <w:r w:rsidRPr="00017978">
        <w:rPr>
          <w:rFonts w:cstheme="minorHAnsi"/>
          <w:b/>
          <w:bCs/>
        </w:rPr>
        <w:t>Example:</w:t>
      </w:r>
      <w:r w:rsidRPr="00017978">
        <w:rPr>
          <w:rFonts w:cstheme="minorHAnsi"/>
        </w:rPr>
        <w:t xml:space="preserve"> If a client expresses concerns about a project’s timeline, respond with calm confidence: "I understand your concerns, and I’m confident we can adjust the schedule to meet your needs without compromising quality."</w:t>
      </w:r>
    </w:p>
    <w:p w14:paraId="52F5BA8F" w14:textId="77777777" w:rsidR="00154A0E" w:rsidRPr="00017978" w:rsidRDefault="00154A0E" w:rsidP="00FB5060">
      <w:pPr>
        <w:numPr>
          <w:ilvl w:val="0"/>
          <w:numId w:val="320"/>
        </w:numPr>
        <w:rPr>
          <w:rFonts w:cstheme="minorHAnsi"/>
        </w:rPr>
      </w:pPr>
      <w:r w:rsidRPr="00017978">
        <w:rPr>
          <w:rFonts w:cstheme="minorHAnsi"/>
          <w:b/>
          <w:bCs/>
        </w:rPr>
        <w:t>Body Language and Non-Verbal Communication:</w:t>
      </w:r>
    </w:p>
    <w:p w14:paraId="3802E7BA" w14:textId="77777777" w:rsidR="00154A0E" w:rsidRPr="00017978" w:rsidRDefault="00154A0E" w:rsidP="00FB5060">
      <w:pPr>
        <w:numPr>
          <w:ilvl w:val="1"/>
          <w:numId w:val="320"/>
        </w:numPr>
        <w:rPr>
          <w:rFonts w:cstheme="minorHAnsi"/>
        </w:rPr>
      </w:pPr>
      <w:r w:rsidRPr="00017978">
        <w:rPr>
          <w:rFonts w:cstheme="minorHAnsi"/>
        </w:rPr>
        <w:t xml:space="preserve">Non-verbal communication, including body language, facial expressions, and eye contact, plays a significant role in how professionalism is perceived. Positive body language reinforces verbal </w:t>
      </w:r>
      <w:r w:rsidRPr="00017978">
        <w:rPr>
          <w:rFonts w:cstheme="minorHAnsi"/>
        </w:rPr>
        <w:lastRenderedPageBreak/>
        <w:t>communication and helps to convey openness, attentiveness, and sincerity.</w:t>
      </w:r>
    </w:p>
    <w:p w14:paraId="62809400" w14:textId="77777777" w:rsidR="00154A0E" w:rsidRPr="00017978" w:rsidRDefault="00154A0E" w:rsidP="00FB5060">
      <w:pPr>
        <w:numPr>
          <w:ilvl w:val="1"/>
          <w:numId w:val="320"/>
        </w:numPr>
        <w:rPr>
          <w:rFonts w:cstheme="minorHAnsi"/>
        </w:rPr>
      </w:pPr>
      <w:r w:rsidRPr="00017978">
        <w:rPr>
          <w:rFonts w:cstheme="minorHAnsi"/>
          <w:b/>
          <w:bCs/>
        </w:rPr>
        <w:t>Example:</w:t>
      </w:r>
      <w:r w:rsidRPr="00017978">
        <w:rPr>
          <w:rFonts w:cstheme="minorHAnsi"/>
        </w:rPr>
        <w:t xml:space="preserve"> During a client meeting, maintain good posture, make regular eye contact, and nod to show understanding and agreement. Avoid crossing your arms, as this can be perceived as defensive or closed off.</w:t>
      </w:r>
    </w:p>
    <w:p w14:paraId="79BA9E23" w14:textId="77777777" w:rsidR="00154A0E" w:rsidRPr="00017978" w:rsidRDefault="00154A0E" w:rsidP="00FB5060">
      <w:pPr>
        <w:numPr>
          <w:ilvl w:val="0"/>
          <w:numId w:val="320"/>
        </w:numPr>
        <w:rPr>
          <w:rFonts w:cstheme="minorHAnsi"/>
        </w:rPr>
      </w:pPr>
      <w:r w:rsidRPr="00017978">
        <w:rPr>
          <w:rFonts w:cstheme="minorHAnsi"/>
          <w:b/>
          <w:bCs/>
        </w:rPr>
        <w:t>Adaptability to Client Preferences:</w:t>
      </w:r>
    </w:p>
    <w:p w14:paraId="07519244" w14:textId="77777777" w:rsidR="00154A0E" w:rsidRPr="00017978" w:rsidRDefault="00154A0E" w:rsidP="00FB5060">
      <w:pPr>
        <w:numPr>
          <w:ilvl w:val="1"/>
          <w:numId w:val="320"/>
        </w:numPr>
        <w:rPr>
          <w:rFonts w:cstheme="minorHAnsi"/>
        </w:rPr>
      </w:pPr>
      <w:r w:rsidRPr="00017978">
        <w:rPr>
          <w:rFonts w:cstheme="minorHAnsi"/>
        </w:rPr>
        <w:t>Being adaptable to the client’s communication style and preferences shows respect and consideration. This might involve adjusting your speech, tone, or presentation style to better match the client’s expectations and cultural norms.</w:t>
      </w:r>
    </w:p>
    <w:p w14:paraId="5F64DD65" w14:textId="77777777" w:rsidR="00154A0E" w:rsidRPr="00017978" w:rsidRDefault="00154A0E" w:rsidP="00FB5060">
      <w:pPr>
        <w:numPr>
          <w:ilvl w:val="1"/>
          <w:numId w:val="320"/>
        </w:numPr>
        <w:rPr>
          <w:rFonts w:cstheme="minorHAnsi"/>
        </w:rPr>
      </w:pPr>
      <w:r w:rsidRPr="00017978">
        <w:rPr>
          <w:rFonts w:cstheme="minorHAnsi"/>
          <w:b/>
          <w:bCs/>
        </w:rPr>
        <w:t>Example:</w:t>
      </w:r>
      <w:r w:rsidRPr="00017978">
        <w:rPr>
          <w:rFonts w:cstheme="minorHAnsi"/>
        </w:rPr>
        <w:t xml:space="preserve"> If a client prefers a more formal communication style, address them by their title and last name, and avoid overly casual language. If the client prefers a more relaxed atmosphere, you can slightly adjust your tone while still maintaining professionalism.</w:t>
      </w:r>
    </w:p>
    <w:p w14:paraId="3B8E495A" w14:textId="77777777" w:rsidR="00154A0E" w:rsidRPr="00017978" w:rsidRDefault="00154A0E" w:rsidP="00154A0E">
      <w:pPr>
        <w:rPr>
          <w:rFonts w:cstheme="minorHAnsi"/>
          <w:b/>
          <w:bCs/>
        </w:rPr>
      </w:pPr>
      <w:r w:rsidRPr="00017978">
        <w:rPr>
          <w:rFonts w:cstheme="minorHAnsi"/>
          <w:b/>
          <w:bCs/>
        </w:rPr>
        <w:t>Practical Steps</w:t>
      </w:r>
    </w:p>
    <w:p w14:paraId="5CA0DD7B" w14:textId="77777777" w:rsidR="00154A0E" w:rsidRPr="00017978" w:rsidRDefault="00154A0E" w:rsidP="00FB5060">
      <w:pPr>
        <w:numPr>
          <w:ilvl w:val="0"/>
          <w:numId w:val="321"/>
        </w:numPr>
        <w:rPr>
          <w:rFonts w:cstheme="minorHAnsi"/>
        </w:rPr>
      </w:pPr>
      <w:r w:rsidRPr="00017978">
        <w:rPr>
          <w:rFonts w:cstheme="minorHAnsi"/>
          <w:b/>
          <w:bCs/>
        </w:rPr>
        <w:t>Dress Appropriately for the Occasion:</w:t>
      </w:r>
    </w:p>
    <w:p w14:paraId="225DA515" w14:textId="77777777" w:rsidR="00154A0E" w:rsidRPr="00017978" w:rsidRDefault="00154A0E" w:rsidP="00FB5060">
      <w:pPr>
        <w:numPr>
          <w:ilvl w:val="1"/>
          <w:numId w:val="321"/>
        </w:numPr>
        <w:rPr>
          <w:rFonts w:cstheme="minorHAnsi"/>
        </w:rPr>
      </w:pPr>
      <w:r w:rsidRPr="00017978">
        <w:rPr>
          <w:rFonts w:cstheme="minorHAnsi"/>
        </w:rPr>
        <w:t>Assess the level of formality required for the client interaction and dress accordingly. When in doubt, choose more formal attire to ensure that your appearance aligns with professional standards and client expectations.</w:t>
      </w:r>
    </w:p>
    <w:p w14:paraId="7D92D198" w14:textId="77777777" w:rsidR="00154A0E" w:rsidRPr="00017978" w:rsidRDefault="00154A0E" w:rsidP="00FB5060">
      <w:pPr>
        <w:numPr>
          <w:ilvl w:val="1"/>
          <w:numId w:val="321"/>
        </w:numPr>
        <w:rPr>
          <w:rFonts w:cstheme="minorHAnsi"/>
        </w:rPr>
      </w:pPr>
      <w:r w:rsidRPr="00017978">
        <w:rPr>
          <w:rFonts w:cstheme="minorHAnsi"/>
          <w:b/>
          <w:bCs/>
        </w:rPr>
        <w:t>Example:</w:t>
      </w:r>
      <w:r w:rsidRPr="00017978">
        <w:rPr>
          <w:rFonts w:cstheme="minorHAnsi"/>
        </w:rPr>
        <w:t xml:space="preserve"> For a first meeting with a high-profile client, wear formal business attire. For subsequent meetings where the atmosphere may be more relaxed, business casual may be appropriate, but always maintain a neat and professional appearance.</w:t>
      </w:r>
    </w:p>
    <w:p w14:paraId="047FB28D" w14:textId="77777777" w:rsidR="00154A0E" w:rsidRPr="00017978" w:rsidRDefault="00154A0E" w:rsidP="00FB5060">
      <w:pPr>
        <w:numPr>
          <w:ilvl w:val="0"/>
          <w:numId w:val="321"/>
        </w:numPr>
        <w:rPr>
          <w:rFonts w:cstheme="minorHAnsi"/>
        </w:rPr>
      </w:pPr>
      <w:r w:rsidRPr="00017978">
        <w:rPr>
          <w:rFonts w:cstheme="minorHAnsi"/>
          <w:b/>
          <w:bCs/>
        </w:rPr>
        <w:t>Practice Clear and Respectful Communication:</w:t>
      </w:r>
    </w:p>
    <w:p w14:paraId="31F1884A" w14:textId="77777777" w:rsidR="00154A0E" w:rsidRPr="00017978" w:rsidRDefault="00154A0E" w:rsidP="00FB5060">
      <w:pPr>
        <w:numPr>
          <w:ilvl w:val="1"/>
          <w:numId w:val="321"/>
        </w:numPr>
        <w:rPr>
          <w:rFonts w:cstheme="minorHAnsi"/>
        </w:rPr>
      </w:pPr>
      <w:r w:rsidRPr="00017978">
        <w:rPr>
          <w:rFonts w:cstheme="minorHAnsi"/>
        </w:rPr>
        <w:t>Focus on speaking clearly and respectfully at all times. Avoid using filler words, and practice articulating your thoughts in a structured and concise manner. Ensure that your language is professional and that you are mindful of the client’s understanding and comfort level.</w:t>
      </w:r>
    </w:p>
    <w:p w14:paraId="1A065A26" w14:textId="77777777" w:rsidR="00154A0E" w:rsidRPr="00017978" w:rsidRDefault="00154A0E" w:rsidP="00FB5060">
      <w:pPr>
        <w:numPr>
          <w:ilvl w:val="1"/>
          <w:numId w:val="321"/>
        </w:numPr>
        <w:rPr>
          <w:rFonts w:cstheme="minorHAnsi"/>
        </w:rPr>
      </w:pPr>
      <w:r w:rsidRPr="00017978">
        <w:rPr>
          <w:rFonts w:cstheme="minorHAnsi"/>
          <w:b/>
          <w:bCs/>
        </w:rPr>
        <w:t>Example:</w:t>
      </w:r>
      <w:r w:rsidRPr="00017978">
        <w:rPr>
          <w:rFonts w:cstheme="minorHAnsi"/>
        </w:rPr>
        <w:t xml:space="preserve"> Instead of using technical jargon that the client may not understand, explain complex design terms in simple language: "This material is highly durable and resistant to wear, making it ideal for high-traffic areas in your space."</w:t>
      </w:r>
    </w:p>
    <w:p w14:paraId="00BD206D" w14:textId="77777777" w:rsidR="00154A0E" w:rsidRPr="00017978" w:rsidRDefault="00154A0E" w:rsidP="00FB5060">
      <w:pPr>
        <w:numPr>
          <w:ilvl w:val="0"/>
          <w:numId w:val="321"/>
        </w:numPr>
        <w:rPr>
          <w:rFonts w:cstheme="minorHAnsi"/>
        </w:rPr>
      </w:pPr>
      <w:r w:rsidRPr="00017978">
        <w:rPr>
          <w:rFonts w:cstheme="minorHAnsi"/>
          <w:b/>
          <w:bCs/>
        </w:rPr>
        <w:t>Exude Confidence Through Speech and Action:</w:t>
      </w:r>
    </w:p>
    <w:p w14:paraId="7291A70C" w14:textId="77777777" w:rsidR="00154A0E" w:rsidRPr="00017978" w:rsidRDefault="00154A0E" w:rsidP="00FB5060">
      <w:pPr>
        <w:numPr>
          <w:ilvl w:val="1"/>
          <w:numId w:val="321"/>
        </w:numPr>
        <w:rPr>
          <w:rFonts w:cstheme="minorHAnsi"/>
        </w:rPr>
      </w:pPr>
      <w:r w:rsidRPr="00017978">
        <w:rPr>
          <w:rFonts w:cstheme="minorHAnsi"/>
        </w:rPr>
        <w:t>Build client confidence by demonstrating expertise and decisiveness in your communication. Be prepared to answer questions and provide solutions, and avoid showing hesitation or uncertainty when discussing your design.</w:t>
      </w:r>
    </w:p>
    <w:p w14:paraId="58C27311" w14:textId="77777777" w:rsidR="00154A0E" w:rsidRPr="00017978" w:rsidRDefault="00154A0E" w:rsidP="00FB5060">
      <w:pPr>
        <w:numPr>
          <w:ilvl w:val="1"/>
          <w:numId w:val="321"/>
        </w:numPr>
        <w:rPr>
          <w:rFonts w:cstheme="minorHAnsi"/>
        </w:rPr>
      </w:pPr>
      <w:r w:rsidRPr="00017978">
        <w:rPr>
          <w:rFonts w:cstheme="minorHAnsi"/>
          <w:b/>
          <w:bCs/>
        </w:rPr>
        <w:lastRenderedPageBreak/>
        <w:t>Example:</w:t>
      </w:r>
      <w:r w:rsidRPr="00017978">
        <w:rPr>
          <w:rFonts w:cstheme="minorHAnsi"/>
        </w:rPr>
        <w:t xml:space="preserve"> When presenting design options, confidently highlight the benefits of each choice and make clear recommendations based on the client’s needs and your professional judgment: "Based on your requirements, I recommend this option because it maximi</w:t>
      </w:r>
      <w:r w:rsidR="00E851AA" w:rsidRPr="00017978">
        <w:rPr>
          <w:rFonts w:cstheme="minorHAnsi"/>
        </w:rPr>
        <w:t>s</w:t>
      </w:r>
      <w:r w:rsidRPr="00017978">
        <w:rPr>
          <w:rFonts w:cstheme="minorHAnsi"/>
        </w:rPr>
        <w:t>es space efficiency while maintaining a clean, modern aesthetic."</w:t>
      </w:r>
    </w:p>
    <w:p w14:paraId="36C5345C" w14:textId="77777777" w:rsidR="00154A0E" w:rsidRPr="00017978" w:rsidRDefault="00154A0E" w:rsidP="00FB5060">
      <w:pPr>
        <w:numPr>
          <w:ilvl w:val="0"/>
          <w:numId w:val="321"/>
        </w:numPr>
        <w:rPr>
          <w:rFonts w:cstheme="minorHAnsi"/>
        </w:rPr>
      </w:pPr>
      <w:r w:rsidRPr="00017978">
        <w:rPr>
          <w:rFonts w:cstheme="minorHAnsi"/>
          <w:b/>
          <w:bCs/>
        </w:rPr>
        <w:t>Maintain Positive Body Language:</w:t>
      </w:r>
    </w:p>
    <w:p w14:paraId="46767773" w14:textId="77777777" w:rsidR="00154A0E" w:rsidRPr="00017978" w:rsidRDefault="00154A0E" w:rsidP="00FB5060">
      <w:pPr>
        <w:numPr>
          <w:ilvl w:val="1"/>
          <w:numId w:val="321"/>
        </w:numPr>
        <w:rPr>
          <w:rFonts w:cstheme="minorHAnsi"/>
        </w:rPr>
      </w:pPr>
      <w:r w:rsidRPr="00017978">
        <w:rPr>
          <w:rFonts w:cstheme="minorHAnsi"/>
        </w:rPr>
        <w:t>Be aware of your body language during client interactions. Use open and welcoming gestures, maintain good posture, and ensure that your facial expressions align with the message you are conveying. Positive body language helps to reinforce your professionalism and trustworthiness.</w:t>
      </w:r>
    </w:p>
    <w:p w14:paraId="49D1624D" w14:textId="77777777" w:rsidR="00154A0E" w:rsidRPr="00017978" w:rsidRDefault="00154A0E" w:rsidP="00FB5060">
      <w:pPr>
        <w:numPr>
          <w:ilvl w:val="1"/>
          <w:numId w:val="321"/>
        </w:numPr>
        <w:rPr>
          <w:rFonts w:cstheme="minorHAnsi"/>
        </w:rPr>
      </w:pPr>
      <w:r w:rsidRPr="00017978">
        <w:rPr>
          <w:rFonts w:cstheme="minorHAnsi"/>
          <w:b/>
          <w:bCs/>
        </w:rPr>
        <w:t>Example:</w:t>
      </w:r>
      <w:r w:rsidRPr="00017978">
        <w:rPr>
          <w:rFonts w:cstheme="minorHAnsi"/>
        </w:rPr>
        <w:t xml:space="preserve"> When explaining a design change, lean slightly forward to show engagement, smile to convey positivity, and use hand gestures to empha</w:t>
      </w:r>
      <w:r w:rsidR="00E851AA" w:rsidRPr="00017978">
        <w:rPr>
          <w:rFonts w:cstheme="minorHAnsi"/>
        </w:rPr>
        <w:t>size</w:t>
      </w:r>
      <w:r w:rsidRPr="00017978">
        <w:rPr>
          <w:rFonts w:cstheme="minorHAnsi"/>
        </w:rPr>
        <w:t xml:space="preserve"> key points, ensuring that your non-verbal cues support your verbal message.</w:t>
      </w:r>
    </w:p>
    <w:p w14:paraId="00B4F08E" w14:textId="77777777" w:rsidR="00154A0E" w:rsidRPr="00017978" w:rsidRDefault="00154A0E" w:rsidP="00FB5060">
      <w:pPr>
        <w:numPr>
          <w:ilvl w:val="0"/>
          <w:numId w:val="321"/>
        </w:numPr>
        <w:rPr>
          <w:rFonts w:cstheme="minorHAnsi"/>
        </w:rPr>
      </w:pPr>
      <w:r w:rsidRPr="00017978">
        <w:rPr>
          <w:rFonts w:cstheme="minorHAnsi"/>
          <w:b/>
          <w:bCs/>
        </w:rPr>
        <w:t>Adapt to the Client’s Communication Style:</w:t>
      </w:r>
    </w:p>
    <w:p w14:paraId="387D1D20" w14:textId="77777777" w:rsidR="00154A0E" w:rsidRPr="00017978" w:rsidRDefault="00154A0E" w:rsidP="00FB5060">
      <w:pPr>
        <w:numPr>
          <w:ilvl w:val="1"/>
          <w:numId w:val="321"/>
        </w:numPr>
        <w:rPr>
          <w:rFonts w:cstheme="minorHAnsi"/>
        </w:rPr>
      </w:pPr>
      <w:r w:rsidRPr="00017978">
        <w:rPr>
          <w:rFonts w:cstheme="minorHAnsi"/>
        </w:rPr>
        <w:t>Observe and adapt to the client’s preferred communication style and level of formality. This shows that you respect their preferences and are attentive to their needs. Adjust your tone, language, and approach to match the client’s expectations while maintaining professionalism.</w:t>
      </w:r>
    </w:p>
    <w:p w14:paraId="32D32E8B" w14:textId="77777777" w:rsidR="00154A0E" w:rsidRPr="00017978" w:rsidRDefault="00154A0E" w:rsidP="00FB5060">
      <w:pPr>
        <w:numPr>
          <w:ilvl w:val="1"/>
          <w:numId w:val="321"/>
        </w:numPr>
        <w:rPr>
          <w:rFonts w:cstheme="minorHAnsi"/>
        </w:rPr>
      </w:pPr>
      <w:r w:rsidRPr="00017978">
        <w:rPr>
          <w:rFonts w:cstheme="minorHAnsi"/>
          <w:b/>
          <w:bCs/>
        </w:rPr>
        <w:t>Example:</w:t>
      </w:r>
      <w:r w:rsidRPr="00017978">
        <w:rPr>
          <w:rFonts w:cstheme="minorHAnsi"/>
        </w:rPr>
        <w:t xml:space="preserve"> If the client is detail-oriented and prefers thorough explanations, take the time to go through each aspect of the design in detail. If the client prefers brevity, focus on summari</w:t>
      </w:r>
      <w:r w:rsidR="00E851AA" w:rsidRPr="00017978">
        <w:rPr>
          <w:rFonts w:cstheme="minorHAnsi"/>
        </w:rPr>
        <w:t>s</w:t>
      </w:r>
      <w:r w:rsidRPr="00017978">
        <w:rPr>
          <w:rFonts w:cstheme="minorHAnsi"/>
        </w:rPr>
        <w:t>ing the key points and providing clear, concise information.</w:t>
      </w:r>
    </w:p>
    <w:p w14:paraId="6AAD483C" w14:textId="77777777" w:rsidR="00154A0E" w:rsidRPr="00017978" w:rsidRDefault="00154A0E" w:rsidP="00154A0E">
      <w:pPr>
        <w:rPr>
          <w:rFonts w:cstheme="minorHAnsi"/>
          <w:b/>
          <w:bCs/>
        </w:rPr>
      </w:pPr>
      <w:r w:rsidRPr="00017978">
        <w:rPr>
          <w:rFonts w:cstheme="minorHAnsi"/>
          <w:b/>
          <w:bCs/>
        </w:rPr>
        <w:t>Conclusion</w:t>
      </w:r>
    </w:p>
    <w:p w14:paraId="14B9196A" w14:textId="77777777" w:rsidR="00154A0E" w:rsidRPr="00017978" w:rsidRDefault="00154A0E" w:rsidP="00154A0E">
      <w:pPr>
        <w:rPr>
          <w:rFonts w:cstheme="minorHAnsi"/>
        </w:rPr>
      </w:pPr>
      <w:r w:rsidRPr="00017978">
        <w:rPr>
          <w:rFonts w:cstheme="minorHAnsi"/>
        </w:rPr>
        <w:t>Maintaining a professional demeanour in both speech and appearance is vital for building client trust and confidence. By presenting yourself with professionalism, communicating clearly and confidently, and adapting to the client’s preferences, you demonstrate your competence and reliability as a designer. This approach not only enhances the client’s experience but also contributes to the success of the project and the development of long-term professional relationships.</w:t>
      </w:r>
    </w:p>
    <w:p w14:paraId="1C10B567" w14:textId="77777777" w:rsidR="00154A0E" w:rsidRPr="00017978" w:rsidRDefault="00E611DD" w:rsidP="00154A0E">
      <w:pPr>
        <w:rPr>
          <w:rFonts w:cstheme="minorHAnsi"/>
        </w:rPr>
      </w:pPr>
      <w:r>
        <w:rPr>
          <w:rFonts w:cstheme="minorHAnsi"/>
        </w:rPr>
        <w:pict w14:anchorId="442A607D">
          <v:rect id="_x0000_i1344" style="width:0;height:1.5pt" o:hralign="center" o:hrstd="t" o:hr="t" fillcolor="#a0a0a0" stroked="f"/>
        </w:pict>
      </w:r>
    </w:p>
    <w:p w14:paraId="480BE53E"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maintain a professional demeanour in client interactions. By applying these principles, learners will develop the ability to present themselves and their ideas in a manner that builds trust, fosters confidence, and reinforces their professional credibility.</w:t>
      </w:r>
    </w:p>
    <w:p w14:paraId="0B66578A" w14:textId="77777777" w:rsidR="00154A0E" w:rsidRPr="00017978" w:rsidRDefault="00154A0E" w:rsidP="00154A0E">
      <w:pPr>
        <w:rPr>
          <w:rFonts w:cstheme="minorHAnsi"/>
        </w:rPr>
      </w:pPr>
      <w:r w:rsidRPr="00017978">
        <w:rPr>
          <w:rFonts w:cstheme="minorHAnsi"/>
        </w:rPr>
        <w:t>4o</w:t>
      </w:r>
    </w:p>
    <w:p w14:paraId="7038FEB4" w14:textId="77777777" w:rsidR="00154A0E" w:rsidRPr="00017978" w:rsidRDefault="00154A0E" w:rsidP="00154A0E">
      <w:pPr>
        <w:rPr>
          <w:rFonts w:cstheme="minorHAnsi"/>
          <w:b/>
          <w:bCs/>
        </w:rPr>
      </w:pPr>
      <w:r w:rsidRPr="00017978">
        <w:rPr>
          <w:rFonts w:cstheme="minorHAnsi"/>
          <w:b/>
          <w:bCs/>
        </w:rPr>
        <w:t>You said:</w:t>
      </w:r>
    </w:p>
    <w:p w14:paraId="55903AB9" w14:textId="77777777" w:rsidR="00154A0E" w:rsidRPr="00017978" w:rsidRDefault="00154A0E" w:rsidP="00154A0E">
      <w:pPr>
        <w:rPr>
          <w:rFonts w:cstheme="minorHAnsi"/>
        </w:rPr>
      </w:pPr>
      <w:r w:rsidRPr="00017978">
        <w:rPr>
          <w:rFonts w:cstheme="minorHAnsi"/>
        </w:rPr>
        <w:lastRenderedPageBreak/>
        <w:t>Please write the learning content, with examples, for PA0707: Producing a comprehensive written business proposal, including detailed costing, to support the verbal pitch.</w:t>
      </w:r>
    </w:p>
    <w:p w14:paraId="1929A473" w14:textId="77777777" w:rsidR="00154A0E" w:rsidRPr="00017978" w:rsidRDefault="00154A0E" w:rsidP="00154A0E">
      <w:pPr>
        <w:rPr>
          <w:rFonts w:cstheme="minorHAnsi"/>
          <w:b/>
          <w:bCs/>
        </w:rPr>
      </w:pPr>
      <w:r w:rsidRPr="00017978">
        <w:rPr>
          <w:rFonts w:cstheme="minorHAnsi"/>
          <w:b/>
          <w:bCs/>
        </w:rPr>
        <w:t>ChatGPT said:</w:t>
      </w:r>
    </w:p>
    <w:p w14:paraId="6D969010" w14:textId="77777777" w:rsidR="00154A0E" w:rsidRPr="00017978" w:rsidRDefault="00154A0E" w:rsidP="00154A0E">
      <w:pPr>
        <w:rPr>
          <w:rFonts w:cstheme="minorHAnsi"/>
        </w:rPr>
      </w:pPr>
      <w:r w:rsidRPr="00017978">
        <w:rPr>
          <w:rFonts w:cstheme="minorHAnsi"/>
        </w:rPr>
        <w:t>ChatGPT</w:t>
      </w:r>
    </w:p>
    <w:p w14:paraId="4421B02C" w14:textId="77777777" w:rsidR="00154A0E" w:rsidRPr="00017978" w:rsidRDefault="00154A0E" w:rsidP="00154A0E">
      <w:pPr>
        <w:rPr>
          <w:rFonts w:cstheme="minorHAnsi"/>
        </w:rPr>
      </w:pPr>
      <w:r w:rsidRPr="00017978">
        <w:rPr>
          <w:rFonts w:cstheme="minorHAnsi"/>
        </w:rPr>
        <w:t>Memory updated</w:t>
      </w:r>
    </w:p>
    <w:p w14:paraId="5B705349" w14:textId="77777777" w:rsidR="00154A0E" w:rsidRPr="00017978" w:rsidRDefault="00154A0E" w:rsidP="00154A0E">
      <w:pPr>
        <w:rPr>
          <w:rFonts w:cstheme="minorHAnsi"/>
          <w:b/>
          <w:bCs/>
        </w:rPr>
      </w:pPr>
      <w:r w:rsidRPr="00017978">
        <w:rPr>
          <w:rFonts w:cstheme="minorHAnsi"/>
          <w:b/>
          <w:bCs/>
        </w:rPr>
        <w:t>Learning Content for Practical Application PA0707: Producing a Comprehensive Written Business Proposal, Including Detailed Costing, to Support the Verbal Pitch</w:t>
      </w:r>
    </w:p>
    <w:p w14:paraId="7F380669" w14:textId="77777777" w:rsidR="00154A0E" w:rsidRPr="00017978" w:rsidRDefault="00E611DD" w:rsidP="00154A0E">
      <w:pPr>
        <w:rPr>
          <w:rFonts w:cstheme="minorHAnsi"/>
        </w:rPr>
      </w:pPr>
      <w:r>
        <w:rPr>
          <w:rFonts w:cstheme="minorHAnsi"/>
        </w:rPr>
        <w:pict w14:anchorId="28C464D7">
          <v:rect id="_x0000_i1345" style="width:0;height:1.5pt" o:hralign="center" o:hrstd="t" o:hr="t" fillcolor="#a0a0a0" stroked="f"/>
        </w:pict>
      </w:r>
    </w:p>
    <w:p w14:paraId="235AE3C1" w14:textId="77777777" w:rsidR="00154A0E" w:rsidRPr="00017978" w:rsidRDefault="00154A0E" w:rsidP="00154A0E">
      <w:pPr>
        <w:rPr>
          <w:rFonts w:cstheme="minorHAnsi"/>
          <w:b/>
          <w:bCs/>
        </w:rPr>
      </w:pPr>
      <w:r w:rsidRPr="00017978">
        <w:rPr>
          <w:rFonts w:cstheme="minorHAnsi"/>
          <w:b/>
          <w:bCs/>
        </w:rPr>
        <w:t>Introduction</w:t>
      </w:r>
    </w:p>
    <w:p w14:paraId="70E03575" w14:textId="77777777" w:rsidR="00154A0E" w:rsidRPr="00017978" w:rsidRDefault="00154A0E" w:rsidP="00154A0E">
      <w:pPr>
        <w:rPr>
          <w:rFonts w:cstheme="minorHAnsi"/>
        </w:rPr>
      </w:pPr>
      <w:r w:rsidRPr="00017978">
        <w:rPr>
          <w:rFonts w:cstheme="minorHAnsi"/>
        </w:rPr>
        <w:t>A comprehensive written business proposal is a crucial component of the design process, serving as a formal document that outlines the project’s scope, objectives, and costs. This proposal supports the verbal pitch by providing the client with a clear and detailed understanding of the design solution, the associated costs, and the value it offers. A well-crafted business proposal not only reinforces the verbal presentation but also serves as a reference document for the client, helping to secure approval and move the project forward.</w:t>
      </w:r>
    </w:p>
    <w:p w14:paraId="646FBB3E" w14:textId="77777777" w:rsidR="00154A0E" w:rsidRPr="00017978" w:rsidRDefault="00154A0E" w:rsidP="00154A0E">
      <w:pPr>
        <w:rPr>
          <w:rFonts w:cstheme="minorHAnsi"/>
          <w:b/>
          <w:bCs/>
        </w:rPr>
      </w:pPr>
      <w:r w:rsidRPr="00017978">
        <w:rPr>
          <w:rFonts w:cstheme="minorHAnsi"/>
          <w:b/>
          <w:bCs/>
        </w:rPr>
        <w:t>Key Concepts</w:t>
      </w:r>
    </w:p>
    <w:p w14:paraId="2D6F2F89" w14:textId="77777777" w:rsidR="00154A0E" w:rsidRPr="00017978" w:rsidRDefault="00154A0E" w:rsidP="00FB5060">
      <w:pPr>
        <w:numPr>
          <w:ilvl w:val="0"/>
          <w:numId w:val="322"/>
        </w:numPr>
        <w:rPr>
          <w:rFonts w:cstheme="minorHAnsi"/>
        </w:rPr>
      </w:pPr>
      <w:r w:rsidRPr="00017978">
        <w:rPr>
          <w:rFonts w:cstheme="minorHAnsi"/>
          <w:b/>
          <w:bCs/>
        </w:rPr>
        <w:t>Purpose of a Business Proposal:</w:t>
      </w:r>
    </w:p>
    <w:p w14:paraId="1D7F77D5" w14:textId="77777777" w:rsidR="00154A0E" w:rsidRPr="00017978" w:rsidRDefault="00154A0E" w:rsidP="00FB5060">
      <w:pPr>
        <w:numPr>
          <w:ilvl w:val="1"/>
          <w:numId w:val="322"/>
        </w:numPr>
        <w:rPr>
          <w:rFonts w:cstheme="minorHAnsi"/>
        </w:rPr>
      </w:pPr>
      <w:r w:rsidRPr="00017978">
        <w:rPr>
          <w:rFonts w:cstheme="minorHAnsi"/>
        </w:rPr>
        <w:t>The business proposal serves as a formal document that communicates the design solution, project timeline, and financial details to the client. It should clearly outline the project’s objectives, deliverables, and the rationale behind the design choices, providing the client with all the necessary information to make an informed decision.</w:t>
      </w:r>
    </w:p>
    <w:p w14:paraId="3E24F0C8" w14:textId="77777777" w:rsidR="00154A0E" w:rsidRPr="00017978" w:rsidRDefault="00154A0E" w:rsidP="00FB5060">
      <w:pPr>
        <w:numPr>
          <w:ilvl w:val="1"/>
          <w:numId w:val="322"/>
        </w:numPr>
        <w:rPr>
          <w:rFonts w:cstheme="minorHAnsi"/>
        </w:rPr>
      </w:pPr>
      <w:r w:rsidRPr="00017978">
        <w:rPr>
          <w:rFonts w:cstheme="minorHAnsi"/>
          <w:b/>
          <w:bCs/>
        </w:rPr>
        <w:t>Example:</w:t>
      </w:r>
      <w:r w:rsidRPr="00017978">
        <w:rPr>
          <w:rFonts w:cstheme="minorHAnsi"/>
        </w:rPr>
        <w:t xml:space="preserve"> For a commercial office redesign, the business proposal might include an overview of the project goals, a detailed description of the design concept, a breakdown of the materials and services provided, and the total estimated cost.</w:t>
      </w:r>
    </w:p>
    <w:p w14:paraId="2A3610A9" w14:textId="77777777" w:rsidR="00154A0E" w:rsidRPr="00017978" w:rsidRDefault="00154A0E" w:rsidP="00FB5060">
      <w:pPr>
        <w:numPr>
          <w:ilvl w:val="0"/>
          <w:numId w:val="322"/>
        </w:numPr>
        <w:rPr>
          <w:rFonts w:cstheme="minorHAnsi"/>
        </w:rPr>
      </w:pPr>
      <w:r w:rsidRPr="00017978">
        <w:rPr>
          <w:rFonts w:cstheme="minorHAnsi"/>
          <w:b/>
          <w:bCs/>
        </w:rPr>
        <w:t>Structuring the Proposal:</w:t>
      </w:r>
    </w:p>
    <w:p w14:paraId="7729DB5D" w14:textId="77777777" w:rsidR="00154A0E" w:rsidRPr="00017978" w:rsidRDefault="00154A0E" w:rsidP="00FB5060">
      <w:pPr>
        <w:numPr>
          <w:ilvl w:val="1"/>
          <w:numId w:val="322"/>
        </w:numPr>
        <w:rPr>
          <w:rFonts w:cstheme="minorHAnsi"/>
        </w:rPr>
      </w:pPr>
      <w:r w:rsidRPr="00017978">
        <w:rPr>
          <w:rFonts w:cstheme="minorHAnsi"/>
        </w:rPr>
        <w:t>A well-structured business proposal typically includes several key sections: an executive summary, project scope, design concept, timeline, cost breakdown, and terms and conditions. Each section should be clearly titled and organi</w:t>
      </w:r>
      <w:r w:rsidR="00E851AA" w:rsidRPr="00017978">
        <w:rPr>
          <w:rFonts w:cstheme="minorHAnsi"/>
        </w:rPr>
        <w:t>s</w:t>
      </w:r>
      <w:r w:rsidRPr="00017978">
        <w:rPr>
          <w:rFonts w:cstheme="minorHAnsi"/>
        </w:rPr>
        <w:t>ed to allow the client to easily navigate the document.</w:t>
      </w:r>
    </w:p>
    <w:p w14:paraId="1BD172ED" w14:textId="77777777" w:rsidR="00154A0E" w:rsidRPr="00017978" w:rsidRDefault="00154A0E" w:rsidP="00FB5060">
      <w:pPr>
        <w:numPr>
          <w:ilvl w:val="1"/>
          <w:numId w:val="322"/>
        </w:numPr>
        <w:rPr>
          <w:rFonts w:cstheme="minorHAnsi"/>
        </w:rPr>
      </w:pPr>
      <w:r w:rsidRPr="00017978">
        <w:rPr>
          <w:rFonts w:cstheme="minorHAnsi"/>
          <w:b/>
          <w:bCs/>
        </w:rPr>
        <w:t>Example:</w:t>
      </w:r>
      <w:r w:rsidRPr="00017978">
        <w:rPr>
          <w:rFonts w:cstheme="minorHAnsi"/>
        </w:rPr>
        <w:t xml:space="preserve"> The proposal for a retail store layout might start with an executive summary that briefly outlines the project’s goals, followed by a detailed project scope that describes the design elements, a timeline for completion, a cost breakdown by category, and the terms of service.</w:t>
      </w:r>
    </w:p>
    <w:p w14:paraId="4D32B68E" w14:textId="77777777" w:rsidR="00154A0E" w:rsidRPr="00017978" w:rsidRDefault="00154A0E" w:rsidP="00FB5060">
      <w:pPr>
        <w:numPr>
          <w:ilvl w:val="0"/>
          <w:numId w:val="322"/>
        </w:numPr>
        <w:rPr>
          <w:rFonts w:cstheme="minorHAnsi"/>
        </w:rPr>
      </w:pPr>
      <w:r w:rsidRPr="00017978">
        <w:rPr>
          <w:rFonts w:cstheme="minorHAnsi"/>
          <w:b/>
          <w:bCs/>
        </w:rPr>
        <w:lastRenderedPageBreak/>
        <w:t>Detailed Costing:</w:t>
      </w:r>
    </w:p>
    <w:p w14:paraId="2D9231DD" w14:textId="77777777" w:rsidR="00154A0E" w:rsidRPr="00017978" w:rsidRDefault="00154A0E" w:rsidP="00FB5060">
      <w:pPr>
        <w:numPr>
          <w:ilvl w:val="1"/>
          <w:numId w:val="322"/>
        </w:numPr>
        <w:rPr>
          <w:rFonts w:cstheme="minorHAnsi"/>
        </w:rPr>
      </w:pPr>
      <w:r w:rsidRPr="00017978">
        <w:rPr>
          <w:rFonts w:cstheme="minorHAnsi"/>
        </w:rPr>
        <w:t>Detailed costing is a critical part of the business proposal, as it provides the client with a transparent breakdown of all costs associated with the project. This should include costs for materials, labour, design services, and any additional expenses. It is important to present these costs clearly and justify them to ensure the client understands the value they are receiving.</w:t>
      </w:r>
    </w:p>
    <w:p w14:paraId="5C8FC1AD" w14:textId="77777777" w:rsidR="00154A0E" w:rsidRPr="00017978" w:rsidRDefault="00154A0E" w:rsidP="00FB5060">
      <w:pPr>
        <w:numPr>
          <w:ilvl w:val="1"/>
          <w:numId w:val="322"/>
        </w:numPr>
        <w:rPr>
          <w:rFonts w:cstheme="minorHAnsi"/>
        </w:rPr>
      </w:pPr>
      <w:r w:rsidRPr="00017978">
        <w:rPr>
          <w:rFonts w:cstheme="minorHAnsi"/>
          <w:b/>
          <w:bCs/>
        </w:rPr>
        <w:t>Example:</w:t>
      </w:r>
      <w:r w:rsidRPr="00017978">
        <w:rPr>
          <w:rFonts w:cstheme="minorHAnsi"/>
        </w:rPr>
        <w:t xml:space="preserve"> In a proposal for a hotel renovation, the costing section might include a breakdown of expenses such as construction materials, furnishings, design fees, project management costs, and any contingency funds. Each cost should be itemi</w:t>
      </w:r>
      <w:r w:rsidR="00E851AA" w:rsidRPr="00017978">
        <w:rPr>
          <w:rFonts w:cstheme="minorHAnsi"/>
        </w:rPr>
        <w:t>s</w:t>
      </w:r>
      <w:r w:rsidRPr="00017978">
        <w:rPr>
          <w:rFonts w:cstheme="minorHAnsi"/>
        </w:rPr>
        <w:t>ed and accompanied by a brief explanation.</w:t>
      </w:r>
    </w:p>
    <w:p w14:paraId="1205F440" w14:textId="77777777" w:rsidR="00154A0E" w:rsidRPr="00017978" w:rsidRDefault="00154A0E" w:rsidP="00FB5060">
      <w:pPr>
        <w:numPr>
          <w:ilvl w:val="0"/>
          <w:numId w:val="322"/>
        </w:numPr>
        <w:rPr>
          <w:rFonts w:cstheme="minorHAnsi"/>
        </w:rPr>
      </w:pPr>
      <w:r w:rsidRPr="00017978">
        <w:rPr>
          <w:rFonts w:cstheme="minorHAnsi"/>
          <w:b/>
          <w:bCs/>
        </w:rPr>
        <w:t>Supporting the Verbal Pitch:</w:t>
      </w:r>
    </w:p>
    <w:p w14:paraId="0977EC08" w14:textId="77777777" w:rsidR="00154A0E" w:rsidRPr="00017978" w:rsidRDefault="00154A0E" w:rsidP="00FB5060">
      <w:pPr>
        <w:numPr>
          <w:ilvl w:val="1"/>
          <w:numId w:val="322"/>
        </w:numPr>
        <w:rPr>
          <w:rFonts w:cstheme="minorHAnsi"/>
        </w:rPr>
      </w:pPr>
      <w:r w:rsidRPr="00017978">
        <w:rPr>
          <w:rFonts w:cstheme="minorHAnsi"/>
        </w:rPr>
        <w:t>The written business proposal should complement the verbal pitch by reinforcing key points and providing additional details. During the pitch, the proposal serves as a reference that the client can review and consult, ensuring that all aspects of the project are clearly communicated and understood.</w:t>
      </w:r>
    </w:p>
    <w:p w14:paraId="58A6ABE6" w14:textId="77777777" w:rsidR="00154A0E" w:rsidRPr="00017978" w:rsidRDefault="00154A0E" w:rsidP="00FB5060">
      <w:pPr>
        <w:numPr>
          <w:ilvl w:val="1"/>
          <w:numId w:val="322"/>
        </w:numPr>
        <w:rPr>
          <w:rFonts w:cstheme="minorHAnsi"/>
        </w:rPr>
      </w:pPr>
      <w:r w:rsidRPr="00017978">
        <w:rPr>
          <w:rFonts w:cstheme="minorHAnsi"/>
          <w:b/>
          <w:bCs/>
        </w:rPr>
        <w:t>Example:</w:t>
      </w:r>
      <w:r w:rsidRPr="00017978">
        <w:rPr>
          <w:rFonts w:cstheme="minorHAnsi"/>
        </w:rPr>
        <w:t xml:space="preserve"> If the verbal pitch highlights the sustainability features of the design, the written proposal should include a detailed section that outlines these features, their benefits, and any associated costs. This consistency between the pitch and the proposal strengthens the overall presentation.</w:t>
      </w:r>
    </w:p>
    <w:p w14:paraId="0D1D6ADA" w14:textId="77777777" w:rsidR="00154A0E" w:rsidRPr="00017978" w:rsidRDefault="00154A0E" w:rsidP="00FB5060">
      <w:pPr>
        <w:numPr>
          <w:ilvl w:val="0"/>
          <w:numId w:val="322"/>
        </w:numPr>
        <w:rPr>
          <w:rFonts w:cstheme="minorHAnsi"/>
        </w:rPr>
      </w:pPr>
      <w:r w:rsidRPr="00017978">
        <w:rPr>
          <w:rFonts w:cstheme="minorHAnsi"/>
          <w:b/>
          <w:bCs/>
        </w:rPr>
        <w:t>Professional Presentation:</w:t>
      </w:r>
    </w:p>
    <w:p w14:paraId="3C98EDEF" w14:textId="77777777" w:rsidR="00154A0E" w:rsidRPr="00017978" w:rsidRDefault="00154A0E" w:rsidP="00FB5060">
      <w:pPr>
        <w:numPr>
          <w:ilvl w:val="1"/>
          <w:numId w:val="322"/>
        </w:numPr>
        <w:rPr>
          <w:rFonts w:cstheme="minorHAnsi"/>
        </w:rPr>
      </w:pPr>
      <w:r w:rsidRPr="00017978">
        <w:rPr>
          <w:rFonts w:cstheme="minorHAnsi"/>
        </w:rPr>
        <w:t>The proposal should be professionally formatted, with attention to detail in terms of layout, typography, and design. This reflects the designer’s professionalism and commitment to quality, and it helps to make the proposal more engaging and persuasive.</w:t>
      </w:r>
    </w:p>
    <w:p w14:paraId="51ECC144" w14:textId="77777777" w:rsidR="00154A0E" w:rsidRPr="00017978" w:rsidRDefault="00154A0E" w:rsidP="00FB5060">
      <w:pPr>
        <w:numPr>
          <w:ilvl w:val="1"/>
          <w:numId w:val="322"/>
        </w:numPr>
        <w:rPr>
          <w:rFonts w:cstheme="minorHAnsi"/>
        </w:rPr>
      </w:pPr>
      <w:r w:rsidRPr="00017978">
        <w:rPr>
          <w:rFonts w:cstheme="minorHAnsi"/>
          <w:b/>
          <w:bCs/>
        </w:rPr>
        <w:t>Example:</w:t>
      </w:r>
      <w:r w:rsidRPr="00017978">
        <w:rPr>
          <w:rFonts w:cstheme="minorHAnsi"/>
        </w:rPr>
        <w:t xml:space="preserve"> A proposal for a luxury residential project might be presented in a sleek, professionally designed document with high-quality images, consistent fonts, and a clean layout that aligns with the project’s aesthetic.</w:t>
      </w:r>
    </w:p>
    <w:p w14:paraId="02BF2692" w14:textId="77777777" w:rsidR="00154A0E" w:rsidRPr="00017978" w:rsidRDefault="00154A0E" w:rsidP="00154A0E">
      <w:pPr>
        <w:rPr>
          <w:rFonts w:cstheme="minorHAnsi"/>
          <w:b/>
          <w:bCs/>
        </w:rPr>
      </w:pPr>
      <w:r w:rsidRPr="00017978">
        <w:rPr>
          <w:rFonts w:cstheme="minorHAnsi"/>
          <w:b/>
          <w:bCs/>
        </w:rPr>
        <w:t>Practical Steps</w:t>
      </w:r>
    </w:p>
    <w:p w14:paraId="7A3772D9" w14:textId="77777777" w:rsidR="00154A0E" w:rsidRPr="00017978" w:rsidRDefault="00154A0E" w:rsidP="00FB5060">
      <w:pPr>
        <w:numPr>
          <w:ilvl w:val="0"/>
          <w:numId w:val="323"/>
        </w:numPr>
        <w:rPr>
          <w:rFonts w:cstheme="minorHAnsi"/>
        </w:rPr>
      </w:pPr>
      <w:r w:rsidRPr="00017978">
        <w:rPr>
          <w:rFonts w:cstheme="minorHAnsi"/>
          <w:b/>
          <w:bCs/>
        </w:rPr>
        <w:t>Draft the Executive Summary:</w:t>
      </w:r>
    </w:p>
    <w:p w14:paraId="3C3DD76F" w14:textId="77777777" w:rsidR="00154A0E" w:rsidRPr="00017978" w:rsidRDefault="00154A0E" w:rsidP="00FB5060">
      <w:pPr>
        <w:numPr>
          <w:ilvl w:val="1"/>
          <w:numId w:val="323"/>
        </w:numPr>
        <w:rPr>
          <w:rFonts w:cstheme="minorHAnsi"/>
        </w:rPr>
      </w:pPr>
      <w:r w:rsidRPr="00017978">
        <w:rPr>
          <w:rFonts w:cstheme="minorHAnsi"/>
        </w:rPr>
        <w:t>Begin by drafting the executive summary, which provides a brief overview of the project’s objectives, the proposed solution, and the expected outcomes. This section should be concise and compelling, capturing the client’s interest and setting the tone for the rest of the proposal.</w:t>
      </w:r>
    </w:p>
    <w:p w14:paraId="2B7E9DC2"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For an office redesign, the executive summary might state: "This proposal outlines a comprehensive redesign of XY</w:t>
      </w:r>
      <w:r w:rsidR="00E851AA" w:rsidRPr="00017978">
        <w:rPr>
          <w:rFonts w:cstheme="minorHAnsi"/>
        </w:rPr>
        <w:t>S</w:t>
      </w:r>
      <w:r w:rsidRPr="00017978">
        <w:rPr>
          <w:rFonts w:cstheme="minorHAnsi"/>
        </w:rPr>
        <w:t xml:space="preserve"> Company’s </w:t>
      </w:r>
      <w:r w:rsidRPr="00017978">
        <w:rPr>
          <w:rFonts w:cstheme="minorHAnsi"/>
        </w:rPr>
        <w:lastRenderedPageBreak/>
        <w:t>headquarters, focusing on creating a modern, collaborative workspace that enhances productivity and reflects the company’s brand identity."</w:t>
      </w:r>
    </w:p>
    <w:p w14:paraId="3376EC8D" w14:textId="77777777" w:rsidR="00154A0E" w:rsidRPr="00017978" w:rsidRDefault="00154A0E" w:rsidP="00FB5060">
      <w:pPr>
        <w:numPr>
          <w:ilvl w:val="0"/>
          <w:numId w:val="323"/>
        </w:numPr>
        <w:rPr>
          <w:rFonts w:cstheme="minorHAnsi"/>
        </w:rPr>
      </w:pPr>
      <w:r w:rsidRPr="00017978">
        <w:rPr>
          <w:rFonts w:cstheme="minorHAnsi"/>
          <w:b/>
          <w:bCs/>
        </w:rPr>
        <w:t>Outline the Project Scope:</w:t>
      </w:r>
    </w:p>
    <w:p w14:paraId="745DA53A" w14:textId="77777777" w:rsidR="00154A0E" w:rsidRPr="00017978" w:rsidRDefault="00154A0E" w:rsidP="00FB5060">
      <w:pPr>
        <w:numPr>
          <w:ilvl w:val="1"/>
          <w:numId w:val="323"/>
        </w:numPr>
        <w:rPr>
          <w:rFonts w:cstheme="minorHAnsi"/>
        </w:rPr>
      </w:pPr>
      <w:r w:rsidRPr="00017978">
        <w:rPr>
          <w:rFonts w:cstheme="minorHAnsi"/>
        </w:rPr>
        <w:t>Clearly define the project scope, detailing the specific services and deliverables that will be provided. This section should describe the design concept, the elements included in the project, and any specific requirements or constraints.</w:t>
      </w:r>
    </w:p>
    <w:p w14:paraId="47989144"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In the project scope for a retail space, you might describe the layout design, selection of materials and finishes, lighting design, and the inclusion of custom fixtures, along with any relevant constraints such as space limitations or budget caps.</w:t>
      </w:r>
    </w:p>
    <w:p w14:paraId="4309A675" w14:textId="77777777" w:rsidR="00154A0E" w:rsidRPr="00017978" w:rsidRDefault="00154A0E" w:rsidP="00FB5060">
      <w:pPr>
        <w:numPr>
          <w:ilvl w:val="0"/>
          <w:numId w:val="323"/>
        </w:numPr>
        <w:rPr>
          <w:rFonts w:cstheme="minorHAnsi"/>
        </w:rPr>
      </w:pPr>
      <w:r w:rsidRPr="00017978">
        <w:rPr>
          <w:rFonts w:cstheme="minorHAnsi"/>
          <w:b/>
          <w:bCs/>
        </w:rPr>
        <w:t>Provide a Detailed Cost Breakdown:</w:t>
      </w:r>
    </w:p>
    <w:p w14:paraId="6443BEA7" w14:textId="77777777" w:rsidR="00154A0E" w:rsidRPr="00017978" w:rsidRDefault="00154A0E" w:rsidP="00FB5060">
      <w:pPr>
        <w:numPr>
          <w:ilvl w:val="1"/>
          <w:numId w:val="323"/>
        </w:numPr>
        <w:rPr>
          <w:rFonts w:cstheme="minorHAnsi"/>
        </w:rPr>
      </w:pPr>
      <w:r w:rsidRPr="00017978">
        <w:rPr>
          <w:rFonts w:cstheme="minorHAnsi"/>
        </w:rPr>
        <w:t>Develop a detailed cost breakdown that includes all expenses related to the project. Itemi</w:t>
      </w:r>
      <w:r w:rsidR="00E851AA" w:rsidRPr="00017978">
        <w:rPr>
          <w:rFonts w:cstheme="minorHAnsi"/>
        </w:rPr>
        <w:t>s</w:t>
      </w:r>
      <w:r w:rsidRPr="00017978">
        <w:rPr>
          <w:rFonts w:cstheme="minorHAnsi"/>
        </w:rPr>
        <w:t>e each cost, including materials, labour, design fees, and any additional expenses such as permits or shipping. Include a brief explanation for each item to justify the cost.</w:t>
      </w:r>
    </w:p>
    <w:p w14:paraId="15F5F8F1"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For a hotel renovation, the cost breakdown might list items such as "Carpeting and Flooring: R200,000," "Custom Furniture: R150,000," "Design Fees: R75,000," and "Contingency Fund: R50,000," with explanations for each cost.</w:t>
      </w:r>
    </w:p>
    <w:p w14:paraId="185BFB16" w14:textId="77777777" w:rsidR="00154A0E" w:rsidRPr="00017978" w:rsidRDefault="00154A0E" w:rsidP="00FB5060">
      <w:pPr>
        <w:numPr>
          <w:ilvl w:val="0"/>
          <w:numId w:val="323"/>
        </w:numPr>
        <w:rPr>
          <w:rFonts w:cstheme="minorHAnsi"/>
        </w:rPr>
      </w:pPr>
      <w:r w:rsidRPr="00017978">
        <w:rPr>
          <w:rFonts w:cstheme="minorHAnsi"/>
          <w:b/>
          <w:bCs/>
        </w:rPr>
        <w:t>Establish the Timeline and Milestones:</w:t>
      </w:r>
    </w:p>
    <w:p w14:paraId="1BBC440D" w14:textId="77777777" w:rsidR="00154A0E" w:rsidRPr="00017978" w:rsidRDefault="00154A0E" w:rsidP="00FB5060">
      <w:pPr>
        <w:numPr>
          <w:ilvl w:val="1"/>
          <w:numId w:val="323"/>
        </w:numPr>
        <w:rPr>
          <w:rFonts w:cstheme="minorHAnsi"/>
        </w:rPr>
      </w:pPr>
      <w:r w:rsidRPr="00017978">
        <w:rPr>
          <w:rFonts w:cstheme="minorHAnsi"/>
        </w:rPr>
        <w:t>Outline the project timeline, including key milestones and deadlines. This section should provide a realistic schedule for each phase of the project, ensuring that the client understands the time commitment and can plan accordingly.</w:t>
      </w:r>
    </w:p>
    <w:p w14:paraId="208B5E06"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The timeline for a residential renovation might include milestones such as "Initial Design Presentation: 2 weeks," "Client Approval: 1 week," "Construction Start: 4 weeks," and "Project Completion: 12 weeks."</w:t>
      </w:r>
    </w:p>
    <w:p w14:paraId="1DA2C19B" w14:textId="77777777" w:rsidR="00154A0E" w:rsidRPr="00017978" w:rsidRDefault="00154A0E" w:rsidP="00FB5060">
      <w:pPr>
        <w:numPr>
          <w:ilvl w:val="0"/>
          <w:numId w:val="323"/>
        </w:numPr>
        <w:rPr>
          <w:rFonts w:cstheme="minorHAnsi"/>
        </w:rPr>
      </w:pPr>
      <w:r w:rsidRPr="00017978">
        <w:rPr>
          <w:rFonts w:cstheme="minorHAnsi"/>
          <w:b/>
          <w:bCs/>
        </w:rPr>
        <w:t>Include Terms and Conditions:</w:t>
      </w:r>
    </w:p>
    <w:p w14:paraId="07EA1E58" w14:textId="77777777" w:rsidR="00154A0E" w:rsidRPr="00017978" w:rsidRDefault="00154A0E" w:rsidP="00FB5060">
      <w:pPr>
        <w:numPr>
          <w:ilvl w:val="1"/>
          <w:numId w:val="323"/>
        </w:numPr>
        <w:rPr>
          <w:rFonts w:cstheme="minorHAnsi"/>
        </w:rPr>
      </w:pPr>
      <w:r w:rsidRPr="00017978">
        <w:rPr>
          <w:rFonts w:cstheme="minorHAnsi"/>
        </w:rPr>
        <w:t>Draft the terms and conditions that will govern the project, including payment terms, deliverables, and any warranties or guarantees. This section should be clear and comprehensive, protecting both the client and the designer.</w:t>
      </w:r>
    </w:p>
    <w:p w14:paraId="3B9AD0F0"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The terms and conditions might specify that a 50% deposit is required before work begins, with the remaining balance due upon project completion. It might also outline the designer’s responsibilities, such as project management and site visits.</w:t>
      </w:r>
    </w:p>
    <w:p w14:paraId="3D4E5F27" w14:textId="77777777" w:rsidR="00154A0E" w:rsidRPr="00017978" w:rsidRDefault="00154A0E" w:rsidP="00FB5060">
      <w:pPr>
        <w:numPr>
          <w:ilvl w:val="0"/>
          <w:numId w:val="323"/>
        </w:numPr>
        <w:rPr>
          <w:rFonts w:cstheme="minorHAnsi"/>
        </w:rPr>
      </w:pPr>
      <w:r w:rsidRPr="00017978">
        <w:rPr>
          <w:rFonts w:cstheme="minorHAnsi"/>
          <w:b/>
          <w:bCs/>
        </w:rPr>
        <w:t>Design and Format the Proposal:</w:t>
      </w:r>
    </w:p>
    <w:p w14:paraId="02A53E74" w14:textId="77777777" w:rsidR="00154A0E" w:rsidRPr="00017978" w:rsidRDefault="00154A0E" w:rsidP="00FB5060">
      <w:pPr>
        <w:numPr>
          <w:ilvl w:val="1"/>
          <w:numId w:val="323"/>
        </w:numPr>
        <w:rPr>
          <w:rFonts w:cstheme="minorHAnsi"/>
        </w:rPr>
      </w:pPr>
      <w:r w:rsidRPr="00017978">
        <w:rPr>
          <w:rFonts w:cstheme="minorHAnsi"/>
        </w:rPr>
        <w:lastRenderedPageBreak/>
        <w:t>Design the proposal with attention to detail, ensuring that it is visually appealing and easy to read. Use consistent fonts, headings, and layouts, and include high-quality images and graphics where appropriate. The proposal should be professional and reflective of the designer’s brand.</w:t>
      </w:r>
    </w:p>
    <w:p w14:paraId="18598F1B"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A proposal for a high-end retail store might feature a minimalist design with a monochromatic colour scheme, large images of the proposed design, and ample white space to create a clean, sophisticated look.</w:t>
      </w:r>
    </w:p>
    <w:p w14:paraId="3ED3C3AC" w14:textId="77777777" w:rsidR="00154A0E" w:rsidRPr="00017978" w:rsidRDefault="00154A0E" w:rsidP="00FB5060">
      <w:pPr>
        <w:numPr>
          <w:ilvl w:val="0"/>
          <w:numId w:val="323"/>
        </w:numPr>
        <w:rPr>
          <w:rFonts w:cstheme="minorHAnsi"/>
        </w:rPr>
      </w:pPr>
      <w:r w:rsidRPr="00017978">
        <w:rPr>
          <w:rFonts w:cstheme="minorHAnsi"/>
          <w:b/>
          <w:bCs/>
        </w:rPr>
        <w:t>Review and Finali</w:t>
      </w:r>
      <w:r w:rsidR="00E851AA" w:rsidRPr="00017978">
        <w:rPr>
          <w:rFonts w:cstheme="minorHAnsi"/>
          <w:b/>
          <w:bCs/>
        </w:rPr>
        <w:t>s</w:t>
      </w:r>
      <w:r w:rsidRPr="00017978">
        <w:rPr>
          <w:rFonts w:cstheme="minorHAnsi"/>
          <w:b/>
          <w:bCs/>
        </w:rPr>
        <w:t>e the Proposal:</w:t>
      </w:r>
    </w:p>
    <w:p w14:paraId="5D066530" w14:textId="77777777" w:rsidR="00154A0E" w:rsidRPr="00017978" w:rsidRDefault="00154A0E" w:rsidP="00FB5060">
      <w:pPr>
        <w:numPr>
          <w:ilvl w:val="1"/>
          <w:numId w:val="323"/>
        </w:numPr>
        <w:rPr>
          <w:rFonts w:cstheme="minorHAnsi"/>
        </w:rPr>
      </w:pPr>
      <w:r w:rsidRPr="00017978">
        <w:rPr>
          <w:rFonts w:cstheme="minorHAnsi"/>
        </w:rPr>
        <w:t>Review the proposal carefully to ensure that all information is accurate, clear, and free of errors. Consider having a colleague or mentor review the proposal to provide feedback. Once finali</w:t>
      </w:r>
      <w:r w:rsidR="00E851AA" w:rsidRPr="00017978">
        <w:rPr>
          <w:rFonts w:cstheme="minorHAnsi"/>
        </w:rPr>
        <w:t>s</w:t>
      </w:r>
      <w:r w:rsidRPr="00017978">
        <w:rPr>
          <w:rFonts w:cstheme="minorHAnsi"/>
        </w:rPr>
        <w:t>ed, the proposal should be ready for presentation to the client.</w:t>
      </w:r>
    </w:p>
    <w:p w14:paraId="5964DC1F" w14:textId="77777777" w:rsidR="00154A0E" w:rsidRPr="00017978" w:rsidRDefault="00154A0E" w:rsidP="00FB5060">
      <w:pPr>
        <w:numPr>
          <w:ilvl w:val="1"/>
          <w:numId w:val="323"/>
        </w:numPr>
        <w:rPr>
          <w:rFonts w:cstheme="minorHAnsi"/>
        </w:rPr>
      </w:pPr>
      <w:r w:rsidRPr="00017978">
        <w:rPr>
          <w:rFonts w:cstheme="minorHAnsi"/>
          <w:b/>
          <w:bCs/>
        </w:rPr>
        <w:t>Example:</w:t>
      </w:r>
      <w:r w:rsidRPr="00017978">
        <w:rPr>
          <w:rFonts w:cstheme="minorHAnsi"/>
        </w:rPr>
        <w:t xml:space="preserve"> Before submitting the proposal for a corporate office redesign, review the document to ensure that all costs are correct, the timeline is realistic, and the language is clear and professional. Make any necessary revisions before finali</w:t>
      </w:r>
      <w:r w:rsidR="00E851AA" w:rsidRPr="00017978">
        <w:rPr>
          <w:rFonts w:cstheme="minorHAnsi"/>
        </w:rPr>
        <w:t>s</w:t>
      </w:r>
      <w:r w:rsidRPr="00017978">
        <w:rPr>
          <w:rFonts w:cstheme="minorHAnsi"/>
        </w:rPr>
        <w:t>ing the document.</w:t>
      </w:r>
    </w:p>
    <w:p w14:paraId="0D5D6A81" w14:textId="77777777" w:rsidR="00154A0E" w:rsidRPr="00017978" w:rsidRDefault="00154A0E" w:rsidP="00154A0E">
      <w:pPr>
        <w:rPr>
          <w:rFonts w:cstheme="minorHAnsi"/>
          <w:b/>
          <w:bCs/>
        </w:rPr>
      </w:pPr>
      <w:r w:rsidRPr="00017978">
        <w:rPr>
          <w:rFonts w:cstheme="minorHAnsi"/>
          <w:b/>
          <w:bCs/>
        </w:rPr>
        <w:t>Conclusion</w:t>
      </w:r>
    </w:p>
    <w:p w14:paraId="53CB9727" w14:textId="77777777" w:rsidR="00154A0E" w:rsidRPr="00017978" w:rsidRDefault="00154A0E" w:rsidP="00154A0E">
      <w:pPr>
        <w:rPr>
          <w:rFonts w:cstheme="minorHAnsi"/>
        </w:rPr>
      </w:pPr>
      <w:r w:rsidRPr="00017978">
        <w:rPr>
          <w:rFonts w:cstheme="minorHAnsi"/>
        </w:rPr>
        <w:t>Producing a comprehensive written business proposal is essential for clearly communicating the design solution and its associated costs to the client. By creating a well-structured, detailed, and professionally presented proposal, designers can effectively support their verbal pitch and provide the client with a clear understanding of the project. This approach not only enhances the client’s confidence in the designer’s abilities but also increases the likelihood of securing project approval and moving forward successfully.</w:t>
      </w:r>
    </w:p>
    <w:p w14:paraId="4472872A" w14:textId="77777777" w:rsidR="00154A0E" w:rsidRPr="00017978" w:rsidRDefault="00E611DD" w:rsidP="00154A0E">
      <w:pPr>
        <w:rPr>
          <w:rFonts w:cstheme="minorHAnsi"/>
        </w:rPr>
      </w:pPr>
      <w:r>
        <w:rPr>
          <w:rFonts w:cstheme="minorHAnsi"/>
        </w:rPr>
        <w:pict w14:anchorId="115D663F">
          <v:rect id="_x0000_i1346" style="width:0;height:1.5pt" o:hralign="center" o:hrstd="t" o:hr="t" fillcolor="#a0a0a0" stroked="f"/>
        </w:pict>
      </w:r>
    </w:p>
    <w:p w14:paraId="78B8217C"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produce a comprehensive written business proposal. Through practice, learners will develop the skills to create clear, detailed, and professional proposals that support their verbal presentations and effectively communicate the value of their design solutions to clients.</w:t>
      </w:r>
    </w:p>
    <w:p w14:paraId="4AE979F9" w14:textId="77777777" w:rsidR="00154A0E" w:rsidRPr="00017978" w:rsidRDefault="00154A0E" w:rsidP="00154A0E">
      <w:pPr>
        <w:rPr>
          <w:rFonts w:cstheme="minorHAnsi"/>
        </w:rPr>
      </w:pPr>
      <w:r w:rsidRPr="00017978">
        <w:rPr>
          <w:rFonts w:cstheme="minorHAnsi"/>
        </w:rPr>
        <w:t>4o</w:t>
      </w:r>
    </w:p>
    <w:p w14:paraId="79F91CE5" w14:textId="77777777" w:rsidR="00154A0E" w:rsidRPr="00017978" w:rsidRDefault="00154A0E" w:rsidP="00154A0E">
      <w:pPr>
        <w:rPr>
          <w:rFonts w:cstheme="minorHAnsi"/>
          <w:b/>
          <w:bCs/>
        </w:rPr>
      </w:pPr>
      <w:r w:rsidRPr="00017978">
        <w:rPr>
          <w:rFonts w:cstheme="minorHAnsi"/>
          <w:b/>
          <w:bCs/>
        </w:rPr>
        <w:t>You said:</w:t>
      </w:r>
    </w:p>
    <w:p w14:paraId="64D67C6B" w14:textId="77777777" w:rsidR="00154A0E" w:rsidRPr="00017978" w:rsidRDefault="00154A0E" w:rsidP="00154A0E">
      <w:pPr>
        <w:rPr>
          <w:rFonts w:cstheme="minorHAnsi"/>
        </w:rPr>
      </w:pPr>
      <w:r w:rsidRPr="00017978">
        <w:rPr>
          <w:rFonts w:cstheme="minorHAnsi"/>
        </w:rPr>
        <w:t>Please write the learning content, with examples, for PA0708: Creating both virtual and physical product portfolios for oral presentation, showcasing the design in the most effective manner.</w:t>
      </w:r>
    </w:p>
    <w:p w14:paraId="136FFF33" w14:textId="77777777" w:rsidR="00154A0E" w:rsidRPr="00017978" w:rsidRDefault="00154A0E" w:rsidP="00154A0E">
      <w:pPr>
        <w:rPr>
          <w:rFonts w:cstheme="minorHAnsi"/>
          <w:b/>
          <w:bCs/>
        </w:rPr>
      </w:pPr>
      <w:r w:rsidRPr="00017978">
        <w:rPr>
          <w:rFonts w:cstheme="minorHAnsi"/>
          <w:b/>
          <w:bCs/>
        </w:rPr>
        <w:t>ChatGPT said:</w:t>
      </w:r>
    </w:p>
    <w:p w14:paraId="4A9DF156" w14:textId="77777777" w:rsidR="00154A0E" w:rsidRPr="00017978" w:rsidRDefault="00154A0E" w:rsidP="00154A0E">
      <w:pPr>
        <w:rPr>
          <w:rFonts w:cstheme="minorHAnsi"/>
        </w:rPr>
      </w:pPr>
      <w:r w:rsidRPr="00017978">
        <w:rPr>
          <w:rFonts w:cstheme="minorHAnsi"/>
        </w:rPr>
        <w:t>ChatGPT</w:t>
      </w:r>
    </w:p>
    <w:p w14:paraId="284057B8" w14:textId="77777777" w:rsidR="00154A0E" w:rsidRPr="00017978" w:rsidRDefault="00154A0E" w:rsidP="00154A0E">
      <w:pPr>
        <w:rPr>
          <w:rFonts w:cstheme="minorHAnsi"/>
        </w:rPr>
      </w:pPr>
      <w:r w:rsidRPr="00017978">
        <w:rPr>
          <w:rFonts w:cstheme="minorHAnsi"/>
        </w:rPr>
        <w:t>Memory updated</w:t>
      </w:r>
    </w:p>
    <w:p w14:paraId="477201C3" w14:textId="77777777" w:rsidR="00154A0E" w:rsidRPr="00017978" w:rsidRDefault="00154A0E" w:rsidP="00154A0E">
      <w:pPr>
        <w:rPr>
          <w:rFonts w:cstheme="minorHAnsi"/>
          <w:b/>
          <w:bCs/>
        </w:rPr>
      </w:pPr>
      <w:r w:rsidRPr="00017978">
        <w:rPr>
          <w:rFonts w:cstheme="minorHAnsi"/>
          <w:b/>
          <w:bCs/>
        </w:rPr>
        <w:lastRenderedPageBreak/>
        <w:t>Learning Content for Practical Application PA0708: Creating Both Virtual and Physical Product Portfolios for Oral Presentation, Showcasing the Design in the Most Effective Manner</w:t>
      </w:r>
    </w:p>
    <w:p w14:paraId="7BBA8076" w14:textId="77777777" w:rsidR="00154A0E" w:rsidRPr="00017978" w:rsidRDefault="00E611DD" w:rsidP="00154A0E">
      <w:pPr>
        <w:rPr>
          <w:rFonts w:cstheme="minorHAnsi"/>
        </w:rPr>
      </w:pPr>
      <w:r>
        <w:rPr>
          <w:rFonts w:cstheme="minorHAnsi"/>
        </w:rPr>
        <w:pict w14:anchorId="47284612">
          <v:rect id="_x0000_i1347" style="width:0;height:1.5pt" o:hralign="center" o:hrstd="t" o:hr="t" fillcolor="#a0a0a0" stroked="f"/>
        </w:pict>
      </w:r>
    </w:p>
    <w:p w14:paraId="3CDF1AEA" w14:textId="77777777" w:rsidR="00154A0E" w:rsidRPr="00017978" w:rsidRDefault="00154A0E" w:rsidP="00154A0E">
      <w:pPr>
        <w:rPr>
          <w:rFonts w:cstheme="minorHAnsi"/>
          <w:b/>
          <w:bCs/>
        </w:rPr>
      </w:pPr>
      <w:r w:rsidRPr="00017978">
        <w:rPr>
          <w:rFonts w:cstheme="minorHAnsi"/>
          <w:b/>
          <w:bCs/>
        </w:rPr>
        <w:t>Introduction</w:t>
      </w:r>
    </w:p>
    <w:p w14:paraId="56185A26" w14:textId="77777777" w:rsidR="00154A0E" w:rsidRPr="00017978" w:rsidRDefault="00154A0E" w:rsidP="00154A0E">
      <w:pPr>
        <w:rPr>
          <w:rFonts w:cstheme="minorHAnsi"/>
        </w:rPr>
      </w:pPr>
      <w:r w:rsidRPr="00017978">
        <w:rPr>
          <w:rFonts w:cstheme="minorHAnsi"/>
        </w:rPr>
        <w:t>Creating both virtual and physical product portfolios is a critical aspect of presenting a design in a professional and impactful way. A well-crafted portfolio showcases the design’s strengths, communicates the designer’s vision, and provides tangible evidence of the project’s potential. By preparing both virtual and physical versions of the portfolio, designers can ensure that their presentation is flexible, accessible, and engaging, catering to the preferences and needs of different clients.</w:t>
      </w:r>
    </w:p>
    <w:p w14:paraId="7F474728" w14:textId="77777777" w:rsidR="00154A0E" w:rsidRPr="00017978" w:rsidRDefault="00154A0E" w:rsidP="00154A0E">
      <w:pPr>
        <w:rPr>
          <w:rFonts w:cstheme="minorHAnsi"/>
          <w:b/>
          <w:bCs/>
        </w:rPr>
      </w:pPr>
      <w:r w:rsidRPr="00017978">
        <w:rPr>
          <w:rFonts w:cstheme="minorHAnsi"/>
          <w:b/>
          <w:bCs/>
        </w:rPr>
        <w:t>Key Concepts</w:t>
      </w:r>
    </w:p>
    <w:p w14:paraId="6C81C430" w14:textId="77777777" w:rsidR="00154A0E" w:rsidRPr="00017978" w:rsidRDefault="00154A0E" w:rsidP="00FB5060">
      <w:pPr>
        <w:numPr>
          <w:ilvl w:val="0"/>
          <w:numId w:val="324"/>
        </w:numPr>
        <w:rPr>
          <w:rFonts w:cstheme="minorHAnsi"/>
        </w:rPr>
      </w:pPr>
      <w:r w:rsidRPr="00017978">
        <w:rPr>
          <w:rFonts w:cstheme="minorHAnsi"/>
          <w:b/>
          <w:bCs/>
        </w:rPr>
        <w:t>Purpose of a Product Portfolio:</w:t>
      </w:r>
    </w:p>
    <w:p w14:paraId="49504C9D" w14:textId="77777777" w:rsidR="00154A0E" w:rsidRPr="00017978" w:rsidRDefault="00154A0E" w:rsidP="00FB5060">
      <w:pPr>
        <w:numPr>
          <w:ilvl w:val="1"/>
          <w:numId w:val="324"/>
        </w:numPr>
        <w:rPr>
          <w:rFonts w:cstheme="minorHAnsi"/>
        </w:rPr>
      </w:pPr>
      <w:r w:rsidRPr="00017978">
        <w:rPr>
          <w:rFonts w:cstheme="minorHAnsi"/>
        </w:rPr>
        <w:t>A product portfolio serves as a curated collection of visual and written materials that highlight the key aspects of a design project. It provides a comprehensive overview of the design process, the final product, and the value it offers to the client.</w:t>
      </w:r>
    </w:p>
    <w:p w14:paraId="28980186" w14:textId="77777777" w:rsidR="00154A0E" w:rsidRPr="00017978" w:rsidRDefault="00154A0E" w:rsidP="00FB5060">
      <w:pPr>
        <w:numPr>
          <w:ilvl w:val="1"/>
          <w:numId w:val="324"/>
        </w:numPr>
        <w:rPr>
          <w:rFonts w:cstheme="minorHAnsi"/>
        </w:rPr>
      </w:pPr>
      <w:r w:rsidRPr="00017978">
        <w:rPr>
          <w:rFonts w:cstheme="minorHAnsi"/>
          <w:b/>
          <w:bCs/>
        </w:rPr>
        <w:t>Example:</w:t>
      </w:r>
      <w:r w:rsidRPr="00017978">
        <w:rPr>
          <w:rFonts w:cstheme="minorHAnsi"/>
        </w:rPr>
        <w:t xml:space="preserve"> For an interior design project, a portfolio might include mood boards, 3D renderings, material samples, floor plans, and case studies of similar projects. These elements help to convey the design concept and its alignment with the client’s goals.</w:t>
      </w:r>
    </w:p>
    <w:p w14:paraId="6A7F2707" w14:textId="77777777" w:rsidR="00154A0E" w:rsidRPr="00017978" w:rsidRDefault="00154A0E" w:rsidP="00FB5060">
      <w:pPr>
        <w:numPr>
          <w:ilvl w:val="0"/>
          <w:numId w:val="324"/>
        </w:numPr>
        <w:rPr>
          <w:rFonts w:cstheme="minorHAnsi"/>
        </w:rPr>
      </w:pPr>
      <w:r w:rsidRPr="00017978">
        <w:rPr>
          <w:rFonts w:cstheme="minorHAnsi"/>
          <w:b/>
          <w:bCs/>
        </w:rPr>
        <w:t>Virtual Product Portfolio:</w:t>
      </w:r>
    </w:p>
    <w:p w14:paraId="2B091DF9" w14:textId="77777777" w:rsidR="00154A0E" w:rsidRPr="00017978" w:rsidRDefault="00154A0E" w:rsidP="00FB5060">
      <w:pPr>
        <w:numPr>
          <w:ilvl w:val="1"/>
          <w:numId w:val="324"/>
        </w:numPr>
        <w:rPr>
          <w:rFonts w:cstheme="minorHAnsi"/>
        </w:rPr>
      </w:pPr>
      <w:r w:rsidRPr="00017978">
        <w:rPr>
          <w:rFonts w:cstheme="minorHAnsi"/>
        </w:rPr>
        <w:t>A virtual portfolio is a digital presentation of the design that can be accessed and viewed on various devices. It is often more interactive than a physical portfolio and can include multimedia elements such as videos, animations, and hyperlinks.</w:t>
      </w:r>
    </w:p>
    <w:p w14:paraId="17CF988D" w14:textId="77777777" w:rsidR="00154A0E" w:rsidRPr="00017978" w:rsidRDefault="00154A0E" w:rsidP="00FB5060">
      <w:pPr>
        <w:numPr>
          <w:ilvl w:val="1"/>
          <w:numId w:val="324"/>
        </w:numPr>
        <w:rPr>
          <w:rFonts w:cstheme="minorHAnsi"/>
        </w:rPr>
      </w:pPr>
      <w:r w:rsidRPr="00017978">
        <w:rPr>
          <w:rFonts w:cstheme="minorHAnsi"/>
          <w:b/>
          <w:bCs/>
        </w:rPr>
        <w:t>Example:</w:t>
      </w:r>
      <w:r w:rsidRPr="00017978">
        <w:rPr>
          <w:rFonts w:cstheme="minorHAnsi"/>
        </w:rPr>
        <w:t xml:space="preserve"> A virtual portfolio for a landscape architecture project might include an interactive 3D model that clients can explore, along with embedded videos that show the design from different angles and in various lighting conditions.</w:t>
      </w:r>
    </w:p>
    <w:p w14:paraId="121C0A74" w14:textId="77777777" w:rsidR="00154A0E" w:rsidRPr="00017978" w:rsidRDefault="00154A0E" w:rsidP="00FB5060">
      <w:pPr>
        <w:numPr>
          <w:ilvl w:val="0"/>
          <w:numId w:val="324"/>
        </w:numPr>
        <w:rPr>
          <w:rFonts w:cstheme="minorHAnsi"/>
        </w:rPr>
      </w:pPr>
      <w:r w:rsidRPr="00017978">
        <w:rPr>
          <w:rFonts w:cstheme="minorHAnsi"/>
          <w:b/>
          <w:bCs/>
        </w:rPr>
        <w:t>Physical Product Portfolio:</w:t>
      </w:r>
    </w:p>
    <w:p w14:paraId="58C9C494" w14:textId="77777777" w:rsidR="00154A0E" w:rsidRPr="00017978" w:rsidRDefault="00154A0E" w:rsidP="00FB5060">
      <w:pPr>
        <w:numPr>
          <w:ilvl w:val="1"/>
          <w:numId w:val="324"/>
        </w:numPr>
        <w:rPr>
          <w:rFonts w:cstheme="minorHAnsi"/>
        </w:rPr>
      </w:pPr>
      <w:r w:rsidRPr="00017978">
        <w:rPr>
          <w:rFonts w:cstheme="minorHAnsi"/>
        </w:rPr>
        <w:t>A physical portfolio is a tangible collection of printed materials, samples, and other physical elements that the client can touch and feel. It provides a more tactile experience and can make a strong impression, especially in face-to-face meetings.</w:t>
      </w:r>
    </w:p>
    <w:p w14:paraId="4F8743B2" w14:textId="77777777" w:rsidR="00154A0E" w:rsidRPr="00017978" w:rsidRDefault="00154A0E" w:rsidP="00FB5060">
      <w:pPr>
        <w:numPr>
          <w:ilvl w:val="1"/>
          <w:numId w:val="324"/>
        </w:numPr>
        <w:rPr>
          <w:rFonts w:cstheme="minorHAnsi"/>
        </w:rPr>
      </w:pPr>
      <w:r w:rsidRPr="00017978">
        <w:rPr>
          <w:rFonts w:cstheme="minorHAnsi"/>
          <w:b/>
          <w:bCs/>
        </w:rPr>
        <w:t>Example:</w:t>
      </w:r>
      <w:r w:rsidRPr="00017978">
        <w:rPr>
          <w:rFonts w:cstheme="minorHAnsi"/>
        </w:rPr>
        <w:t xml:space="preserve"> A physical portfolio for a furniture design project might include fabric swatches, wood samples, printed photographs, and detailed sketches, all presented in a professionally bound book or custom box.</w:t>
      </w:r>
    </w:p>
    <w:p w14:paraId="133CED04" w14:textId="77777777" w:rsidR="00154A0E" w:rsidRPr="00017978" w:rsidRDefault="00154A0E" w:rsidP="00FB5060">
      <w:pPr>
        <w:numPr>
          <w:ilvl w:val="0"/>
          <w:numId w:val="324"/>
        </w:numPr>
        <w:rPr>
          <w:rFonts w:cstheme="minorHAnsi"/>
        </w:rPr>
      </w:pPr>
      <w:r w:rsidRPr="00017978">
        <w:rPr>
          <w:rFonts w:cstheme="minorHAnsi"/>
          <w:b/>
          <w:bCs/>
        </w:rPr>
        <w:t>Showcasing the Design Effectively:</w:t>
      </w:r>
    </w:p>
    <w:p w14:paraId="235D74C4" w14:textId="77777777" w:rsidR="00154A0E" w:rsidRPr="00017978" w:rsidRDefault="00154A0E" w:rsidP="00FB5060">
      <w:pPr>
        <w:numPr>
          <w:ilvl w:val="1"/>
          <w:numId w:val="324"/>
        </w:numPr>
        <w:rPr>
          <w:rFonts w:cstheme="minorHAnsi"/>
        </w:rPr>
      </w:pPr>
      <w:r w:rsidRPr="00017978">
        <w:rPr>
          <w:rFonts w:cstheme="minorHAnsi"/>
        </w:rPr>
        <w:lastRenderedPageBreak/>
        <w:t>The portfolio should be designed to showcase the design’s strengths in the most effective manner. This involves carefully selecting the content, organi</w:t>
      </w:r>
      <w:r w:rsidR="00E851AA" w:rsidRPr="00017978">
        <w:rPr>
          <w:rFonts w:cstheme="minorHAnsi"/>
        </w:rPr>
        <w:t>s</w:t>
      </w:r>
      <w:r w:rsidRPr="00017978">
        <w:rPr>
          <w:rFonts w:cstheme="minorHAnsi"/>
        </w:rPr>
        <w:t>ing it logically, and presenting it in a visually appealing way that captures the client’s attention and communicates the design’s value.</w:t>
      </w:r>
    </w:p>
    <w:p w14:paraId="53555387" w14:textId="77777777" w:rsidR="00154A0E" w:rsidRPr="00017978" w:rsidRDefault="00154A0E" w:rsidP="00FB5060">
      <w:pPr>
        <w:numPr>
          <w:ilvl w:val="1"/>
          <w:numId w:val="324"/>
        </w:numPr>
        <w:rPr>
          <w:rFonts w:cstheme="minorHAnsi"/>
        </w:rPr>
      </w:pPr>
      <w:r w:rsidRPr="00017978">
        <w:rPr>
          <w:rFonts w:cstheme="minorHAnsi"/>
          <w:b/>
          <w:bCs/>
        </w:rPr>
        <w:t>Example:</w:t>
      </w:r>
      <w:r w:rsidRPr="00017978">
        <w:rPr>
          <w:rFonts w:cstheme="minorHAnsi"/>
        </w:rPr>
        <w:t xml:space="preserve"> When creating a portfolio for a retail space design, highlight the unique features such as custom fixtures, sustainable materials, and innovative layout solutions. Use high-quality images, clear captions, and a clean layout to ensure that these features stand out.</w:t>
      </w:r>
    </w:p>
    <w:p w14:paraId="0B723119" w14:textId="77777777" w:rsidR="00154A0E" w:rsidRPr="00017978" w:rsidRDefault="00154A0E" w:rsidP="00FB5060">
      <w:pPr>
        <w:numPr>
          <w:ilvl w:val="0"/>
          <w:numId w:val="324"/>
        </w:numPr>
        <w:rPr>
          <w:rFonts w:cstheme="minorHAnsi"/>
        </w:rPr>
      </w:pPr>
      <w:r w:rsidRPr="00017978">
        <w:rPr>
          <w:rFonts w:cstheme="minorHAnsi"/>
          <w:b/>
          <w:bCs/>
        </w:rPr>
        <w:t>Cohesiveness Between Virtual and Physical Portfolios:</w:t>
      </w:r>
    </w:p>
    <w:p w14:paraId="36D23166" w14:textId="77777777" w:rsidR="00154A0E" w:rsidRPr="00017978" w:rsidRDefault="00154A0E" w:rsidP="00FB5060">
      <w:pPr>
        <w:numPr>
          <w:ilvl w:val="1"/>
          <w:numId w:val="324"/>
        </w:numPr>
        <w:rPr>
          <w:rFonts w:cstheme="minorHAnsi"/>
        </w:rPr>
      </w:pPr>
      <w:r w:rsidRPr="00017978">
        <w:rPr>
          <w:rFonts w:cstheme="minorHAnsi"/>
        </w:rPr>
        <w:t>While the virtual and physical portfolios may differ in format, they should be cohesive in terms of content, style, and messaging. This consistency reinforces the design concept and ensures that the client receives the same key information, regardless of how they interact with the portfolio.</w:t>
      </w:r>
    </w:p>
    <w:p w14:paraId="38BDDB10" w14:textId="77777777" w:rsidR="00154A0E" w:rsidRPr="00017978" w:rsidRDefault="00154A0E" w:rsidP="00FB5060">
      <w:pPr>
        <w:numPr>
          <w:ilvl w:val="1"/>
          <w:numId w:val="324"/>
        </w:numPr>
        <w:rPr>
          <w:rFonts w:cstheme="minorHAnsi"/>
        </w:rPr>
      </w:pPr>
      <w:r w:rsidRPr="00017978">
        <w:rPr>
          <w:rFonts w:cstheme="minorHAnsi"/>
          <w:b/>
          <w:bCs/>
        </w:rPr>
        <w:t>Example:</w:t>
      </w:r>
      <w:r w:rsidRPr="00017978">
        <w:rPr>
          <w:rFonts w:cstheme="minorHAnsi"/>
        </w:rPr>
        <w:t xml:space="preserve"> Both the virtual and physical portfolios for a residential project should include the same design concepts, colour schemes, and materials. The virtual version might feature animations and interactive elements, while the physical version includes material samples and printed renderings.</w:t>
      </w:r>
    </w:p>
    <w:p w14:paraId="6689D9D0" w14:textId="77777777" w:rsidR="00154A0E" w:rsidRPr="00017978" w:rsidRDefault="00154A0E" w:rsidP="00154A0E">
      <w:pPr>
        <w:rPr>
          <w:rFonts w:cstheme="minorHAnsi"/>
          <w:b/>
          <w:bCs/>
        </w:rPr>
      </w:pPr>
      <w:r w:rsidRPr="00017978">
        <w:rPr>
          <w:rFonts w:cstheme="minorHAnsi"/>
          <w:b/>
          <w:bCs/>
        </w:rPr>
        <w:t>Practical Steps</w:t>
      </w:r>
    </w:p>
    <w:p w14:paraId="5175FB12" w14:textId="77777777" w:rsidR="00154A0E" w:rsidRPr="00017978" w:rsidRDefault="00154A0E" w:rsidP="00FB5060">
      <w:pPr>
        <w:numPr>
          <w:ilvl w:val="0"/>
          <w:numId w:val="325"/>
        </w:numPr>
        <w:rPr>
          <w:rFonts w:cstheme="minorHAnsi"/>
        </w:rPr>
      </w:pPr>
      <w:r w:rsidRPr="00017978">
        <w:rPr>
          <w:rFonts w:cstheme="minorHAnsi"/>
          <w:b/>
          <w:bCs/>
        </w:rPr>
        <w:t>Curate the Content:</w:t>
      </w:r>
    </w:p>
    <w:p w14:paraId="362DBAB4" w14:textId="77777777" w:rsidR="00154A0E" w:rsidRPr="00017978" w:rsidRDefault="00154A0E" w:rsidP="00FB5060">
      <w:pPr>
        <w:numPr>
          <w:ilvl w:val="1"/>
          <w:numId w:val="325"/>
        </w:numPr>
        <w:rPr>
          <w:rFonts w:cstheme="minorHAnsi"/>
        </w:rPr>
      </w:pPr>
      <w:r w:rsidRPr="00017978">
        <w:rPr>
          <w:rFonts w:cstheme="minorHAnsi"/>
        </w:rPr>
        <w:t>Start by selecting the most important and impactful content to include in the portfolios. This might include concept sketches, final renderings, material samples, project timelines, and any other elements that effectively communicate the design.</w:t>
      </w:r>
    </w:p>
    <w:p w14:paraId="13606B14"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For an office design portfolio, select images that show the progression from initial sketches to final 3D renderings, along with material samples that demonstrate the textures and finishes used in the design.</w:t>
      </w:r>
    </w:p>
    <w:p w14:paraId="74F89004" w14:textId="77777777" w:rsidR="00154A0E" w:rsidRPr="00017978" w:rsidRDefault="00154A0E" w:rsidP="00FB5060">
      <w:pPr>
        <w:numPr>
          <w:ilvl w:val="0"/>
          <w:numId w:val="325"/>
        </w:numPr>
        <w:rPr>
          <w:rFonts w:cstheme="minorHAnsi"/>
        </w:rPr>
      </w:pPr>
      <w:r w:rsidRPr="00017978">
        <w:rPr>
          <w:rFonts w:cstheme="minorHAnsi"/>
          <w:b/>
          <w:bCs/>
        </w:rPr>
        <w:t>Design the Virtual Portfolio:</w:t>
      </w:r>
    </w:p>
    <w:p w14:paraId="7EB9DAAB" w14:textId="77777777" w:rsidR="00154A0E" w:rsidRPr="00017978" w:rsidRDefault="00154A0E" w:rsidP="00FB5060">
      <w:pPr>
        <w:numPr>
          <w:ilvl w:val="1"/>
          <w:numId w:val="325"/>
        </w:numPr>
        <w:rPr>
          <w:rFonts w:cstheme="minorHAnsi"/>
        </w:rPr>
      </w:pPr>
      <w:r w:rsidRPr="00017978">
        <w:rPr>
          <w:rFonts w:cstheme="minorHAnsi"/>
        </w:rPr>
        <w:t>Create the virtual portfolio using presentation software, a website builder, or a digital portfolio platform. Focus on creating an interactive and visually engaging experience that allows the client to explore the design in depth.</w:t>
      </w:r>
    </w:p>
    <w:p w14:paraId="3B06BDA5"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Use PowerPoint or Adobe InDesign to create a digital portfolio that includes clickable sections, embedded videos, and links to additional resources. Ensure that the virtual portfolio is compatible with various devices and easy to navigate.</w:t>
      </w:r>
    </w:p>
    <w:p w14:paraId="0CA62F99" w14:textId="77777777" w:rsidR="00154A0E" w:rsidRPr="00017978" w:rsidRDefault="00154A0E" w:rsidP="00FB5060">
      <w:pPr>
        <w:numPr>
          <w:ilvl w:val="0"/>
          <w:numId w:val="325"/>
        </w:numPr>
        <w:rPr>
          <w:rFonts w:cstheme="minorHAnsi"/>
        </w:rPr>
      </w:pPr>
      <w:r w:rsidRPr="00017978">
        <w:rPr>
          <w:rFonts w:cstheme="minorHAnsi"/>
          <w:b/>
          <w:bCs/>
        </w:rPr>
        <w:t>Design the Physical Portfolio:</w:t>
      </w:r>
    </w:p>
    <w:p w14:paraId="5E7CAD17" w14:textId="77777777" w:rsidR="00154A0E" w:rsidRPr="00017978" w:rsidRDefault="00154A0E" w:rsidP="00FB5060">
      <w:pPr>
        <w:numPr>
          <w:ilvl w:val="1"/>
          <w:numId w:val="325"/>
        </w:numPr>
        <w:rPr>
          <w:rFonts w:cstheme="minorHAnsi"/>
        </w:rPr>
      </w:pPr>
      <w:r w:rsidRPr="00017978">
        <w:rPr>
          <w:rFonts w:cstheme="minorHAnsi"/>
        </w:rPr>
        <w:lastRenderedPageBreak/>
        <w:t>Assemble the physical portfolio by printing high-quality images, sketches, and other documents, and gathering any relevant physical samples. Consider how the portfolio will be presented, whether in a bound book, a custom box, or another format that aligns with the project’s aesthetic.</w:t>
      </w:r>
    </w:p>
    <w:p w14:paraId="70092125"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For a luxury interior design project, create a physical portfolio in a custom leather-bound book that includes printed renderings, fabric swatches, and a small sample of the custom wallpaper used in the design.</w:t>
      </w:r>
    </w:p>
    <w:p w14:paraId="294987D2" w14:textId="77777777" w:rsidR="00154A0E" w:rsidRPr="00017978" w:rsidRDefault="00154A0E" w:rsidP="00FB5060">
      <w:pPr>
        <w:numPr>
          <w:ilvl w:val="0"/>
          <w:numId w:val="325"/>
        </w:numPr>
        <w:rPr>
          <w:rFonts w:cstheme="minorHAnsi"/>
        </w:rPr>
      </w:pPr>
      <w:r w:rsidRPr="00017978">
        <w:rPr>
          <w:rFonts w:cstheme="minorHAnsi"/>
          <w:b/>
          <w:bCs/>
        </w:rPr>
        <w:t>Ensure Cohesiveness:</w:t>
      </w:r>
    </w:p>
    <w:p w14:paraId="04EC550A" w14:textId="77777777" w:rsidR="00154A0E" w:rsidRPr="00017978" w:rsidRDefault="00154A0E" w:rsidP="00FB5060">
      <w:pPr>
        <w:numPr>
          <w:ilvl w:val="1"/>
          <w:numId w:val="325"/>
        </w:numPr>
        <w:rPr>
          <w:rFonts w:cstheme="minorHAnsi"/>
        </w:rPr>
      </w:pPr>
      <w:r w:rsidRPr="00017978">
        <w:rPr>
          <w:rFonts w:cstheme="minorHAnsi"/>
        </w:rPr>
        <w:t>Align the content and style of both the virtual and physical portfolios to create a cohesive presentation. This includes using consistent fonts, colours, and layouts, as well as ensuring that the messaging is the same across both formats.</w:t>
      </w:r>
    </w:p>
    <w:p w14:paraId="79871AA0"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Use the same colour scheme and typography in both the virtual and physical portfolios for a modern office redesign. Ensure that the key points, such as sustainability features and ergonomic design, are highlighted in both versions.</w:t>
      </w:r>
    </w:p>
    <w:p w14:paraId="4F155C97" w14:textId="77777777" w:rsidR="00154A0E" w:rsidRPr="00017978" w:rsidRDefault="00154A0E" w:rsidP="00FB5060">
      <w:pPr>
        <w:numPr>
          <w:ilvl w:val="0"/>
          <w:numId w:val="325"/>
        </w:numPr>
        <w:rPr>
          <w:rFonts w:cstheme="minorHAnsi"/>
        </w:rPr>
      </w:pPr>
      <w:r w:rsidRPr="00017978">
        <w:rPr>
          <w:rFonts w:cstheme="minorHAnsi"/>
          <w:b/>
          <w:bCs/>
        </w:rPr>
        <w:t>Prepare for the Oral Presentation:</w:t>
      </w:r>
    </w:p>
    <w:p w14:paraId="018DFF6D" w14:textId="77777777" w:rsidR="00154A0E" w:rsidRPr="00017978" w:rsidRDefault="00154A0E" w:rsidP="00FB5060">
      <w:pPr>
        <w:numPr>
          <w:ilvl w:val="1"/>
          <w:numId w:val="325"/>
        </w:numPr>
        <w:rPr>
          <w:rFonts w:cstheme="minorHAnsi"/>
        </w:rPr>
      </w:pPr>
      <w:r w:rsidRPr="00017978">
        <w:rPr>
          <w:rFonts w:cstheme="minorHAnsi"/>
        </w:rPr>
        <w:t>Practice integrating the virtual and physical portfolios into your oral presentation. Plan how you will transition between the digital and physical elements, and how you will use each to reinforce your key points.</w:t>
      </w:r>
    </w:p>
    <w:p w14:paraId="3F8CA1A9"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During a client presentation, start with the virtual portfolio to show an animated walkthrough of the space, then hand the client the physical portfolio to examine material samples and printed floor plans. This combination provides both an overview and a detailed, tactile experience.</w:t>
      </w:r>
    </w:p>
    <w:p w14:paraId="1122988E" w14:textId="77777777" w:rsidR="00154A0E" w:rsidRPr="00017978" w:rsidRDefault="00154A0E" w:rsidP="00FB5060">
      <w:pPr>
        <w:numPr>
          <w:ilvl w:val="0"/>
          <w:numId w:val="325"/>
        </w:numPr>
        <w:rPr>
          <w:rFonts w:cstheme="minorHAnsi"/>
        </w:rPr>
      </w:pPr>
      <w:r w:rsidRPr="00017978">
        <w:rPr>
          <w:rFonts w:cstheme="minorHAnsi"/>
          <w:b/>
          <w:bCs/>
        </w:rPr>
        <w:t>Test and Refine:</w:t>
      </w:r>
    </w:p>
    <w:p w14:paraId="77433B73" w14:textId="77777777" w:rsidR="00154A0E" w:rsidRPr="00017978" w:rsidRDefault="00154A0E" w:rsidP="00FB5060">
      <w:pPr>
        <w:numPr>
          <w:ilvl w:val="1"/>
          <w:numId w:val="325"/>
        </w:numPr>
        <w:rPr>
          <w:rFonts w:cstheme="minorHAnsi"/>
        </w:rPr>
      </w:pPr>
      <w:r w:rsidRPr="00017978">
        <w:rPr>
          <w:rFonts w:cstheme="minorHAnsi"/>
        </w:rPr>
        <w:t>Before presenting to the client, test both the virtual and physical portfolios to ensure that they function as intended and that all content is clear and accessible. Refine any elements that may need improvement to ensure a seamless and professional presentation.</w:t>
      </w:r>
    </w:p>
    <w:p w14:paraId="694CAFFF" w14:textId="77777777" w:rsidR="00154A0E" w:rsidRPr="00017978" w:rsidRDefault="00154A0E" w:rsidP="00FB5060">
      <w:pPr>
        <w:numPr>
          <w:ilvl w:val="1"/>
          <w:numId w:val="325"/>
        </w:numPr>
        <w:rPr>
          <w:rFonts w:cstheme="minorHAnsi"/>
        </w:rPr>
      </w:pPr>
      <w:r w:rsidRPr="00017978">
        <w:rPr>
          <w:rFonts w:cstheme="minorHAnsi"/>
          <w:b/>
          <w:bCs/>
        </w:rPr>
        <w:t>Example:</w:t>
      </w:r>
      <w:r w:rsidRPr="00017978">
        <w:rPr>
          <w:rFonts w:cstheme="minorHAnsi"/>
        </w:rPr>
        <w:t xml:space="preserve"> Review the virtual portfolio on different devices to ensure it displays correctly, and check that all links and interactive elements work. Review the physical portfolio for print quality and ensure that all samples are securely attached and easy to examine.</w:t>
      </w:r>
    </w:p>
    <w:p w14:paraId="3E08C857" w14:textId="77777777" w:rsidR="00154A0E" w:rsidRPr="00017978" w:rsidRDefault="00154A0E" w:rsidP="00154A0E">
      <w:pPr>
        <w:rPr>
          <w:rFonts w:cstheme="minorHAnsi"/>
          <w:b/>
          <w:bCs/>
        </w:rPr>
      </w:pPr>
      <w:r w:rsidRPr="00017978">
        <w:rPr>
          <w:rFonts w:cstheme="minorHAnsi"/>
          <w:b/>
          <w:bCs/>
        </w:rPr>
        <w:t>Conclusion</w:t>
      </w:r>
    </w:p>
    <w:p w14:paraId="71FA915C" w14:textId="77777777" w:rsidR="00154A0E" w:rsidRPr="00017978" w:rsidRDefault="00154A0E" w:rsidP="00154A0E">
      <w:pPr>
        <w:rPr>
          <w:rFonts w:cstheme="minorHAnsi"/>
        </w:rPr>
      </w:pPr>
      <w:r w:rsidRPr="00017978">
        <w:rPr>
          <w:rFonts w:cstheme="minorHAnsi"/>
        </w:rPr>
        <w:t xml:space="preserve">Creating both virtual and physical product portfolios is essential for effectively showcasing a design to clients. By carefully curating content, ensuring consistency between formats, and presenting the portfolios in a professional and engaging </w:t>
      </w:r>
      <w:r w:rsidRPr="00017978">
        <w:rPr>
          <w:rFonts w:cstheme="minorHAnsi"/>
        </w:rPr>
        <w:lastRenderedPageBreak/>
        <w:t>manner, designers can enhance their oral presentations and provide clients with a comprehensive understanding of the design solution. This approach not only helps to communicate the design’s value but also reinforces the designer’s professionalism and attention to detail.</w:t>
      </w:r>
    </w:p>
    <w:p w14:paraId="34A77BDF" w14:textId="77777777" w:rsidR="00154A0E" w:rsidRPr="00017978" w:rsidRDefault="00E611DD" w:rsidP="00154A0E">
      <w:pPr>
        <w:rPr>
          <w:rFonts w:cstheme="minorHAnsi"/>
        </w:rPr>
      </w:pPr>
      <w:r>
        <w:rPr>
          <w:rFonts w:cstheme="minorHAnsi"/>
        </w:rPr>
        <w:pict w14:anchorId="6F14E971">
          <v:rect id="_x0000_i1348" style="width:0;height:1.5pt" o:hralign="center" o:hrstd="t" o:hr="t" fillcolor="#a0a0a0" stroked="f"/>
        </w:pict>
      </w:r>
    </w:p>
    <w:p w14:paraId="1847E0D2"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create and present both virtual and physical product portfolios. Through practice, learners will develop the skills to showcase their designs in the most effective manner, ensuring that their presentations are both compelling and memorable.</w:t>
      </w:r>
    </w:p>
    <w:p w14:paraId="1888A4B8" w14:textId="77777777" w:rsidR="00154A0E" w:rsidRPr="00017978" w:rsidRDefault="00154A0E" w:rsidP="00154A0E">
      <w:pPr>
        <w:rPr>
          <w:rFonts w:cstheme="minorHAnsi"/>
        </w:rPr>
      </w:pPr>
      <w:r w:rsidRPr="00017978">
        <w:rPr>
          <w:rFonts w:cstheme="minorHAnsi"/>
        </w:rPr>
        <w:t>4o</w:t>
      </w:r>
    </w:p>
    <w:p w14:paraId="4D23E4CF" w14:textId="77777777" w:rsidR="00154A0E" w:rsidRPr="00017978" w:rsidRDefault="00154A0E" w:rsidP="00154A0E">
      <w:pPr>
        <w:rPr>
          <w:rFonts w:cstheme="minorHAnsi"/>
          <w:b/>
          <w:bCs/>
        </w:rPr>
      </w:pPr>
      <w:r w:rsidRPr="00017978">
        <w:rPr>
          <w:rFonts w:cstheme="minorHAnsi"/>
          <w:b/>
          <w:bCs/>
        </w:rPr>
        <w:t>You said:</w:t>
      </w:r>
    </w:p>
    <w:p w14:paraId="750DBB5A" w14:textId="77777777" w:rsidR="00154A0E" w:rsidRPr="00017978" w:rsidRDefault="00154A0E" w:rsidP="00154A0E">
      <w:pPr>
        <w:rPr>
          <w:rFonts w:cstheme="minorHAnsi"/>
        </w:rPr>
      </w:pPr>
      <w:r w:rsidRPr="00017978">
        <w:rPr>
          <w:rFonts w:cstheme="minorHAnsi"/>
        </w:rPr>
        <w:t>Please write the learning content, with examples, for PA0709: Role-playing the task of presenting to peers and lecturers, simulating the client’s perspective and ensuring the presentation appeals to the initial brief.</w:t>
      </w:r>
    </w:p>
    <w:p w14:paraId="2AD969F3" w14:textId="77777777" w:rsidR="00154A0E" w:rsidRPr="00017978" w:rsidRDefault="00154A0E" w:rsidP="00154A0E">
      <w:pPr>
        <w:rPr>
          <w:rFonts w:cstheme="minorHAnsi"/>
          <w:b/>
          <w:bCs/>
        </w:rPr>
      </w:pPr>
      <w:r w:rsidRPr="00017978">
        <w:rPr>
          <w:rFonts w:cstheme="minorHAnsi"/>
          <w:b/>
          <w:bCs/>
        </w:rPr>
        <w:t>ChatGPT said:</w:t>
      </w:r>
    </w:p>
    <w:p w14:paraId="71C26BA9" w14:textId="77777777" w:rsidR="00154A0E" w:rsidRPr="00017978" w:rsidRDefault="00154A0E" w:rsidP="00154A0E">
      <w:pPr>
        <w:rPr>
          <w:rFonts w:cstheme="minorHAnsi"/>
        </w:rPr>
      </w:pPr>
      <w:r w:rsidRPr="00017978">
        <w:rPr>
          <w:rFonts w:cstheme="minorHAnsi"/>
        </w:rPr>
        <w:t>ChatGPT</w:t>
      </w:r>
    </w:p>
    <w:p w14:paraId="4AA9312C" w14:textId="77777777" w:rsidR="00154A0E" w:rsidRPr="00017978" w:rsidRDefault="00154A0E" w:rsidP="00154A0E">
      <w:pPr>
        <w:rPr>
          <w:rFonts w:cstheme="minorHAnsi"/>
        </w:rPr>
      </w:pPr>
      <w:r w:rsidRPr="00017978">
        <w:rPr>
          <w:rFonts w:cstheme="minorHAnsi"/>
        </w:rPr>
        <w:t>Memory updated</w:t>
      </w:r>
    </w:p>
    <w:p w14:paraId="57D04BB6" w14:textId="77777777" w:rsidR="00154A0E" w:rsidRPr="00017978" w:rsidRDefault="00154A0E" w:rsidP="00154A0E">
      <w:pPr>
        <w:rPr>
          <w:rFonts w:cstheme="minorHAnsi"/>
          <w:b/>
          <w:bCs/>
        </w:rPr>
      </w:pPr>
      <w:r w:rsidRPr="00017978">
        <w:rPr>
          <w:rFonts w:cstheme="minorHAnsi"/>
          <w:b/>
          <w:bCs/>
        </w:rPr>
        <w:t>Learning Content for Practical Application PA0709: Role-Playing the Task of Presenting to Peers and Lecturers, Simulating the Client’s Perspective and Ensuring the Presentation Appeals to the Initial Brief</w:t>
      </w:r>
    </w:p>
    <w:p w14:paraId="6CF56014" w14:textId="77777777" w:rsidR="00154A0E" w:rsidRPr="00017978" w:rsidRDefault="00E611DD" w:rsidP="00154A0E">
      <w:pPr>
        <w:rPr>
          <w:rFonts w:cstheme="minorHAnsi"/>
        </w:rPr>
      </w:pPr>
      <w:r>
        <w:rPr>
          <w:rFonts w:cstheme="minorHAnsi"/>
        </w:rPr>
        <w:pict w14:anchorId="104C8A24">
          <v:rect id="_x0000_i1349" style="width:0;height:1.5pt" o:hralign="center" o:hrstd="t" o:hr="t" fillcolor="#a0a0a0" stroked="f"/>
        </w:pict>
      </w:r>
    </w:p>
    <w:p w14:paraId="1C73CCBD" w14:textId="77777777" w:rsidR="00154A0E" w:rsidRPr="00017978" w:rsidRDefault="00154A0E" w:rsidP="00154A0E">
      <w:pPr>
        <w:rPr>
          <w:rFonts w:cstheme="minorHAnsi"/>
          <w:b/>
          <w:bCs/>
        </w:rPr>
      </w:pPr>
      <w:r w:rsidRPr="00017978">
        <w:rPr>
          <w:rFonts w:cstheme="minorHAnsi"/>
          <w:b/>
          <w:bCs/>
        </w:rPr>
        <w:t>Introduction</w:t>
      </w:r>
    </w:p>
    <w:p w14:paraId="218230AD" w14:textId="77777777" w:rsidR="00154A0E" w:rsidRPr="00017978" w:rsidRDefault="00154A0E" w:rsidP="00154A0E">
      <w:pPr>
        <w:rPr>
          <w:rFonts w:cstheme="minorHAnsi"/>
        </w:rPr>
      </w:pPr>
      <w:r w:rsidRPr="00017978">
        <w:rPr>
          <w:rFonts w:cstheme="minorHAnsi"/>
        </w:rPr>
        <w:t>Role-playing the task of presenting to peers and lecturers is a valuable exercise for refining presentation skills and ensuring that the design solution aligns with the client’s initial brief. By simulating the client’s perspective, designers can practice tailoring their presentation to meet the client’s needs, address potential concerns, and deliver a compelling pitch that resonates with the audience. This exercise also provides an opportunity to receive constructive feedback from peers and lecturers, which can be used to further improve the presentation.</w:t>
      </w:r>
    </w:p>
    <w:p w14:paraId="1A92114D" w14:textId="77777777" w:rsidR="00154A0E" w:rsidRPr="00017978" w:rsidRDefault="00154A0E" w:rsidP="00154A0E">
      <w:pPr>
        <w:rPr>
          <w:rFonts w:cstheme="minorHAnsi"/>
          <w:b/>
          <w:bCs/>
        </w:rPr>
      </w:pPr>
      <w:r w:rsidRPr="00017978">
        <w:rPr>
          <w:rFonts w:cstheme="minorHAnsi"/>
          <w:b/>
          <w:bCs/>
        </w:rPr>
        <w:t>Key Concepts</w:t>
      </w:r>
    </w:p>
    <w:p w14:paraId="70AE7024" w14:textId="77777777" w:rsidR="00154A0E" w:rsidRPr="00017978" w:rsidRDefault="00154A0E" w:rsidP="00FB5060">
      <w:pPr>
        <w:numPr>
          <w:ilvl w:val="0"/>
          <w:numId w:val="326"/>
        </w:numPr>
        <w:rPr>
          <w:rFonts w:cstheme="minorHAnsi"/>
        </w:rPr>
      </w:pPr>
      <w:r w:rsidRPr="00017978">
        <w:rPr>
          <w:rFonts w:cstheme="minorHAnsi"/>
          <w:b/>
          <w:bCs/>
        </w:rPr>
        <w:t>Simulating the Client’s Perspective:</w:t>
      </w:r>
    </w:p>
    <w:p w14:paraId="6F11059E" w14:textId="77777777" w:rsidR="00154A0E" w:rsidRPr="00017978" w:rsidRDefault="00154A0E" w:rsidP="00FB5060">
      <w:pPr>
        <w:numPr>
          <w:ilvl w:val="1"/>
          <w:numId w:val="326"/>
        </w:numPr>
        <w:rPr>
          <w:rFonts w:cstheme="minorHAnsi"/>
        </w:rPr>
      </w:pPr>
      <w:r w:rsidRPr="00017978">
        <w:rPr>
          <w:rFonts w:cstheme="minorHAnsi"/>
        </w:rPr>
        <w:t>When role-playing the presentation, it is essential to adopt the client’s perspective. This involves understanding the client’s goals, preferences, and potential concerns, and presenting the design solution in a way that addresses these factors.</w:t>
      </w:r>
    </w:p>
    <w:p w14:paraId="7B117801" w14:textId="77777777" w:rsidR="00154A0E" w:rsidRPr="00017978" w:rsidRDefault="00154A0E" w:rsidP="00FB5060">
      <w:pPr>
        <w:numPr>
          <w:ilvl w:val="1"/>
          <w:numId w:val="326"/>
        </w:numPr>
        <w:rPr>
          <w:rFonts w:cstheme="minorHAnsi"/>
        </w:rPr>
      </w:pPr>
      <w:r w:rsidRPr="00017978">
        <w:rPr>
          <w:rFonts w:cstheme="minorHAnsi"/>
          <w:b/>
          <w:bCs/>
        </w:rPr>
        <w:t>Example:</w:t>
      </w:r>
      <w:r w:rsidRPr="00017978">
        <w:rPr>
          <w:rFonts w:cstheme="minorHAnsi"/>
        </w:rPr>
        <w:t xml:space="preserve"> If the client is focused on sustainability, the role-play should empha</w:t>
      </w:r>
      <w:r w:rsidR="00E851AA" w:rsidRPr="00017978">
        <w:rPr>
          <w:rFonts w:cstheme="minorHAnsi"/>
        </w:rPr>
        <w:t>size</w:t>
      </w:r>
      <w:r w:rsidRPr="00017978">
        <w:rPr>
          <w:rFonts w:cstheme="minorHAnsi"/>
        </w:rPr>
        <w:t xml:space="preserve"> the eco-friendly materials and energy-efficient features of the design. The presenter should anticipate questions related to the </w:t>
      </w:r>
      <w:r w:rsidRPr="00017978">
        <w:rPr>
          <w:rFonts w:cstheme="minorHAnsi"/>
        </w:rPr>
        <w:lastRenderedPageBreak/>
        <w:t>environmental impact and be prepared to discuss how the design meets the client’s sustainability goals.</w:t>
      </w:r>
    </w:p>
    <w:p w14:paraId="6835B712" w14:textId="77777777" w:rsidR="00154A0E" w:rsidRPr="00017978" w:rsidRDefault="00154A0E" w:rsidP="00FB5060">
      <w:pPr>
        <w:numPr>
          <w:ilvl w:val="0"/>
          <w:numId w:val="326"/>
        </w:numPr>
        <w:rPr>
          <w:rFonts w:cstheme="minorHAnsi"/>
        </w:rPr>
      </w:pPr>
      <w:r w:rsidRPr="00017978">
        <w:rPr>
          <w:rFonts w:cstheme="minorHAnsi"/>
          <w:b/>
          <w:bCs/>
        </w:rPr>
        <w:t>Aligning with the Initial Brief:</w:t>
      </w:r>
    </w:p>
    <w:p w14:paraId="6FBD1F5A" w14:textId="77777777" w:rsidR="00154A0E" w:rsidRPr="00017978" w:rsidRDefault="00154A0E" w:rsidP="00FB5060">
      <w:pPr>
        <w:numPr>
          <w:ilvl w:val="1"/>
          <w:numId w:val="326"/>
        </w:numPr>
        <w:rPr>
          <w:rFonts w:cstheme="minorHAnsi"/>
        </w:rPr>
      </w:pPr>
      <w:r w:rsidRPr="00017978">
        <w:rPr>
          <w:rFonts w:cstheme="minorHAnsi"/>
        </w:rPr>
        <w:t>The presentation should clearly demonstrate how the design solution aligns with the client’s initial brief. This includes highlighting key elements of the brief, such as specific design preferences, functional requirements, and budget constraints, and showing how the proposed design meets these criteria.</w:t>
      </w:r>
    </w:p>
    <w:p w14:paraId="4568BC87" w14:textId="77777777" w:rsidR="00154A0E" w:rsidRPr="00017978" w:rsidRDefault="00154A0E" w:rsidP="00FB5060">
      <w:pPr>
        <w:numPr>
          <w:ilvl w:val="1"/>
          <w:numId w:val="326"/>
        </w:numPr>
        <w:rPr>
          <w:rFonts w:cstheme="minorHAnsi"/>
        </w:rPr>
      </w:pPr>
      <w:r w:rsidRPr="00017978">
        <w:rPr>
          <w:rFonts w:cstheme="minorHAnsi"/>
          <w:b/>
          <w:bCs/>
        </w:rPr>
        <w:t>Example:</w:t>
      </w:r>
      <w:r w:rsidRPr="00017978">
        <w:rPr>
          <w:rFonts w:cstheme="minorHAnsi"/>
        </w:rPr>
        <w:t xml:space="preserve"> If the initial brief calls for a minimalist office space that maximi</w:t>
      </w:r>
      <w:r w:rsidR="00E851AA" w:rsidRPr="00017978">
        <w:rPr>
          <w:rFonts w:cstheme="minorHAnsi"/>
        </w:rPr>
        <w:t>s</w:t>
      </w:r>
      <w:r w:rsidRPr="00017978">
        <w:rPr>
          <w:rFonts w:cstheme="minorHAnsi"/>
        </w:rPr>
        <w:t>es natural light, the presenter should highlight how the design uses large windows, light colours, and open layouts to achieve this goal, and provide visual examples to support these points.</w:t>
      </w:r>
    </w:p>
    <w:p w14:paraId="5E155232" w14:textId="77777777" w:rsidR="00154A0E" w:rsidRPr="00017978" w:rsidRDefault="00154A0E" w:rsidP="00FB5060">
      <w:pPr>
        <w:numPr>
          <w:ilvl w:val="0"/>
          <w:numId w:val="326"/>
        </w:numPr>
        <w:rPr>
          <w:rFonts w:cstheme="minorHAnsi"/>
        </w:rPr>
      </w:pPr>
      <w:r w:rsidRPr="00017978">
        <w:rPr>
          <w:rFonts w:cstheme="minorHAnsi"/>
          <w:b/>
          <w:bCs/>
        </w:rPr>
        <w:t>Engaging the Audience:</w:t>
      </w:r>
    </w:p>
    <w:p w14:paraId="72FF291E" w14:textId="77777777" w:rsidR="00154A0E" w:rsidRPr="00017978" w:rsidRDefault="00154A0E" w:rsidP="00FB5060">
      <w:pPr>
        <w:numPr>
          <w:ilvl w:val="1"/>
          <w:numId w:val="326"/>
        </w:numPr>
        <w:rPr>
          <w:rFonts w:cstheme="minorHAnsi"/>
        </w:rPr>
      </w:pPr>
      <w:r w:rsidRPr="00017978">
        <w:rPr>
          <w:rFonts w:cstheme="minorHAnsi"/>
        </w:rPr>
        <w:t>Engaging the audience during the role-play is crucial for simulating a real client presentation. This involves using clear and persuasive language, maintaining eye contact, and encouraging interaction through questions and discussions. The goal is to create a dynamic and convincing presentation that captures the client’s interest.</w:t>
      </w:r>
    </w:p>
    <w:p w14:paraId="41D965C0" w14:textId="77777777" w:rsidR="00154A0E" w:rsidRPr="00017978" w:rsidRDefault="00154A0E" w:rsidP="00FB5060">
      <w:pPr>
        <w:numPr>
          <w:ilvl w:val="1"/>
          <w:numId w:val="326"/>
        </w:numPr>
        <w:rPr>
          <w:rFonts w:cstheme="minorHAnsi"/>
        </w:rPr>
      </w:pPr>
      <w:r w:rsidRPr="00017978">
        <w:rPr>
          <w:rFonts w:cstheme="minorHAnsi"/>
          <w:b/>
          <w:bCs/>
        </w:rPr>
        <w:t>Example:</w:t>
      </w:r>
      <w:r w:rsidRPr="00017978">
        <w:rPr>
          <w:rFonts w:cstheme="minorHAnsi"/>
        </w:rPr>
        <w:t xml:space="preserve"> During the role-play, the presenter might ask the audience (acting as the client) for their thoughts on specific design elements, such as colour schemes or furniture choices, and use their feedback to guide the discussion and make adjustments in real-time.</w:t>
      </w:r>
    </w:p>
    <w:p w14:paraId="4C214859" w14:textId="77777777" w:rsidR="00154A0E" w:rsidRPr="00017978" w:rsidRDefault="00154A0E" w:rsidP="00FB5060">
      <w:pPr>
        <w:numPr>
          <w:ilvl w:val="0"/>
          <w:numId w:val="326"/>
        </w:numPr>
        <w:rPr>
          <w:rFonts w:cstheme="minorHAnsi"/>
        </w:rPr>
      </w:pPr>
      <w:r w:rsidRPr="00017978">
        <w:rPr>
          <w:rFonts w:cstheme="minorHAnsi"/>
          <w:b/>
          <w:bCs/>
        </w:rPr>
        <w:t>Receiving and Applying Feedback:</w:t>
      </w:r>
    </w:p>
    <w:p w14:paraId="33E150C1" w14:textId="77777777" w:rsidR="00154A0E" w:rsidRPr="00017978" w:rsidRDefault="00154A0E" w:rsidP="00FB5060">
      <w:pPr>
        <w:numPr>
          <w:ilvl w:val="1"/>
          <w:numId w:val="326"/>
        </w:numPr>
        <w:rPr>
          <w:rFonts w:cstheme="minorHAnsi"/>
        </w:rPr>
      </w:pPr>
      <w:r w:rsidRPr="00017978">
        <w:rPr>
          <w:rFonts w:cstheme="minorHAnsi"/>
        </w:rPr>
        <w:t>Role-playing provides an opportunity to receive feedback from peers and lecturers, who can offer insights into how well the presentation aligns with the client’s brief and how it might be improved. This feedback is invaluable for refining the presentation and ensuring it is polished and effective.</w:t>
      </w:r>
    </w:p>
    <w:p w14:paraId="65E3CE75" w14:textId="77777777" w:rsidR="00154A0E" w:rsidRPr="00017978" w:rsidRDefault="00154A0E" w:rsidP="00FB5060">
      <w:pPr>
        <w:numPr>
          <w:ilvl w:val="1"/>
          <w:numId w:val="326"/>
        </w:numPr>
        <w:rPr>
          <w:rFonts w:cstheme="minorHAnsi"/>
        </w:rPr>
      </w:pPr>
      <w:r w:rsidRPr="00017978">
        <w:rPr>
          <w:rFonts w:cstheme="minorHAnsi"/>
          <w:b/>
          <w:bCs/>
        </w:rPr>
        <w:t>Example:</w:t>
      </w:r>
      <w:r w:rsidRPr="00017978">
        <w:rPr>
          <w:rFonts w:cstheme="minorHAnsi"/>
        </w:rPr>
        <w:t xml:space="preserve"> After the role-play, peers might suggest that the presenter spend more time explaining the cost-benefit analysis of the design choices, while lecturers might recommend simplifying some of the technical language to make the presentation more accessible to the client.</w:t>
      </w:r>
    </w:p>
    <w:p w14:paraId="6F74503E" w14:textId="77777777" w:rsidR="00154A0E" w:rsidRPr="00017978" w:rsidRDefault="00154A0E" w:rsidP="00FB5060">
      <w:pPr>
        <w:numPr>
          <w:ilvl w:val="0"/>
          <w:numId w:val="326"/>
        </w:numPr>
        <w:rPr>
          <w:rFonts w:cstheme="minorHAnsi"/>
        </w:rPr>
      </w:pPr>
      <w:r w:rsidRPr="00017978">
        <w:rPr>
          <w:rFonts w:cstheme="minorHAnsi"/>
          <w:b/>
          <w:bCs/>
        </w:rPr>
        <w:t>Practicing Professionalism and Confidence:</w:t>
      </w:r>
    </w:p>
    <w:p w14:paraId="5C375062" w14:textId="77777777" w:rsidR="00154A0E" w:rsidRPr="00017978" w:rsidRDefault="00154A0E" w:rsidP="00FB5060">
      <w:pPr>
        <w:numPr>
          <w:ilvl w:val="1"/>
          <w:numId w:val="326"/>
        </w:numPr>
        <w:rPr>
          <w:rFonts w:cstheme="minorHAnsi"/>
        </w:rPr>
      </w:pPr>
      <w:r w:rsidRPr="00017978">
        <w:rPr>
          <w:rFonts w:cstheme="minorHAnsi"/>
        </w:rPr>
        <w:t>Role-playing allows presenters to practice maintaining professionalism and confidence throughout the presentation. This includes handling questions and objections with poise, staying composed under pressure, and delivering the presentation in a clear and articulate manner.</w:t>
      </w:r>
    </w:p>
    <w:p w14:paraId="5113B52A" w14:textId="77777777" w:rsidR="00154A0E" w:rsidRPr="00017978" w:rsidRDefault="00154A0E" w:rsidP="00FB5060">
      <w:pPr>
        <w:numPr>
          <w:ilvl w:val="1"/>
          <w:numId w:val="326"/>
        </w:numPr>
        <w:rPr>
          <w:rFonts w:cstheme="minorHAnsi"/>
        </w:rPr>
      </w:pPr>
      <w:r w:rsidRPr="00017978">
        <w:rPr>
          <w:rFonts w:cstheme="minorHAnsi"/>
          <w:b/>
          <w:bCs/>
        </w:rPr>
        <w:t>Example:</w:t>
      </w:r>
      <w:r w:rsidRPr="00017978">
        <w:rPr>
          <w:rFonts w:cstheme="minorHAnsi"/>
        </w:rPr>
        <w:t xml:space="preserve"> If a peer acting as the client raises a concern about the project’s timeline, the presenter should respond confidently, explaining </w:t>
      </w:r>
      <w:r w:rsidRPr="00017978">
        <w:rPr>
          <w:rFonts w:cstheme="minorHAnsi"/>
        </w:rPr>
        <w:lastRenderedPageBreak/>
        <w:t>the steps that will be taken to ensure the project stays on track, and offering alternatives if necessary.</w:t>
      </w:r>
    </w:p>
    <w:p w14:paraId="7C19E5DE" w14:textId="77777777" w:rsidR="00154A0E" w:rsidRPr="00017978" w:rsidRDefault="00154A0E" w:rsidP="00154A0E">
      <w:pPr>
        <w:rPr>
          <w:rFonts w:cstheme="minorHAnsi"/>
          <w:b/>
          <w:bCs/>
        </w:rPr>
      </w:pPr>
      <w:r w:rsidRPr="00017978">
        <w:rPr>
          <w:rFonts w:cstheme="minorHAnsi"/>
          <w:b/>
          <w:bCs/>
        </w:rPr>
        <w:t>Practical Steps</w:t>
      </w:r>
    </w:p>
    <w:p w14:paraId="08947F25" w14:textId="77777777" w:rsidR="00154A0E" w:rsidRPr="00017978" w:rsidRDefault="00154A0E" w:rsidP="00FB5060">
      <w:pPr>
        <w:numPr>
          <w:ilvl w:val="0"/>
          <w:numId w:val="327"/>
        </w:numPr>
        <w:rPr>
          <w:rFonts w:cstheme="minorHAnsi"/>
        </w:rPr>
      </w:pPr>
      <w:r w:rsidRPr="00017978">
        <w:rPr>
          <w:rFonts w:cstheme="minorHAnsi"/>
          <w:b/>
          <w:bCs/>
        </w:rPr>
        <w:t>Prepare the Presentation:</w:t>
      </w:r>
    </w:p>
    <w:p w14:paraId="43DE6DE8" w14:textId="77777777" w:rsidR="00154A0E" w:rsidRPr="00017978" w:rsidRDefault="00154A0E" w:rsidP="00FB5060">
      <w:pPr>
        <w:numPr>
          <w:ilvl w:val="1"/>
          <w:numId w:val="327"/>
        </w:numPr>
        <w:rPr>
          <w:rFonts w:cstheme="minorHAnsi"/>
        </w:rPr>
      </w:pPr>
      <w:r w:rsidRPr="00017978">
        <w:rPr>
          <w:rFonts w:cstheme="minorHAnsi"/>
        </w:rPr>
        <w:t>Before the role-play, prepare the presentation by reviewing the initial client brief and ensuring that the design solution addresses all key aspects. Organi</w:t>
      </w:r>
      <w:r w:rsidR="00E851AA" w:rsidRPr="00017978">
        <w:rPr>
          <w:rFonts w:cstheme="minorHAnsi"/>
        </w:rPr>
        <w:t>s</w:t>
      </w:r>
      <w:r w:rsidRPr="00017978">
        <w:rPr>
          <w:rFonts w:cstheme="minorHAnsi"/>
        </w:rPr>
        <w:t>e the content logically, create visual aids, and practice delivering the presentation to ensure smooth delivery.</w:t>
      </w:r>
    </w:p>
    <w:p w14:paraId="472B315A"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For a retail store design, prepare a presentation that includes an overview of the client’s goals, 3D renderings of the proposed layout, a timeline for project completion, and a cost estimate. Practice transitioning between these sections smoothly.</w:t>
      </w:r>
    </w:p>
    <w:p w14:paraId="5F111BE4" w14:textId="77777777" w:rsidR="00154A0E" w:rsidRPr="00017978" w:rsidRDefault="00154A0E" w:rsidP="00FB5060">
      <w:pPr>
        <w:numPr>
          <w:ilvl w:val="0"/>
          <w:numId w:val="327"/>
        </w:numPr>
        <w:rPr>
          <w:rFonts w:cstheme="minorHAnsi"/>
        </w:rPr>
      </w:pPr>
      <w:r w:rsidRPr="00017978">
        <w:rPr>
          <w:rFonts w:cstheme="minorHAnsi"/>
          <w:b/>
          <w:bCs/>
        </w:rPr>
        <w:t>Set Up the Role-Play Scenario:</w:t>
      </w:r>
    </w:p>
    <w:p w14:paraId="2E67DDA2" w14:textId="77777777" w:rsidR="00154A0E" w:rsidRPr="00017978" w:rsidRDefault="00154A0E" w:rsidP="00FB5060">
      <w:pPr>
        <w:numPr>
          <w:ilvl w:val="1"/>
          <w:numId w:val="327"/>
        </w:numPr>
        <w:rPr>
          <w:rFonts w:cstheme="minorHAnsi"/>
        </w:rPr>
      </w:pPr>
      <w:r w:rsidRPr="00017978">
        <w:rPr>
          <w:rFonts w:cstheme="minorHAnsi"/>
        </w:rPr>
        <w:t>Organi</w:t>
      </w:r>
      <w:r w:rsidR="00E851AA" w:rsidRPr="00017978">
        <w:rPr>
          <w:rFonts w:cstheme="minorHAnsi"/>
        </w:rPr>
        <w:t>s</w:t>
      </w:r>
      <w:r w:rsidRPr="00017978">
        <w:rPr>
          <w:rFonts w:cstheme="minorHAnsi"/>
        </w:rPr>
        <w:t>e the role-play by assigning roles to peers and lecturers. Ensure that some participants act as the client, while others observe and provide feedback. Clearly define the client’s goals and concerns to ensure that the role-play is realistic and relevant.</w:t>
      </w:r>
    </w:p>
    <w:p w14:paraId="61AE6797"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Assign one peer to act as the client, focusing on concerns about budget and design aesthetics, while another peer might take on the role of a project manager, asking questions about timelines and resource allocation.</w:t>
      </w:r>
    </w:p>
    <w:p w14:paraId="7AC90097" w14:textId="77777777" w:rsidR="00154A0E" w:rsidRPr="00017978" w:rsidRDefault="00154A0E" w:rsidP="00FB5060">
      <w:pPr>
        <w:numPr>
          <w:ilvl w:val="0"/>
          <w:numId w:val="327"/>
        </w:numPr>
        <w:rPr>
          <w:rFonts w:cstheme="minorHAnsi"/>
        </w:rPr>
      </w:pPr>
      <w:r w:rsidRPr="00017978">
        <w:rPr>
          <w:rFonts w:cstheme="minorHAnsi"/>
          <w:b/>
          <w:bCs/>
        </w:rPr>
        <w:t>Conduct the Role-Play:</w:t>
      </w:r>
    </w:p>
    <w:p w14:paraId="0C28A0E9" w14:textId="77777777" w:rsidR="00154A0E" w:rsidRPr="00017978" w:rsidRDefault="00154A0E" w:rsidP="00FB5060">
      <w:pPr>
        <w:numPr>
          <w:ilvl w:val="1"/>
          <w:numId w:val="327"/>
        </w:numPr>
        <w:rPr>
          <w:rFonts w:cstheme="minorHAnsi"/>
        </w:rPr>
      </w:pPr>
      <w:r w:rsidRPr="00017978">
        <w:rPr>
          <w:rFonts w:cstheme="minorHAnsi"/>
        </w:rPr>
        <w:t>Deliver the presentation as if it were a real client meeting. Engage with the audience, respond to questions and concerns, and adapt the presentation as needed based on the feedback and interactions during the role-play.</w:t>
      </w:r>
    </w:p>
    <w:p w14:paraId="0DB1CE75"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During the role-play, if the client expresses concern about the durability of materials, the presenter might adjust the presentation to provide additional details about the material selection process and offer examples of similar projects where these materials have been successfully used.</w:t>
      </w:r>
    </w:p>
    <w:p w14:paraId="794A20BD" w14:textId="77777777" w:rsidR="00154A0E" w:rsidRPr="00017978" w:rsidRDefault="00154A0E" w:rsidP="00FB5060">
      <w:pPr>
        <w:numPr>
          <w:ilvl w:val="0"/>
          <w:numId w:val="327"/>
        </w:numPr>
        <w:rPr>
          <w:rFonts w:cstheme="minorHAnsi"/>
        </w:rPr>
      </w:pPr>
      <w:r w:rsidRPr="00017978">
        <w:rPr>
          <w:rFonts w:cstheme="minorHAnsi"/>
          <w:b/>
          <w:bCs/>
        </w:rPr>
        <w:t>Gather and Reflect on Feedback:</w:t>
      </w:r>
    </w:p>
    <w:p w14:paraId="2BD6E261" w14:textId="77777777" w:rsidR="00154A0E" w:rsidRPr="00017978" w:rsidRDefault="00154A0E" w:rsidP="00FB5060">
      <w:pPr>
        <w:numPr>
          <w:ilvl w:val="1"/>
          <w:numId w:val="327"/>
        </w:numPr>
        <w:rPr>
          <w:rFonts w:cstheme="minorHAnsi"/>
        </w:rPr>
      </w:pPr>
      <w:r w:rsidRPr="00017978">
        <w:rPr>
          <w:rFonts w:cstheme="minorHAnsi"/>
        </w:rPr>
        <w:t>After the role-play, gather feedback from peers and lecturers. Discuss what went well and identify areas for improvement. Use this feedback to refine the presentation and address any gaps or weaknesses.</w:t>
      </w:r>
    </w:p>
    <w:p w14:paraId="6DB7767B"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Peers might suggest that the presentation could benefit from more visual aids to illustrate key points, while lecturers might recommend clarifying the connection between the design elements and the client’s brand identity.</w:t>
      </w:r>
    </w:p>
    <w:p w14:paraId="32494552" w14:textId="77777777" w:rsidR="00154A0E" w:rsidRPr="00017978" w:rsidRDefault="00154A0E" w:rsidP="00FB5060">
      <w:pPr>
        <w:numPr>
          <w:ilvl w:val="0"/>
          <w:numId w:val="327"/>
        </w:numPr>
        <w:rPr>
          <w:rFonts w:cstheme="minorHAnsi"/>
        </w:rPr>
      </w:pPr>
      <w:r w:rsidRPr="00017978">
        <w:rPr>
          <w:rFonts w:cstheme="minorHAnsi"/>
          <w:b/>
          <w:bCs/>
        </w:rPr>
        <w:t>Refine the Presentation:</w:t>
      </w:r>
    </w:p>
    <w:p w14:paraId="3FF51F59" w14:textId="77777777" w:rsidR="00154A0E" w:rsidRPr="00017978" w:rsidRDefault="00154A0E" w:rsidP="00FB5060">
      <w:pPr>
        <w:numPr>
          <w:ilvl w:val="1"/>
          <w:numId w:val="327"/>
        </w:numPr>
        <w:rPr>
          <w:rFonts w:cstheme="minorHAnsi"/>
        </w:rPr>
      </w:pPr>
      <w:r w:rsidRPr="00017978">
        <w:rPr>
          <w:rFonts w:cstheme="minorHAnsi"/>
        </w:rPr>
        <w:lastRenderedPageBreak/>
        <w:t>Incorporate the feedback into the presentation to make it more effective. This might involve adjusting the content, enhancing visual aids, or practicing certain aspects of the delivery to ensure that the final presentation is polished and professional.</w:t>
      </w:r>
    </w:p>
    <w:p w14:paraId="39C07AE4"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If feedback indicates that the presentation was too focused on technical details, the presenter might simplify the content, focusing more on the overall design vision and how it fulfills the client’s needs.</w:t>
      </w:r>
    </w:p>
    <w:p w14:paraId="28374356" w14:textId="77777777" w:rsidR="00154A0E" w:rsidRPr="00017978" w:rsidRDefault="00154A0E" w:rsidP="00FB5060">
      <w:pPr>
        <w:numPr>
          <w:ilvl w:val="0"/>
          <w:numId w:val="327"/>
        </w:numPr>
        <w:rPr>
          <w:rFonts w:cstheme="minorHAnsi"/>
        </w:rPr>
      </w:pPr>
      <w:r w:rsidRPr="00017978">
        <w:rPr>
          <w:rFonts w:cstheme="minorHAnsi"/>
          <w:b/>
          <w:bCs/>
        </w:rPr>
        <w:t>Practice Again if Necessary:</w:t>
      </w:r>
    </w:p>
    <w:p w14:paraId="6B1F1128" w14:textId="77777777" w:rsidR="00154A0E" w:rsidRPr="00017978" w:rsidRDefault="00154A0E" w:rsidP="00FB5060">
      <w:pPr>
        <w:numPr>
          <w:ilvl w:val="1"/>
          <w:numId w:val="327"/>
        </w:numPr>
        <w:rPr>
          <w:rFonts w:cstheme="minorHAnsi"/>
        </w:rPr>
      </w:pPr>
      <w:r w:rsidRPr="00017978">
        <w:rPr>
          <w:rFonts w:cstheme="minorHAnsi"/>
        </w:rPr>
        <w:t>If time allows, repeat the role-play to further refine the presentation. Each iteration should build on the previous one, leading to a more polished and confident delivery. Practicing multiple times can help to solidify the presenter’s understanding of the client’s perspective and improve their ability to respond to questions and feedback.</w:t>
      </w:r>
    </w:p>
    <w:p w14:paraId="21E22059" w14:textId="77777777" w:rsidR="00154A0E" w:rsidRPr="00017978" w:rsidRDefault="00154A0E" w:rsidP="00FB5060">
      <w:pPr>
        <w:numPr>
          <w:ilvl w:val="1"/>
          <w:numId w:val="327"/>
        </w:numPr>
        <w:rPr>
          <w:rFonts w:cstheme="minorHAnsi"/>
        </w:rPr>
      </w:pPr>
      <w:r w:rsidRPr="00017978">
        <w:rPr>
          <w:rFonts w:cstheme="minorHAnsi"/>
          <w:b/>
          <w:bCs/>
        </w:rPr>
        <w:t>Example:</w:t>
      </w:r>
      <w:r w:rsidRPr="00017978">
        <w:rPr>
          <w:rFonts w:cstheme="minorHAnsi"/>
        </w:rPr>
        <w:t xml:space="preserve"> After refining the presentation based on initial feedback, conduct another role-play session with a different set of peers acting as the client. Use this session to test the improvements and make any final adjustments before the actual client presentation.</w:t>
      </w:r>
    </w:p>
    <w:p w14:paraId="7AFFB0B3" w14:textId="77777777" w:rsidR="00154A0E" w:rsidRPr="00017978" w:rsidRDefault="00154A0E" w:rsidP="00154A0E">
      <w:pPr>
        <w:rPr>
          <w:rFonts w:cstheme="minorHAnsi"/>
          <w:b/>
          <w:bCs/>
        </w:rPr>
      </w:pPr>
      <w:r w:rsidRPr="00017978">
        <w:rPr>
          <w:rFonts w:cstheme="minorHAnsi"/>
          <w:b/>
          <w:bCs/>
        </w:rPr>
        <w:t>Conclusion</w:t>
      </w:r>
    </w:p>
    <w:p w14:paraId="3E2AAFF9" w14:textId="77777777" w:rsidR="00154A0E" w:rsidRPr="00017978" w:rsidRDefault="00154A0E" w:rsidP="00154A0E">
      <w:pPr>
        <w:rPr>
          <w:rFonts w:cstheme="minorHAnsi"/>
        </w:rPr>
      </w:pPr>
      <w:r w:rsidRPr="00017978">
        <w:rPr>
          <w:rFonts w:cstheme="minorHAnsi"/>
        </w:rPr>
        <w:t>Role-playing the task of presenting to peers and lecturers is an effective way to refine a presentation and ensure it appeals to the client’s initial brief. By simulating the client’s perspective, engaging with the audience, and incorporating feedback, presenters can improve their communication skills, build confidence, and deliver a compelling and persuasive pitch. This practice ultimately enhances the quality of the presentation and increases the likelihood of a successful client engagement.</w:t>
      </w:r>
    </w:p>
    <w:p w14:paraId="06ADC17F" w14:textId="77777777" w:rsidR="00154A0E" w:rsidRPr="00017978" w:rsidRDefault="00E611DD" w:rsidP="00154A0E">
      <w:pPr>
        <w:rPr>
          <w:rFonts w:cstheme="minorHAnsi"/>
        </w:rPr>
      </w:pPr>
      <w:r>
        <w:rPr>
          <w:rFonts w:cstheme="minorHAnsi"/>
        </w:rPr>
        <w:pict w14:anchorId="635C44BE">
          <v:rect id="_x0000_i1350" style="width:0;height:1.5pt" o:hralign="center" o:hrstd="t" o:hr="t" fillcolor="#a0a0a0" stroked="f"/>
        </w:pict>
      </w:r>
    </w:p>
    <w:p w14:paraId="52E4D70A"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effectively role-play a presentation, ensuring that it aligns with the client’s needs and expectations. Through practice, learners will develop the skills to deliver polished, professional, and client-focused presentations that achieve positive outcomes.</w:t>
      </w:r>
    </w:p>
    <w:p w14:paraId="301A736D" w14:textId="77777777" w:rsidR="00154A0E" w:rsidRPr="00017978" w:rsidRDefault="00154A0E" w:rsidP="00154A0E">
      <w:pPr>
        <w:rPr>
          <w:rFonts w:cstheme="minorHAnsi"/>
        </w:rPr>
      </w:pPr>
      <w:r w:rsidRPr="00017978">
        <w:rPr>
          <w:rFonts w:cstheme="minorHAnsi"/>
        </w:rPr>
        <w:t>4o</w:t>
      </w:r>
    </w:p>
    <w:p w14:paraId="01CAD972" w14:textId="77777777" w:rsidR="00154A0E" w:rsidRPr="00017978" w:rsidRDefault="00154A0E" w:rsidP="00154A0E">
      <w:pPr>
        <w:rPr>
          <w:rFonts w:cstheme="minorHAnsi"/>
          <w:b/>
          <w:bCs/>
        </w:rPr>
      </w:pPr>
      <w:r w:rsidRPr="00017978">
        <w:rPr>
          <w:rFonts w:cstheme="minorHAnsi"/>
          <w:b/>
          <w:bCs/>
        </w:rPr>
        <w:t>You said:</w:t>
      </w:r>
    </w:p>
    <w:p w14:paraId="5E048A68" w14:textId="77777777" w:rsidR="00154A0E" w:rsidRPr="00017978" w:rsidRDefault="00154A0E" w:rsidP="00154A0E">
      <w:pPr>
        <w:rPr>
          <w:rFonts w:cstheme="minorHAnsi"/>
        </w:rPr>
      </w:pPr>
      <w:r w:rsidRPr="00017978">
        <w:rPr>
          <w:rFonts w:cstheme="minorHAnsi"/>
        </w:rPr>
        <w:t>Please write the learning content, with examples, for PA0710: Highlighting points that will save the client money and demonstrate how the design has addressed their brief.</w:t>
      </w:r>
    </w:p>
    <w:p w14:paraId="6F3EA720" w14:textId="77777777" w:rsidR="00154A0E" w:rsidRPr="00017978" w:rsidRDefault="00154A0E" w:rsidP="00154A0E">
      <w:pPr>
        <w:rPr>
          <w:rFonts w:cstheme="minorHAnsi"/>
          <w:b/>
          <w:bCs/>
        </w:rPr>
      </w:pPr>
      <w:r w:rsidRPr="00017978">
        <w:rPr>
          <w:rFonts w:cstheme="minorHAnsi"/>
          <w:b/>
          <w:bCs/>
        </w:rPr>
        <w:t>ChatGPT said:</w:t>
      </w:r>
    </w:p>
    <w:p w14:paraId="519E6452" w14:textId="77777777" w:rsidR="00154A0E" w:rsidRPr="00017978" w:rsidRDefault="00154A0E" w:rsidP="00154A0E">
      <w:pPr>
        <w:rPr>
          <w:rFonts w:cstheme="minorHAnsi"/>
        </w:rPr>
      </w:pPr>
      <w:r w:rsidRPr="00017978">
        <w:rPr>
          <w:rFonts w:cstheme="minorHAnsi"/>
        </w:rPr>
        <w:t>ChatGPT</w:t>
      </w:r>
    </w:p>
    <w:p w14:paraId="447B74A2" w14:textId="77777777" w:rsidR="00154A0E" w:rsidRPr="00017978" w:rsidRDefault="00154A0E" w:rsidP="00154A0E">
      <w:pPr>
        <w:rPr>
          <w:rFonts w:cstheme="minorHAnsi"/>
        </w:rPr>
      </w:pPr>
      <w:r w:rsidRPr="00017978">
        <w:rPr>
          <w:rFonts w:cstheme="minorHAnsi"/>
        </w:rPr>
        <w:t>Memory updated</w:t>
      </w:r>
    </w:p>
    <w:p w14:paraId="4F363255" w14:textId="77777777" w:rsidR="00154A0E" w:rsidRPr="00017978" w:rsidRDefault="00154A0E" w:rsidP="00154A0E">
      <w:pPr>
        <w:rPr>
          <w:rFonts w:cstheme="minorHAnsi"/>
          <w:b/>
          <w:bCs/>
        </w:rPr>
      </w:pPr>
      <w:r w:rsidRPr="00017978">
        <w:rPr>
          <w:rFonts w:cstheme="minorHAnsi"/>
          <w:b/>
          <w:bCs/>
        </w:rPr>
        <w:lastRenderedPageBreak/>
        <w:t>Learning Content for Practical Application PA0710: Highlighting Points that Will Save the Client Money and Demonstrate How the Design Has Addressed Their Brief</w:t>
      </w:r>
    </w:p>
    <w:p w14:paraId="6D35CBA8" w14:textId="77777777" w:rsidR="00154A0E" w:rsidRPr="00017978" w:rsidRDefault="00E611DD" w:rsidP="00154A0E">
      <w:pPr>
        <w:rPr>
          <w:rFonts w:cstheme="minorHAnsi"/>
        </w:rPr>
      </w:pPr>
      <w:r>
        <w:rPr>
          <w:rFonts w:cstheme="minorHAnsi"/>
        </w:rPr>
        <w:pict w14:anchorId="65C619AB">
          <v:rect id="_x0000_i1351" style="width:0;height:1.5pt" o:hralign="center" o:hrstd="t" o:hr="t" fillcolor="#a0a0a0" stroked="f"/>
        </w:pict>
      </w:r>
    </w:p>
    <w:p w14:paraId="43D2D1A2" w14:textId="77777777" w:rsidR="00154A0E" w:rsidRPr="00017978" w:rsidRDefault="00154A0E" w:rsidP="00154A0E">
      <w:pPr>
        <w:rPr>
          <w:rFonts w:cstheme="minorHAnsi"/>
          <w:b/>
          <w:bCs/>
        </w:rPr>
      </w:pPr>
      <w:r w:rsidRPr="00017978">
        <w:rPr>
          <w:rFonts w:cstheme="minorHAnsi"/>
          <w:b/>
          <w:bCs/>
        </w:rPr>
        <w:t>Introduction</w:t>
      </w:r>
    </w:p>
    <w:p w14:paraId="09C11962" w14:textId="77777777" w:rsidR="00154A0E" w:rsidRPr="00017978" w:rsidRDefault="00154A0E" w:rsidP="00154A0E">
      <w:pPr>
        <w:rPr>
          <w:rFonts w:cstheme="minorHAnsi"/>
        </w:rPr>
      </w:pPr>
      <w:r w:rsidRPr="00017978">
        <w:rPr>
          <w:rFonts w:cstheme="minorHAnsi"/>
        </w:rPr>
        <w:t>Effectively highlighting cost-saving measures and demonstrating how the design aligns with the client’s brief are essential aspects of delivering a successful presentation. Clients value designs that not only meet their aesthetic and functional requirements but also offer financial efficiency. By clearly communicating these aspects, designers can build trust, show value, and increase the likelihood of project approval.</w:t>
      </w:r>
    </w:p>
    <w:p w14:paraId="4FF77CCC" w14:textId="77777777" w:rsidR="00154A0E" w:rsidRPr="00017978" w:rsidRDefault="00154A0E" w:rsidP="00154A0E">
      <w:pPr>
        <w:rPr>
          <w:rFonts w:cstheme="minorHAnsi"/>
          <w:b/>
          <w:bCs/>
        </w:rPr>
      </w:pPr>
      <w:r w:rsidRPr="00017978">
        <w:rPr>
          <w:rFonts w:cstheme="minorHAnsi"/>
          <w:b/>
          <w:bCs/>
        </w:rPr>
        <w:t>Key Concepts</w:t>
      </w:r>
    </w:p>
    <w:p w14:paraId="647B80CA" w14:textId="77777777" w:rsidR="00154A0E" w:rsidRPr="00017978" w:rsidRDefault="00154A0E" w:rsidP="00FB5060">
      <w:pPr>
        <w:numPr>
          <w:ilvl w:val="0"/>
          <w:numId w:val="328"/>
        </w:numPr>
        <w:rPr>
          <w:rFonts w:cstheme="minorHAnsi"/>
        </w:rPr>
      </w:pPr>
      <w:r w:rsidRPr="00017978">
        <w:rPr>
          <w:rFonts w:cstheme="minorHAnsi"/>
          <w:b/>
          <w:bCs/>
        </w:rPr>
        <w:t>Understanding the Client’s Brief:</w:t>
      </w:r>
    </w:p>
    <w:p w14:paraId="7108A7B0" w14:textId="77777777" w:rsidR="00154A0E" w:rsidRPr="00017978" w:rsidRDefault="00154A0E" w:rsidP="00FB5060">
      <w:pPr>
        <w:numPr>
          <w:ilvl w:val="1"/>
          <w:numId w:val="328"/>
        </w:numPr>
        <w:rPr>
          <w:rFonts w:cstheme="minorHAnsi"/>
        </w:rPr>
      </w:pPr>
      <w:r w:rsidRPr="00017978">
        <w:rPr>
          <w:rFonts w:cstheme="minorHAnsi"/>
        </w:rPr>
        <w:t>The client’s brief outlines their specific needs, goals, and constraints for the project. Understanding these elements is crucial for tailoring the design to meet the client’s expectations and identifying areas where costs can be optimi</w:t>
      </w:r>
      <w:r w:rsidR="00E851AA" w:rsidRPr="00017978">
        <w:rPr>
          <w:rFonts w:cstheme="minorHAnsi"/>
        </w:rPr>
        <w:t>s</w:t>
      </w:r>
      <w:r w:rsidRPr="00017978">
        <w:rPr>
          <w:rFonts w:cstheme="minorHAnsi"/>
        </w:rPr>
        <w:t>ed without compromising quality.</w:t>
      </w:r>
    </w:p>
    <w:p w14:paraId="7415F0C3" w14:textId="77777777" w:rsidR="00154A0E" w:rsidRPr="00017978" w:rsidRDefault="00154A0E" w:rsidP="00FB5060">
      <w:pPr>
        <w:numPr>
          <w:ilvl w:val="1"/>
          <w:numId w:val="328"/>
        </w:numPr>
        <w:rPr>
          <w:rFonts w:cstheme="minorHAnsi"/>
        </w:rPr>
      </w:pPr>
      <w:r w:rsidRPr="00017978">
        <w:rPr>
          <w:rFonts w:cstheme="minorHAnsi"/>
          <w:b/>
          <w:bCs/>
        </w:rPr>
        <w:t>Example:</w:t>
      </w:r>
      <w:r w:rsidRPr="00017978">
        <w:rPr>
          <w:rFonts w:cstheme="minorHAnsi"/>
        </w:rPr>
        <w:t xml:space="preserve"> If the client’s brief for a residential renovation empha</w:t>
      </w:r>
      <w:r w:rsidR="00E851AA" w:rsidRPr="00017978">
        <w:rPr>
          <w:rFonts w:cstheme="minorHAnsi"/>
        </w:rPr>
        <w:t>size</w:t>
      </w:r>
      <w:r w:rsidRPr="00017978">
        <w:rPr>
          <w:rFonts w:cstheme="minorHAnsi"/>
        </w:rPr>
        <w:t>s a modern aesthetic with a limited budget, the designer should focus on materials and techniques that offer a contemporary look while being cost-effective, such as using high-quality laminate instead of expensive hardwood.</w:t>
      </w:r>
    </w:p>
    <w:p w14:paraId="08C2635A" w14:textId="77777777" w:rsidR="00154A0E" w:rsidRPr="00017978" w:rsidRDefault="00154A0E" w:rsidP="00FB5060">
      <w:pPr>
        <w:numPr>
          <w:ilvl w:val="0"/>
          <w:numId w:val="328"/>
        </w:numPr>
        <w:rPr>
          <w:rFonts w:cstheme="minorHAnsi"/>
        </w:rPr>
      </w:pPr>
      <w:r w:rsidRPr="00017978">
        <w:rPr>
          <w:rFonts w:cstheme="minorHAnsi"/>
          <w:b/>
          <w:bCs/>
        </w:rPr>
        <w:t>Identifying Cost-Saving Opportunities:</w:t>
      </w:r>
    </w:p>
    <w:p w14:paraId="246A2693" w14:textId="77777777" w:rsidR="00154A0E" w:rsidRPr="00017978" w:rsidRDefault="00154A0E" w:rsidP="00FB5060">
      <w:pPr>
        <w:numPr>
          <w:ilvl w:val="1"/>
          <w:numId w:val="328"/>
        </w:numPr>
        <w:rPr>
          <w:rFonts w:cstheme="minorHAnsi"/>
        </w:rPr>
      </w:pPr>
      <w:r w:rsidRPr="00017978">
        <w:rPr>
          <w:rFonts w:cstheme="minorHAnsi"/>
        </w:rPr>
        <w:t>Cost-saving opportunities can be identified throughout the design process by selecting materials, methods, and solutions that offer value for money. This might involve choosing durable, low-maintenance materials, optimi</w:t>
      </w:r>
      <w:r w:rsidR="00E851AA" w:rsidRPr="00017978">
        <w:rPr>
          <w:rFonts w:cstheme="minorHAnsi"/>
        </w:rPr>
        <w:t>s</w:t>
      </w:r>
      <w:r w:rsidRPr="00017978">
        <w:rPr>
          <w:rFonts w:cstheme="minorHAnsi"/>
        </w:rPr>
        <w:t>ing space usage to reduce construction costs, or selecting energy-efficient solutions that lower long-term operational expenses.</w:t>
      </w:r>
    </w:p>
    <w:p w14:paraId="175695B2" w14:textId="77777777" w:rsidR="00154A0E" w:rsidRPr="00017978" w:rsidRDefault="00154A0E" w:rsidP="00FB5060">
      <w:pPr>
        <w:numPr>
          <w:ilvl w:val="1"/>
          <w:numId w:val="328"/>
        </w:numPr>
        <w:rPr>
          <w:rFonts w:cstheme="minorHAnsi"/>
        </w:rPr>
      </w:pPr>
      <w:r w:rsidRPr="00017978">
        <w:rPr>
          <w:rFonts w:cstheme="minorHAnsi"/>
          <w:b/>
          <w:bCs/>
        </w:rPr>
        <w:t>Example:</w:t>
      </w:r>
      <w:r w:rsidRPr="00017978">
        <w:rPr>
          <w:rFonts w:cstheme="minorHAnsi"/>
        </w:rPr>
        <w:t xml:space="preserve"> In an office redesign, opting for modular furniture that can be easily reconfigured can save the client money in the long term by reducing the need for future purchases as office needs change.</w:t>
      </w:r>
    </w:p>
    <w:p w14:paraId="6FB97B4B" w14:textId="77777777" w:rsidR="00154A0E" w:rsidRPr="00017978" w:rsidRDefault="00154A0E" w:rsidP="00FB5060">
      <w:pPr>
        <w:numPr>
          <w:ilvl w:val="0"/>
          <w:numId w:val="328"/>
        </w:numPr>
        <w:rPr>
          <w:rFonts w:cstheme="minorHAnsi"/>
        </w:rPr>
      </w:pPr>
      <w:r w:rsidRPr="00017978">
        <w:rPr>
          <w:rFonts w:cstheme="minorHAnsi"/>
          <w:b/>
          <w:bCs/>
        </w:rPr>
        <w:t>Communicating Cost-Saving Measures:</w:t>
      </w:r>
    </w:p>
    <w:p w14:paraId="39BBDDD7" w14:textId="77777777" w:rsidR="00154A0E" w:rsidRPr="00017978" w:rsidRDefault="00154A0E" w:rsidP="00FB5060">
      <w:pPr>
        <w:numPr>
          <w:ilvl w:val="1"/>
          <w:numId w:val="328"/>
        </w:numPr>
        <w:rPr>
          <w:rFonts w:cstheme="minorHAnsi"/>
        </w:rPr>
      </w:pPr>
      <w:r w:rsidRPr="00017978">
        <w:rPr>
          <w:rFonts w:cstheme="minorHAnsi"/>
        </w:rPr>
        <w:t>During the presentation, it is important to clearly explain how the design choices contribute to cost savings. This includes detailing the financial benefits of certain materials, construction methods, or design features, and comparing these options to more expensive alternatives.</w:t>
      </w:r>
    </w:p>
    <w:p w14:paraId="773A42AA" w14:textId="77777777" w:rsidR="00154A0E" w:rsidRPr="00017978" w:rsidRDefault="00154A0E" w:rsidP="00FB5060">
      <w:pPr>
        <w:numPr>
          <w:ilvl w:val="1"/>
          <w:numId w:val="328"/>
        </w:numPr>
        <w:rPr>
          <w:rFonts w:cstheme="minorHAnsi"/>
        </w:rPr>
      </w:pPr>
      <w:r w:rsidRPr="00017978">
        <w:rPr>
          <w:rFonts w:cstheme="minorHAnsi"/>
          <w:b/>
          <w:bCs/>
        </w:rPr>
        <w:t>Example:</w:t>
      </w:r>
      <w:r w:rsidRPr="00017978">
        <w:rPr>
          <w:rFonts w:cstheme="minorHAnsi"/>
        </w:rPr>
        <w:t xml:space="preserve"> If the design includes energy-efficient lighting, the presenter might explain how this choice will reduce electricity bills over time, providing specific calculations that show the expected savings compared to traditional lighting solutions.</w:t>
      </w:r>
    </w:p>
    <w:p w14:paraId="111C717E" w14:textId="77777777" w:rsidR="00154A0E" w:rsidRPr="00017978" w:rsidRDefault="00154A0E" w:rsidP="00FB5060">
      <w:pPr>
        <w:numPr>
          <w:ilvl w:val="0"/>
          <w:numId w:val="328"/>
        </w:numPr>
        <w:rPr>
          <w:rFonts w:cstheme="minorHAnsi"/>
        </w:rPr>
      </w:pPr>
      <w:r w:rsidRPr="00017978">
        <w:rPr>
          <w:rFonts w:cstheme="minorHAnsi"/>
          <w:b/>
          <w:bCs/>
        </w:rPr>
        <w:lastRenderedPageBreak/>
        <w:t>Demonstrating Alignment with the Client’s Brief:</w:t>
      </w:r>
    </w:p>
    <w:p w14:paraId="0B3A9A76" w14:textId="77777777" w:rsidR="00154A0E" w:rsidRPr="00017978" w:rsidRDefault="00154A0E" w:rsidP="00FB5060">
      <w:pPr>
        <w:numPr>
          <w:ilvl w:val="1"/>
          <w:numId w:val="328"/>
        </w:numPr>
        <w:rPr>
          <w:rFonts w:cstheme="minorHAnsi"/>
        </w:rPr>
      </w:pPr>
      <w:r w:rsidRPr="00017978">
        <w:rPr>
          <w:rFonts w:cstheme="minorHAnsi"/>
        </w:rPr>
        <w:t>The design should be presented in a way that clearly shows how it meets the specific requirements outlined in the client’s brief. This involves linking each major design decision back to the client’s goals, whether they are related to aesthetics, functionality, or budget.</w:t>
      </w:r>
    </w:p>
    <w:p w14:paraId="6244505F" w14:textId="77777777" w:rsidR="00154A0E" w:rsidRPr="00017978" w:rsidRDefault="00154A0E" w:rsidP="00FB5060">
      <w:pPr>
        <w:numPr>
          <w:ilvl w:val="1"/>
          <w:numId w:val="328"/>
        </w:numPr>
        <w:rPr>
          <w:rFonts w:cstheme="minorHAnsi"/>
        </w:rPr>
      </w:pPr>
      <w:r w:rsidRPr="00017978">
        <w:rPr>
          <w:rFonts w:cstheme="minorHAnsi"/>
          <w:b/>
          <w:bCs/>
        </w:rPr>
        <w:t>Example:</w:t>
      </w:r>
      <w:r w:rsidRPr="00017978">
        <w:rPr>
          <w:rFonts w:cstheme="minorHAnsi"/>
        </w:rPr>
        <w:t xml:space="preserve"> If the client’s brief calls for a flexible workspace, the presenter should highlight how the open-plan design, movable partitions, and multi-purpose furniture create a versatile environment that can adapt to the client’s evolving needs.</w:t>
      </w:r>
    </w:p>
    <w:p w14:paraId="71CC2C7E" w14:textId="77777777" w:rsidR="00154A0E" w:rsidRPr="00017978" w:rsidRDefault="00154A0E" w:rsidP="00FB5060">
      <w:pPr>
        <w:numPr>
          <w:ilvl w:val="0"/>
          <w:numId w:val="328"/>
        </w:numPr>
        <w:rPr>
          <w:rFonts w:cstheme="minorHAnsi"/>
        </w:rPr>
      </w:pPr>
      <w:r w:rsidRPr="00017978">
        <w:rPr>
          <w:rFonts w:cstheme="minorHAnsi"/>
          <w:b/>
          <w:bCs/>
        </w:rPr>
        <w:t>Balancing Cost and Quality:</w:t>
      </w:r>
    </w:p>
    <w:p w14:paraId="40D3D1C3" w14:textId="77777777" w:rsidR="00154A0E" w:rsidRPr="00017978" w:rsidRDefault="00154A0E" w:rsidP="00FB5060">
      <w:pPr>
        <w:numPr>
          <w:ilvl w:val="1"/>
          <w:numId w:val="328"/>
        </w:numPr>
        <w:rPr>
          <w:rFonts w:cstheme="minorHAnsi"/>
        </w:rPr>
      </w:pPr>
      <w:r w:rsidRPr="00017978">
        <w:rPr>
          <w:rFonts w:cstheme="minorHAnsi"/>
        </w:rPr>
        <w:t>It is important to strike a balance between cost savings and quality. While saving money is important, the design should not compromise on the essential elements that contribute to the project’s overall success and the client’s satisfaction.</w:t>
      </w:r>
    </w:p>
    <w:p w14:paraId="19230693" w14:textId="77777777" w:rsidR="00154A0E" w:rsidRPr="00017978" w:rsidRDefault="00154A0E" w:rsidP="00FB5060">
      <w:pPr>
        <w:numPr>
          <w:ilvl w:val="1"/>
          <w:numId w:val="328"/>
        </w:numPr>
        <w:rPr>
          <w:rFonts w:cstheme="minorHAnsi"/>
        </w:rPr>
      </w:pPr>
      <w:r w:rsidRPr="00017978">
        <w:rPr>
          <w:rFonts w:cstheme="minorHAnsi"/>
          <w:b/>
          <w:bCs/>
        </w:rPr>
        <w:t>Example:</w:t>
      </w:r>
      <w:r w:rsidRPr="00017978">
        <w:rPr>
          <w:rFonts w:cstheme="minorHAnsi"/>
        </w:rPr>
        <w:t xml:space="preserve"> When selecting materials for a retail space, the designer might choose mid-range flooring that offers durability and aesthetic appeal, explaining to the client how this option provides a balance between cost-effectiveness and the long-term benefits of a quality finish.</w:t>
      </w:r>
    </w:p>
    <w:p w14:paraId="6FBFFBFB" w14:textId="77777777" w:rsidR="00154A0E" w:rsidRPr="00017978" w:rsidRDefault="00154A0E" w:rsidP="00154A0E">
      <w:pPr>
        <w:rPr>
          <w:rFonts w:cstheme="minorHAnsi"/>
          <w:b/>
          <w:bCs/>
        </w:rPr>
      </w:pPr>
      <w:r w:rsidRPr="00017978">
        <w:rPr>
          <w:rFonts w:cstheme="minorHAnsi"/>
          <w:b/>
          <w:bCs/>
        </w:rPr>
        <w:t>Practical Steps</w:t>
      </w:r>
    </w:p>
    <w:p w14:paraId="3332D06F" w14:textId="77777777" w:rsidR="00154A0E" w:rsidRPr="00017978" w:rsidRDefault="00154A0E" w:rsidP="00FB5060">
      <w:pPr>
        <w:numPr>
          <w:ilvl w:val="0"/>
          <w:numId w:val="329"/>
        </w:numPr>
        <w:rPr>
          <w:rFonts w:cstheme="minorHAnsi"/>
        </w:rPr>
      </w:pPr>
      <w:r w:rsidRPr="00017978">
        <w:rPr>
          <w:rFonts w:cstheme="minorHAnsi"/>
          <w:b/>
          <w:bCs/>
        </w:rPr>
        <w:t>Review the Client’s Brief Thoroughly:</w:t>
      </w:r>
    </w:p>
    <w:p w14:paraId="3F72FCBA" w14:textId="77777777" w:rsidR="00154A0E" w:rsidRPr="00017978" w:rsidRDefault="00154A0E" w:rsidP="00FB5060">
      <w:pPr>
        <w:numPr>
          <w:ilvl w:val="1"/>
          <w:numId w:val="329"/>
        </w:numPr>
        <w:rPr>
          <w:rFonts w:cstheme="minorHAnsi"/>
        </w:rPr>
      </w:pPr>
      <w:r w:rsidRPr="00017978">
        <w:rPr>
          <w:rFonts w:cstheme="minorHAnsi"/>
        </w:rPr>
        <w:t>Start by reviewing the client’s brief to fully understand their budget constraints, priorities, and expectations. Identify the key areas where the client is particularly concerned about costs and where they may be open to value-driven alternatives.</w:t>
      </w:r>
    </w:p>
    <w:p w14:paraId="39565392"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If the client’s brief for a hotel lobby redesign mentions the importance of creating a luxurious feel on a tight budget, focus on cost-effective materials that mimic high-end finishes, such as using faux marble instead of real marble.</w:t>
      </w:r>
    </w:p>
    <w:p w14:paraId="3FD0E660" w14:textId="77777777" w:rsidR="00154A0E" w:rsidRPr="00017978" w:rsidRDefault="00154A0E" w:rsidP="00FB5060">
      <w:pPr>
        <w:numPr>
          <w:ilvl w:val="0"/>
          <w:numId w:val="329"/>
        </w:numPr>
        <w:rPr>
          <w:rFonts w:cstheme="minorHAnsi"/>
        </w:rPr>
      </w:pPr>
      <w:r w:rsidRPr="00017978">
        <w:rPr>
          <w:rFonts w:cstheme="minorHAnsi"/>
          <w:b/>
          <w:bCs/>
        </w:rPr>
        <w:t>Identify and Document Cost-Saving Measures:</w:t>
      </w:r>
    </w:p>
    <w:p w14:paraId="4C22BEA6" w14:textId="77777777" w:rsidR="00154A0E" w:rsidRPr="00017978" w:rsidRDefault="00154A0E" w:rsidP="00FB5060">
      <w:pPr>
        <w:numPr>
          <w:ilvl w:val="1"/>
          <w:numId w:val="329"/>
        </w:numPr>
        <w:rPr>
          <w:rFonts w:cstheme="minorHAnsi"/>
        </w:rPr>
      </w:pPr>
      <w:r w:rsidRPr="00017978">
        <w:rPr>
          <w:rFonts w:cstheme="minorHAnsi"/>
        </w:rPr>
        <w:t>During the design process, identify and document specific measures that will save the client money. This might include selecting affordable materials, proposing energy-efficient systems, or suggesting alternative design solutions that reduce construction or operational costs.</w:t>
      </w:r>
    </w:p>
    <w:p w14:paraId="6BF8D4F9"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Propose using LED lighting throughout the project, documenting the initial cost and the long-term savings in energy bills, along with the lower maintenance costs due to the longevity of LED bulbs.</w:t>
      </w:r>
    </w:p>
    <w:p w14:paraId="440F3929" w14:textId="77777777" w:rsidR="00154A0E" w:rsidRPr="00017978" w:rsidRDefault="00154A0E" w:rsidP="00FB5060">
      <w:pPr>
        <w:numPr>
          <w:ilvl w:val="0"/>
          <w:numId w:val="329"/>
        </w:numPr>
        <w:rPr>
          <w:rFonts w:cstheme="minorHAnsi"/>
        </w:rPr>
      </w:pPr>
      <w:r w:rsidRPr="00017978">
        <w:rPr>
          <w:rFonts w:cstheme="minorHAnsi"/>
          <w:b/>
          <w:bCs/>
        </w:rPr>
        <w:t>Prepare Cost Comparisons:</w:t>
      </w:r>
    </w:p>
    <w:p w14:paraId="1710B888" w14:textId="77777777" w:rsidR="00154A0E" w:rsidRPr="00017978" w:rsidRDefault="00154A0E" w:rsidP="00FB5060">
      <w:pPr>
        <w:numPr>
          <w:ilvl w:val="1"/>
          <w:numId w:val="329"/>
        </w:numPr>
        <w:rPr>
          <w:rFonts w:cstheme="minorHAnsi"/>
        </w:rPr>
      </w:pPr>
      <w:r w:rsidRPr="00017978">
        <w:rPr>
          <w:rFonts w:cstheme="minorHAnsi"/>
        </w:rPr>
        <w:lastRenderedPageBreak/>
        <w:t>Prepare cost comparisons that highlight the savings achieved through specific design choices. These comparisons can be presented as charts, tables, or bullet points, making it easy for the client to see the financial benefits of the proposed solutions.</w:t>
      </w:r>
    </w:p>
    <w:p w14:paraId="7783FCB0"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Create a comparison table that shows the cost difference between standard HVAC systems and the energy-efficient system proposed, including installation costs and projected savings over five years.</w:t>
      </w:r>
    </w:p>
    <w:p w14:paraId="1D81F07D" w14:textId="77777777" w:rsidR="00154A0E" w:rsidRPr="00017978" w:rsidRDefault="00154A0E" w:rsidP="00FB5060">
      <w:pPr>
        <w:numPr>
          <w:ilvl w:val="0"/>
          <w:numId w:val="329"/>
        </w:numPr>
        <w:rPr>
          <w:rFonts w:cstheme="minorHAnsi"/>
        </w:rPr>
      </w:pPr>
      <w:r w:rsidRPr="00017978">
        <w:rPr>
          <w:rFonts w:cstheme="minorHAnsi"/>
          <w:b/>
          <w:bCs/>
        </w:rPr>
        <w:t>Integrate Cost-Saving Points into the Presentation:</w:t>
      </w:r>
    </w:p>
    <w:p w14:paraId="1CF3AB54" w14:textId="77777777" w:rsidR="00154A0E" w:rsidRPr="00017978" w:rsidRDefault="00154A0E" w:rsidP="00FB5060">
      <w:pPr>
        <w:numPr>
          <w:ilvl w:val="1"/>
          <w:numId w:val="329"/>
        </w:numPr>
        <w:rPr>
          <w:rFonts w:cstheme="minorHAnsi"/>
        </w:rPr>
      </w:pPr>
      <w:r w:rsidRPr="00017978">
        <w:rPr>
          <w:rFonts w:cstheme="minorHAnsi"/>
        </w:rPr>
        <w:t>Integrate the cost-saving points into the overall presentation, ensuring that they are clearly linked to the client’s brief. Use visual aids, such as slides or physical samples, to illustrate how the design choices meet the client’s budgetary requirements while still achieving their aesthetic and functional goals.</w:t>
      </w:r>
    </w:p>
    <w:p w14:paraId="4B0066AB"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During the presentation of a restaurant design, use slides to show how the selection of durable, low-maintenance flooring not only meets the client’s aesthetic goals but also reduces long-term maintenance costs.</w:t>
      </w:r>
    </w:p>
    <w:p w14:paraId="696F8DF4" w14:textId="77777777" w:rsidR="00154A0E" w:rsidRPr="00017978" w:rsidRDefault="00154A0E" w:rsidP="00FB5060">
      <w:pPr>
        <w:numPr>
          <w:ilvl w:val="0"/>
          <w:numId w:val="329"/>
        </w:numPr>
        <w:rPr>
          <w:rFonts w:cstheme="minorHAnsi"/>
        </w:rPr>
      </w:pPr>
      <w:r w:rsidRPr="00017978">
        <w:rPr>
          <w:rFonts w:cstheme="minorHAnsi"/>
          <w:b/>
          <w:bCs/>
        </w:rPr>
        <w:t>Empha</w:t>
      </w:r>
      <w:r w:rsidR="00E851AA" w:rsidRPr="00017978">
        <w:rPr>
          <w:rFonts w:cstheme="minorHAnsi"/>
          <w:b/>
          <w:bCs/>
        </w:rPr>
        <w:t>size</w:t>
      </w:r>
      <w:r w:rsidRPr="00017978">
        <w:rPr>
          <w:rFonts w:cstheme="minorHAnsi"/>
          <w:b/>
          <w:bCs/>
        </w:rPr>
        <w:t xml:space="preserve"> Value Alongside Savings:</w:t>
      </w:r>
    </w:p>
    <w:p w14:paraId="77A5AFB1" w14:textId="77777777" w:rsidR="00154A0E" w:rsidRPr="00017978" w:rsidRDefault="00154A0E" w:rsidP="00FB5060">
      <w:pPr>
        <w:numPr>
          <w:ilvl w:val="1"/>
          <w:numId w:val="329"/>
        </w:numPr>
        <w:rPr>
          <w:rFonts w:cstheme="minorHAnsi"/>
        </w:rPr>
      </w:pPr>
      <w:r w:rsidRPr="00017978">
        <w:rPr>
          <w:rFonts w:cstheme="minorHAnsi"/>
        </w:rPr>
        <w:t>Empha</w:t>
      </w:r>
      <w:r w:rsidR="00E851AA" w:rsidRPr="00017978">
        <w:rPr>
          <w:rFonts w:cstheme="minorHAnsi"/>
        </w:rPr>
        <w:t>size</w:t>
      </w:r>
      <w:r w:rsidRPr="00017978">
        <w:rPr>
          <w:rFonts w:cstheme="minorHAnsi"/>
        </w:rPr>
        <w:t xml:space="preserve"> the value that the design brings, not just in terms of cost savings, but also in terms of quality, longevity, and alignment with the client’s vision. This holistic approach helps the client understand that they are not just saving money but also making a wise investment.</w:t>
      </w:r>
    </w:p>
    <w:p w14:paraId="2A520247"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Highlight how using sustainable materials not only reduces the project’s environmental impact and operational costs but also enhances the brand’s image as a leader in sustainability, potentially attracting more customers.</w:t>
      </w:r>
    </w:p>
    <w:p w14:paraId="272E23B4" w14:textId="77777777" w:rsidR="00154A0E" w:rsidRPr="00017978" w:rsidRDefault="00154A0E" w:rsidP="00FB5060">
      <w:pPr>
        <w:numPr>
          <w:ilvl w:val="0"/>
          <w:numId w:val="329"/>
        </w:numPr>
        <w:rPr>
          <w:rFonts w:cstheme="minorHAnsi"/>
        </w:rPr>
      </w:pPr>
      <w:r w:rsidRPr="00017978">
        <w:rPr>
          <w:rFonts w:cstheme="minorHAnsi"/>
          <w:b/>
          <w:bCs/>
        </w:rPr>
        <w:t>Prepare to Address Client Questions:</w:t>
      </w:r>
    </w:p>
    <w:p w14:paraId="301C75ED" w14:textId="77777777" w:rsidR="00154A0E" w:rsidRPr="00017978" w:rsidRDefault="00154A0E" w:rsidP="00FB5060">
      <w:pPr>
        <w:numPr>
          <w:ilvl w:val="1"/>
          <w:numId w:val="329"/>
        </w:numPr>
        <w:rPr>
          <w:rFonts w:cstheme="minorHAnsi"/>
        </w:rPr>
      </w:pPr>
      <w:r w:rsidRPr="00017978">
        <w:rPr>
          <w:rFonts w:cstheme="minorHAnsi"/>
        </w:rPr>
        <w:t>Be prepared to answer client questions about the cost-saving measures, including any trade-offs that may have been made. Provide detailed explanations and be ready to offer alternative solutions if the client has concerns about the impact of these measures on the overall quality of the project.</w:t>
      </w:r>
    </w:p>
    <w:p w14:paraId="4EE4CE27" w14:textId="77777777" w:rsidR="00154A0E" w:rsidRPr="00017978" w:rsidRDefault="00154A0E" w:rsidP="00FB5060">
      <w:pPr>
        <w:numPr>
          <w:ilvl w:val="1"/>
          <w:numId w:val="329"/>
        </w:numPr>
        <w:rPr>
          <w:rFonts w:cstheme="minorHAnsi"/>
        </w:rPr>
      </w:pPr>
      <w:r w:rsidRPr="00017978">
        <w:rPr>
          <w:rFonts w:cstheme="minorHAnsi"/>
          <w:b/>
          <w:bCs/>
        </w:rPr>
        <w:t>Example:</w:t>
      </w:r>
      <w:r w:rsidRPr="00017978">
        <w:rPr>
          <w:rFonts w:cstheme="minorHAnsi"/>
        </w:rPr>
        <w:t xml:space="preserve"> If the client is concerned about the durability of a cost-saving material choice, be ready to discuss its performance in similar projects, provide warranties or guarantees, and suggest alternative options if needed.</w:t>
      </w:r>
    </w:p>
    <w:p w14:paraId="3AC58BD4" w14:textId="77777777" w:rsidR="00154A0E" w:rsidRPr="00017978" w:rsidRDefault="00154A0E" w:rsidP="00154A0E">
      <w:pPr>
        <w:rPr>
          <w:rFonts w:cstheme="minorHAnsi"/>
          <w:b/>
          <w:bCs/>
        </w:rPr>
      </w:pPr>
      <w:r w:rsidRPr="00017978">
        <w:rPr>
          <w:rFonts w:cstheme="minorHAnsi"/>
          <w:b/>
          <w:bCs/>
        </w:rPr>
        <w:t>Conclusion</w:t>
      </w:r>
    </w:p>
    <w:p w14:paraId="47921FCD" w14:textId="77777777" w:rsidR="00154A0E" w:rsidRPr="00017978" w:rsidRDefault="00154A0E" w:rsidP="00154A0E">
      <w:pPr>
        <w:rPr>
          <w:rFonts w:cstheme="minorHAnsi"/>
        </w:rPr>
      </w:pPr>
      <w:r w:rsidRPr="00017978">
        <w:rPr>
          <w:rFonts w:cstheme="minorHAnsi"/>
        </w:rPr>
        <w:t xml:space="preserve">Highlighting cost-saving measures and demonstrating how the design aligns with the client’s brief are essential components of a successful presentation. By clearly communicating the financial benefits and ensuring that the design meets the </w:t>
      </w:r>
      <w:r w:rsidRPr="00017978">
        <w:rPr>
          <w:rFonts w:cstheme="minorHAnsi"/>
        </w:rPr>
        <w:lastRenderedPageBreak/>
        <w:t>client’s needs and expectations, designers can build trust, show value, and increase the likelihood of project approval. This approach not only strengthens the client relationship but also showcases the designer’s ability to deliver cost-effective and high-quality solutions.</w:t>
      </w:r>
    </w:p>
    <w:p w14:paraId="4BDAE8DE" w14:textId="77777777" w:rsidR="00154A0E" w:rsidRPr="00017978" w:rsidRDefault="00E611DD" w:rsidP="00154A0E">
      <w:pPr>
        <w:rPr>
          <w:rFonts w:cstheme="minorHAnsi"/>
        </w:rPr>
      </w:pPr>
      <w:r>
        <w:rPr>
          <w:rFonts w:cstheme="minorHAnsi"/>
        </w:rPr>
        <w:pict w14:anchorId="7BD39D7E">
          <v:rect id="_x0000_i1352" style="width:0;height:1.5pt" o:hralign="center" o:hrstd="t" o:hr="t" fillcolor="#a0a0a0" stroked="f"/>
        </w:pict>
      </w:r>
    </w:p>
    <w:p w14:paraId="28246DFB"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highlight cost-saving points and demonstrate alignment with the client’s brief. Through practice, learners will develop the skills to create presentations that are both persuasive and responsive to the client’s financial and design needs, leading to successful project outcomes.</w:t>
      </w:r>
    </w:p>
    <w:p w14:paraId="189C0E27" w14:textId="77777777" w:rsidR="00154A0E" w:rsidRPr="00017978" w:rsidRDefault="00154A0E" w:rsidP="00154A0E">
      <w:pPr>
        <w:rPr>
          <w:rFonts w:cstheme="minorHAnsi"/>
        </w:rPr>
      </w:pPr>
      <w:r w:rsidRPr="00017978">
        <w:rPr>
          <w:rFonts w:cstheme="minorHAnsi"/>
        </w:rPr>
        <w:t>4o</w:t>
      </w:r>
    </w:p>
    <w:p w14:paraId="35D7AB16" w14:textId="77777777" w:rsidR="00154A0E" w:rsidRPr="00017978" w:rsidRDefault="00154A0E" w:rsidP="00154A0E">
      <w:pPr>
        <w:rPr>
          <w:rFonts w:cstheme="minorHAnsi"/>
          <w:b/>
          <w:bCs/>
        </w:rPr>
      </w:pPr>
      <w:r w:rsidRPr="00017978">
        <w:rPr>
          <w:rFonts w:cstheme="minorHAnsi"/>
          <w:b/>
          <w:bCs/>
        </w:rPr>
        <w:t>You said:</w:t>
      </w:r>
    </w:p>
    <w:p w14:paraId="2DCB3852" w14:textId="77777777" w:rsidR="00154A0E" w:rsidRPr="00017978" w:rsidRDefault="00154A0E" w:rsidP="00154A0E">
      <w:pPr>
        <w:rPr>
          <w:rFonts w:cstheme="minorHAnsi"/>
        </w:rPr>
      </w:pPr>
      <w:r w:rsidRPr="00017978">
        <w:rPr>
          <w:rFonts w:cstheme="minorHAnsi"/>
        </w:rPr>
        <w:t>Please write the learning content, with examples, for PA0711: Emphasising features that set the design apart from similar products, showcasing its unique qualities.</w:t>
      </w:r>
    </w:p>
    <w:p w14:paraId="683C66A5" w14:textId="77777777" w:rsidR="00154A0E" w:rsidRPr="00017978" w:rsidRDefault="00154A0E" w:rsidP="00154A0E">
      <w:pPr>
        <w:rPr>
          <w:rFonts w:cstheme="minorHAnsi"/>
          <w:b/>
          <w:bCs/>
        </w:rPr>
      </w:pPr>
      <w:r w:rsidRPr="00017978">
        <w:rPr>
          <w:rFonts w:cstheme="minorHAnsi"/>
          <w:b/>
          <w:bCs/>
        </w:rPr>
        <w:t>ChatGPT said:</w:t>
      </w:r>
    </w:p>
    <w:p w14:paraId="703AC55E" w14:textId="77777777" w:rsidR="00154A0E" w:rsidRPr="00017978" w:rsidRDefault="00154A0E" w:rsidP="00154A0E">
      <w:pPr>
        <w:rPr>
          <w:rFonts w:cstheme="minorHAnsi"/>
        </w:rPr>
      </w:pPr>
      <w:r w:rsidRPr="00017978">
        <w:rPr>
          <w:rFonts w:cstheme="minorHAnsi"/>
        </w:rPr>
        <w:t>ChatGPT</w:t>
      </w:r>
    </w:p>
    <w:p w14:paraId="19B2A9E7" w14:textId="77777777" w:rsidR="00154A0E" w:rsidRPr="00017978" w:rsidRDefault="00154A0E" w:rsidP="00154A0E">
      <w:pPr>
        <w:rPr>
          <w:rFonts w:cstheme="minorHAnsi"/>
        </w:rPr>
      </w:pPr>
      <w:r w:rsidRPr="00017978">
        <w:rPr>
          <w:rFonts w:cstheme="minorHAnsi"/>
        </w:rPr>
        <w:t>Memory updated</w:t>
      </w:r>
    </w:p>
    <w:p w14:paraId="762CB50B" w14:textId="77777777" w:rsidR="00154A0E" w:rsidRPr="00017978" w:rsidRDefault="00154A0E" w:rsidP="00154A0E">
      <w:pPr>
        <w:rPr>
          <w:rFonts w:cstheme="minorHAnsi"/>
          <w:b/>
          <w:bCs/>
        </w:rPr>
      </w:pPr>
      <w:r w:rsidRPr="00017978">
        <w:rPr>
          <w:rFonts w:cstheme="minorHAnsi"/>
          <w:b/>
          <w:bCs/>
        </w:rPr>
        <w:t>Learning Content for Practical Application PA0711: Emphasising Features that Set the Design Apart from Similar Products, Showcasing Its Unique Qualities</w:t>
      </w:r>
    </w:p>
    <w:p w14:paraId="2C2A54B1" w14:textId="77777777" w:rsidR="00154A0E" w:rsidRPr="00017978" w:rsidRDefault="00E611DD" w:rsidP="00154A0E">
      <w:pPr>
        <w:rPr>
          <w:rFonts w:cstheme="minorHAnsi"/>
        </w:rPr>
      </w:pPr>
      <w:r>
        <w:rPr>
          <w:rFonts w:cstheme="minorHAnsi"/>
        </w:rPr>
        <w:pict w14:anchorId="004DEBF4">
          <v:rect id="_x0000_i1353" style="width:0;height:1.5pt" o:hralign="center" o:hrstd="t" o:hr="t" fillcolor="#a0a0a0" stroked="f"/>
        </w:pict>
      </w:r>
    </w:p>
    <w:p w14:paraId="6EFFE124" w14:textId="77777777" w:rsidR="00154A0E" w:rsidRPr="00017978" w:rsidRDefault="00154A0E" w:rsidP="00154A0E">
      <w:pPr>
        <w:rPr>
          <w:rFonts w:cstheme="minorHAnsi"/>
          <w:b/>
          <w:bCs/>
        </w:rPr>
      </w:pPr>
      <w:r w:rsidRPr="00017978">
        <w:rPr>
          <w:rFonts w:cstheme="minorHAnsi"/>
          <w:b/>
          <w:bCs/>
        </w:rPr>
        <w:t>Introduction</w:t>
      </w:r>
    </w:p>
    <w:p w14:paraId="696D0FEC" w14:textId="77777777" w:rsidR="00154A0E" w:rsidRPr="00017978" w:rsidRDefault="00154A0E" w:rsidP="00154A0E">
      <w:pPr>
        <w:rPr>
          <w:rFonts w:cstheme="minorHAnsi"/>
        </w:rPr>
      </w:pPr>
      <w:r w:rsidRPr="00017978">
        <w:rPr>
          <w:rFonts w:cstheme="minorHAnsi"/>
        </w:rPr>
        <w:t>In a competitive market, it is essential to highlight the features that set a design apart from similar products. Emphasi</w:t>
      </w:r>
      <w:r w:rsidR="00E851AA" w:rsidRPr="00017978">
        <w:rPr>
          <w:rFonts w:cstheme="minorHAnsi"/>
        </w:rPr>
        <w:t>s</w:t>
      </w:r>
      <w:r w:rsidRPr="00017978">
        <w:rPr>
          <w:rFonts w:cstheme="minorHAnsi"/>
        </w:rPr>
        <w:t>ing these unique qualities not only helps to differentiate the design but also enhances its appeal to the client by showcasing the value and innovation it brings to the project. By clearly communicating these distinct features, designers can effectively position their design as the best choice, addressing the client’s needs while offering something that competitors do not.</w:t>
      </w:r>
    </w:p>
    <w:p w14:paraId="1808B5AA" w14:textId="77777777" w:rsidR="00154A0E" w:rsidRPr="00017978" w:rsidRDefault="00154A0E" w:rsidP="00154A0E">
      <w:pPr>
        <w:rPr>
          <w:rFonts w:cstheme="minorHAnsi"/>
          <w:b/>
          <w:bCs/>
        </w:rPr>
      </w:pPr>
      <w:r w:rsidRPr="00017978">
        <w:rPr>
          <w:rFonts w:cstheme="minorHAnsi"/>
          <w:b/>
          <w:bCs/>
        </w:rPr>
        <w:t>Key Concepts</w:t>
      </w:r>
    </w:p>
    <w:p w14:paraId="212E07F0" w14:textId="77777777" w:rsidR="00154A0E" w:rsidRPr="00017978" w:rsidRDefault="00154A0E" w:rsidP="00FB5060">
      <w:pPr>
        <w:numPr>
          <w:ilvl w:val="0"/>
          <w:numId w:val="330"/>
        </w:numPr>
        <w:rPr>
          <w:rFonts w:cstheme="minorHAnsi"/>
        </w:rPr>
      </w:pPr>
      <w:r w:rsidRPr="00017978">
        <w:rPr>
          <w:rFonts w:cstheme="minorHAnsi"/>
          <w:b/>
          <w:bCs/>
        </w:rPr>
        <w:t>Identifying Unique Features:</w:t>
      </w:r>
    </w:p>
    <w:p w14:paraId="7DF3391B" w14:textId="77777777" w:rsidR="00154A0E" w:rsidRPr="00017978" w:rsidRDefault="00154A0E" w:rsidP="00FB5060">
      <w:pPr>
        <w:numPr>
          <w:ilvl w:val="1"/>
          <w:numId w:val="330"/>
        </w:numPr>
        <w:rPr>
          <w:rFonts w:cstheme="minorHAnsi"/>
        </w:rPr>
      </w:pPr>
      <w:r w:rsidRPr="00017978">
        <w:rPr>
          <w:rFonts w:cstheme="minorHAnsi"/>
        </w:rPr>
        <w:t>Unique features are the aspects of the design that distinguish it from others in the market. These could include innovative materials, custom elements, sustainability features, or design solutions that address specific client needs in a novel way.</w:t>
      </w:r>
    </w:p>
    <w:p w14:paraId="76E2C67A" w14:textId="77777777" w:rsidR="00154A0E" w:rsidRPr="00017978" w:rsidRDefault="00154A0E" w:rsidP="00FB5060">
      <w:pPr>
        <w:numPr>
          <w:ilvl w:val="1"/>
          <w:numId w:val="330"/>
        </w:numPr>
        <w:rPr>
          <w:rFonts w:cstheme="minorHAnsi"/>
        </w:rPr>
      </w:pPr>
      <w:r w:rsidRPr="00017978">
        <w:rPr>
          <w:rFonts w:cstheme="minorHAnsi"/>
          <w:b/>
          <w:bCs/>
        </w:rPr>
        <w:t>Example:</w:t>
      </w:r>
      <w:r w:rsidRPr="00017978">
        <w:rPr>
          <w:rFonts w:cstheme="minorHAnsi"/>
        </w:rPr>
        <w:t xml:space="preserve"> For a furniture design project, a unique feature might be the use of a custom-developed material that is both eco-friendly and highly durable, offering a combination of sustainability and longevity that competitors’ products do not.</w:t>
      </w:r>
    </w:p>
    <w:p w14:paraId="74E53851" w14:textId="77777777" w:rsidR="00154A0E" w:rsidRPr="00017978" w:rsidRDefault="00154A0E" w:rsidP="00FB5060">
      <w:pPr>
        <w:numPr>
          <w:ilvl w:val="0"/>
          <w:numId w:val="330"/>
        </w:numPr>
        <w:rPr>
          <w:rFonts w:cstheme="minorHAnsi"/>
        </w:rPr>
      </w:pPr>
      <w:r w:rsidRPr="00017978">
        <w:rPr>
          <w:rFonts w:cstheme="minorHAnsi"/>
          <w:b/>
          <w:bCs/>
        </w:rPr>
        <w:t>Understanding the Competitive Landscape:</w:t>
      </w:r>
    </w:p>
    <w:p w14:paraId="18AE8153" w14:textId="77777777" w:rsidR="00154A0E" w:rsidRPr="00017978" w:rsidRDefault="00154A0E" w:rsidP="00FB5060">
      <w:pPr>
        <w:numPr>
          <w:ilvl w:val="1"/>
          <w:numId w:val="330"/>
        </w:numPr>
        <w:rPr>
          <w:rFonts w:cstheme="minorHAnsi"/>
        </w:rPr>
      </w:pPr>
      <w:r w:rsidRPr="00017978">
        <w:rPr>
          <w:rFonts w:cstheme="minorHAnsi"/>
        </w:rPr>
        <w:lastRenderedPageBreak/>
        <w:t>To effectively empha</w:t>
      </w:r>
      <w:r w:rsidR="00E851AA" w:rsidRPr="00017978">
        <w:rPr>
          <w:rFonts w:cstheme="minorHAnsi"/>
        </w:rPr>
        <w:t>size</w:t>
      </w:r>
      <w:r w:rsidRPr="00017978">
        <w:rPr>
          <w:rFonts w:cstheme="minorHAnsi"/>
        </w:rPr>
        <w:t xml:space="preserve"> unique features, it is important to understand the competitive landscape. This involves researching similar products or designs on the market, identifying their strengths and weaknesses, and determining how your design offers something different or superior.</w:t>
      </w:r>
    </w:p>
    <w:p w14:paraId="79A41767" w14:textId="77777777" w:rsidR="00154A0E" w:rsidRPr="00017978" w:rsidRDefault="00154A0E" w:rsidP="00FB5060">
      <w:pPr>
        <w:numPr>
          <w:ilvl w:val="1"/>
          <w:numId w:val="330"/>
        </w:numPr>
        <w:rPr>
          <w:rFonts w:cstheme="minorHAnsi"/>
        </w:rPr>
      </w:pPr>
      <w:r w:rsidRPr="00017978">
        <w:rPr>
          <w:rFonts w:cstheme="minorHAnsi"/>
          <w:b/>
          <w:bCs/>
        </w:rPr>
        <w:t>Example:</w:t>
      </w:r>
      <w:r w:rsidRPr="00017978">
        <w:rPr>
          <w:rFonts w:cstheme="minorHAnsi"/>
        </w:rPr>
        <w:t xml:space="preserve"> If competing products in the market use standard off-the-shelf components, but your design includes custom-made hardware that enhances both functionality and aesthetics, this is a key point of differentiation.</w:t>
      </w:r>
    </w:p>
    <w:p w14:paraId="2722CAD9" w14:textId="77777777" w:rsidR="00154A0E" w:rsidRPr="00017978" w:rsidRDefault="00154A0E" w:rsidP="00FB5060">
      <w:pPr>
        <w:numPr>
          <w:ilvl w:val="0"/>
          <w:numId w:val="330"/>
        </w:numPr>
        <w:rPr>
          <w:rFonts w:cstheme="minorHAnsi"/>
        </w:rPr>
      </w:pPr>
      <w:r w:rsidRPr="00017978">
        <w:rPr>
          <w:rFonts w:cstheme="minorHAnsi"/>
          <w:b/>
          <w:bCs/>
        </w:rPr>
        <w:t>Communicating Unique Qualities:</w:t>
      </w:r>
    </w:p>
    <w:p w14:paraId="7CCCA731" w14:textId="77777777" w:rsidR="00154A0E" w:rsidRPr="00017978" w:rsidRDefault="00154A0E" w:rsidP="00FB5060">
      <w:pPr>
        <w:numPr>
          <w:ilvl w:val="1"/>
          <w:numId w:val="330"/>
        </w:numPr>
        <w:rPr>
          <w:rFonts w:cstheme="minorHAnsi"/>
        </w:rPr>
      </w:pPr>
      <w:r w:rsidRPr="00017978">
        <w:rPr>
          <w:rFonts w:cstheme="minorHAnsi"/>
        </w:rPr>
        <w:t>Clearly communicating the unique qualities of the design involves more than just stating them; it requires demonstrating their value to the client. This could involve explaining how these features solve specific problems, enhance the user experience, or align with the client’s values or brand.</w:t>
      </w:r>
    </w:p>
    <w:p w14:paraId="52370420" w14:textId="77777777" w:rsidR="00154A0E" w:rsidRPr="00017978" w:rsidRDefault="00154A0E" w:rsidP="00FB5060">
      <w:pPr>
        <w:numPr>
          <w:ilvl w:val="1"/>
          <w:numId w:val="330"/>
        </w:numPr>
        <w:rPr>
          <w:rFonts w:cstheme="minorHAnsi"/>
        </w:rPr>
      </w:pPr>
      <w:r w:rsidRPr="00017978">
        <w:rPr>
          <w:rFonts w:cstheme="minorHAnsi"/>
          <w:b/>
          <w:bCs/>
        </w:rPr>
        <w:t>Example:</w:t>
      </w:r>
      <w:r w:rsidRPr="00017978">
        <w:rPr>
          <w:rFonts w:cstheme="minorHAnsi"/>
        </w:rPr>
        <w:t xml:space="preserve"> If your design includes an innovative lighting system that adjusts automatically to natural light levels, explain how this feature not only reduces energy consumption but also improves the comfort and well-being of the space’s occupants.</w:t>
      </w:r>
    </w:p>
    <w:p w14:paraId="23A62D3F" w14:textId="77777777" w:rsidR="00154A0E" w:rsidRPr="00017978" w:rsidRDefault="00154A0E" w:rsidP="00FB5060">
      <w:pPr>
        <w:numPr>
          <w:ilvl w:val="0"/>
          <w:numId w:val="330"/>
        </w:numPr>
        <w:rPr>
          <w:rFonts w:cstheme="minorHAnsi"/>
        </w:rPr>
      </w:pPr>
      <w:r w:rsidRPr="00017978">
        <w:rPr>
          <w:rFonts w:cstheme="minorHAnsi"/>
          <w:b/>
          <w:bCs/>
        </w:rPr>
        <w:t>Using Visual and Tangible Examples:</w:t>
      </w:r>
    </w:p>
    <w:p w14:paraId="392299C3" w14:textId="77777777" w:rsidR="00154A0E" w:rsidRPr="00017978" w:rsidRDefault="00154A0E" w:rsidP="00FB5060">
      <w:pPr>
        <w:numPr>
          <w:ilvl w:val="1"/>
          <w:numId w:val="330"/>
        </w:numPr>
        <w:rPr>
          <w:rFonts w:cstheme="minorHAnsi"/>
        </w:rPr>
      </w:pPr>
      <w:r w:rsidRPr="00017978">
        <w:rPr>
          <w:rFonts w:cstheme="minorHAnsi"/>
        </w:rPr>
        <w:t>Visual and tangible examples are powerful tools for showcasing unique features. High-quality renderings, prototypes, or physical samples can help the client visuali</w:t>
      </w:r>
      <w:r w:rsidR="00E851AA" w:rsidRPr="00017978">
        <w:rPr>
          <w:rFonts w:cstheme="minorHAnsi"/>
        </w:rPr>
        <w:t>s</w:t>
      </w:r>
      <w:r w:rsidRPr="00017978">
        <w:rPr>
          <w:rFonts w:cstheme="minorHAnsi"/>
        </w:rPr>
        <w:t>e and understand the benefits of these features in a concrete way.</w:t>
      </w:r>
    </w:p>
    <w:p w14:paraId="7F719970" w14:textId="77777777" w:rsidR="00154A0E" w:rsidRPr="00017978" w:rsidRDefault="00154A0E" w:rsidP="00FB5060">
      <w:pPr>
        <w:numPr>
          <w:ilvl w:val="1"/>
          <w:numId w:val="330"/>
        </w:numPr>
        <w:rPr>
          <w:rFonts w:cstheme="minorHAnsi"/>
        </w:rPr>
      </w:pPr>
      <w:r w:rsidRPr="00017978">
        <w:rPr>
          <w:rFonts w:cstheme="minorHAnsi"/>
          <w:b/>
          <w:bCs/>
        </w:rPr>
        <w:t>Example:</w:t>
      </w:r>
      <w:r w:rsidRPr="00017978">
        <w:rPr>
          <w:rFonts w:cstheme="minorHAnsi"/>
        </w:rPr>
        <w:t xml:space="preserve"> For a kitchen design, present a prototype of a custom storage solution that maximi</w:t>
      </w:r>
      <w:r w:rsidR="00E851AA" w:rsidRPr="00017978">
        <w:rPr>
          <w:rFonts w:cstheme="minorHAnsi"/>
        </w:rPr>
        <w:t>s</w:t>
      </w:r>
      <w:r w:rsidRPr="00017978">
        <w:rPr>
          <w:rFonts w:cstheme="minorHAnsi"/>
        </w:rPr>
        <w:t>es space in a small kitchen. Show how it compares to standard storage options, emphasi</w:t>
      </w:r>
      <w:r w:rsidR="00E851AA" w:rsidRPr="00017978">
        <w:rPr>
          <w:rFonts w:cstheme="minorHAnsi"/>
        </w:rPr>
        <w:t>s</w:t>
      </w:r>
      <w:r w:rsidRPr="00017978">
        <w:rPr>
          <w:rFonts w:cstheme="minorHAnsi"/>
        </w:rPr>
        <w:t>ing its superior functionality and space efficiency.</w:t>
      </w:r>
    </w:p>
    <w:p w14:paraId="44186874" w14:textId="77777777" w:rsidR="00154A0E" w:rsidRPr="00017978" w:rsidRDefault="00154A0E" w:rsidP="00FB5060">
      <w:pPr>
        <w:numPr>
          <w:ilvl w:val="0"/>
          <w:numId w:val="330"/>
        </w:numPr>
        <w:rPr>
          <w:rFonts w:cstheme="minorHAnsi"/>
        </w:rPr>
      </w:pPr>
      <w:r w:rsidRPr="00017978">
        <w:rPr>
          <w:rFonts w:cstheme="minorHAnsi"/>
          <w:b/>
          <w:bCs/>
        </w:rPr>
        <w:t>Positioning the Design as the Best Choice:</w:t>
      </w:r>
    </w:p>
    <w:p w14:paraId="776C1343" w14:textId="77777777" w:rsidR="00154A0E" w:rsidRPr="00017978" w:rsidRDefault="00154A0E" w:rsidP="00FB5060">
      <w:pPr>
        <w:numPr>
          <w:ilvl w:val="1"/>
          <w:numId w:val="330"/>
        </w:numPr>
        <w:rPr>
          <w:rFonts w:cstheme="minorHAnsi"/>
        </w:rPr>
      </w:pPr>
      <w:r w:rsidRPr="00017978">
        <w:rPr>
          <w:rFonts w:cstheme="minorHAnsi"/>
        </w:rPr>
        <w:t>Positioning the design as the best choice involves reinforcing how its unique features address the client’s specific needs or preferences better than any competing products. This includes linking these features to the client’s initial brief and demonstrating their long-term value.</w:t>
      </w:r>
    </w:p>
    <w:p w14:paraId="082BEB7A" w14:textId="77777777" w:rsidR="00154A0E" w:rsidRPr="00017978" w:rsidRDefault="00154A0E" w:rsidP="00FB5060">
      <w:pPr>
        <w:numPr>
          <w:ilvl w:val="1"/>
          <w:numId w:val="330"/>
        </w:numPr>
        <w:rPr>
          <w:rFonts w:cstheme="minorHAnsi"/>
        </w:rPr>
      </w:pPr>
      <w:r w:rsidRPr="00017978">
        <w:rPr>
          <w:rFonts w:cstheme="minorHAnsi"/>
          <w:b/>
          <w:bCs/>
        </w:rPr>
        <w:t>Example:</w:t>
      </w:r>
      <w:r w:rsidRPr="00017978">
        <w:rPr>
          <w:rFonts w:cstheme="minorHAnsi"/>
        </w:rPr>
        <w:t xml:space="preserve"> If the client’s brief empha</w:t>
      </w:r>
      <w:r w:rsidR="00E851AA" w:rsidRPr="00017978">
        <w:rPr>
          <w:rFonts w:cstheme="minorHAnsi"/>
        </w:rPr>
        <w:t>size</w:t>
      </w:r>
      <w:r w:rsidRPr="00017978">
        <w:rPr>
          <w:rFonts w:cstheme="minorHAnsi"/>
        </w:rPr>
        <w:t>s the importance of innovation, position your design as the most forward-thinking option on the market, highlighting its cutting-edge technology and how it aligns with the client’s vision for a modern, high-tech space.</w:t>
      </w:r>
    </w:p>
    <w:p w14:paraId="17F55DCC" w14:textId="77777777" w:rsidR="00154A0E" w:rsidRPr="00017978" w:rsidRDefault="00154A0E" w:rsidP="00154A0E">
      <w:pPr>
        <w:rPr>
          <w:rFonts w:cstheme="minorHAnsi"/>
          <w:b/>
          <w:bCs/>
        </w:rPr>
      </w:pPr>
      <w:r w:rsidRPr="00017978">
        <w:rPr>
          <w:rFonts w:cstheme="minorHAnsi"/>
          <w:b/>
          <w:bCs/>
        </w:rPr>
        <w:t>Practical Steps</w:t>
      </w:r>
    </w:p>
    <w:p w14:paraId="3B1C109C" w14:textId="77777777" w:rsidR="00154A0E" w:rsidRPr="00017978" w:rsidRDefault="00154A0E" w:rsidP="00FB5060">
      <w:pPr>
        <w:numPr>
          <w:ilvl w:val="0"/>
          <w:numId w:val="331"/>
        </w:numPr>
        <w:rPr>
          <w:rFonts w:cstheme="minorHAnsi"/>
        </w:rPr>
      </w:pPr>
      <w:r w:rsidRPr="00017978">
        <w:rPr>
          <w:rFonts w:cstheme="minorHAnsi"/>
          <w:b/>
          <w:bCs/>
        </w:rPr>
        <w:t>Identify and List Unique Features:</w:t>
      </w:r>
    </w:p>
    <w:p w14:paraId="3EB5FEAC" w14:textId="77777777" w:rsidR="00154A0E" w:rsidRPr="00017978" w:rsidRDefault="00154A0E" w:rsidP="00FB5060">
      <w:pPr>
        <w:numPr>
          <w:ilvl w:val="1"/>
          <w:numId w:val="331"/>
        </w:numPr>
        <w:rPr>
          <w:rFonts w:cstheme="minorHAnsi"/>
        </w:rPr>
      </w:pPr>
      <w:r w:rsidRPr="00017978">
        <w:rPr>
          <w:rFonts w:cstheme="minorHAnsi"/>
        </w:rPr>
        <w:lastRenderedPageBreak/>
        <w:t>Start by identifying the features that make your design unique. Create a list of these features, focusing on how they differentiate your design from others in the market. Consider both functional and aesthetic aspects, as well as any custom elements or innovative solutions.</w:t>
      </w:r>
    </w:p>
    <w:p w14:paraId="66F7E9B1" w14:textId="77777777" w:rsidR="00154A0E" w:rsidRPr="00017978" w:rsidRDefault="00154A0E" w:rsidP="00FB5060">
      <w:pPr>
        <w:numPr>
          <w:ilvl w:val="1"/>
          <w:numId w:val="331"/>
        </w:numPr>
        <w:rPr>
          <w:rFonts w:cstheme="minorHAnsi"/>
        </w:rPr>
      </w:pPr>
      <w:r w:rsidRPr="00017978">
        <w:rPr>
          <w:rFonts w:cstheme="minorHAnsi"/>
          <w:b/>
          <w:bCs/>
        </w:rPr>
        <w:t>Example:</w:t>
      </w:r>
      <w:r w:rsidRPr="00017978">
        <w:rPr>
          <w:rFonts w:cstheme="minorHAnsi"/>
        </w:rPr>
        <w:t xml:space="preserve"> For a sustainable housing project, list features such as the use of recycled materials, energy-efficient systems, and a rainwater harvesting setup, all of which contribute to the project’s sustainability goals.</w:t>
      </w:r>
    </w:p>
    <w:p w14:paraId="4FCD2A01" w14:textId="77777777" w:rsidR="00154A0E" w:rsidRPr="00017978" w:rsidRDefault="00154A0E" w:rsidP="00FB5060">
      <w:pPr>
        <w:numPr>
          <w:ilvl w:val="0"/>
          <w:numId w:val="331"/>
        </w:numPr>
        <w:rPr>
          <w:rFonts w:cstheme="minorHAnsi"/>
        </w:rPr>
      </w:pPr>
      <w:r w:rsidRPr="00017978">
        <w:rPr>
          <w:rFonts w:cstheme="minorHAnsi"/>
          <w:b/>
          <w:bCs/>
        </w:rPr>
        <w:t>Research Competitor Products:</w:t>
      </w:r>
    </w:p>
    <w:p w14:paraId="0CD14820" w14:textId="77777777" w:rsidR="00154A0E" w:rsidRPr="00017978" w:rsidRDefault="00154A0E" w:rsidP="00FB5060">
      <w:pPr>
        <w:numPr>
          <w:ilvl w:val="1"/>
          <w:numId w:val="331"/>
        </w:numPr>
        <w:rPr>
          <w:rFonts w:cstheme="minorHAnsi"/>
        </w:rPr>
      </w:pPr>
      <w:r w:rsidRPr="00017978">
        <w:rPr>
          <w:rFonts w:cstheme="minorHAnsi"/>
        </w:rPr>
        <w:t>Conduct research on competing products or designs to understand what is already available in the market. Identify the strengths and weaknesses of these competitors and compare them to your design. This research will help you position your unique features more effectively.</w:t>
      </w:r>
    </w:p>
    <w:p w14:paraId="53C8AC58" w14:textId="77777777" w:rsidR="00154A0E" w:rsidRPr="00017978" w:rsidRDefault="00154A0E" w:rsidP="00FB5060">
      <w:pPr>
        <w:numPr>
          <w:ilvl w:val="1"/>
          <w:numId w:val="331"/>
        </w:numPr>
        <w:rPr>
          <w:rFonts w:cstheme="minorHAnsi"/>
        </w:rPr>
      </w:pPr>
      <w:r w:rsidRPr="00017978">
        <w:rPr>
          <w:rFonts w:cstheme="minorHAnsi"/>
          <w:b/>
          <w:bCs/>
        </w:rPr>
        <w:t>Example:</w:t>
      </w:r>
      <w:r w:rsidRPr="00017978">
        <w:rPr>
          <w:rFonts w:cstheme="minorHAnsi"/>
        </w:rPr>
        <w:t xml:space="preserve"> In the market for ergonomic office chairs, identify what competitors offer in terms of adjustability, comfort, and materials. If your chair includes a unique adjustment mechanism that offers superior comfort, this should be a focal point in your presentation.</w:t>
      </w:r>
    </w:p>
    <w:p w14:paraId="54889910" w14:textId="77777777" w:rsidR="00154A0E" w:rsidRPr="00017978" w:rsidRDefault="00154A0E" w:rsidP="00FB5060">
      <w:pPr>
        <w:numPr>
          <w:ilvl w:val="0"/>
          <w:numId w:val="331"/>
        </w:numPr>
        <w:rPr>
          <w:rFonts w:cstheme="minorHAnsi"/>
        </w:rPr>
      </w:pPr>
      <w:r w:rsidRPr="00017978">
        <w:rPr>
          <w:rFonts w:cstheme="minorHAnsi"/>
          <w:b/>
          <w:bCs/>
        </w:rPr>
        <w:t>Develop a Compelling Narrative:</w:t>
      </w:r>
    </w:p>
    <w:p w14:paraId="1764E6A3" w14:textId="77777777" w:rsidR="00154A0E" w:rsidRPr="00017978" w:rsidRDefault="00154A0E" w:rsidP="00FB5060">
      <w:pPr>
        <w:numPr>
          <w:ilvl w:val="1"/>
          <w:numId w:val="331"/>
        </w:numPr>
        <w:rPr>
          <w:rFonts w:cstheme="minorHAnsi"/>
        </w:rPr>
      </w:pPr>
      <w:r w:rsidRPr="00017978">
        <w:rPr>
          <w:rFonts w:cstheme="minorHAnsi"/>
        </w:rPr>
        <w:t>Develop a narrative that clearly communicates how your design’s unique features provide value to the client. This narrative should link the features to the client’s specific needs, explaining how they solve problems or enhance the project’s overall success.</w:t>
      </w:r>
    </w:p>
    <w:p w14:paraId="14F0BD4E" w14:textId="77777777" w:rsidR="00154A0E" w:rsidRPr="00017978" w:rsidRDefault="00154A0E" w:rsidP="00FB5060">
      <w:pPr>
        <w:numPr>
          <w:ilvl w:val="1"/>
          <w:numId w:val="331"/>
        </w:numPr>
        <w:rPr>
          <w:rFonts w:cstheme="minorHAnsi"/>
        </w:rPr>
      </w:pPr>
      <w:r w:rsidRPr="00017978">
        <w:rPr>
          <w:rFonts w:cstheme="minorHAnsi"/>
          <w:b/>
          <w:bCs/>
        </w:rPr>
        <w:t>Example:</w:t>
      </w:r>
      <w:r w:rsidRPr="00017978">
        <w:rPr>
          <w:rFonts w:cstheme="minorHAnsi"/>
        </w:rPr>
        <w:t xml:space="preserve"> If presenting a smart home system, create a narrative that explains how its unique integration of AI technology not only makes daily life more convenient but also adds value by increasing energy efficiency and security, directly addressing the client’s priorities.</w:t>
      </w:r>
    </w:p>
    <w:p w14:paraId="729B14C0" w14:textId="77777777" w:rsidR="00154A0E" w:rsidRPr="00017978" w:rsidRDefault="00154A0E" w:rsidP="00FB5060">
      <w:pPr>
        <w:numPr>
          <w:ilvl w:val="0"/>
          <w:numId w:val="331"/>
        </w:numPr>
        <w:rPr>
          <w:rFonts w:cstheme="minorHAnsi"/>
        </w:rPr>
      </w:pPr>
      <w:r w:rsidRPr="00017978">
        <w:rPr>
          <w:rFonts w:cstheme="minorHAnsi"/>
          <w:b/>
          <w:bCs/>
        </w:rPr>
        <w:t>Prepare Visual and Tangible Examples:</w:t>
      </w:r>
    </w:p>
    <w:p w14:paraId="42780B87" w14:textId="77777777" w:rsidR="00154A0E" w:rsidRPr="00017978" w:rsidRDefault="00154A0E" w:rsidP="00FB5060">
      <w:pPr>
        <w:numPr>
          <w:ilvl w:val="1"/>
          <w:numId w:val="331"/>
        </w:numPr>
        <w:rPr>
          <w:rFonts w:cstheme="minorHAnsi"/>
        </w:rPr>
      </w:pPr>
      <w:r w:rsidRPr="00017978">
        <w:rPr>
          <w:rFonts w:cstheme="minorHAnsi"/>
        </w:rPr>
        <w:t>Create visual aids, such as renderings, diagrams, or physical models, that highlight the unique features of your design. These examples should be integrated into your presentation to help the client see and understand the benefits of these features.</w:t>
      </w:r>
    </w:p>
    <w:p w14:paraId="125F049A" w14:textId="77777777" w:rsidR="00154A0E" w:rsidRPr="00017978" w:rsidRDefault="00154A0E" w:rsidP="00FB5060">
      <w:pPr>
        <w:numPr>
          <w:ilvl w:val="1"/>
          <w:numId w:val="331"/>
        </w:numPr>
        <w:rPr>
          <w:rFonts w:cstheme="minorHAnsi"/>
        </w:rPr>
      </w:pPr>
      <w:r w:rsidRPr="00017978">
        <w:rPr>
          <w:rFonts w:cstheme="minorHAnsi"/>
          <w:b/>
          <w:bCs/>
        </w:rPr>
        <w:t>Example:</w:t>
      </w:r>
      <w:r w:rsidRPr="00017978">
        <w:rPr>
          <w:rFonts w:cstheme="minorHAnsi"/>
        </w:rPr>
        <w:t xml:space="preserve"> For a product design, bring a physical prototype to the presentation and demonstrate its unique functionality. If the product has a distinct ergonomic design, let the client handle the prototype to experience its comfort and usability firsthand.</w:t>
      </w:r>
    </w:p>
    <w:p w14:paraId="62403127" w14:textId="77777777" w:rsidR="00154A0E" w:rsidRPr="00017978" w:rsidRDefault="00154A0E" w:rsidP="00FB5060">
      <w:pPr>
        <w:numPr>
          <w:ilvl w:val="0"/>
          <w:numId w:val="331"/>
        </w:numPr>
        <w:rPr>
          <w:rFonts w:cstheme="minorHAnsi"/>
        </w:rPr>
      </w:pPr>
      <w:r w:rsidRPr="00017978">
        <w:rPr>
          <w:rFonts w:cstheme="minorHAnsi"/>
          <w:b/>
          <w:bCs/>
        </w:rPr>
        <w:t>Position the Design Strategically:</w:t>
      </w:r>
    </w:p>
    <w:p w14:paraId="53AAA19F" w14:textId="77777777" w:rsidR="00154A0E" w:rsidRPr="00017978" w:rsidRDefault="00154A0E" w:rsidP="00FB5060">
      <w:pPr>
        <w:numPr>
          <w:ilvl w:val="1"/>
          <w:numId w:val="331"/>
        </w:numPr>
        <w:rPr>
          <w:rFonts w:cstheme="minorHAnsi"/>
        </w:rPr>
      </w:pPr>
      <w:r w:rsidRPr="00017978">
        <w:rPr>
          <w:rFonts w:cstheme="minorHAnsi"/>
        </w:rPr>
        <w:t>Position your design as the best choice by clearly linking its unique features to the client’s needs and preferences. Use the narrative and examples you have developed to show how these features set your design apart from competitors and why they are the ideal solution.</w:t>
      </w:r>
    </w:p>
    <w:p w14:paraId="540745A6" w14:textId="77777777" w:rsidR="00154A0E" w:rsidRPr="00017978" w:rsidRDefault="00154A0E" w:rsidP="00FB5060">
      <w:pPr>
        <w:numPr>
          <w:ilvl w:val="1"/>
          <w:numId w:val="331"/>
        </w:numPr>
        <w:rPr>
          <w:rFonts w:cstheme="minorHAnsi"/>
        </w:rPr>
      </w:pPr>
      <w:r w:rsidRPr="00017978">
        <w:rPr>
          <w:rFonts w:cstheme="minorHAnsi"/>
          <w:b/>
          <w:bCs/>
        </w:rPr>
        <w:lastRenderedPageBreak/>
        <w:t>Example:</w:t>
      </w:r>
      <w:r w:rsidRPr="00017978">
        <w:rPr>
          <w:rFonts w:cstheme="minorHAnsi"/>
        </w:rPr>
        <w:t xml:space="preserve"> If the client is looking for a timeless and durable design, empha</w:t>
      </w:r>
      <w:r w:rsidR="00E851AA" w:rsidRPr="00017978">
        <w:rPr>
          <w:rFonts w:cstheme="minorHAnsi"/>
        </w:rPr>
        <w:t>size</w:t>
      </w:r>
      <w:r w:rsidRPr="00017978">
        <w:rPr>
          <w:rFonts w:cstheme="minorHAnsi"/>
        </w:rPr>
        <w:t xml:space="preserve"> how your choice of high-quality, sustainably sourced materials not only meets this requirement but also ensures that the design will remain relevant and valuable for years to come.</w:t>
      </w:r>
    </w:p>
    <w:p w14:paraId="3607D8EE" w14:textId="77777777" w:rsidR="00154A0E" w:rsidRPr="00017978" w:rsidRDefault="00154A0E" w:rsidP="00FB5060">
      <w:pPr>
        <w:numPr>
          <w:ilvl w:val="0"/>
          <w:numId w:val="331"/>
        </w:numPr>
        <w:rPr>
          <w:rFonts w:cstheme="minorHAnsi"/>
        </w:rPr>
      </w:pPr>
      <w:r w:rsidRPr="00017978">
        <w:rPr>
          <w:rFonts w:cstheme="minorHAnsi"/>
          <w:b/>
          <w:bCs/>
        </w:rPr>
        <w:t>Anticipate and Address Client Questions:</w:t>
      </w:r>
    </w:p>
    <w:p w14:paraId="661A0451" w14:textId="77777777" w:rsidR="00154A0E" w:rsidRPr="00017978" w:rsidRDefault="00154A0E" w:rsidP="00FB5060">
      <w:pPr>
        <w:numPr>
          <w:ilvl w:val="1"/>
          <w:numId w:val="331"/>
        </w:numPr>
        <w:rPr>
          <w:rFonts w:cstheme="minorHAnsi"/>
        </w:rPr>
      </w:pPr>
      <w:r w:rsidRPr="00017978">
        <w:rPr>
          <w:rFonts w:cstheme="minorHAnsi"/>
        </w:rPr>
        <w:t>Be prepared to answer questions about the unique features of your design, including how they compare to those of competitors. Provide detailed explanations and, if possible, data or case studies that support the effectiveness and value of these features.</w:t>
      </w:r>
    </w:p>
    <w:p w14:paraId="0F2479CF" w14:textId="77777777" w:rsidR="00154A0E" w:rsidRPr="00017978" w:rsidRDefault="00154A0E" w:rsidP="00FB5060">
      <w:pPr>
        <w:numPr>
          <w:ilvl w:val="1"/>
          <w:numId w:val="331"/>
        </w:numPr>
        <w:rPr>
          <w:rFonts w:cstheme="minorHAnsi"/>
        </w:rPr>
      </w:pPr>
      <w:r w:rsidRPr="00017978">
        <w:rPr>
          <w:rFonts w:cstheme="minorHAnsi"/>
          <w:b/>
          <w:bCs/>
        </w:rPr>
        <w:t>Example:</w:t>
      </w:r>
      <w:r w:rsidRPr="00017978">
        <w:rPr>
          <w:rFonts w:cstheme="minorHAnsi"/>
        </w:rPr>
        <w:t xml:space="preserve"> If the client asks why they should choose your design over a cheaper competitor, explain how the superior durability and low maintenance of your design will result in long-term savings, making it a more cost-effective choice over time.</w:t>
      </w:r>
    </w:p>
    <w:p w14:paraId="0561C0A3" w14:textId="77777777" w:rsidR="00154A0E" w:rsidRPr="00017978" w:rsidRDefault="00154A0E" w:rsidP="00154A0E">
      <w:pPr>
        <w:rPr>
          <w:rFonts w:cstheme="minorHAnsi"/>
          <w:b/>
          <w:bCs/>
        </w:rPr>
      </w:pPr>
      <w:r w:rsidRPr="00017978">
        <w:rPr>
          <w:rFonts w:cstheme="minorHAnsi"/>
          <w:b/>
          <w:bCs/>
        </w:rPr>
        <w:t>Conclusion</w:t>
      </w:r>
    </w:p>
    <w:p w14:paraId="1227D6CE" w14:textId="77777777" w:rsidR="00154A0E" w:rsidRPr="00017978" w:rsidRDefault="00154A0E" w:rsidP="00154A0E">
      <w:pPr>
        <w:rPr>
          <w:rFonts w:cstheme="minorHAnsi"/>
        </w:rPr>
      </w:pPr>
      <w:r w:rsidRPr="00017978">
        <w:rPr>
          <w:rFonts w:cstheme="minorHAnsi"/>
        </w:rPr>
        <w:t>Emphasi</w:t>
      </w:r>
      <w:r w:rsidR="00E851AA" w:rsidRPr="00017978">
        <w:rPr>
          <w:rFonts w:cstheme="minorHAnsi"/>
        </w:rPr>
        <w:t>s</w:t>
      </w:r>
      <w:r w:rsidRPr="00017978">
        <w:rPr>
          <w:rFonts w:cstheme="minorHAnsi"/>
        </w:rPr>
        <w:t>ing the features that set your design apart from similar products is crucial for showcasing its unique qualities and positioning it as the best choice for the client. By identifying these features, researching the competition, and clearly communicating the value they bring, designers can create compelling presentations that resonate with clients and increase the likelihood of project approval. This approach not only highlights the innovation and thoughtfulness behind the design but also demonstrates the designer’s ability to deliver a solution that stands out in the marketplace.</w:t>
      </w:r>
    </w:p>
    <w:p w14:paraId="1D68490C" w14:textId="77777777" w:rsidR="00154A0E" w:rsidRPr="00017978" w:rsidRDefault="00E611DD" w:rsidP="00154A0E">
      <w:pPr>
        <w:rPr>
          <w:rFonts w:cstheme="minorHAnsi"/>
        </w:rPr>
      </w:pPr>
      <w:r>
        <w:rPr>
          <w:rFonts w:cstheme="minorHAnsi"/>
        </w:rPr>
        <w:pict w14:anchorId="4861A8D0">
          <v:rect id="_x0000_i1354" style="width:0;height:1.5pt" o:hralign="center" o:hrstd="t" o:hr="t" fillcolor="#a0a0a0" stroked="f"/>
        </w:pict>
      </w:r>
    </w:p>
    <w:p w14:paraId="44C70B47"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effectively highlight the unique features of their designs. Through practice, learners will develop the skills to create presentations that clearly differentiate their work from competitors, showcasing the distinct value and innovation that their designs offer to clients.</w:t>
      </w:r>
    </w:p>
    <w:p w14:paraId="23088C4B" w14:textId="77777777" w:rsidR="00154A0E" w:rsidRPr="00017978" w:rsidRDefault="00154A0E" w:rsidP="00154A0E">
      <w:pPr>
        <w:rPr>
          <w:rFonts w:cstheme="minorHAnsi"/>
        </w:rPr>
      </w:pPr>
      <w:r w:rsidRPr="00017978">
        <w:rPr>
          <w:rFonts w:cstheme="minorHAnsi"/>
        </w:rPr>
        <w:t>4o</w:t>
      </w:r>
    </w:p>
    <w:p w14:paraId="19FAE97F" w14:textId="77777777" w:rsidR="00154A0E" w:rsidRPr="00017978" w:rsidRDefault="00154A0E" w:rsidP="00154A0E">
      <w:pPr>
        <w:rPr>
          <w:rFonts w:cstheme="minorHAnsi"/>
          <w:b/>
          <w:bCs/>
        </w:rPr>
      </w:pPr>
      <w:r w:rsidRPr="00017978">
        <w:rPr>
          <w:rFonts w:cstheme="minorHAnsi"/>
          <w:b/>
          <w:bCs/>
        </w:rPr>
        <w:t>You said:</w:t>
      </w:r>
    </w:p>
    <w:p w14:paraId="49DC7538" w14:textId="77777777" w:rsidR="00154A0E" w:rsidRPr="00017978" w:rsidRDefault="00154A0E" w:rsidP="00154A0E">
      <w:pPr>
        <w:rPr>
          <w:rFonts w:cstheme="minorHAnsi"/>
        </w:rPr>
      </w:pPr>
      <w:r w:rsidRPr="00017978">
        <w:rPr>
          <w:rFonts w:cstheme="minorHAnsi"/>
        </w:rPr>
        <w:t>Please write the learning content, with examples, for Applied Knowledge AK0701: Basic Presentation Techniques – The foundational skills required to organise and deliver an effective presentation</w:t>
      </w:r>
    </w:p>
    <w:p w14:paraId="2989B525" w14:textId="77777777" w:rsidR="00154A0E" w:rsidRPr="00017978" w:rsidRDefault="00154A0E" w:rsidP="00154A0E">
      <w:pPr>
        <w:rPr>
          <w:rFonts w:cstheme="minorHAnsi"/>
          <w:b/>
          <w:bCs/>
        </w:rPr>
      </w:pPr>
      <w:r w:rsidRPr="00017978">
        <w:rPr>
          <w:rFonts w:cstheme="minorHAnsi"/>
          <w:b/>
          <w:bCs/>
        </w:rPr>
        <w:t>ChatGPT said:</w:t>
      </w:r>
    </w:p>
    <w:p w14:paraId="22F71114" w14:textId="77777777" w:rsidR="00154A0E" w:rsidRPr="00017978" w:rsidRDefault="00154A0E" w:rsidP="00154A0E">
      <w:pPr>
        <w:rPr>
          <w:rFonts w:cstheme="minorHAnsi"/>
        </w:rPr>
      </w:pPr>
      <w:r w:rsidRPr="00017978">
        <w:rPr>
          <w:rFonts w:cstheme="minorHAnsi"/>
        </w:rPr>
        <w:t>ChatGPT</w:t>
      </w:r>
    </w:p>
    <w:p w14:paraId="7B56EE6D" w14:textId="77777777" w:rsidR="00154A0E" w:rsidRPr="00017978" w:rsidRDefault="00154A0E" w:rsidP="00154A0E">
      <w:pPr>
        <w:rPr>
          <w:rFonts w:cstheme="minorHAnsi"/>
        </w:rPr>
      </w:pPr>
      <w:r w:rsidRPr="00017978">
        <w:rPr>
          <w:rFonts w:cstheme="minorHAnsi"/>
        </w:rPr>
        <w:t>Memory updated</w:t>
      </w:r>
    </w:p>
    <w:p w14:paraId="5105B459" w14:textId="77777777" w:rsidR="00154A0E" w:rsidRPr="00017978" w:rsidRDefault="00154A0E" w:rsidP="00154A0E">
      <w:pPr>
        <w:rPr>
          <w:rFonts w:cstheme="minorHAnsi"/>
          <w:b/>
          <w:bCs/>
        </w:rPr>
      </w:pPr>
      <w:r w:rsidRPr="00017978">
        <w:rPr>
          <w:rFonts w:cstheme="minorHAnsi"/>
          <w:b/>
          <w:bCs/>
        </w:rPr>
        <w:t>Learning Content for Applied Knowledge AK0701: Basic Presentation Techniques – The Foundational Skills Required to Organise and Deliver an Effective Presentation</w:t>
      </w:r>
    </w:p>
    <w:p w14:paraId="62E491C6" w14:textId="77777777" w:rsidR="00154A0E" w:rsidRPr="00017978" w:rsidRDefault="00E611DD" w:rsidP="00154A0E">
      <w:pPr>
        <w:rPr>
          <w:rFonts w:cstheme="minorHAnsi"/>
        </w:rPr>
      </w:pPr>
      <w:r>
        <w:rPr>
          <w:rFonts w:cstheme="minorHAnsi"/>
        </w:rPr>
        <w:pict w14:anchorId="6595FDBE">
          <v:rect id="_x0000_i1355" style="width:0;height:1.5pt" o:hralign="center" o:hrstd="t" o:hr="t" fillcolor="#a0a0a0" stroked="f"/>
        </w:pict>
      </w:r>
    </w:p>
    <w:p w14:paraId="75B931CB" w14:textId="77777777" w:rsidR="00154A0E" w:rsidRPr="00017978" w:rsidRDefault="00154A0E" w:rsidP="00154A0E">
      <w:pPr>
        <w:rPr>
          <w:rFonts w:cstheme="minorHAnsi"/>
          <w:b/>
          <w:bCs/>
        </w:rPr>
      </w:pPr>
      <w:r w:rsidRPr="00017978">
        <w:rPr>
          <w:rFonts w:cstheme="minorHAnsi"/>
          <w:b/>
          <w:bCs/>
        </w:rPr>
        <w:lastRenderedPageBreak/>
        <w:t>Introduction</w:t>
      </w:r>
    </w:p>
    <w:p w14:paraId="5CB822EB" w14:textId="77777777" w:rsidR="00154A0E" w:rsidRPr="00017978" w:rsidRDefault="00154A0E" w:rsidP="00154A0E">
      <w:pPr>
        <w:rPr>
          <w:rFonts w:cstheme="minorHAnsi"/>
        </w:rPr>
      </w:pPr>
      <w:r w:rsidRPr="00017978">
        <w:rPr>
          <w:rFonts w:cstheme="minorHAnsi"/>
        </w:rPr>
        <w:t>Basic presentation techniques are essential skills that every designer must master to effectively communicate ideas, concepts, and solutions to clients, peers, and stakeholders. These foundational skills involve organi</w:t>
      </w:r>
      <w:r w:rsidR="00E851AA" w:rsidRPr="00017978">
        <w:rPr>
          <w:rFonts w:cstheme="minorHAnsi"/>
        </w:rPr>
        <w:t>s</w:t>
      </w:r>
      <w:r w:rsidRPr="00017978">
        <w:rPr>
          <w:rFonts w:cstheme="minorHAnsi"/>
        </w:rPr>
        <w:t>ing content logically, engaging the audience, using visual aids effectively, and delivering the presentation with confidence and clarity. By mastering these techniques, designers can ensure that their presentations are both persuasive and professional.</w:t>
      </w:r>
    </w:p>
    <w:p w14:paraId="1F207A0C" w14:textId="77777777" w:rsidR="00154A0E" w:rsidRPr="00017978" w:rsidRDefault="00154A0E" w:rsidP="00154A0E">
      <w:pPr>
        <w:rPr>
          <w:rFonts w:cstheme="minorHAnsi"/>
          <w:b/>
          <w:bCs/>
        </w:rPr>
      </w:pPr>
      <w:r w:rsidRPr="00017978">
        <w:rPr>
          <w:rFonts w:cstheme="minorHAnsi"/>
          <w:b/>
          <w:bCs/>
        </w:rPr>
        <w:t>Key Concepts</w:t>
      </w:r>
    </w:p>
    <w:p w14:paraId="3BF6EEAF" w14:textId="77777777" w:rsidR="00154A0E" w:rsidRPr="00017978" w:rsidRDefault="00154A0E" w:rsidP="00FB5060">
      <w:pPr>
        <w:numPr>
          <w:ilvl w:val="0"/>
          <w:numId w:val="332"/>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ing Content Logically:</w:t>
      </w:r>
    </w:p>
    <w:p w14:paraId="0B2F7EA1" w14:textId="77777777" w:rsidR="00154A0E" w:rsidRPr="00017978" w:rsidRDefault="00154A0E" w:rsidP="00FB5060">
      <w:pPr>
        <w:numPr>
          <w:ilvl w:val="1"/>
          <w:numId w:val="332"/>
        </w:numPr>
        <w:rPr>
          <w:rFonts w:cstheme="minorHAnsi"/>
        </w:rPr>
      </w:pPr>
      <w:r w:rsidRPr="00017978">
        <w:rPr>
          <w:rFonts w:cstheme="minorHAnsi"/>
        </w:rPr>
        <w:t>A well-organi</w:t>
      </w:r>
      <w:r w:rsidR="00E851AA" w:rsidRPr="00017978">
        <w:rPr>
          <w:rFonts w:cstheme="minorHAnsi"/>
        </w:rPr>
        <w:t>s</w:t>
      </w:r>
      <w:r w:rsidRPr="00017978">
        <w:rPr>
          <w:rFonts w:cstheme="minorHAnsi"/>
        </w:rPr>
        <w:t>ed presentation is easier for the audience to follow and understand. This involves structuring the content in a logical sequence that guides the audience through the key points, starting with an introduction, followed by the main body, and concluding with a summary.</w:t>
      </w:r>
    </w:p>
    <w:p w14:paraId="38198BCE" w14:textId="77777777" w:rsidR="00154A0E" w:rsidRPr="00017978" w:rsidRDefault="00154A0E" w:rsidP="00FB5060">
      <w:pPr>
        <w:numPr>
          <w:ilvl w:val="1"/>
          <w:numId w:val="332"/>
        </w:numPr>
        <w:rPr>
          <w:rFonts w:cstheme="minorHAnsi"/>
        </w:rPr>
      </w:pPr>
      <w:r w:rsidRPr="00017978">
        <w:rPr>
          <w:rFonts w:cstheme="minorHAnsi"/>
          <w:b/>
          <w:bCs/>
        </w:rPr>
        <w:t>Example:</w:t>
      </w:r>
      <w:r w:rsidRPr="00017978">
        <w:rPr>
          <w:rFonts w:cstheme="minorHAnsi"/>
        </w:rPr>
        <w:t xml:space="preserve"> For a presentation on a new office design, start with an introduction that outlines the project goals and client brief. Then, move on to discuss the design concept, followed by detailed explanations of key design elements, and conclude with a summary of how the design meets the client’s needs.</w:t>
      </w:r>
    </w:p>
    <w:p w14:paraId="471522D8" w14:textId="77777777" w:rsidR="00154A0E" w:rsidRPr="00017978" w:rsidRDefault="00154A0E" w:rsidP="00FB5060">
      <w:pPr>
        <w:numPr>
          <w:ilvl w:val="0"/>
          <w:numId w:val="332"/>
        </w:numPr>
        <w:rPr>
          <w:rFonts w:cstheme="minorHAnsi"/>
        </w:rPr>
      </w:pPr>
      <w:r w:rsidRPr="00017978">
        <w:rPr>
          <w:rFonts w:cstheme="minorHAnsi"/>
          <w:b/>
          <w:bCs/>
        </w:rPr>
        <w:t>Engaging the Audience:</w:t>
      </w:r>
    </w:p>
    <w:p w14:paraId="10E69D7A" w14:textId="77777777" w:rsidR="00154A0E" w:rsidRPr="00017978" w:rsidRDefault="00154A0E" w:rsidP="00FB5060">
      <w:pPr>
        <w:numPr>
          <w:ilvl w:val="1"/>
          <w:numId w:val="332"/>
        </w:numPr>
        <w:rPr>
          <w:rFonts w:cstheme="minorHAnsi"/>
        </w:rPr>
      </w:pPr>
      <w:r w:rsidRPr="00017978">
        <w:rPr>
          <w:rFonts w:cstheme="minorHAnsi"/>
        </w:rPr>
        <w:t>Engaging the audience is crucial for maintaining their interest and ensuring that the message is conveyed effectively. This can be achieved through eye contact, asking questions, encouraging interaction, and using a conversational tone that invites participation.</w:t>
      </w:r>
    </w:p>
    <w:p w14:paraId="7A33FF19" w14:textId="77777777" w:rsidR="00154A0E" w:rsidRPr="00017978" w:rsidRDefault="00154A0E" w:rsidP="00FB5060">
      <w:pPr>
        <w:numPr>
          <w:ilvl w:val="1"/>
          <w:numId w:val="332"/>
        </w:numPr>
        <w:rPr>
          <w:rFonts w:cstheme="minorHAnsi"/>
        </w:rPr>
      </w:pPr>
      <w:r w:rsidRPr="00017978">
        <w:rPr>
          <w:rFonts w:cstheme="minorHAnsi"/>
          <w:b/>
          <w:bCs/>
        </w:rPr>
        <w:t>Example:</w:t>
      </w:r>
      <w:r w:rsidRPr="00017978">
        <w:rPr>
          <w:rFonts w:cstheme="minorHAnsi"/>
        </w:rPr>
        <w:t xml:space="preserve"> During a presentation, pause to ask the audience for their thoughts on a specific design choice. This not only engages them but also provides an opportunity to address any concerns or preferences they may have.</w:t>
      </w:r>
    </w:p>
    <w:p w14:paraId="37CE619C" w14:textId="77777777" w:rsidR="00154A0E" w:rsidRPr="00017978" w:rsidRDefault="00154A0E" w:rsidP="00FB5060">
      <w:pPr>
        <w:numPr>
          <w:ilvl w:val="0"/>
          <w:numId w:val="332"/>
        </w:numPr>
        <w:rPr>
          <w:rFonts w:cstheme="minorHAnsi"/>
        </w:rPr>
      </w:pPr>
      <w:r w:rsidRPr="00017978">
        <w:rPr>
          <w:rFonts w:cstheme="minorHAnsi"/>
          <w:b/>
          <w:bCs/>
        </w:rPr>
        <w:t>Using Visual Aids Effectively:</w:t>
      </w:r>
    </w:p>
    <w:p w14:paraId="03837D82" w14:textId="77777777" w:rsidR="00154A0E" w:rsidRPr="00017978" w:rsidRDefault="00154A0E" w:rsidP="00FB5060">
      <w:pPr>
        <w:numPr>
          <w:ilvl w:val="1"/>
          <w:numId w:val="332"/>
        </w:numPr>
        <w:rPr>
          <w:rFonts w:cstheme="minorHAnsi"/>
        </w:rPr>
      </w:pPr>
      <w:r w:rsidRPr="00017978">
        <w:rPr>
          <w:rFonts w:cstheme="minorHAnsi"/>
        </w:rPr>
        <w:t>Visual aids, such as slides, images, diagrams, and models, can enhance a presentation by making complex information more accessible and reinforcing key points. However, it is important to use these aids strategically, ensuring that they complement rather than overwhelm the spoken content.</w:t>
      </w:r>
    </w:p>
    <w:p w14:paraId="6672A3EA" w14:textId="77777777" w:rsidR="00154A0E" w:rsidRPr="00017978" w:rsidRDefault="00154A0E" w:rsidP="00FB5060">
      <w:pPr>
        <w:numPr>
          <w:ilvl w:val="1"/>
          <w:numId w:val="332"/>
        </w:numPr>
        <w:rPr>
          <w:rFonts w:cstheme="minorHAnsi"/>
        </w:rPr>
      </w:pPr>
      <w:r w:rsidRPr="00017978">
        <w:rPr>
          <w:rFonts w:cstheme="minorHAnsi"/>
          <w:b/>
          <w:bCs/>
        </w:rPr>
        <w:t>Example:</w:t>
      </w:r>
      <w:r w:rsidRPr="00017978">
        <w:rPr>
          <w:rFonts w:cstheme="minorHAnsi"/>
        </w:rPr>
        <w:t xml:space="preserve"> When presenting a landscape design, use slides that show before-and-after images of the site, along with diagrams that illustrate the flow of spaces and the selection of plants. Ensure that the slides are clear, uncluttered, and aligned with the narrative of the presentation.</w:t>
      </w:r>
    </w:p>
    <w:p w14:paraId="570730FB" w14:textId="77777777" w:rsidR="00154A0E" w:rsidRPr="00017978" w:rsidRDefault="00154A0E" w:rsidP="00FB5060">
      <w:pPr>
        <w:numPr>
          <w:ilvl w:val="0"/>
          <w:numId w:val="332"/>
        </w:numPr>
        <w:rPr>
          <w:rFonts w:cstheme="minorHAnsi"/>
        </w:rPr>
      </w:pPr>
      <w:r w:rsidRPr="00017978">
        <w:rPr>
          <w:rFonts w:cstheme="minorHAnsi"/>
          <w:b/>
          <w:bCs/>
        </w:rPr>
        <w:t>Practicing Delivery Techniques:</w:t>
      </w:r>
    </w:p>
    <w:p w14:paraId="49EEF961" w14:textId="77777777" w:rsidR="00154A0E" w:rsidRPr="00017978" w:rsidRDefault="00154A0E" w:rsidP="00FB5060">
      <w:pPr>
        <w:numPr>
          <w:ilvl w:val="1"/>
          <w:numId w:val="332"/>
        </w:numPr>
        <w:rPr>
          <w:rFonts w:cstheme="minorHAnsi"/>
        </w:rPr>
      </w:pPr>
      <w:r w:rsidRPr="00017978">
        <w:rPr>
          <w:rFonts w:cstheme="minorHAnsi"/>
        </w:rPr>
        <w:lastRenderedPageBreak/>
        <w:t>Effective delivery involves clear speech, appropriate pacing, and confident body language. Practicing these techniques helps to ensure that the presentation is delivered smoothly and that the presenter appears knowledgeable and in control.</w:t>
      </w:r>
    </w:p>
    <w:p w14:paraId="6FE1E32A" w14:textId="77777777" w:rsidR="00154A0E" w:rsidRPr="00017978" w:rsidRDefault="00154A0E" w:rsidP="00FB5060">
      <w:pPr>
        <w:numPr>
          <w:ilvl w:val="1"/>
          <w:numId w:val="332"/>
        </w:numPr>
        <w:rPr>
          <w:rFonts w:cstheme="minorHAnsi"/>
        </w:rPr>
      </w:pPr>
      <w:r w:rsidRPr="00017978">
        <w:rPr>
          <w:rFonts w:cstheme="minorHAnsi"/>
          <w:b/>
          <w:bCs/>
        </w:rPr>
        <w:t>Example:</w:t>
      </w:r>
      <w:r w:rsidRPr="00017978">
        <w:rPr>
          <w:rFonts w:cstheme="minorHAnsi"/>
        </w:rPr>
        <w:t xml:space="preserve"> Practice the presentation multiple times, focusing on maintaining a steady pace, speaking clearly, and using hand gestures to empha</w:t>
      </w:r>
      <w:r w:rsidR="00E851AA" w:rsidRPr="00017978">
        <w:rPr>
          <w:rFonts w:cstheme="minorHAnsi"/>
        </w:rPr>
        <w:t>size</w:t>
      </w:r>
      <w:r w:rsidRPr="00017978">
        <w:rPr>
          <w:rFonts w:cstheme="minorHAnsi"/>
        </w:rPr>
        <w:t xml:space="preserve"> key points. This practice helps to reduce nervousness and improves overall delivery.</w:t>
      </w:r>
    </w:p>
    <w:p w14:paraId="47D4B5CC" w14:textId="77777777" w:rsidR="00154A0E" w:rsidRPr="00017978" w:rsidRDefault="00154A0E" w:rsidP="00FB5060">
      <w:pPr>
        <w:numPr>
          <w:ilvl w:val="0"/>
          <w:numId w:val="332"/>
        </w:numPr>
        <w:rPr>
          <w:rFonts w:cstheme="minorHAnsi"/>
        </w:rPr>
      </w:pPr>
      <w:r w:rsidRPr="00017978">
        <w:rPr>
          <w:rFonts w:cstheme="minorHAnsi"/>
          <w:b/>
          <w:bCs/>
        </w:rPr>
        <w:t>Handling Questions and Feedback:</w:t>
      </w:r>
    </w:p>
    <w:p w14:paraId="464F308B" w14:textId="77777777" w:rsidR="00154A0E" w:rsidRPr="00017978" w:rsidRDefault="00154A0E" w:rsidP="00FB5060">
      <w:pPr>
        <w:numPr>
          <w:ilvl w:val="1"/>
          <w:numId w:val="332"/>
        </w:numPr>
        <w:rPr>
          <w:rFonts w:cstheme="minorHAnsi"/>
        </w:rPr>
      </w:pPr>
      <w:r w:rsidRPr="00017978">
        <w:rPr>
          <w:rFonts w:cstheme="minorHAnsi"/>
        </w:rPr>
        <w:t>Being able to handle questions and feedback professionally is an important part of delivering a successful presentation. This involves listening carefully to the audience, responding thoughtfully, and using feedback as an opportunity to clarify and reinforce key points.</w:t>
      </w:r>
    </w:p>
    <w:p w14:paraId="670631BD" w14:textId="77777777" w:rsidR="00154A0E" w:rsidRPr="00017978" w:rsidRDefault="00154A0E" w:rsidP="00FB5060">
      <w:pPr>
        <w:numPr>
          <w:ilvl w:val="1"/>
          <w:numId w:val="332"/>
        </w:numPr>
        <w:rPr>
          <w:rFonts w:cstheme="minorHAnsi"/>
        </w:rPr>
      </w:pPr>
      <w:r w:rsidRPr="00017978">
        <w:rPr>
          <w:rFonts w:cstheme="minorHAnsi"/>
          <w:b/>
          <w:bCs/>
        </w:rPr>
        <w:t>Example:</w:t>
      </w:r>
      <w:r w:rsidRPr="00017978">
        <w:rPr>
          <w:rFonts w:cstheme="minorHAnsi"/>
        </w:rPr>
        <w:t xml:space="preserve"> If a client asks about the cost implications of a design choice, respond with a clear explanation, providing cost comparisons or additional information that supports the decision. Use this as an opportunity to highlight the value that the design brings.</w:t>
      </w:r>
    </w:p>
    <w:p w14:paraId="73AF196A" w14:textId="77777777" w:rsidR="00154A0E" w:rsidRPr="00017978" w:rsidRDefault="00154A0E" w:rsidP="00154A0E">
      <w:pPr>
        <w:rPr>
          <w:rFonts w:cstheme="minorHAnsi"/>
          <w:b/>
          <w:bCs/>
        </w:rPr>
      </w:pPr>
      <w:r w:rsidRPr="00017978">
        <w:rPr>
          <w:rFonts w:cstheme="minorHAnsi"/>
          <w:b/>
          <w:bCs/>
        </w:rPr>
        <w:t>Practical Steps</w:t>
      </w:r>
    </w:p>
    <w:p w14:paraId="1F6EFE15" w14:textId="77777777" w:rsidR="00154A0E" w:rsidRPr="00017978" w:rsidRDefault="00154A0E" w:rsidP="00FB5060">
      <w:pPr>
        <w:numPr>
          <w:ilvl w:val="0"/>
          <w:numId w:val="333"/>
        </w:numPr>
        <w:rPr>
          <w:rFonts w:cstheme="minorHAnsi"/>
        </w:rPr>
      </w:pPr>
      <w:r w:rsidRPr="00017978">
        <w:rPr>
          <w:rFonts w:cstheme="minorHAnsi"/>
          <w:b/>
          <w:bCs/>
        </w:rPr>
        <w:t>Outline the Presentation Structure:</w:t>
      </w:r>
    </w:p>
    <w:p w14:paraId="001627CD" w14:textId="77777777" w:rsidR="00154A0E" w:rsidRPr="00017978" w:rsidRDefault="00154A0E" w:rsidP="00FB5060">
      <w:pPr>
        <w:numPr>
          <w:ilvl w:val="1"/>
          <w:numId w:val="333"/>
        </w:numPr>
        <w:rPr>
          <w:rFonts w:cstheme="minorHAnsi"/>
        </w:rPr>
      </w:pPr>
      <w:r w:rsidRPr="00017978">
        <w:rPr>
          <w:rFonts w:cstheme="minorHAnsi"/>
        </w:rPr>
        <w:t>Begin by outlining the structure of the presentation. Start with an introduction that sets the context and outlines the objectives, followed by the main body where you present the key information, and end with a conclusion that summari</w:t>
      </w:r>
      <w:r w:rsidR="00E851AA" w:rsidRPr="00017978">
        <w:rPr>
          <w:rFonts w:cstheme="minorHAnsi"/>
        </w:rPr>
        <w:t>s</w:t>
      </w:r>
      <w:r w:rsidRPr="00017978">
        <w:rPr>
          <w:rFonts w:cstheme="minorHAnsi"/>
        </w:rPr>
        <w:t>es the main points and calls for action if necessary.</w:t>
      </w:r>
    </w:p>
    <w:p w14:paraId="6D01917A"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For a product launch presentation, outline the structure as follows: Introduction (overview of the product and its purpose), Main Body (features, benefits, and comparisons with competitors), Conclusion (summary and next steps for potential buyers).</w:t>
      </w:r>
    </w:p>
    <w:p w14:paraId="7036E364" w14:textId="77777777" w:rsidR="00154A0E" w:rsidRPr="00017978" w:rsidRDefault="00154A0E" w:rsidP="00FB5060">
      <w:pPr>
        <w:numPr>
          <w:ilvl w:val="0"/>
          <w:numId w:val="333"/>
        </w:numPr>
        <w:rPr>
          <w:rFonts w:cstheme="minorHAnsi"/>
        </w:rPr>
      </w:pPr>
      <w:r w:rsidRPr="00017978">
        <w:rPr>
          <w:rFonts w:cstheme="minorHAnsi"/>
          <w:b/>
          <w:bCs/>
        </w:rPr>
        <w:t>Create Engaging Content:</w:t>
      </w:r>
    </w:p>
    <w:p w14:paraId="04BE545D" w14:textId="77777777" w:rsidR="00154A0E" w:rsidRPr="00017978" w:rsidRDefault="00154A0E" w:rsidP="00FB5060">
      <w:pPr>
        <w:numPr>
          <w:ilvl w:val="1"/>
          <w:numId w:val="333"/>
        </w:numPr>
        <w:rPr>
          <w:rFonts w:cstheme="minorHAnsi"/>
        </w:rPr>
      </w:pPr>
      <w:r w:rsidRPr="00017978">
        <w:rPr>
          <w:rFonts w:cstheme="minorHAnsi"/>
        </w:rPr>
        <w:t>Develop content that is engaging and relevant to the audience. Focus on the key messages you want to convey and ensure that each point is supported by evidence, examples, or visual aids. Keep the content concise and to the point to maintain the audience’s interest.</w:t>
      </w:r>
    </w:p>
    <w:p w14:paraId="14B72FF5"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When presenting a new software tool to a team, include real-life examples of how the tool can solve specific problems they face. Use case studies, testimonials, or demonstrations to illustrate the tool’s effectiveness.</w:t>
      </w:r>
    </w:p>
    <w:p w14:paraId="52B77802" w14:textId="77777777" w:rsidR="00154A0E" w:rsidRPr="00017978" w:rsidRDefault="00154A0E" w:rsidP="00FB5060">
      <w:pPr>
        <w:numPr>
          <w:ilvl w:val="0"/>
          <w:numId w:val="333"/>
        </w:numPr>
        <w:rPr>
          <w:rFonts w:cstheme="minorHAnsi"/>
        </w:rPr>
      </w:pPr>
      <w:r w:rsidRPr="00017978">
        <w:rPr>
          <w:rFonts w:cstheme="minorHAnsi"/>
          <w:b/>
          <w:bCs/>
        </w:rPr>
        <w:t>Design Effective Visual Aids:</w:t>
      </w:r>
    </w:p>
    <w:p w14:paraId="6383D2CB" w14:textId="77777777" w:rsidR="00154A0E" w:rsidRPr="00017978" w:rsidRDefault="00154A0E" w:rsidP="00FB5060">
      <w:pPr>
        <w:numPr>
          <w:ilvl w:val="1"/>
          <w:numId w:val="333"/>
        </w:numPr>
        <w:rPr>
          <w:rFonts w:cstheme="minorHAnsi"/>
        </w:rPr>
      </w:pPr>
      <w:r w:rsidRPr="00017978">
        <w:rPr>
          <w:rFonts w:cstheme="minorHAnsi"/>
        </w:rPr>
        <w:t xml:space="preserve">Design visual aids that enhance the presentation and help to communicate complex ideas more effectively. Ensure that these aids </w:t>
      </w:r>
      <w:r w:rsidRPr="00017978">
        <w:rPr>
          <w:rFonts w:cstheme="minorHAnsi"/>
        </w:rPr>
        <w:lastRenderedPageBreak/>
        <w:t>are visually appealing, easy to read, and directly related to the content being discussed. Avoid cluttering slides with too much text or overly complex graphics.</w:t>
      </w:r>
    </w:p>
    <w:p w14:paraId="533AAF6E"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Use simple, clean slides with bullet points to outline key features of a design. Include high-quality images or diagrams that visually represent these features, ensuring that they are large enough to be seen clearly by the audience.</w:t>
      </w:r>
    </w:p>
    <w:p w14:paraId="0D68E834" w14:textId="77777777" w:rsidR="00154A0E" w:rsidRPr="00017978" w:rsidRDefault="00154A0E" w:rsidP="00FB5060">
      <w:pPr>
        <w:numPr>
          <w:ilvl w:val="0"/>
          <w:numId w:val="333"/>
        </w:numPr>
        <w:rPr>
          <w:rFonts w:cstheme="minorHAnsi"/>
        </w:rPr>
      </w:pPr>
      <w:r w:rsidRPr="00017978">
        <w:rPr>
          <w:rFonts w:cstheme="minorHAnsi"/>
          <w:b/>
          <w:bCs/>
        </w:rPr>
        <w:t>Practice Delivery:</w:t>
      </w:r>
    </w:p>
    <w:p w14:paraId="0CA0D32F" w14:textId="77777777" w:rsidR="00154A0E" w:rsidRPr="00017978" w:rsidRDefault="00154A0E" w:rsidP="00FB5060">
      <w:pPr>
        <w:numPr>
          <w:ilvl w:val="1"/>
          <w:numId w:val="333"/>
        </w:numPr>
        <w:rPr>
          <w:rFonts w:cstheme="minorHAnsi"/>
        </w:rPr>
      </w:pPr>
      <w:r w:rsidRPr="00017978">
        <w:rPr>
          <w:rFonts w:cstheme="minorHAnsi"/>
        </w:rPr>
        <w:t>Practice delivering the presentation multiple times, focusing on clarity, pacing, and body language. Consider practicing in front of a mirror or recording yourself to identify areas for improvement. Rehearsing with peers or mentors can also provide valuable feedback.</w:t>
      </w:r>
    </w:p>
    <w:p w14:paraId="10D25FB5"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Before presenting a new business strategy to company executives, practice in front of colleagues to get feedback on pacing and clarity. Adjust your delivery based on their suggestions to ensure a smooth and confident presentation.</w:t>
      </w:r>
    </w:p>
    <w:p w14:paraId="71AE6DFB" w14:textId="77777777" w:rsidR="00154A0E" w:rsidRPr="00017978" w:rsidRDefault="00154A0E" w:rsidP="00FB5060">
      <w:pPr>
        <w:numPr>
          <w:ilvl w:val="0"/>
          <w:numId w:val="333"/>
        </w:numPr>
        <w:rPr>
          <w:rFonts w:cstheme="minorHAnsi"/>
        </w:rPr>
      </w:pPr>
      <w:r w:rsidRPr="00017978">
        <w:rPr>
          <w:rFonts w:cstheme="minorHAnsi"/>
          <w:b/>
          <w:bCs/>
        </w:rPr>
        <w:t>Prepare for Questions and Feedback:</w:t>
      </w:r>
    </w:p>
    <w:p w14:paraId="4BBE1E1C" w14:textId="77777777" w:rsidR="00154A0E" w:rsidRPr="00017978" w:rsidRDefault="00154A0E" w:rsidP="00FB5060">
      <w:pPr>
        <w:numPr>
          <w:ilvl w:val="1"/>
          <w:numId w:val="333"/>
        </w:numPr>
        <w:rPr>
          <w:rFonts w:cstheme="minorHAnsi"/>
        </w:rPr>
      </w:pPr>
      <w:r w:rsidRPr="00017978">
        <w:rPr>
          <w:rFonts w:cstheme="minorHAnsi"/>
        </w:rPr>
        <w:t>Anticipate potential questions or concerns from the audience and prepare responses in advance. This helps to build confidence and ensures that you can address any issues that arise during the presentation. Be open to feedback and use it as an opportunity to engage with the audience.</w:t>
      </w:r>
    </w:p>
    <w:p w14:paraId="5795EF9D"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If presenting a budget proposal, anticipate questions about specific cost items or the overall financial impact. Prepare clear explanations and be ready to provide additional data or documentation to support your answers.</w:t>
      </w:r>
    </w:p>
    <w:p w14:paraId="2E1632E7" w14:textId="77777777" w:rsidR="00154A0E" w:rsidRPr="00017978" w:rsidRDefault="00154A0E" w:rsidP="00FB5060">
      <w:pPr>
        <w:numPr>
          <w:ilvl w:val="0"/>
          <w:numId w:val="333"/>
        </w:numPr>
        <w:rPr>
          <w:rFonts w:cstheme="minorHAnsi"/>
        </w:rPr>
      </w:pPr>
      <w:r w:rsidRPr="00017978">
        <w:rPr>
          <w:rFonts w:cstheme="minorHAnsi"/>
          <w:b/>
          <w:bCs/>
        </w:rPr>
        <w:t>Deliver the Presentation:</w:t>
      </w:r>
    </w:p>
    <w:p w14:paraId="24AB8BBB" w14:textId="77777777" w:rsidR="00154A0E" w:rsidRPr="00017978" w:rsidRDefault="00154A0E" w:rsidP="00FB5060">
      <w:pPr>
        <w:numPr>
          <w:ilvl w:val="1"/>
          <w:numId w:val="333"/>
        </w:numPr>
        <w:rPr>
          <w:rFonts w:cstheme="minorHAnsi"/>
        </w:rPr>
      </w:pPr>
      <w:r w:rsidRPr="00017978">
        <w:rPr>
          <w:rFonts w:cstheme="minorHAnsi"/>
        </w:rPr>
        <w:t>When delivering the presentation, focus on engaging the audience, using visual aids effectively, and maintaining a confident demeanor. Ensure that you stick to the planned structure and manage your time effectively, leaving room for questions and discussion at the end.</w:t>
      </w:r>
    </w:p>
    <w:p w14:paraId="641C472B" w14:textId="77777777" w:rsidR="00154A0E" w:rsidRPr="00017978" w:rsidRDefault="00154A0E" w:rsidP="00FB5060">
      <w:pPr>
        <w:numPr>
          <w:ilvl w:val="1"/>
          <w:numId w:val="333"/>
        </w:numPr>
        <w:rPr>
          <w:rFonts w:cstheme="minorHAnsi"/>
        </w:rPr>
      </w:pPr>
      <w:r w:rsidRPr="00017978">
        <w:rPr>
          <w:rFonts w:cstheme="minorHAnsi"/>
          <w:b/>
          <w:bCs/>
        </w:rPr>
        <w:t>Example:</w:t>
      </w:r>
      <w:r w:rsidRPr="00017978">
        <w:rPr>
          <w:rFonts w:cstheme="minorHAnsi"/>
        </w:rPr>
        <w:t xml:space="preserve"> During the presentation, make eye contact with the audience, use visual aids to reinforce key points, and speak with enthusiasm and confidence. Conclude with a strong summary that reinforces the main messages and invites further discussion.</w:t>
      </w:r>
    </w:p>
    <w:p w14:paraId="2BE32C57" w14:textId="77777777" w:rsidR="00154A0E" w:rsidRPr="00017978" w:rsidRDefault="00154A0E" w:rsidP="00154A0E">
      <w:pPr>
        <w:rPr>
          <w:rFonts w:cstheme="minorHAnsi"/>
          <w:b/>
          <w:bCs/>
        </w:rPr>
      </w:pPr>
      <w:r w:rsidRPr="00017978">
        <w:rPr>
          <w:rFonts w:cstheme="minorHAnsi"/>
          <w:b/>
          <w:bCs/>
        </w:rPr>
        <w:t>Conclusion</w:t>
      </w:r>
    </w:p>
    <w:p w14:paraId="4528D8C7" w14:textId="77777777" w:rsidR="00154A0E" w:rsidRPr="00017978" w:rsidRDefault="00154A0E" w:rsidP="00154A0E">
      <w:pPr>
        <w:rPr>
          <w:rFonts w:cstheme="minorHAnsi"/>
        </w:rPr>
      </w:pPr>
      <w:r w:rsidRPr="00017978">
        <w:rPr>
          <w:rFonts w:cstheme="minorHAnsi"/>
        </w:rPr>
        <w:t>Basic presentation techniques are essential for organi</w:t>
      </w:r>
      <w:r w:rsidR="00E851AA" w:rsidRPr="00017978">
        <w:rPr>
          <w:rFonts w:cstheme="minorHAnsi"/>
        </w:rPr>
        <w:t>s</w:t>
      </w:r>
      <w:r w:rsidRPr="00017978">
        <w:rPr>
          <w:rFonts w:cstheme="minorHAnsi"/>
        </w:rPr>
        <w:t xml:space="preserve">ing and delivering effective presentations that engage the audience and clearly communicate key messages. By mastering these foundational skills, designers can ensure that their presentations are professional, persuasive, and well-received by clients, peers, and stakeholders. </w:t>
      </w:r>
      <w:r w:rsidRPr="00017978">
        <w:rPr>
          <w:rFonts w:cstheme="minorHAnsi"/>
        </w:rPr>
        <w:lastRenderedPageBreak/>
        <w:t>Practicing these techniques will lead to greater confidence and success in presenting design solutions and ideas.</w:t>
      </w:r>
    </w:p>
    <w:p w14:paraId="4B111598" w14:textId="77777777" w:rsidR="00154A0E" w:rsidRPr="00017978" w:rsidRDefault="00E611DD" w:rsidP="00154A0E">
      <w:pPr>
        <w:rPr>
          <w:rFonts w:cstheme="minorHAnsi"/>
        </w:rPr>
      </w:pPr>
      <w:r>
        <w:rPr>
          <w:rFonts w:cstheme="minorHAnsi"/>
        </w:rPr>
        <w:pict w14:anchorId="46344381">
          <v:rect id="_x0000_i1356" style="width:0;height:1.5pt" o:hralign="center" o:hrstd="t" o:hr="t" fillcolor="#a0a0a0" stroked="f"/>
        </w:pict>
      </w:r>
    </w:p>
    <w:p w14:paraId="6976571C" w14:textId="77777777" w:rsidR="00154A0E" w:rsidRPr="00017978" w:rsidRDefault="00154A0E" w:rsidP="00154A0E">
      <w:pPr>
        <w:rPr>
          <w:rFonts w:cstheme="minorHAnsi"/>
        </w:rPr>
      </w:pPr>
      <w:r w:rsidRPr="00017978">
        <w:rPr>
          <w:rFonts w:cstheme="minorHAnsi"/>
        </w:rPr>
        <w:t>This learning content equips learners with the foundational skills needed to organi</w:t>
      </w:r>
      <w:r w:rsidR="00E851AA" w:rsidRPr="00017978">
        <w:rPr>
          <w:rFonts w:cstheme="minorHAnsi"/>
        </w:rPr>
        <w:t>s</w:t>
      </w:r>
      <w:r w:rsidRPr="00017978">
        <w:rPr>
          <w:rFonts w:cstheme="minorHAnsi"/>
        </w:rPr>
        <w:t>e and deliver effective presentations. Through practice and application, learners will develop the ability to create engaging, well-structured presentations that effectively communicate their ideas and resonate with their audience.</w:t>
      </w:r>
    </w:p>
    <w:p w14:paraId="7BF8C6C7" w14:textId="77777777" w:rsidR="00154A0E" w:rsidRPr="00017978" w:rsidRDefault="00154A0E" w:rsidP="00154A0E">
      <w:pPr>
        <w:rPr>
          <w:rFonts w:cstheme="minorHAnsi"/>
        </w:rPr>
      </w:pPr>
      <w:r w:rsidRPr="00017978">
        <w:rPr>
          <w:rFonts w:cstheme="minorHAnsi"/>
        </w:rPr>
        <w:t>4o</w:t>
      </w:r>
    </w:p>
    <w:p w14:paraId="11EEB8EE" w14:textId="77777777" w:rsidR="00154A0E" w:rsidRPr="00017978" w:rsidRDefault="00154A0E" w:rsidP="00154A0E">
      <w:pPr>
        <w:rPr>
          <w:rFonts w:cstheme="minorHAnsi"/>
          <w:b/>
          <w:bCs/>
        </w:rPr>
      </w:pPr>
      <w:r w:rsidRPr="00017978">
        <w:rPr>
          <w:rFonts w:cstheme="minorHAnsi"/>
          <w:b/>
          <w:bCs/>
        </w:rPr>
        <w:t>You said:</w:t>
      </w:r>
    </w:p>
    <w:p w14:paraId="0E394706" w14:textId="77777777" w:rsidR="00154A0E" w:rsidRPr="00017978" w:rsidRDefault="00154A0E" w:rsidP="00154A0E">
      <w:pPr>
        <w:rPr>
          <w:rFonts w:cstheme="minorHAnsi"/>
        </w:rPr>
      </w:pPr>
      <w:r w:rsidRPr="00017978">
        <w:rPr>
          <w:rFonts w:cstheme="minorHAnsi"/>
        </w:rPr>
        <w:t>Please write the learning content, with examples, for AK0702: Verbal Communication – The ability to articulate ideas clearly and persuasively in spoken language.</w:t>
      </w:r>
    </w:p>
    <w:p w14:paraId="46666C5F" w14:textId="77777777" w:rsidR="00154A0E" w:rsidRPr="00017978" w:rsidRDefault="00154A0E" w:rsidP="00154A0E">
      <w:pPr>
        <w:rPr>
          <w:rFonts w:cstheme="minorHAnsi"/>
          <w:b/>
          <w:bCs/>
        </w:rPr>
      </w:pPr>
      <w:r w:rsidRPr="00017978">
        <w:rPr>
          <w:rFonts w:cstheme="minorHAnsi"/>
          <w:b/>
          <w:bCs/>
        </w:rPr>
        <w:t>ChatGPT said:</w:t>
      </w:r>
    </w:p>
    <w:p w14:paraId="62586561" w14:textId="77777777" w:rsidR="00154A0E" w:rsidRPr="00017978" w:rsidRDefault="00154A0E" w:rsidP="00154A0E">
      <w:pPr>
        <w:rPr>
          <w:rFonts w:cstheme="minorHAnsi"/>
        </w:rPr>
      </w:pPr>
      <w:r w:rsidRPr="00017978">
        <w:rPr>
          <w:rFonts w:cstheme="minorHAnsi"/>
        </w:rPr>
        <w:t>ChatGPT</w:t>
      </w:r>
    </w:p>
    <w:p w14:paraId="74363784" w14:textId="77777777" w:rsidR="00154A0E" w:rsidRPr="00017978" w:rsidRDefault="00154A0E" w:rsidP="00154A0E">
      <w:pPr>
        <w:rPr>
          <w:rFonts w:cstheme="minorHAnsi"/>
        </w:rPr>
      </w:pPr>
      <w:r w:rsidRPr="00017978">
        <w:rPr>
          <w:rFonts w:cstheme="minorHAnsi"/>
        </w:rPr>
        <w:t>Memory updated</w:t>
      </w:r>
    </w:p>
    <w:p w14:paraId="5EFCB7C4" w14:textId="77777777" w:rsidR="00154A0E" w:rsidRPr="00017978" w:rsidRDefault="00154A0E" w:rsidP="00154A0E">
      <w:pPr>
        <w:rPr>
          <w:rFonts w:cstheme="minorHAnsi"/>
          <w:b/>
          <w:bCs/>
        </w:rPr>
      </w:pPr>
      <w:r w:rsidRPr="00017978">
        <w:rPr>
          <w:rFonts w:cstheme="minorHAnsi"/>
          <w:b/>
          <w:bCs/>
        </w:rPr>
        <w:t>Learning Content for Applied Knowledge AK0702: Verbal Communication – The Ability to Articulate Ideas Clearly and Persuasively in Spoken Language</w:t>
      </w:r>
    </w:p>
    <w:p w14:paraId="2022BAF0" w14:textId="77777777" w:rsidR="00154A0E" w:rsidRPr="00017978" w:rsidRDefault="00E611DD" w:rsidP="00154A0E">
      <w:pPr>
        <w:rPr>
          <w:rFonts w:cstheme="minorHAnsi"/>
        </w:rPr>
      </w:pPr>
      <w:r>
        <w:rPr>
          <w:rFonts w:cstheme="minorHAnsi"/>
        </w:rPr>
        <w:pict w14:anchorId="5E0E91C4">
          <v:rect id="_x0000_i1357" style="width:0;height:1.5pt" o:hralign="center" o:hrstd="t" o:hr="t" fillcolor="#a0a0a0" stroked="f"/>
        </w:pict>
      </w:r>
    </w:p>
    <w:p w14:paraId="6F6A4FC4" w14:textId="77777777" w:rsidR="00154A0E" w:rsidRPr="00017978" w:rsidRDefault="00154A0E" w:rsidP="00154A0E">
      <w:pPr>
        <w:rPr>
          <w:rFonts w:cstheme="minorHAnsi"/>
          <w:b/>
          <w:bCs/>
        </w:rPr>
      </w:pPr>
      <w:r w:rsidRPr="00017978">
        <w:rPr>
          <w:rFonts w:cstheme="minorHAnsi"/>
          <w:b/>
          <w:bCs/>
        </w:rPr>
        <w:t>Introduction</w:t>
      </w:r>
    </w:p>
    <w:p w14:paraId="5C831673" w14:textId="77777777" w:rsidR="00154A0E" w:rsidRPr="00017978" w:rsidRDefault="00154A0E" w:rsidP="00154A0E">
      <w:pPr>
        <w:rPr>
          <w:rFonts w:cstheme="minorHAnsi"/>
        </w:rPr>
      </w:pPr>
      <w:r w:rsidRPr="00017978">
        <w:rPr>
          <w:rFonts w:cstheme="minorHAnsi"/>
        </w:rPr>
        <w:t>Verbal communication is a critical skill for designers, as it enables them to articulate their ideas, concepts, and solutions clearly and persuasively to clients, colleagues, and stakeholders. Effective verbal communication involves not only the ability to convey information but also the skill to engage the audience, build rapport, and influence decision-making. Mastering this skill ensures that the designer’s ideas are understood, valued, and supported.</w:t>
      </w:r>
    </w:p>
    <w:p w14:paraId="2C012A8C" w14:textId="77777777" w:rsidR="00154A0E" w:rsidRPr="00017978" w:rsidRDefault="00154A0E" w:rsidP="00154A0E">
      <w:pPr>
        <w:rPr>
          <w:rFonts w:cstheme="minorHAnsi"/>
          <w:b/>
          <w:bCs/>
        </w:rPr>
      </w:pPr>
      <w:r w:rsidRPr="00017978">
        <w:rPr>
          <w:rFonts w:cstheme="minorHAnsi"/>
          <w:b/>
          <w:bCs/>
        </w:rPr>
        <w:t>Key Concepts</w:t>
      </w:r>
    </w:p>
    <w:p w14:paraId="43C9FE7F" w14:textId="77777777" w:rsidR="00154A0E" w:rsidRPr="00017978" w:rsidRDefault="00154A0E" w:rsidP="00FB5060">
      <w:pPr>
        <w:numPr>
          <w:ilvl w:val="0"/>
          <w:numId w:val="334"/>
        </w:numPr>
        <w:rPr>
          <w:rFonts w:cstheme="minorHAnsi"/>
        </w:rPr>
      </w:pPr>
      <w:r w:rsidRPr="00017978">
        <w:rPr>
          <w:rFonts w:cstheme="minorHAnsi"/>
          <w:b/>
          <w:bCs/>
        </w:rPr>
        <w:t>Clarity in Communication:</w:t>
      </w:r>
    </w:p>
    <w:p w14:paraId="37352C79" w14:textId="77777777" w:rsidR="00154A0E" w:rsidRPr="00017978" w:rsidRDefault="00154A0E" w:rsidP="00FB5060">
      <w:pPr>
        <w:numPr>
          <w:ilvl w:val="1"/>
          <w:numId w:val="334"/>
        </w:numPr>
        <w:rPr>
          <w:rFonts w:cstheme="minorHAnsi"/>
        </w:rPr>
      </w:pPr>
      <w:r w:rsidRPr="00017978">
        <w:rPr>
          <w:rFonts w:cstheme="minorHAnsi"/>
        </w:rPr>
        <w:t>Clarity is essential in verbal communication to ensure that the audience fully understands the message being conveyed. This involves using straightforward language, avoiding jargon, and structuring sentences in a logical and coherent manner.</w:t>
      </w:r>
    </w:p>
    <w:p w14:paraId="0DF7EBBC" w14:textId="77777777" w:rsidR="00154A0E" w:rsidRPr="00017978" w:rsidRDefault="00154A0E" w:rsidP="00FB5060">
      <w:pPr>
        <w:numPr>
          <w:ilvl w:val="1"/>
          <w:numId w:val="334"/>
        </w:numPr>
        <w:rPr>
          <w:rFonts w:cstheme="minorHAnsi"/>
        </w:rPr>
      </w:pPr>
      <w:r w:rsidRPr="00017978">
        <w:rPr>
          <w:rFonts w:cstheme="minorHAnsi"/>
          <w:b/>
          <w:bCs/>
        </w:rPr>
        <w:t>Example:</w:t>
      </w:r>
      <w:r w:rsidRPr="00017978">
        <w:rPr>
          <w:rFonts w:cstheme="minorHAnsi"/>
        </w:rPr>
        <w:t xml:space="preserve"> When explaining a complex design concept, break it down into simple, clear steps. Instead of saying, "The biophilic elements integrated into the architectural framework enhance the psychosomatic well-being of the occupants," say, "The inclusion of natural elements like plants and sunlight improves the overall mood and well-being of the people using the space."</w:t>
      </w:r>
    </w:p>
    <w:p w14:paraId="7B1B5399" w14:textId="77777777" w:rsidR="00154A0E" w:rsidRPr="00017978" w:rsidRDefault="00154A0E" w:rsidP="00FB5060">
      <w:pPr>
        <w:numPr>
          <w:ilvl w:val="0"/>
          <w:numId w:val="334"/>
        </w:numPr>
        <w:rPr>
          <w:rFonts w:cstheme="minorHAnsi"/>
        </w:rPr>
      </w:pPr>
      <w:r w:rsidRPr="00017978">
        <w:rPr>
          <w:rFonts w:cstheme="minorHAnsi"/>
          <w:b/>
          <w:bCs/>
        </w:rPr>
        <w:t>Persuasiveness:</w:t>
      </w:r>
    </w:p>
    <w:p w14:paraId="62631FA6" w14:textId="77777777" w:rsidR="00154A0E" w:rsidRPr="00017978" w:rsidRDefault="00154A0E" w:rsidP="00FB5060">
      <w:pPr>
        <w:numPr>
          <w:ilvl w:val="1"/>
          <w:numId w:val="334"/>
        </w:numPr>
        <w:rPr>
          <w:rFonts w:cstheme="minorHAnsi"/>
        </w:rPr>
      </w:pPr>
      <w:r w:rsidRPr="00017978">
        <w:rPr>
          <w:rFonts w:cstheme="minorHAnsi"/>
        </w:rPr>
        <w:lastRenderedPageBreak/>
        <w:t>Persuasiveness involves influencing the audience to accept and support the presented ideas or solutions. This is achieved by using compelling arguments, providing evidence, and appealing to the audience’s values and emotions.</w:t>
      </w:r>
    </w:p>
    <w:p w14:paraId="0FC201F1" w14:textId="77777777" w:rsidR="00154A0E" w:rsidRPr="00017978" w:rsidRDefault="00154A0E" w:rsidP="00FB5060">
      <w:pPr>
        <w:numPr>
          <w:ilvl w:val="1"/>
          <w:numId w:val="334"/>
        </w:numPr>
        <w:rPr>
          <w:rFonts w:cstheme="minorHAnsi"/>
        </w:rPr>
      </w:pPr>
      <w:r w:rsidRPr="00017978">
        <w:rPr>
          <w:rFonts w:cstheme="minorHAnsi"/>
          <w:b/>
          <w:bCs/>
        </w:rPr>
        <w:t>Example:</w:t>
      </w:r>
      <w:r w:rsidRPr="00017978">
        <w:rPr>
          <w:rFonts w:cstheme="minorHAnsi"/>
        </w:rPr>
        <w:t xml:space="preserve"> When presenting a sustainable design proposal, persuade the client by highlighting the long-term cost savings, environmental benefits, and positive impact on the company’s brand image, supported by data and case studies from similar projects.</w:t>
      </w:r>
    </w:p>
    <w:p w14:paraId="20D13DD7" w14:textId="77777777" w:rsidR="00154A0E" w:rsidRPr="00017978" w:rsidRDefault="00154A0E" w:rsidP="00FB5060">
      <w:pPr>
        <w:numPr>
          <w:ilvl w:val="0"/>
          <w:numId w:val="334"/>
        </w:numPr>
        <w:rPr>
          <w:rFonts w:cstheme="minorHAnsi"/>
        </w:rPr>
      </w:pPr>
      <w:r w:rsidRPr="00017978">
        <w:rPr>
          <w:rFonts w:cstheme="minorHAnsi"/>
          <w:b/>
          <w:bCs/>
        </w:rPr>
        <w:t>Engagement and Interaction:</w:t>
      </w:r>
    </w:p>
    <w:p w14:paraId="163E18EE" w14:textId="77777777" w:rsidR="00154A0E" w:rsidRPr="00017978" w:rsidRDefault="00154A0E" w:rsidP="00FB5060">
      <w:pPr>
        <w:numPr>
          <w:ilvl w:val="1"/>
          <w:numId w:val="334"/>
        </w:numPr>
        <w:rPr>
          <w:rFonts w:cstheme="minorHAnsi"/>
        </w:rPr>
      </w:pPr>
      <w:r w:rsidRPr="00017978">
        <w:rPr>
          <w:rFonts w:cstheme="minorHAnsi"/>
        </w:rPr>
        <w:t>Engaging the audience is crucial for keeping their attention and making the communication more dynamic. This can be done through rhetorical questions, inviting feedback, and encouraging participation. Interaction helps to make the communication more relatable and effective.</w:t>
      </w:r>
    </w:p>
    <w:p w14:paraId="674F224C" w14:textId="77777777" w:rsidR="00154A0E" w:rsidRPr="00017978" w:rsidRDefault="00154A0E" w:rsidP="00FB5060">
      <w:pPr>
        <w:numPr>
          <w:ilvl w:val="1"/>
          <w:numId w:val="334"/>
        </w:numPr>
        <w:rPr>
          <w:rFonts w:cstheme="minorHAnsi"/>
        </w:rPr>
      </w:pPr>
      <w:r w:rsidRPr="00017978">
        <w:rPr>
          <w:rFonts w:cstheme="minorHAnsi"/>
          <w:b/>
          <w:bCs/>
        </w:rPr>
        <w:t>Example:</w:t>
      </w:r>
      <w:r w:rsidRPr="00017978">
        <w:rPr>
          <w:rFonts w:cstheme="minorHAnsi"/>
        </w:rPr>
        <w:t xml:space="preserve"> During a presentation, ask the client, "How would you envision this space being used?" This invites the client to share their perspective, making the conversation more interactive and ensuring that the design aligns with their vision.</w:t>
      </w:r>
    </w:p>
    <w:p w14:paraId="61E3B485" w14:textId="77777777" w:rsidR="00154A0E" w:rsidRPr="00017978" w:rsidRDefault="00154A0E" w:rsidP="00FB5060">
      <w:pPr>
        <w:numPr>
          <w:ilvl w:val="0"/>
          <w:numId w:val="334"/>
        </w:numPr>
        <w:rPr>
          <w:rFonts w:cstheme="minorHAnsi"/>
        </w:rPr>
      </w:pPr>
      <w:r w:rsidRPr="00017978">
        <w:rPr>
          <w:rFonts w:cstheme="minorHAnsi"/>
          <w:b/>
          <w:bCs/>
        </w:rPr>
        <w:t>Adaptability in Communication:</w:t>
      </w:r>
    </w:p>
    <w:p w14:paraId="77913645" w14:textId="77777777" w:rsidR="00154A0E" w:rsidRPr="00017978" w:rsidRDefault="00154A0E" w:rsidP="00FB5060">
      <w:pPr>
        <w:numPr>
          <w:ilvl w:val="1"/>
          <w:numId w:val="334"/>
        </w:numPr>
        <w:rPr>
          <w:rFonts w:cstheme="minorHAnsi"/>
        </w:rPr>
      </w:pPr>
      <w:r w:rsidRPr="00017978">
        <w:rPr>
          <w:rFonts w:cstheme="minorHAnsi"/>
        </w:rPr>
        <w:t>Adaptability refers to the ability to adjust one’s communication style to suit different audiences and situations. This includes varying tone, language, and delivery based on the audience’s level of understanding, cultural background, and specific needs.</w:t>
      </w:r>
    </w:p>
    <w:p w14:paraId="18DBDABF" w14:textId="77777777" w:rsidR="00154A0E" w:rsidRPr="00017978" w:rsidRDefault="00154A0E" w:rsidP="00FB5060">
      <w:pPr>
        <w:numPr>
          <w:ilvl w:val="1"/>
          <w:numId w:val="334"/>
        </w:numPr>
        <w:rPr>
          <w:rFonts w:cstheme="minorHAnsi"/>
        </w:rPr>
      </w:pPr>
      <w:r w:rsidRPr="00017978">
        <w:rPr>
          <w:rFonts w:cstheme="minorHAnsi"/>
          <w:b/>
          <w:bCs/>
        </w:rPr>
        <w:t>Example:</w:t>
      </w:r>
      <w:r w:rsidRPr="00017978">
        <w:rPr>
          <w:rFonts w:cstheme="minorHAnsi"/>
        </w:rPr>
        <w:t xml:space="preserve"> When presenting to a technical team, use industry-specific terminology and detailed explanations. Conversely, when speaking to a non-technical client, simplify the language and focus on the overall benefits rather than the technical details.</w:t>
      </w:r>
    </w:p>
    <w:p w14:paraId="45639798" w14:textId="77777777" w:rsidR="00154A0E" w:rsidRPr="00017978" w:rsidRDefault="00154A0E" w:rsidP="00FB5060">
      <w:pPr>
        <w:numPr>
          <w:ilvl w:val="0"/>
          <w:numId w:val="334"/>
        </w:numPr>
        <w:rPr>
          <w:rFonts w:cstheme="minorHAnsi"/>
        </w:rPr>
      </w:pPr>
      <w:r w:rsidRPr="00017978">
        <w:rPr>
          <w:rFonts w:cstheme="minorHAnsi"/>
          <w:b/>
          <w:bCs/>
        </w:rPr>
        <w:t>Confidence and Credibility:</w:t>
      </w:r>
    </w:p>
    <w:p w14:paraId="18BB83A1" w14:textId="77777777" w:rsidR="00154A0E" w:rsidRPr="00017978" w:rsidRDefault="00154A0E" w:rsidP="00FB5060">
      <w:pPr>
        <w:numPr>
          <w:ilvl w:val="1"/>
          <w:numId w:val="334"/>
        </w:numPr>
        <w:rPr>
          <w:rFonts w:cstheme="minorHAnsi"/>
        </w:rPr>
      </w:pPr>
      <w:r w:rsidRPr="00017978">
        <w:rPr>
          <w:rFonts w:cstheme="minorHAnsi"/>
        </w:rPr>
        <w:t>Confidence in verbal communication builds credibility and trust with the audience. This involves speaking with conviction, maintaining a steady tone, and being prepared to answer questions. Confidence also comes from thorough preparation and a deep understanding of the subject matter.</w:t>
      </w:r>
    </w:p>
    <w:p w14:paraId="6CB5700F" w14:textId="77777777" w:rsidR="00154A0E" w:rsidRPr="00017978" w:rsidRDefault="00154A0E" w:rsidP="00FB5060">
      <w:pPr>
        <w:numPr>
          <w:ilvl w:val="1"/>
          <w:numId w:val="334"/>
        </w:numPr>
        <w:rPr>
          <w:rFonts w:cstheme="minorHAnsi"/>
        </w:rPr>
      </w:pPr>
      <w:r w:rsidRPr="00017978">
        <w:rPr>
          <w:rFonts w:cstheme="minorHAnsi"/>
          <w:b/>
          <w:bCs/>
        </w:rPr>
        <w:t>Example:</w:t>
      </w:r>
      <w:r w:rsidRPr="00017978">
        <w:rPr>
          <w:rFonts w:cstheme="minorHAnsi"/>
        </w:rPr>
        <w:t xml:space="preserve"> When discussing the feasibility of a design, speak confidently about the project’s potential success, backed by your experience and knowledge. If the client expresses doubt, address their concerns calmly and provide examples of similar projects you have successfully completed.</w:t>
      </w:r>
    </w:p>
    <w:p w14:paraId="0798CE9D" w14:textId="77777777" w:rsidR="00154A0E" w:rsidRPr="00017978" w:rsidRDefault="00154A0E" w:rsidP="00154A0E">
      <w:pPr>
        <w:rPr>
          <w:rFonts w:cstheme="minorHAnsi"/>
          <w:b/>
          <w:bCs/>
        </w:rPr>
      </w:pPr>
      <w:r w:rsidRPr="00017978">
        <w:rPr>
          <w:rFonts w:cstheme="minorHAnsi"/>
          <w:b/>
          <w:bCs/>
        </w:rPr>
        <w:t>Practical Steps</w:t>
      </w:r>
    </w:p>
    <w:p w14:paraId="0C3B0487" w14:textId="77777777" w:rsidR="00154A0E" w:rsidRPr="00017978" w:rsidRDefault="00154A0E" w:rsidP="00FB5060">
      <w:pPr>
        <w:numPr>
          <w:ilvl w:val="0"/>
          <w:numId w:val="335"/>
        </w:numPr>
        <w:rPr>
          <w:rFonts w:cstheme="minorHAnsi"/>
        </w:rPr>
      </w:pPr>
      <w:r w:rsidRPr="00017978">
        <w:rPr>
          <w:rFonts w:cstheme="minorHAnsi"/>
          <w:b/>
          <w:bCs/>
        </w:rPr>
        <w:t>Prepare Your Message:</w:t>
      </w:r>
    </w:p>
    <w:p w14:paraId="4F2957F4" w14:textId="77777777" w:rsidR="00154A0E" w:rsidRPr="00017978" w:rsidRDefault="00154A0E" w:rsidP="00FB5060">
      <w:pPr>
        <w:numPr>
          <w:ilvl w:val="1"/>
          <w:numId w:val="335"/>
        </w:numPr>
        <w:rPr>
          <w:rFonts w:cstheme="minorHAnsi"/>
        </w:rPr>
      </w:pPr>
      <w:r w:rsidRPr="00017978">
        <w:rPr>
          <w:rFonts w:cstheme="minorHAnsi"/>
        </w:rPr>
        <w:lastRenderedPageBreak/>
        <w:t>Before any verbal communication, take the time to prepare your message. Identify the key points you want to convey, structure them logically, and think about how best to articulate them clearly and persuasively. Preparation also involves anticipating questions and preparing responses.</w:t>
      </w:r>
    </w:p>
    <w:p w14:paraId="00200C3A"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For a client meeting to discuss a new product design, prepare by outlining the product’s unique features, benefits, and how it meets the client’s needs. Think about potential concerns the client might have, such as cost or feasibility, and prepare persuasive responses.</w:t>
      </w:r>
    </w:p>
    <w:p w14:paraId="6881C5B7" w14:textId="77777777" w:rsidR="00154A0E" w:rsidRPr="00017978" w:rsidRDefault="00154A0E" w:rsidP="00FB5060">
      <w:pPr>
        <w:numPr>
          <w:ilvl w:val="0"/>
          <w:numId w:val="335"/>
        </w:numPr>
        <w:rPr>
          <w:rFonts w:cstheme="minorHAnsi"/>
        </w:rPr>
      </w:pPr>
      <w:r w:rsidRPr="00017978">
        <w:rPr>
          <w:rFonts w:cstheme="minorHAnsi"/>
          <w:b/>
          <w:bCs/>
        </w:rPr>
        <w:t>Practice Clarity in Communication:</w:t>
      </w:r>
    </w:p>
    <w:p w14:paraId="558AE39C" w14:textId="77777777" w:rsidR="00154A0E" w:rsidRPr="00017978" w:rsidRDefault="00154A0E" w:rsidP="00FB5060">
      <w:pPr>
        <w:numPr>
          <w:ilvl w:val="1"/>
          <w:numId w:val="335"/>
        </w:numPr>
        <w:rPr>
          <w:rFonts w:cstheme="minorHAnsi"/>
        </w:rPr>
      </w:pPr>
      <w:r w:rsidRPr="00017978">
        <w:rPr>
          <w:rFonts w:cstheme="minorHAnsi"/>
        </w:rPr>
        <w:t>Practice speaking clearly and concisely. Focus on eliminating filler words (e.g., "um," "like," "you know") and ensure that each sentence is purposeful. If necessary, rehearse key points to ensure they are delivered clearly and effectively.</w:t>
      </w:r>
    </w:p>
    <w:p w14:paraId="4C4AAFA3"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Before presenting a proposal, practice explaining the main concepts to a colleague or mentor. Ask them for feedback on the clarity of your communication and make adjustments as needed.</w:t>
      </w:r>
    </w:p>
    <w:p w14:paraId="6840E37E" w14:textId="77777777" w:rsidR="00154A0E" w:rsidRPr="00017978" w:rsidRDefault="00154A0E" w:rsidP="00FB5060">
      <w:pPr>
        <w:numPr>
          <w:ilvl w:val="0"/>
          <w:numId w:val="335"/>
        </w:numPr>
        <w:rPr>
          <w:rFonts w:cstheme="minorHAnsi"/>
        </w:rPr>
      </w:pPr>
      <w:r w:rsidRPr="00017978">
        <w:rPr>
          <w:rFonts w:cstheme="minorHAnsi"/>
          <w:b/>
          <w:bCs/>
        </w:rPr>
        <w:t>Use Persuasive Techniques:</w:t>
      </w:r>
    </w:p>
    <w:p w14:paraId="1C644C77" w14:textId="77777777" w:rsidR="00154A0E" w:rsidRPr="00017978" w:rsidRDefault="00154A0E" w:rsidP="00FB5060">
      <w:pPr>
        <w:numPr>
          <w:ilvl w:val="1"/>
          <w:numId w:val="335"/>
        </w:numPr>
        <w:rPr>
          <w:rFonts w:cstheme="minorHAnsi"/>
        </w:rPr>
      </w:pPr>
      <w:r w:rsidRPr="00017978">
        <w:rPr>
          <w:rFonts w:cstheme="minorHAnsi"/>
        </w:rPr>
        <w:t>Employ persuasive techniques such as using evidence (e.g., data, case studies), appealing to the audience’s values, and addressing their concerns. Structure your argument in a way that logically leads the audience to agree with your conclusions.</w:t>
      </w:r>
    </w:p>
    <w:p w14:paraId="4ED63617"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When pitching a design concept that incorporates sustainable materials, persuade the client by presenting data on the cost savings from reduced energy usage and the positive impact on the environment, along with testimonials from previous clients who have benefited from similar designs.</w:t>
      </w:r>
    </w:p>
    <w:p w14:paraId="0AE5E76D" w14:textId="77777777" w:rsidR="00154A0E" w:rsidRPr="00017978" w:rsidRDefault="00154A0E" w:rsidP="00FB5060">
      <w:pPr>
        <w:numPr>
          <w:ilvl w:val="0"/>
          <w:numId w:val="335"/>
        </w:numPr>
        <w:rPr>
          <w:rFonts w:cstheme="minorHAnsi"/>
        </w:rPr>
      </w:pPr>
      <w:r w:rsidRPr="00017978">
        <w:rPr>
          <w:rFonts w:cstheme="minorHAnsi"/>
          <w:b/>
          <w:bCs/>
        </w:rPr>
        <w:t>Engage with the Audience:</w:t>
      </w:r>
    </w:p>
    <w:p w14:paraId="30EBF69F" w14:textId="77777777" w:rsidR="00154A0E" w:rsidRPr="00017978" w:rsidRDefault="00154A0E" w:rsidP="00FB5060">
      <w:pPr>
        <w:numPr>
          <w:ilvl w:val="1"/>
          <w:numId w:val="335"/>
        </w:numPr>
        <w:rPr>
          <w:rFonts w:cstheme="minorHAnsi"/>
        </w:rPr>
      </w:pPr>
      <w:r w:rsidRPr="00017978">
        <w:rPr>
          <w:rFonts w:cstheme="minorHAnsi"/>
        </w:rPr>
        <w:t>Make your communication interactive by asking questions, inviting opinions, and encouraging feedback. This not only keeps the audience engaged but also helps you gauge their understanding and adjust your communication accordingly.</w:t>
      </w:r>
    </w:p>
    <w:p w14:paraId="67610A2D"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During a workshop on design thinking, engage participants by asking them to brainstorm ideas in small groups and then share their thoughts with the larger group. This encourages active participation and reinforces key concepts.</w:t>
      </w:r>
    </w:p>
    <w:p w14:paraId="10D04714" w14:textId="77777777" w:rsidR="00154A0E" w:rsidRPr="00017978" w:rsidRDefault="00154A0E" w:rsidP="00FB5060">
      <w:pPr>
        <w:numPr>
          <w:ilvl w:val="0"/>
          <w:numId w:val="335"/>
        </w:numPr>
        <w:rPr>
          <w:rFonts w:cstheme="minorHAnsi"/>
        </w:rPr>
      </w:pPr>
      <w:r w:rsidRPr="00017978">
        <w:rPr>
          <w:rFonts w:cstheme="minorHAnsi"/>
          <w:b/>
          <w:bCs/>
        </w:rPr>
        <w:t>Adapt Your Communication Style:</w:t>
      </w:r>
    </w:p>
    <w:p w14:paraId="21437EDE" w14:textId="77777777" w:rsidR="00154A0E" w:rsidRPr="00017978" w:rsidRDefault="00154A0E" w:rsidP="00FB5060">
      <w:pPr>
        <w:numPr>
          <w:ilvl w:val="1"/>
          <w:numId w:val="335"/>
        </w:numPr>
        <w:rPr>
          <w:rFonts w:cstheme="minorHAnsi"/>
        </w:rPr>
      </w:pPr>
      <w:r w:rsidRPr="00017978">
        <w:rPr>
          <w:rFonts w:cstheme="minorHAnsi"/>
        </w:rPr>
        <w:t xml:space="preserve">Tailor your communication style to suit the audience and context. Consider the audience’s background, level of expertise, and </w:t>
      </w:r>
      <w:r w:rsidRPr="00017978">
        <w:rPr>
          <w:rFonts w:cstheme="minorHAnsi"/>
        </w:rPr>
        <w:lastRenderedPageBreak/>
        <w:t>expectations. Adjust your language, tone, and delivery to ensure that the message resonates with them.</w:t>
      </w:r>
    </w:p>
    <w:p w14:paraId="3566D1C2"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When presenting to a board of directors, use formal language and focus on strategic outcomes and ROI. When speaking with a design team, use more technical language and focus on the details of the design process.</w:t>
      </w:r>
    </w:p>
    <w:p w14:paraId="4489C16A" w14:textId="77777777" w:rsidR="00154A0E" w:rsidRPr="00017978" w:rsidRDefault="00154A0E" w:rsidP="00FB5060">
      <w:pPr>
        <w:numPr>
          <w:ilvl w:val="0"/>
          <w:numId w:val="335"/>
        </w:numPr>
        <w:rPr>
          <w:rFonts w:cstheme="minorHAnsi"/>
        </w:rPr>
      </w:pPr>
      <w:r w:rsidRPr="00017978">
        <w:rPr>
          <w:rFonts w:cstheme="minorHAnsi"/>
          <w:b/>
          <w:bCs/>
        </w:rPr>
        <w:t>Build Confidence Through Preparation:</w:t>
      </w:r>
    </w:p>
    <w:p w14:paraId="73CDD35A" w14:textId="77777777" w:rsidR="00154A0E" w:rsidRPr="00017978" w:rsidRDefault="00154A0E" w:rsidP="00FB5060">
      <w:pPr>
        <w:numPr>
          <w:ilvl w:val="1"/>
          <w:numId w:val="335"/>
        </w:numPr>
        <w:rPr>
          <w:rFonts w:cstheme="minorHAnsi"/>
        </w:rPr>
      </w:pPr>
      <w:r w:rsidRPr="00017978">
        <w:rPr>
          <w:rFonts w:cstheme="minorHAnsi"/>
        </w:rPr>
        <w:t>Confidence in verbal communication comes from thorough preparation and practice. Ensure that you are well-prepared for the conversation, understand the subject matter deeply, and have rehearsed your delivery. Confidence also involves being able to handle unexpected questions or challenges.</w:t>
      </w:r>
    </w:p>
    <w:p w14:paraId="3A32075A" w14:textId="77777777" w:rsidR="00154A0E" w:rsidRPr="00017978" w:rsidRDefault="00154A0E" w:rsidP="00FB5060">
      <w:pPr>
        <w:numPr>
          <w:ilvl w:val="1"/>
          <w:numId w:val="335"/>
        </w:numPr>
        <w:rPr>
          <w:rFonts w:cstheme="minorHAnsi"/>
        </w:rPr>
      </w:pPr>
      <w:r w:rsidRPr="00017978">
        <w:rPr>
          <w:rFonts w:cstheme="minorHAnsi"/>
          <w:b/>
          <w:bCs/>
        </w:rPr>
        <w:t>Example:</w:t>
      </w:r>
      <w:r w:rsidRPr="00017978">
        <w:rPr>
          <w:rFonts w:cstheme="minorHAnsi"/>
        </w:rPr>
        <w:t xml:space="preserve"> Prepare for a project kickoff meeting by reviewing all project details, anticipating potential challenges, and preparing solutions. Practice your presentation multiple times to build confidence and ensure smooth delivery.</w:t>
      </w:r>
    </w:p>
    <w:p w14:paraId="2C50D1A7" w14:textId="77777777" w:rsidR="00154A0E" w:rsidRPr="00017978" w:rsidRDefault="00154A0E" w:rsidP="00154A0E">
      <w:pPr>
        <w:rPr>
          <w:rFonts w:cstheme="minorHAnsi"/>
          <w:b/>
          <w:bCs/>
        </w:rPr>
      </w:pPr>
      <w:r w:rsidRPr="00017978">
        <w:rPr>
          <w:rFonts w:cstheme="minorHAnsi"/>
          <w:b/>
          <w:bCs/>
        </w:rPr>
        <w:t>Conclusion</w:t>
      </w:r>
    </w:p>
    <w:p w14:paraId="3387B1DC" w14:textId="77777777" w:rsidR="00154A0E" w:rsidRPr="00017978" w:rsidRDefault="00154A0E" w:rsidP="00154A0E">
      <w:pPr>
        <w:rPr>
          <w:rFonts w:cstheme="minorHAnsi"/>
        </w:rPr>
      </w:pPr>
      <w:r w:rsidRPr="00017978">
        <w:rPr>
          <w:rFonts w:cstheme="minorHAnsi"/>
        </w:rPr>
        <w:t>Verbal communication is a powerful tool for articulating ideas clearly and persuasively. By mastering the foundational skills of clarity, persuasiveness, engagement, adaptability, and confidence, designers can effectively communicate their ideas, influence decision-making, and build strong relationships with clients, colleagues, and stakeholders. These skills are essential for success in any professional setting, ensuring that the designer’s voice is heard and valued.</w:t>
      </w:r>
    </w:p>
    <w:p w14:paraId="77BF159E" w14:textId="77777777" w:rsidR="00154A0E" w:rsidRPr="00017978" w:rsidRDefault="00E611DD" w:rsidP="00154A0E">
      <w:pPr>
        <w:rPr>
          <w:rFonts w:cstheme="minorHAnsi"/>
        </w:rPr>
      </w:pPr>
      <w:r>
        <w:rPr>
          <w:rFonts w:cstheme="minorHAnsi"/>
        </w:rPr>
        <w:pict w14:anchorId="6FFAE73D">
          <v:rect id="_x0000_i1358" style="width:0;height:1.5pt" o:hralign="center" o:hrstd="t" o:hr="t" fillcolor="#a0a0a0" stroked="f"/>
        </w:pict>
      </w:r>
    </w:p>
    <w:p w14:paraId="78AD4049" w14:textId="77777777" w:rsidR="00154A0E" w:rsidRPr="00017978" w:rsidRDefault="00154A0E" w:rsidP="00154A0E">
      <w:pPr>
        <w:rPr>
          <w:rFonts w:cstheme="minorHAnsi"/>
        </w:rPr>
      </w:pPr>
      <w:r w:rsidRPr="00017978">
        <w:rPr>
          <w:rFonts w:cstheme="minorHAnsi"/>
        </w:rPr>
        <w:t>This learning content equips learners with the knowledge and practical steps needed to develop strong verbal communication skills. Through practice, learners will be able to articulate their ideas clearly and persuasively, leading to more effective and successful interactions in their professional lives.</w:t>
      </w:r>
    </w:p>
    <w:p w14:paraId="29883452" w14:textId="77777777" w:rsidR="00154A0E" w:rsidRPr="00017978" w:rsidRDefault="00154A0E" w:rsidP="00154A0E">
      <w:pPr>
        <w:rPr>
          <w:rFonts w:cstheme="minorHAnsi"/>
        </w:rPr>
      </w:pPr>
      <w:r w:rsidRPr="00017978">
        <w:rPr>
          <w:rFonts w:cstheme="minorHAnsi"/>
        </w:rPr>
        <w:t>4o</w:t>
      </w:r>
    </w:p>
    <w:p w14:paraId="694BF4BE" w14:textId="77777777" w:rsidR="00154A0E" w:rsidRPr="00017978" w:rsidRDefault="00154A0E" w:rsidP="00154A0E">
      <w:pPr>
        <w:rPr>
          <w:rFonts w:cstheme="minorHAnsi"/>
          <w:b/>
          <w:bCs/>
        </w:rPr>
      </w:pPr>
      <w:r w:rsidRPr="00017978">
        <w:rPr>
          <w:rFonts w:cstheme="minorHAnsi"/>
          <w:b/>
          <w:bCs/>
        </w:rPr>
        <w:t>You said:</w:t>
      </w:r>
    </w:p>
    <w:p w14:paraId="21F91DC1" w14:textId="77777777" w:rsidR="00154A0E" w:rsidRPr="00017978" w:rsidRDefault="00154A0E" w:rsidP="00154A0E">
      <w:pPr>
        <w:rPr>
          <w:rFonts w:cstheme="minorHAnsi"/>
        </w:rPr>
      </w:pPr>
      <w:r w:rsidRPr="00017978">
        <w:rPr>
          <w:rFonts w:cstheme="minorHAnsi"/>
        </w:rPr>
        <w:t>Please write the learning content, with examples, for AK0703: Non-Verbal Communication – The use of body language, eye contact, and other non-verbal cues to reinforce the message and build rapport.</w:t>
      </w:r>
    </w:p>
    <w:p w14:paraId="6CF72AD6" w14:textId="77777777" w:rsidR="00154A0E" w:rsidRPr="00017978" w:rsidRDefault="00154A0E" w:rsidP="00154A0E">
      <w:pPr>
        <w:rPr>
          <w:rFonts w:cstheme="minorHAnsi"/>
          <w:b/>
          <w:bCs/>
        </w:rPr>
      </w:pPr>
      <w:r w:rsidRPr="00017978">
        <w:rPr>
          <w:rFonts w:cstheme="minorHAnsi"/>
          <w:b/>
          <w:bCs/>
        </w:rPr>
        <w:t>ChatGPT said:</w:t>
      </w:r>
    </w:p>
    <w:p w14:paraId="613336A5" w14:textId="77777777" w:rsidR="00154A0E" w:rsidRPr="00017978" w:rsidRDefault="00154A0E" w:rsidP="00154A0E">
      <w:pPr>
        <w:rPr>
          <w:rFonts w:cstheme="minorHAnsi"/>
        </w:rPr>
      </w:pPr>
      <w:r w:rsidRPr="00017978">
        <w:rPr>
          <w:rFonts w:cstheme="minorHAnsi"/>
        </w:rPr>
        <w:t>ChatGPT</w:t>
      </w:r>
    </w:p>
    <w:p w14:paraId="04C44F28" w14:textId="77777777" w:rsidR="00154A0E" w:rsidRPr="00017978" w:rsidRDefault="00154A0E" w:rsidP="00154A0E">
      <w:pPr>
        <w:rPr>
          <w:rFonts w:cstheme="minorHAnsi"/>
        </w:rPr>
      </w:pPr>
      <w:r w:rsidRPr="00017978">
        <w:rPr>
          <w:rFonts w:cstheme="minorHAnsi"/>
        </w:rPr>
        <w:t>Memory updated</w:t>
      </w:r>
    </w:p>
    <w:p w14:paraId="7A1D64A1" w14:textId="77777777" w:rsidR="00154A0E" w:rsidRPr="00017978" w:rsidRDefault="00154A0E" w:rsidP="00154A0E">
      <w:pPr>
        <w:rPr>
          <w:rFonts w:cstheme="minorHAnsi"/>
          <w:b/>
          <w:bCs/>
        </w:rPr>
      </w:pPr>
      <w:r w:rsidRPr="00017978">
        <w:rPr>
          <w:rFonts w:cstheme="minorHAnsi"/>
          <w:b/>
          <w:bCs/>
        </w:rPr>
        <w:t>Learning Content for Applied Knowledge AK0703: Non-Verbal Communication – The Use of Body Language, Eye Contact, and Other Non-Verbal Cues to Reinforce the Message and Build Rapport</w:t>
      </w:r>
    </w:p>
    <w:p w14:paraId="54AA700B" w14:textId="77777777" w:rsidR="00154A0E" w:rsidRPr="00017978" w:rsidRDefault="00E611DD" w:rsidP="00154A0E">
      <w:pPr>
        <w:rPr>
          <w:rFonts w:cstheme="minorHAnsi"/>
        </w:rPr>
      </w:pPr>
      <w:r>
        <w:rPr>
          <w:rFonts w:cstheme="minorHAnsi"/>
        </w:rPr>
        <w:lastRenderedPageBreak/>
        <w:pict w14:anchorId="0786039A">
          <v:rect id="_x0000_i1359" style="width:0;height:1.5pt" o:hralign="center" o:hrstd="t" o:hr="t" fillcolor="#a0a0a0" stroked="f"/>
        </w:pict>
      </w:r>
    </w:p>
    <w:p w14:paraId="29994411" w14:textId="77777777" w:rsidR="00154A0E" w:rsidRPr="00017978" w:rsidRDefault="00154A0E" w:rsidP="00154A0E">
      <w:pPr>
        <w:rPr>
          <w:rFonts w:cstheme="minorHAnsi"/>
          <w:b/>
          <w:bCs/>
        </w:rPr>
      </w:pPr>
      <w:r w:rsidRPr="00017978">
        <w:rPr>
          <w:rFonts w:cstheme="minorHAnsi"/>
          <w:b/>
          <w:bCs/>
        </w:rPr>
        <w:t>Introduction</w:t>
      </w:r>
    </w:p>
    <w:p w14:paraId="77D5137E" w14:textId="77777777" w:rsidR="00154A0E" w:rsidRPr="00017978" w:rsidRDefault="00154A0E" w:rsidP="00154A0E">
      <w:pPr>
        <w:rPr>
          <w:rFonts w:cstheme="minorHAnsi"/>
        </w:rPr>
      </w:pPr>
      <w:r w:rsidRPr="00017978">
        <w:rPr>
          <w:rFonts w:cstheme="minorHAnsi"/>
        </w:rPr>
        <w:t>Non-verbal communication plays a crucial role in reinforcing spoken language and building rapport with an audience. Body language, eye contact, facial expressions, and other non-verbal cues can significantly impact how a message is received and interpreted. By mastering non-verbal communication, designers can enhance their ability to connect with clients, convey confidence, and ensure that their message is understood and well-received.</w:t>
      </w:r>
    </w:p>
    <w:p w14:paraId="4459C860" w14:textId="77777777" w:rsidR="00154A0E" w:rsidRPr="00017978" w:rsidRDefault="00154A0E" w:rsidP="00154A0E">
      <w:pPr>
        <w:rPr>
          <w:rFonts w:cstheme="minorHAnsi"/>
          <w:b/>
          <w:bCs/>
        </w:rPr>
      </w:pPr>
      <w:r w:rsidRPr="00017978">
        <w:rPr>
          <w:rFonts w:cstheme="minorHAnsi"/>
          <w:b/>
          <w:bCs/>
        </w:rPr>
        <w:t>Key Concepts</w:t>
      </w:r>
    </w:p>
    <w:p w14:paraId="4368F19A" w14:textId="77777777" w:rsidR="00154A0E" w:rsidRPr="00017978" w:rsidRDefault="00154A0E" w:rsidP="00FB5060">
      <w:pPr>
        <w:numPr>
          <w:ilvl w:val="0"/>
          <w:numId w:val="336"/>
        </w:numPr>
        <w:rPr>
          <w:rFonts w:cstheme="minorHAnsi"/>
        </w:rPr>
      </w:pPr>
      <w:r w:rsidRPr="00017978">
        <w:rPr>
          <w:rFonts w:cstheme="minorHAnsi"/>
          <w:b/>
          <w:bCs/>
        </w:rPr>
        <w:t>Body Language:</w:t>
      </w:r>
    </w:p>
    <w:p w14:paraId="2C097BE9" w14:textId="77777777" w:rsidR="00154A0E" w:rsidRPr="00017978" w:rsidRDefault="00154A0E" w:rsidP="00FB5060">
      <w:pPr>
        <w:numPr>
          <w:ilvl w:val="1"/>
          <w:numId w:val="336"/>
        </w:numPr>
        <w:rPr>
          <w:rFonts w:cstheme="minorHAnsi"/>
        </w:rPr>
      </w:pPr>
      <w:r w:rsidRPr="00017978">
        <w:rPr>
          <w:rFonts w:cstheme="minorHAnsi"/>
        </w:rPr>
        <w:t>Body language includes gestures, posture, and movement. It can communicate confidence, openness, and engagement, or, conversely, it can convey nervousness, defensiveness, or disinterest. Understanding and controlling body language is essential for effective communication.</w:t>
      </w:r>
    </w:p>
    <w:p w14:paraId="02E360C1"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Standing upright with shoulders back and using open gestures (such as keeping hands visible and not crossed) can convey confidence and openness during a presentation. Conversely, slouching or crossing arms may suggest a lack of confidence or defensiveness.</w:t>
      </w:r>
    </w:p>
    <w:p w14:paraId="68038E0C" w14:textId="77777777" w:rsidR="00154A0E" w:rsidRPr="00017978" w:rsidRDefault="00154A0E" w:rsidP="00FB5060">
      <w:pPr>
        <w:numPr>
          <w:ilvl w:val="0"/>
          <w:numId w:val="336"/>
        </w:numPr>
        <w:rPr>
          <w:rFonts w:cstheme="minorHAnsi"/>
        </w:rPr>
      </w:pPr>
      <w:r w:rsidRPr="00017978">
        <w:rPr>
          <w:rFonts w:cstheme="minorHAnsi"/>
          <w:b/>
          <w:bCs/>
        </w:rPr>
        <w:t>Eye Contact:</w:t>
      </w:r>
    </w:p>
    <w:p w14:paraId="6B6D5C91" w14:textId="77777777" w:rsidR="00154A0E" w:rsidRPr="00017978" w:rsidRDefault="00154A0E" w:rsidP="00FB5060">
      <w:pPr>
        <w:numPr>
          <w:ilvl w:val="1"/>
          <w:numId w:val="336"/>
        </w:numPr>
        <w:rPr>
          <w:rFonts w:cstheme="minorHAnsi"/>
        </w:rPr>
      </w:pPr>
      <w:r w:rsidRPr="00017978">
        <w:rPr>
          <w:rFonts w:cstheme="minorHAnsi"/>
        </w:rPr>
        <w:t>Eye contact is a powerful tool for building rapport and trust. It shows attentiveness and interest in the conversation, making the speaker appear more credible and engaged. However, too much or too little eye contact can have the opposite effect, so it is important to strike the right balance.</w:t>
      </w:r>
    </w:p>
    <w:p w14:paraId="5D852155"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During a client meeting, maintain regular eye contact to show that you are listening and engaged. Briefly breaking eye contact to glance at notes or visual aids is natural, but prolonged avoidance of eye contact may be interpreted as evasiveness or insecurity.</w:t>
      </w:r>
    </w:p>
    <w:p w14:paraId="575CA10E" w14:textId="77777777" w:rsidR="00154A0E" w:rsidRPr="00017978" w:rsidRDefault="00154A0E" w:rsidP="00FB5060">
      <w:pPr>
        <w:numPr>
          <w:ilvl w:val="0"/>
          <w:numId w:val="336"/>
        </w:numPr>
        <w:rPr>
          <w:rFonts w:cstheme="minorHAnsi"/>
        </w:rPr>
      </w:pPr>
      <w:r w:rsidRPr="00017978">
        <w:rPr>
          <w:rFonts w:cstheme="minorHAnsi"/>
          <w:b/>
          <w:bCs/>
        </w:rPr>
        <w:t>Facial Expressions:</w:t>
      </w:r>
    </w:p>
    <w:p w14:paraId="179B7480" w14:textId="77777777" w:rsidR="00154A0E" w:rsidRPr="00017978" w:rsidRDefault="00154A0E" w:rsidP="00FB5060">
      <w:pPr>
        <w:numPr>
          <w:ilvl w:val="1"/>
          <w:numId w:val="336"/>
        </w:numPr>
        <w:rPr>
          <w:rFonts w:cstheme="minorHAnsi"/>
        </w:rPr>
      </w:pPr>
      <w:r w:rsidRPr="00017978">
        <w:rPr>
          <w:rFonts w:cstheme="minorHAnsi"/>
        </w:rPr>
        <w:t>Facial expressions convey emotions and reactions, often more powerfully than words. A smile can indicate friendliness and openness, while a furrowed brow might suggest confusion or concern. Consistency between facial expressions and verbal messages is key to effective communication.</w:t>
      </w:r>
    </w:p>
    <w:p w14:paraId="41D100E1"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When presenting a positive design outcome, smiling and nodding can reinforce the message’s positive nature. If discussing challenges or concerns, a more serious expression can convey empathy and understanding.</w:t>
      </w:r>
    </w:p>
    <w:p w14:paraId="0A1BA24A" w14:textId="77777777" w:rsidR="00154A0E" w:rsidRPr="00017978" w:rsidRDefault="00154A0E" w:rsidP="00FB5060">
      <w:pPr>
        <w:numPr>
          <w:ilvl w:val="0"/>
          <w:numId w:val="336"/>
        </w:numPr>
        <w:rPr>
          <w:rFonts w:cstheme="minorHAnsi"/>
        </w:rPr>
      </w:pPr>
      <w:r w:rsidRPr="00017978">
        <w:rPr>
          <w:rFonts w:cstheme="minorHAnsi"/>
          <w:b/>
          <w:bCs/>
        </w:rPr>
        <w:lastRenderedPageBreak/>
        <w:t>Gestures:</w:t>
      </w:r>
    </w:p>
    <w:p w14:paraId="612DAF99" w14:textId="77777777" w:rsidR="00154A0E" w:rsidRPr="00017978" w:rsidRDefault="00154A0E" w:rsidP="00FB5060">
      <w:pPr>
        <w:numPr>
          <w:ilvl w:val="1"/>
          <w:numId w:val="336"/>
        </w:numPr>
        <w:rPr>
          <w:rFonts w:cstheme="minorHAnsi"/>
        </w:rPr>
      </w:pPr>
      <w:r w:rsidRPr="00017978">
        <w:rPr>
          <w:rFonts w:cstheme="minorHAnsi"/>
        </w:rPr>
        <w:t>Gestures can enhance verbal communication by adding emphasis and clarity. They help to illustrate points, express emotions, and keep the audience engaged. However, excessive or inappropriate gestures can be distracting, so they should be used thoughtfully.</w:t>
      </w:r>
    </w:p>
    <w:p w14:paraId="30B65BB2"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When explaining a design concept, use hand gestures to illustrate the layout or dimensions, helping the audience visuali</w:t>
      </w:r>
      <w:r w:rsidR="00E851AA" w:rsidRPr="00017978">
        <w:rPr>
          <w:rFonts w:cstheme="minorHAnsi"/>
        </w:rPr>
        <w:t>s</w:t>
      </w:r>
      <w:r w:rsidRPr="00017978">
        <w:rPr>
          <w:rFonts w:cstheme="minorHAnsi"/>
        </w:rPr>
        <w:t>e the idea. Avoid fidgeting or overly dramatic gestures, which can distract from the message.</w:t>
      </w:r>
    </w:p>
    <w:p w14:paraId="5EE890B5" w14:textId="77777777" w:rsidR="00154A0E" w:rsidRPr="00017978" w:rsidRDefault="00154A0E" w:rsidP="00FB5060">
      <w:pPr>
        <w:numPr>
          <w:ilvl w:val="0"/>
          <w:numId w:val="336"/>
        </w:numPr>
        <w:rPr>
          <w:rFonts w:cstheme="minorHAnsi"/>
        </w:rPr>
      </w:pPr>
      <w:r w:rsidRPr="00017978">
        <w:rPr>
          <w:rFonts w:cstheme="minorHAnsi"/>
          <w:b/>
          <w:bCs/>
        </w:rPr>
        <w:t>Posture:</w:t>
      </w:r>
    </w:p>
    <w:p w14:paraId="1B044FD1" w14:textId="77777777" w:rsidR="00154A0E" w:rsidRPr="00017978" w:rsidRDefault="00154A0E" w:rsidP="00FB5060">
      <w:pPr>
        <w:numPr>
          <w:ilvl w:val="1"/>
          <w:numId w:val="336"/>
        </w:numPr>
        <w:rPr>
          <w:rFonts w:cstheme="minorHAnsi"/>
        </w:rPr>
      </w:pPr>
      <w:r w:rsidRPr="00017978">
        <w:rPr>
          <w:rFonts w:cstheme="minorHAnsi"/>
        </w:rPr>
        <w:t>Posture communicates a great deal about a person’s attitude and confidence. An upright, balanced posture conveys confidence and professionalism, while a slouched or rigid posture can suggest disengagement or discomfort.</w:t>
      </w:r>
    </w:p>
    <w:p w14:paraId="0F76B329"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During a formal presentation, stand with a straight posture, feet shoulder-width apart, and weight evenly distributed. This posture conveys confidence and readiness to engage with the audience.</w:t>
      </w:r>
    </w:p>
    <w:p w14:paraId="57C3E224" w14:textId="77777777" w:rsidR="00154A0E" w:rsidRPr="00017978" w:rsidRDefault="00154A0E" w:rsidP="00FB5060">
      <w:pPr>
        <w:numPr>
          <w:ilvl w:val="0"/>
          <w:numId w:val="336"/>
        </w:numPr>
        <w:rPr>
          <w:rFonts w:cstheme="minorHAnsi"/>
        </w:rPr>
      </w:pPr>
      <w:r w:rsidRPr="00017978">
        <w:rPr>
          <w:rFonts w:cstheme="minorHAnsi"/>
          <w:b/>
          <w:bCs/>
        </w:rPr>
        <w:t>Proximity and Space:</w:t>
      </w:r>
    </w:p>
    <w:p w14:paraId="10C76C67" w14:textId="77777777" w:rsidR="00154A0E" w:rsidRPr="00017978" w:rsidRDefault="00154A0E" w:rsidP="00FB5060">
      <w:pPr>
        <w:numPr>
          <w:ilvl w:val="1"/>
          <w:numId w:val="336"/>
        </w:numPr>
        <w:rPr>
          <w:rFonts w:cstheme="minorHAnsi"/>
        </w:rPr>
      </w:pPr>
      <w:r w:rsidRPr="00017978">
        <w:rPr>
          <w:rFonts w:cstheme="minorHAnsi"/>
        </w:rPr>
        <w:t>Proximity refers to the physical distance between people during communication. Respecting personal space is important for comfort and professionalism. Too much proximity can be invasive, while too much distance can seem disengaged.</w:t>
      </w:r>
    </w:p>
    <w:p w14:paraId="4D965F6B" w14:textId="77777777" w:rsidR="00154A0E" w:rsidRPr="00017978" w:rsidRDefault="00154A0E" w:rsidP="00FB5060">
      <w:pPr>
        <w:numPr>
          <w:ilvl w:val="1"/>
          <w:numId w:val="336"/>
        </w:numPr>
        <w:rPr>
          <w:rFonts w:cstheme="minorHAnsi"/>
        </w:rPr>
      </w:pPr>
      <w:r w:rsidRPr="00017978">
        <w:rPr>
          <w:rFonts w:cstheme="minorHAnsi"/>
          <w:b/>
          <w:bCs/>
        </w:rPr>
        <w:t>Example:</w:t>
      </w:r>
      <w:r w:rsidRPr="00017978">
        <w:rPr>
          <w:rFonts w:cstheme="minorHAnsi"/>
        </w:rPr>
        <w:t xml:space="preserve"> In a one-on-one client meeting, sitting or standing at an appropriate distance helps to maintain professionalism while creating a comfortable space for discussion. Leaning slightly forward when listening can show interest, but be mindful of not invading personal space.</w:t>
      </w:r>
    </w:p>
    <w:p w14:paraId="1CD767F6" w14:textId="77777777" w:rsidR="00154A0E" w:rsidRPr="00017978" w:rsidRDefault="00154A0E" w:rsidP="00154A0E">
      <w:pPr>
        <w:rPr>
          <w:rFonts w:cstheme="minorHAnsi"/>
          <w:b/>
          <w:bCs/>
        </w:rPr>
      </w:pPr>
      <w:r w:rsidRPr="00017978">
        <w:rPr>
          <w:rFonts w:cstheme="minorHAnsi"/>
          <w:b/>
          <w:bCs/>
        </w:rPr>
        <w:t>Practical Steps</w:t>
      </w:r>
    </w:p>
    <w:p w14:paraId="0EBC04EA" w14:textId="77777777" w:rsidR="00154A0E" w:rsidRPr="00017978" w:rsidRDefault="00154A0E" w:rsidP="00FB5060">
      <w:pPr>
        <w:numPr>
          <w:ilvl w:val="0"/>
          <w:numId w:val="337"/>
        </w:numPr>
        <w:rPr>
          <w:rFonts w:cstheme="minorHAnsi"/>
        </w:rPr>
      </w:pPr>
      <w:r w:rsidRPr="00017978">
        <w:rPr>
          <w:rFonts w:cstheme="minorHAnsi"/>
          <w:b/>
          <w:bCs/>
        </w:rPr>
        <w:t>Assess and Improve Body Language:</w:t>
      </w:r>
    </w:p>
    <w:p w14:paraId="5E152F7E" w14:textId="77777777" w:rsidR="00154A0E" w:rsidRPr="00017978" w:rsidRDefault="00154A0E" w:rsidP="00FB5060">
      <w:pPr>
        <w:numPr>
          <w:ilvl w:val="1"/>
          <w:numId w:val="337"/>
        </w:numPr>
        <w:rPr>
          <w:rFonts w:cstheme="minorHAnsi"/>
        </w:rPr>
      </w:pPr>
      <w:r w:rsidRPr="00017978">
        <w:rPr>
          <w:rFonts w:cstheme="minorHAnsi"/>
        </w:rPr>
        <w:t>Take note of your natural body language during conversations and presentations. Identify any habits that may convey negative messages, such as slouching or crossing arms, and practice adopting more positive, open body language.</w:t>
      </w:r>
    </w:p>
    <w:p w14:paraId="6DCBCE3C"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If you tend to cross your arms during meetings, practice keeping your arms at your sides or using them to gesture. This will help you appear more open and engaged.</w:t>
      </w:r>
    </w:p>
    <w:p w14:paraId="3EB3CF5B" w14:textId="77777777" w:rsidR="00154A0E" w:rsidRPr="00017978" w:rsidRDefault="00154A0E" w:rsidP="00FB5060">
      <w:pPr>
        <w:numPr>
          <w:ilvl w:val="0"/>
          <w:numId w:val="337"/>
        </w:numPr>
        <w:rPr>
          <w:rFonts w:cstheme="minorHAnsi"/>
        </w:rPr>
      </w:pPr>
      <w:r w:rsidRPr="00017978">
        <w:rPr>
          <w:rFonts w:cstheme="minorHAnsi"/>
          <w:b/>
          <w:bCs/>
        </w:rPr>
        <w:t>Practice Effective Eye Contact:</w:t>
      </w:r>
    </w:p>
    <w:p w14:paraId="13269DC5" w14:textId="77777777" w:rsidR="00154A0E" w:rsidRPr="00017978" w:rsidRDefault="00154A0E" w:rsidP="00FB5060">
      <w:pPr>
        <w:numPr>
          <w:ilvl w:val="1"/>
          <w:numId w:val="337"/>
        </w:numPr>
        <w:rPr>
          <w:rFonts w:cstheme="minorHAnsi"/>
        </w:rPr>
      </w:pPr>
      <w:r w:rsidRPr="00017978">
        <w:rPr>
          <w:rFonts w:cstheme="minorHAnsi"/>
        </w:rPr>
        <w:t xml:space="preserve">Practice maintaining appropriate eye contact in various communication settings. Aim to make eye contact for about 50-70% of </w:t>
      </w:r>
      <w:r w:rsidRPr="00017978">
        <w:rPr>
          <w:rFonts w:cstheme="minorHAnsi"/>
        </w:rPr>
        <w:lastRenderedPageBreak/>
        <w:t>the conversation to show engagement while allowing for natural breaks.</w:t>
      </w:r>
    </w:p>
    <w:p w14:paraId="4B7F3B86"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During a team presentation, make eye contact with each team member while speaking, ensuring that everyone feels included and engaged in the discussion.</w:t>
      </w:r>
    </w:p>
    <w:p w14:paraId="6B1B5CEB" w14:textId="77777777" w:rsidR="00154A0E" w:rsidRPr="00017978" w:rsidRDefault="00154A0E" w:rsidP="00FB5060">
      <w:pPr>
        <w:numPr>
          <w:ilvl w:val="0"/>
          <w:numId w:val="337"/>
        </w:numPr>
        <w:rPr>
          <w:rFonts w:cstheme="minorHAnsi"/>
        </w:rPr>
      </w:pPr>
      <w:r w:rsidRPr="00017978">
        <w:rPr>
          <w:rFonts w:cstheme="minorHAnsi"/>
          <w:b/>
          <w:bCs/>
        </w:rPr>
        <w:t>Use Facial Expressions to Reinforce the Message:</w:t>
      </w:r>
    </w:p>
    <w:p w14:paraId="13C88A07" w14:textId="77777777" w:rsidR="00154A0E" w:rsidRPr="00017978" w:rsidRDefault="00154A0E" w:rsidP="00FB5060">
      <w:pPr>
        <w:numPr>
          <w:ilvl w:val="1"/>
          <w:numId w:val="337"/>
        </w:numPr>
        <w:rPr>
          <w:rFonts w:cstheme="minorHAnsi"/>
        </w:rPr>
      </w:pPr>
      <w:r w:rsidRPr="00017978">
        <w:rPr>
          <w:rFonts w:cstheme="minorHAnsi"/>
        </w:rPr>
        <w:t>Be aware of your facial expressions and ensure they match the tone of your message. Practice using positive facial expressions, such as smiling when discussing successes or nodding to show understanding.</w:t>
      </w:r>
    </w:p>
    <w:p w14:paraId="0F63DC54"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When receiving positive feedback, smile and nod to show appreciation. If discussing a problem, maintain a serious expression to convey that you take the issue seriously.</w:t>
      </w:r>
    </w:p>
    <w:p w14:paraId="05083552" w14:textId="77777777" w:rsidR="00154A0E" w:rsidRPr="00017978" w:rsidRDefault="00154A0E" w:rsidP="00FB5060">
      <w:pPr>
        <w:numPr>
          <w:ilvl w:val="0"/>
          <w:numId w:val="337"/>
        </w:numPr>
        <w:rPr>
          <w:rFonts w:cstheme="minorHAnsi"/>
        </w:rPr>
      </w:pPr>
      <w:r w:rsidRPr="00017978">
        <w:rPr>
          <w:rFonts w:cstheme="minorHAnsi"/>
          <w:b/>
          <w:bCs/>
        </w:rPr>
        <w:t>Incorporate Gestures Thoughtfully:</w:t>
      </w:r>
    </w:p>
    <w:p w14:paraId="26F2441C" w14:textId="77777777" w:rsidR="00154A0E" w:rsidRPr="00017978" w:rsidRDefault="00154A0E" w:rsidP="00FB5060">
      <w:pPr>
        <w:numPr>
          <w:ilvl w:val="1"/>
          <w:numId w:val="337"/>
        </w:numPr>
        <w:rPr>
          <w:rFonts w:cstheme="minorHAnsi"/>
        </w:rPr>
      </w:pPr>
      <w:r w:rsidRPr="00017978">
        <w:rPr>
          <w:rFonts w:cstheme="minorHAnsi"/>
        </w:rPr>
        <w:t>Use gestures to enhance your verbal communication, but ensure they are purposeful and not distracting. Practice using hand movements to illustrate points and avoid fidgeting or unnecessary movements.</w:t>
      </w:r>
    </w:p>
    <w:p w14:paraId="372BBE4A"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When explaining the flow of a design, use your hands to mimic the movement through space, helping the client visuali</w:t>
      </w:r>
      <w:r w:rsidR="00E851AA" w:rsidRPr="00017978">
        <w:rPr>
          <w:rFonts w:cstheme="minorHAnsi"/>
        </w:rPr>
        <w:t>s</w:t>
      </w:r>
      <w:r w:rsidRPr="00017978">
        <w:rPr>
          <w:rFonts w:cstheme="minorHAnsi"/>
        </w:rPr>
        <w:t>e the concept.</w:t>
      </w:r>
    </w:p>
    <w:p w14:paraId="242FE7BD" w14:textId="77777777" w:rsidR="00154A0E" w:rsidRPr="00017978" w:rsidRDefault="00154A0E" w:rsidP="00FB5060">
      <w:pPr>
        <w:numPr>
          <w:ilvl w:val="0"/>
          <w:numId w:val="337"/>
        </w:numPr>
        <w:rPr>
          <w:rFonts w:cstheme="minorHAnsi"/>
        </w:rPr>
      </w:pPr>
      <w:r w:rsidRPr="00017978">
        <w:rPr>
          <w:rFonts w:cstheme="minorHAnsi"/>
          <w:b/>
          <w:bCs/>
        </w:rPr>
        <w:t>Adopt a Confident Posture:</w:t>
      </w:r>
    </w:p>
    <w:p w14:paraId="5CDA02BE" w14:textId="77777777" w:rsidR="00154A0E" w:rsidRPr="00017978" w:rsidRDefault="00154A0E" w:rsidP="00FB5060">
      <w:pPr>
        <w:numPr>
          <w:ilvl w:val="1"/>
          <w:numId w:val="337"/>
        </w:numPr>
        <w:rPr>
          <w:rFonts w:cstheme="minorHAnsi"/>
        </w:rPr>
      </w:pPr>
      <w:r w:rsidRPr="00017978">
        <w:rPr>
          <w:rFonts w:cstheme="minorHAnsi"/>
        </w:rPr>
        <w:t>Practice maintaining a confident posture during all interactions. Stand or sit upright, avoid slouching, and use open body positions to convey confidence and engagement.</w:t>
      </w:r>
    </w:p>
    <w:p w14:paraId="32A81EFF"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During a client pitch, stand with your feet shoulder-width apart, shoulders back, and hands visible. This posture projects confidence and helps you feel more grounded.</w:t>
      </w:r>
    </w:p>
    <w:p w14:paraId="76B9ECA8" w14:textId="77777777" w:rsidR="00154A0E" w:rsidRPr="00017978" w:rsidRDefault="00154A0E" w:rsidP="00FB5060">
      <w:pPr>
        <w:numPr>
          <w:ilvl w:val="0"/>
          <w:numId w:val="337"/>
        </w:numPr>
        <w:rPr>
          <w:rFonts w:cstheme="minorHAnsi"/>
        </w:rPr>
      </w:pPr>
      <w:r w:rsidRPr="00017978">
        <w:rPr>
          <w:rFonts w:cstheme="minorHAnsi"/>
          <w:b/>
          <w:bCs/>
        </w:rPr>
        <w:t>Respect Proximity and Personal Space:</w:t>
      </w:r>
    </w:p>
    <w:p w14:paraId="55B8E8EF" w14:textId="77777777" w:rsidR="00154A0E" w:rsidRPr="00017978" w:rsidRDefault="00154A0E" w:rsidP="00FB5060">
      <w:pPr>
        <w:numPr>
          <w:ilvl w:val="1"/>
          <w:numId w:val="337"/>
        </w:numPr>
        <w:rPr>
          <w:rFonts w:cstheme="minorHAnsi"/>
        </w:rPr>
      </w:pPr>
      <w:r w:rsidRPr="00017978">
        <w:rPr>
          <w:rFonts w:cstheme="minorHAnsi"/>
        </w:rPr>
        <w:t>Be mindful of physical distance when communicating with others. Adjust your proximity based on the context, ensuring that you respect personal space while still appearing engaged.</w:t>
      </w:r>
    </w:p>
    <w:p w14:paraId="31CCF510" w14:textId="77777777" w:rsidR="00154A0E" w:rsidRPr="00017978" w:rsidRDefault="00154A0E" w:rsidP="00FB5060">
      <w:pPr>
        <w:numPr>
          <w:ilvl w:val="1"/>
          <w:numId w:val="337"/>
        </w:numPr>
        <w:rPr>
          <w:rFonts w:cstheme="minorHAnsi"/>
        </w:rPr>
      </w:pPr>
      <w:r w:rsidRPr="00017978">
        <w:rPr>
          <w:rFonts w:cstheme="minorHAnsi"/>
          <w:b/>
          <w:bCs/>
        </w:rPr>
        <w:t>Example:</w:t>
      </w:r>
      <w:r w:rsidRPr="00017978">
        <w:rPr>
          <w:rFonts w:cstheme="minorHAnsi"/>
        </w:rPr>
        <w:t xml:space="preserve"> In a collaborative meeting, sit close enough to show involvement but not so close that it invades personal space. Lean slightly forward when listening to show interest.</w:t>
      </w:r>
    </w:p>
    <w:p w14:paraId="1EE2314B" w14:textId="77777777" w:rsidR="00154A0E" w:rsidRPr="00017978" w:rsidRDefault="00154A0E" w:rsidP="00154A0E">
      <w:pPr>
        <w:rPr>
          <w:rFonts w:cstheme="minorHAnsi"/>
          <w:b/>
          <w:bCs/>
        </w:rPr>
      </w:pPr>
      <w:r w:rsidRPr="00017978">
        <w:rPr>
          <w:rFonts w:cstheme="minorHAnsi"/>
          <w:b/>
          <w:bCs/>
        </w:rPr>
        <w:t>Conclusion</w:t>
      </w:r>
    </w:p>
    <w:p w14:paraId="6689D2D9" w14:textId="77777777" w:rsidR="00154A0E" w:rsidRPr="00017978" w:rsidRDefault="00154A0E" w:rsidP="00154A0E">
      <w:pPr>
        <w:rPr>
          <w:rFonts w:cstheme="minorHAnsi"/>
        </w:rPr>
      </w:pPr>
      <w:r w:rsidRPr="00017978">
        <w:rPr>
          <w:rFonts w:cstheme="minorHAnsi"/>
        </w:rPr>
        <w:t xml:space="preserve">Non-verbal communication is a powerful tool that can significantly enhance verbal communication by reinforcing the message and building rapport with the audience. By mastering body language, eye contact, facial expressions, gestures, posture, and proximity, designers can improve their communication effectiveness and create more meaningful connections with clients, colleagues, and stakeholders. These skills </w:t>
      </w:r>
      <w:r w:rsidRPr="00017978">
        <w:rPr>
          <w:rFonts w:cstheme="minorHAnsi"/>
        </w:rPr>
        <w:lastRenderedPageBreak/>
        <w:t>are essential for conveying confidence, professionalism, and engagement in any professional setting.</w:t>
      </w:r>
    </w:p>
    <w:p w14:paraId="506ACF69" w14:textId="77777777" w:rsidR="00154A0E" w:rsidRPr="00017978" w:rsidRDefault="00E611DD" w:rsidP="00154A0E">
      <w:pPr>
        <w:rPr>
          <w:rFonts w:cstheme="minorHAnsi"/>
        </w:rPr>
      </w:pPr>
      <w:r>
        <w:rPr>
          <w:rFonts w:cstheme="minorHAnsi"/>
        </w:rPr>
        <w:pict w14:anchorId="3B44E8E9">
          <v:rect id="_x0000_i1360" style="width:0;height:1.5pt" o:hralign="center" o:hrstd="t" o:hr="t" fillcolor="#a0a0a0" stroked="f"/>
        </w:pict>
      </w:r>
    </w:p>
    <w:p w14:paraId="2CA3BD4C" w14:textId="77777777" w:rsidR="00154A0E" w:rsidRPr="00017978" w:rsidRDefault="00154A0E" w:rsidP="00154A0E">
      <w:pPr>
        <w:rPr>
          <w:rFonts w:cstheme="minorHAnsi"/>
        </w:rPr>
      </w:pPr>
      <w:r w:rsidRPr="00017978">
        <w:rPr>
          <w:rFonts w:cstheme="minorHAnsi"/>
        </w:rPr>
        <w:t>This learning content provides learners with the knowledge and practical steps needed to develop strong non-verbal communication skills. Through practice, learners will be able to use body language, eye contact, and other non-verbal cues to effectively reinforce their messages and build rapport, leading to more successful and impactful interactions.</w:t>
      </w:r>
    </w:p>
    <w:p w14:paraId="20A1D165" w14:textId="77777777" w:rsidR="00154A0E" w:rsidRPr="00017978" w:rsidRDefault="00154A0E" w:rsidP="00154A0E">
      <w:pPr>
        <w:rPr>
          <w:rFonts w:cstheme="minorHAnsi"/>
        </w:rPr>
      </w:pPr>
      <w:r w:rsidRPr="00017978">
        <w:rPr>
          <w:rFonts w:cstheme="minorHAnsi"/>
        </w:rPr>
        <w:t>4o</w:t>
      </w:r>
    </w:p>
    <w:p w14:paraId="7AEADFC9" w14:textId="77777777" w:rsidR="00154A0E" w:rsidRPr="00017978" w:rsidRDefault="00154A0E" w:rsidP="00154A0E">
      <w:pPr>
        <w:rPr>
          <w:rFonts w:cstheme="minorHAnsi"/>
          <w:b/>
          <w:bCs/>
        </w:rPr>
      </w:pPr>
      <w:r w:rsidRPr="00017978">
        <w:rPr>
          <w:rFonts w:cstheme="minorHAnsi"/>
          <w:b/>
          <w:bCs/>
        </w:rPr>
        <w:t>You said:</w:t>
      </w:r>
    </w:p>
    <w:p w14:paraId="1F9828E5" w14:textId="77777777" w:rsidR="00154A0E" w:rsidRPr="00017978" w:rsidRDefault="00154A0E" w:rsidP="00154A0E">
      <w:pPr>
        <w:rPr>
          <w:rFonts w:cstheme="minorHAnsi"/>
        </w:rPr>
      </w:pPr>
      <w:r w:rsidRPr="00017978">
        <w:rPr>
          <w:rFonts w:cstheme="minorHAnsi"/>
        </w:rPr>
        <w:t>Please write the learning content, with examples, for AK0704: Selling Techniques – Strategies and methods used to persuade and influence the client’s decision-making process.</w:t>
      </w:r>
    </w:p>
    <w:p w14:paraId="2B658ADF" w14:textId="77777777" w:rsidR="00154A0E" w:rsidRPr="00017978" w:rsidRDefault="00154A0E" w:rsidP="00154A0E">
      <w:pPr>
        <w:rPr>
          <w:rFonts w:cstheme="minorHAnsi"/>
          <w:b/>
          <w:bCs/>
        </w:rPr>
      </w:pPr>
      <w:r w:rsidRPr="00017978">
        <w:rPr>
          <w:rFonts w:cstheme="minorHAnsi"/>
          <w:b/>
          <w:bCs/>
        </w:rPr>
        <w:t>ChatGPT said:</w:t>
      </w:r>
    </w:p>
    <w:p w14:paraId="718D50E5" w14:textId="77777777" w:rsidR="00154A0E" w:rsidRPr="00017978" w:rsidRDefault="00154A0E" w:rsidP="00154A0E">
      <w:pPr>
        <w:rPr>
          <w:rFonts w:cstheme="minorHAnsi"/>
        </w:rPr>
      </w:pPr>
      <w:r w:rsidRPr="00017978">
        <w:rPr>
          <w:rFonts w:cstheme="minorHAnsi"/>
        </w:rPr>
        <w:t>ChatGPT</w:t>
      </w:r>
    </w:p>
    <w:p w14:paraId="556550C2" w14:textId="77777777" w:rsidR="00154A0E" w:rsidRPr="00017978" w:rsidRDefault="00154A0E" w:rsidP="00154A0E">
      <w:pPr>
        <w:rPr>
          <w:rFonts w:cstheme="minorHAnsi"/>
        </w:rPr>
      </w:pPr>
      <w:r w:rsidRPr="00017978">
        <w:rPr>
          <w:rFonts w:cstheme="minorHAnsi"/>
        </w:rPr>
        <w:t>Memory updated</w:t>
      </w:r>
    </w:p>
    <w:p w14:paraId="2AD80E26" w14:textId="77777777" w:rsidR="00154A0E" w:rsidRPr="00017978" w:rsidRDefault="00154A0E" w:rsidP="00154A0E">
      <w:pPr>
        <w:rPr>
          <w:rFonts w:cstheme="minorHAnsi"/>
          <w:b/>
          <w:bCs/>
        </w:rPr>
      </w:pPr>
      <w:r w:rsidRPr="00017978">
        <w:rPr>
          <w:rFonts w:cstheme="minorHAnsi"/>
          <w:b/>
          <w:bCs/>
        </w:rPr>
        <w:t>Learning Content for Applied Knowledge AK0704: Selling Techniques – Strategies and Methods Used to Persuade and Influence the Client’s Decision-Making Process</w:t>
      </w:r>
    </w:p>
    <w:p w14:paraId="3DA3A252" w14:textId="77777777" w:rsidR="00154A0E" w:rsidRPr="00017978" w:rsidRDefault="00E611DD" w:rsidP="00154A0E">
      <w:pPr>
        <w:rPr>
          <w:rFonts w:cstheme="minorHAnsi"/>
        </w:rPr>
      </w:pPr>
      <w:r>
        <w:rPr>
          <w:rFonts w:cstheme="minorHAnsi"/>
        </w:rPr>
        <w:pict w14:anchorId="5DA814CD">
          <v:rect id="_x0000_i1361" style="width:0;height:1.5pt" o:hralign="center" o:hrstd="t" o:hr="t" fillcolor="#a0a0a0" stroked="f"/>
        </w:pict>
      </w:r>
    </w:p>
    <w:p w14:paraId="4996E773" w14:textId="77777777" w:rsidR="00154A0E" w:rsidRPr="00017978" w:rsidRDefault="00154A0E" w:rsidP="00154A0E">
      <w:pPr>
        <w:rPr>
          <w:rFonts w:cstheme="minorHAnsi"/>
          <w:b/>
          <w:bCs/>
        </w:rPr>
      </w:pPr>
      <w:r w:rsidRPr="00017978">
        <w:rPr>
          <w:rFonts w:cstheme="minorHAnsi"/>
          <w:b/>
          <w:bCs/>
        </w:rPr>
        <w:t>Introduction</w:t>
      </w:r>
    </w:p>
    <w:p w14:paraId="3D3A0171" w14:textId="77777777" w:rsidR="00154A0E" w:rsidRPr="00017978" w:rsidRDefault="00154A0E" w:rsidP="00154A0E">
      <w:pPr>
        <w:rPr>
          <w:rFonts w:cstheme="minorHAnsi"/>
        </w:rPr>
      </w:pPr>
      <w:r w:rsidRPr="00017978">
        <w:rPr>
          <w:rFonts w:cstheme="minorHAnsi"/>
        </w:rPr>
        <w:t>Selling techniques are essential strategies and methods used to persuade and influence the client’s decision-making process. These techniques help designers present their ideas in a way that highlights the value and benefits of the design, ultimately guiding the client towards a positive decision. By mastering these techniques, designers can effectively communicate the advantages of their proposals, address client concerns, and secure approval for their projects.</w:t>
      </w:r>
    </w:p>
    <w:p w14:paraId="75561DA5" w14:textId="77777777" w:rsidR="00154A0E" w:rsidRPr="00017978" w:rsidRDefault="00154A0E" w:rsidP="00154A0E">
      <w:pPr>
        <w:rPr>
          <w:rFonts w:cstheme="minorHAnsi"/>
          <w:b/>
          <w:bCs/>
        </w:rPr>
      </w:pPr>
      <w:r w:rsidRPr="00017978">
        <w:rPr>
          <w:rFonts w:cstheme="minorHAnsi"/>
          <w:b/>
          <w:bCs/>
        </w:rPr>
        <w:t>Key Concepts</w:t>
      </w:r>
    </w:p>
    <w:p w14:paraId="03BC3BBB" w14:textId="77777777" w:rsidR="00154A0E" w:rsidRPr="00017978" w:rsidRDefault="00154A0E" w:rsidP="00FB5060">
      <w:pPr>
        <w:numPr>
          <w:ilvl w:val="0"/>
          <w:numId w:val="338"/>
        </w:numPr>
        <w:rPr>
          <w:rFonts w:cstheme="minorHAnsi"/>
        </w:rPr>
      </w:pPr>
      <w:r w:rsidRPr="00017978">
        <w:rPr>
          <w:rFonts w:cstheme="minorHAnsi"/>
          <w:b/>
          <w:bCs/>
        </w:rPr>
        <w:t>Understanding Client Needs:</w:t>
      </w:r>
    </w:p>
    <w:p w14:paraId="674C20EA" w14:textId="77777777" w:rsidR="00154A0E" w:rsidRPr="00017978" w:rsidRDefault="00154A0E" w:rsidP="00FB5060">
      <w:pPr>
        <w:numPr>
          <w:ilvl w:val="1"/>
          <w:numId w:val="338"/>
        </w:numPr>
        <w:rPr>
          <w:rFonts w:cstheme="minorHAnsi"/>
        </w:rPr>
      </w:pPr>
      <w:r w:rsidRPr="00017978">
        <w:rPr>
          <w:rFonts w:cstheme="minorHAnsi"/>
        </w:rPr>
        <w:t>The foundation of effective selling is understanding the client’s needs, goals, and concerns. By aligning the design solution with these needs, designers can present their proposal as the best option to meet the client’s objectives.</w:t>
      </w:r>
    </w:p>
    <w:p w14:paraId="6E97A2BF" w14:textId="77777777" w:rsidR="00154A0E" w:rsidRPr="00017978" w:rsidRDefault="00154A0E" w:rsidP="00FB5060">
      <w:pPr>
        <w:numPr>
          <w:ilvl w:val="1"/>
          <w:numId w:val="338"/>
        </w:numPr>
        <w:rPr>
          <w:rFonts w:cstheme="minorHAnsi"/>
        </w:rPr>
      </w:pPr>
      <w:r w:rsidRPr="00017978">
        <w:rPr>
          <w:rFonts w:cstheme="minorHAnsi"/>
          <w:b/>
          <w:bCs/>
        </w:rPr>
        <w:t>Example:</w:t>
      </w:r>
      <w:r w:rsidRPr="00017978">
        <w:rPr>
          <w:rFonts w:cstheme="minorHAnsi"/>
        </w:rPr>
        <w:t xml:space="preserve"> If a client prioriti</w:t>
      </w:r>
      <w:r w:rsidR="00E851AA" w:rsidRPr="00017978">
        <w:rPr>
          <w:rFonts w:cstheme="minorHAnsi"/>
        </w:rPr>
        <w:t>s</w:t>
      </w:r>
      <w:r w:rsidRPr="00017978">
        <w:rPr>
          <w:rFonts w:cstheme="minorHAnsi"/>
        </w:rPr>
        <w:t>es sustainability, empha</w:t>
      </w:r>
      <w:r w:rsidR="00E851AA" w:rsidRPr="00017978">
        <w:rPr>
          <w:rFonts w:cstheme="minorHAnsi"/>
        </w:rPr>
        <w:t>size</w:t>
      </w:r>
      <w:r w:rsidRPr="00017978">
        <w:rPr>
          <w:rFonts w:cstheme="minorHAnsi"/>
        </w:rPr>
        <w:t xml:space="preserve"> how the design uses eco-friendly materials and energy-efficient systems, positioning it as the ideal solution for reducing environmental impact while meeting the client’s sustainability goals.</w:t>
      </w:r>
    </w:p>
    <w:p w14:paraId="4A4B6F40" w14:textId="77777777" w:rsidR="00154A0E" w:rsidRPr="00017978" w:rsidRDefault="00154A0E" w:rsidP="00FB5060">
      <w:pPr>
        <w:numPr>
          <w:ilvl w:val="0"/>
          <w:numId w:val="338"/>
        </w:numPr>
        <w:rPr>
          <w:rFonts w:cstheme="minorHAnsi"/>
        </w:rPr>
      </w:pPr>
      <w:r w:rsidRPr="00017978">
        <w:rPr>
          <w:rFonts w:cstheme="minorHAnsi"/>
          <w:b/>
          <w:bCs/>
        </w:rPr>
        <w:t>Value Proposition:</w:t>
      </w:r>
    </w:p>
    <w:p w14:paraId="4AF7B973" w14:textId="77777777" w:rsidR="00154A0E" w:rsidRPr="00017978" w:rsidRDefault="00154A0E" w:rsidP="00FB5060">
      <w:pPr>
        <w:numPr>
          <w:ilvl w:val="1"/>
          <w:numId w:val="338"/>
        </w:numPr>
        <w:rPr>
          <w:rFonts w:cstheme="minorHAnsi"/>
        </w:rPr>
      </w:pPr>
      <w:r w:rsidRPr="00017978">
        <w:rPr>
          <w:rFonts w:cstheme="minorHAnsi"/>
        </w:rPr>
        <w:lastRenderedPageBreak/>
        <w:t>A value proposition clearly communicates the unique benefits that the design offers to the client. It answers the question, "What’s in it for the client?" by highlighting how the design adds value, whether through cost savings, improved functionality, or enhanced aesthetics.</w:t>
      </w:r>
    </w:p>
    <w:p w14:paraId="1C924A65" w14:textId="77777777" w:rsidR="00154A0E" w:rsidRPr="00017978" w:rsidRDefault="00154A0E" w:rsidP="00FB5060">
      <w:pPr>
        <w:numPr>
          <w:ilvl w:val="1"/>
          <w:numId w:val="338"/>
        </w:numPr>
        <w:rPr>
          <w:rFonts w:cstheme="minorHAnsi"/>
        </w:rPr>
      </w:pPr>
      <w:r w:rsidRPr="00017978">
        <w:rPr>
          <w:rFonts w:cstheme="minorHAnsi"/>
          <w:b/>
          <w:bCs/>
        </w:rPr>
        <w:t>Example:</w:t>
      </w:r>
      <w:r w:rsidRPr="00017978">
        <w:rPr>
          <w:rFonts w:cstheme="minorHAnsi"/>
        </w:rPr>
        <w:t xml:space="preserve"> For a commercial office design, the value proposition might focus on how the design improves employee productivity through ergonomic furniture and optimi</w:t>
      </w:r>
      <w:r w:rsidR="00E851AA" w:rsidRPr="00017978">
        <w:rPr>
          <w:rFonts w:cstheme="minorHAnsi"/>
        </w:rPr>
        <w:t>s</w:t>
      </w:r>
      <w:r w:rsidRPr="00017978">
        <w:rPr>
          <w:rFonts w:cstheme="minorHAnsi"/>
        </w:rPr>
        <w:t>ed lighting, leading to a healthier and more efficient workplace.</w:t>
      </w:r>
    </w:p>
    <w:p w14:paraId="333CC176" w14:textId="77777777" w:rsidR="00154A0E" w:rsidRPr="00017978" w:rsidRDefault="00154A0E" w:rsidP="00FB5060">
      <w:pPr>
        <w:numPr>
          <w:ilvl w:val="0"/>
          <w:numId w:val="338"/>
        </w:numPr>
        <w:rPr>
          <w:rFonts w:cstheme="minorHAnsi"/>
        </w:rPr>
      </w:pPr>
      <w:r w:rsidRPr="00017978">
        <w:rPr>
          <w:rFonts w:cstheme="minorHAnsi"/>
          <w:b/>
          <w:bCs/>
        </w:rPr>
        <w:t>Building Trust and Credibility:</w:t>
      </w:r>
    </w:p>
    <w:p w14:paraId="3CD68B42" w14:textId="77777777" w:rsidR="00154A0E" w:rsidRPr="00017978" w:rsidRDefault="00154A0E" w:rsidP="00FB5060">
      <w:pPr>
        <w:numPr>
          <w:ilvl w:val="1"/>
          <w:numId w:val="338"/>
        </w:numPr>
        <w:rPr>
          <w:rFonts w:cstheme="minorHAnsi"/>
        </w:rPr>
      </w:pPr>
      <w:r w:rsidRPr="00017978">
        <w:rPr>
          <w:rFonts w:cstheme="minorHAnsi"/>
        </w:rPr>
        <w:t>Trust and credibility are critical in influencing a client’s decision. Designers can build trust by demonstrating expertise, providing evidence of past successes, and maintaining transparency throughout the process.</w:t>
      </w:r>
    </w:p>
    <w:p w14:paraId="0DA93015" w14:textId="77777777" w:rsidR="00154A0E" w:rsidRPr="00017978" w:rsidRDefault="00154A0E" w:rsidP="00FB5060">
      <w:pPr>
        <w:numPr>
          <w:ilvl w:val="1"/>
          <w:numId w:val="338"/>
        </w:numPr>
        <w:rPr>
          <w:rFonts w:cstheme="minorHAnsi"/>
        </w:rPr>
      </w:pPr>
      <w:r w:rsidRPr="00017978">
        <w:rPr>
          <w:rFonts w:cstheme="minorHAnsi"/>
          <w:b/>
          <w:bCs/>
        </w:rPr>
        <w:t>Example:</w:t>
      </w:r>
      <w:r w:rsidRPr="00017978">
        <w:rPr>
          <w:rFonts w:cstheme="minorHAnsi"/>
        </w:rPr>
        <w:t xml:space="preserve"> Share case studies or testimonials from previous clients who have benefited from similar designs. This not only demonstrates the effectiveness of the design but also reassures the client that they are working with a reliable and experienced professional.</w:t>
      </w:r>
    </w:p>
    <w:p w14:paraId="2EA64596" w14:textId="77777777" w:rsidR="00154A0E" w:rsidRPr="00017978" w:rsidRDefault="00154A0E" w:rsidP="00FB5060">
      <w:pPr>
        <w:numPr>
          <w:ilvl w:val="0"/>
          <w:numId w:val="338"/>
        </w:numPr>
        <w:rPr>
          <w:rFonts w:cstheme="minorHAnsi"/>
        </w:rPr>
      </w:pPr>
      <w:r w:rsidRPr="00017978">
        <w:rPr>
          <w:rFonts w:cstheme="minorHAnsi"/>
          <w:b/>
          <w:bCs/>
        </w:rPr>
        <w:t>Addressing Objections:</w:t>
      </w:r>
    </w:p>
    <w:p w14:paraId="3BC8488F" w14:textId="77777777" w:rsidR="00154A0E" w:rsidRPr="00017978" w:rsidRDefault="00154A0E" w:rsidP="00FB5060">
      <w:pPr>
        <w:numPr>
          <w:ilvl w:val="1"/>
          <w:numId w:val="338"/>
        </w:numPr>
        <w:rPr>
          <w:rFonts w:cstheme="minorHAnsi"/>
        </w:rPr>
      </w:pPr>
      <w:r w:rsidRPr="00017978">
        <w:rPr>
          <w:rFonts w:cstheme="minorHAnsi"/>
        </w:rPr>
        <w:t>Addressing objections is a key part of the selling process. Anticipating and responding to potential concerns allows designers to reassure the client and provide solutions that align with their priorities.</w:t>
      </w:r>
    </w:p>
    <w:p w14:paraId="0D947137" w14:textId="77777777" w:rsidR="00154A0E" w:rsidRPr="00017978" w:rsidRDefault="00154A0E" w:rsidP="00FB5060">
      <w:pPr>
        <w:numPr>
          <w:ilvl w:val="1"/>
          <w:numId w:val="338"/>
        </w:numPr>
        <w:rPr>
          <w:rFonts w:cstheme="minorHAnsi"/>
        </w:rPr>
      </w:pPr>
      <w:r w:rsidRPr="00017978">
        <w:rPr>
          <w:rFonts w:cstheme="minorHAnsi"/>
          <w:b/>
          <w:bCs/>
        </w:rPr>
        <w:t>Example:</w:t>
      </w:r>
      <w:r w:rsidRPr="00017978">
        <w:rPr>
          <w:rFonts w:cstheme="minorHAnsi"/>
        </w:rPr>
        <w:t xml:space="preserve"> If a client is concerned about the cost of a proposed material, explain the long-term savings associated with its durability and low maintenance, or offer alternative options that meet the client’s budget without compromising quality.</w:t>
      </w:r>
    </w:p>
    <w:p w14:paraId="12C8079A" w14:textId="77777777" w:rsidR="00154A0E" w:rsidRPr="00017978" w:rsidRDefault="00154A0E" w:rsidP="00FB5060">
      <w:pPr>
        <w:numPr>
          <w:ilvl w:val="0"/>
          <w:numId w:val="338"/>
        </w:numPr>
        <w:rPr>
          <w:rFonts w:cstheme="minorHAnsi"/>
        </w:rPr>
      </w:pPr>
      <w:r w:rsidRPr="00017978">
        <w:rPr>
          <w:rFonts w:cstheme="minorHAnsi"/>
          <w:b/>
          <w:bCs/>
        </w:rPr>
        <w:t>Creating Urgency:</w:t>
      </w:r>
    </w:p>
    <w:p w14:paraId="1ED85066" w14:textId="77777777" w:rsidR="00154A0E" w:rsidRPr="00017978" w:rsidRDefault="00154A0E" w:rsidP="00FB5060">
      <w:pPr>
        <w:numPr>
          <w:ilvl w:val="1"/>
          <w:numId w:val="338"/>
        </w:numPr>
        <w:rPr>
          <w:rFonts w:cstheme="minorHAnsi"/>
        </w:rPr>
      </w:pPr>
      <w:r w:rsidRPr="00017978">
        <w:rPr>
          <w:rFonts w:cstheme="minorHAnsi"/>
        </w:rPr>
        <w:t>Creating a sense of urgency can motivate the client to make a decision more quickly. This can be achieved by highlighting time-sensitive opportunities, limited availability, or the potential consequences of delaying the decision.</w:t>
      </w:r>
    </w:p>
    <w:p w14:paraId="6B912E65" w14:textId="77777777" w:rsidR="00154A0E" w:rsidRPr="00017978" w:rsidRDefault="00154A0E" w:rsidP="00FB5060">
      <w:pPr>
        <w:numPr>
          <w:ilvl w:val="1"/>
          <w:numId w:val="338"/>
        </w:numPr>
        <w:rPr>
          <w:rFonts w:cstheme="minorHAnsi"/>
        </w:rPr>
      </w:pPr>
      <w:r w:rsidRPr="00017978">
        <w:rPr>
          <w:rFonts w:cstheme="minorHAnsi"/>
          <w:b/>
          <w:bCs/>
        </w:rPr>
        <w:t>Example:</w:t>
      </w:r>
      <w:r w:rsidRPr="00017978">
        <w:rPr>
          <w:rFonts w:cstheme="minorHAnsi"/>
        </w:rPr>
        <w:t xml:space="preserve"> Empha</w:t>
      </w:r>
      <w:r w:rsidR="00E851AA" w:rsidRPr="00017978">
        <w:rPr>
          <w:rFonts w:cstheme="minorHAnsi"/>
        </w:rPr>
        <w:t>size</w:t>
      </w:r>
      <w:r w:rsidRPr="00017978">
        <w:rPr>
          <w:rFonts w:cstheme="minorHAnsi"/>
        </w:rPr>
        <w:t xml:space="preserve"> that securing a particular material or contractor at the current price is time-sensitive, as costs are expected to rise due to increasing demand, encouraging the client to move forward with the project.</w:t>
      </w:r>
    </w:p>
    <w:p w14:paraId="3BADD4A0" w14:textId="77777777" w:rsidR="00154A0E" w:rsidRPr="00017978" w:rsidRDefault="00154A0E" w:rsidP="00FB5060">
      <w:pPr>
        <w:numPr>
          <w:ilvl w:val="0"/>
          <w:numId w:val="338"/>
        </w:numPr>
        <w:rPr>
          <w:rFonts w:cstheme="minorHAnsi"/>
        </w:rPr>
      </w:pPr>
      <w:r w:rsidRPr="00017978">
        <w:rPr>
          <w:rFonts w:cstheme="minorHAnsi"/>
          <w:b/>
          <w:bCs/>
        </w:rPr>
        <w:t>Closing the Sale:</w:t>
      </w:r>
    </w:p>
    <w:p w14:paraId="16C2C263" w14:textId="77777777" w:rsidR="00154A0E" w:rsidRPr="00017978" w:rsidRDefault="00154A0E" w:rsidP="00FB5060">
      <w:pPr>
        <w:numPr>
          <w:ilvl w:val="1"/>
          <w:numId w:val="338"/>
        </w:numPr>
        <w:rPr>
          <w:rFonts w:cstheme="minorHAnsi"/>
        </w:rPr>
      </w:pPr>
      <w:r w:rsidRPr="00017978">
        <w:rPr>
          <w:rFonts w:cstheme="minorHAnsi"/>
        </w:rPr>
        <w:t>Closing the sale involves guiding the client towards making a final decision. This step requires confidence, clear communication, and a focus on the benefits of moving forward. It is important to make the client feel comfortable and assured in their decision.</w:t>
      </w:r>
    </w:p>
    <w:p w14:paraId="48A815A6" w14:textId="77777777" w:rsidR="00154A0E" w:rsidRPr="00017978" w:rsidRDefault="00154A0E" w:rsidP="00FB5060">
      <w:pPr>
        <w:numPr>
          <w:ilvl w:val="1"/>
          <w:numId w:val="338"/>
        </w:numPr>
        <w:rPr>
          <w:rFonts w:cstheme="minorHAnsi"/>
        </w:rPr>
      </w:pPr>
      <w:r w:rsidRPr="00017978">
        <w:rPr>
          <w:rFonts w:cstheme="minorHAnsi"/>
          <w:b/>
          <w:bCs/>
        </w:rPr>
        <w:lastRenderedPageBreak/>
        <w:t>Example:</w:t>
      </w:r>
      <w:r w:rsidRPr="00017978">
        <w:rPr>
          <w:rFonts w:cstheme="minorHAnsi"/>
        </w:rPr>
        <w:t xml:space="preserve"> After presenting the proposal, summari</w:t>
      </w:r>
      <w:r w:rsidR="00E851AA" w:rsidRPr="00017978">
        <w:rPr>
          <w:rFonts w:cstheme="minorHAnsi"/>
        </w:rPr>
        <w:t>s</w:t>
      </w:r>
      <w:r w:rsidRPr="00017978">
        <w:rPr>
          <w:rFonts w:cstheme="minorHAnsi"/>
        </w:rPr>
        <w:t>e the key benefits and ask the client for their decision, offering to address any remaining questions or concerns. You might say, "Based on our discussion, this design clearly aligns with your goals and provides significant value. How would you like to proceed?"</w:t>
      </w:r>
    </w:p>
    <w:p w14:paraId="7353584B" w14:textId="77777777" w:rsidR="00154A0E" w:rsidRPr="00017978" w:rsidRDefault="00154A0E" w:rsidP="00154A0E">
      <w:pPr>
        <w:rPr>
          <w:rFonts w:cstheme="minorHAnsi"/>
          <w:b/>
          <w:bCs/>
        </w:rPr>
      </w:pPr>
      <w:r w:rsidRPr="00017978">
        <w:rPr>
          <w:rFonts w:cstheme="minorHAnsi"/>
          <w:b/>
          <w:bCs/>
        </w:rPr>
        <w:t>Practical Steps</w:t>
      </w:r>
    </w:p>
    <w:p w14:paraId="5F6F3107" w14:textId="77777777" w:rsidR="00154A0E" w:rsidRPr="00017978" w:rsidRDefault="00154A0E" w:rsidP="00FB5060">
      <w:pPr>
        <w:numPr>
          <w:ilvl w:val="0"/>
          <w:numId w:val="339"/>
        </w:numPr>
        <w:rPr>
          <w:rFonts w:cstheme="minorHAnsi"/>
        </w:rPr>
      </w:pPr>
      <w:r w:rsidRPr="00017978">
        <w:rPr>
          <w:rFonts w:cstheme="minorHAnsi"/>
          <w:b/>
          <w:bCs/>
        </w:rPr>
        <w:t>Research and Understand Client Needs:</w:t>
      </w:r>
    </w:p>
    <w:p w14:paraId="47B8B614" w14:textId="77777777" w:rsidR="00154A0E" w:rsidRPr="00017978" w:rsidRDefault="00154A0E" w:rsidP="00FB5060">
      <w:pPr>
        <w:numPr>
          <w:ilvl w:val="1"/>
          <w:numId w:val="339"/>
        </w:numPr>
        <w:rPr>
          <w:rFonts w:cstheme="minorHAnsi"/>
        </w:rPr>
      </w:pPr>
      <w:r w:rsidRPr="00017978">
        <w:rPr>
          <w:rFonts w:cstheme="minorHAnsi"/>
        </w:rPr>
        <w:t>Begin by thoroughly researching the client’s business, industry, and specific project goals. Understand their pain points, priorities, and decision-making criteria to tailor your approach effectively.</w:t>
      </w:r>
    </w:p>
    <w:p w14:paraId="142E039F"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For a retail store design, research the client’s brand, target market, and competitors. Use this information to position the design as a solution that enhances the shopping experience and differentiates the store from competitors.</w:t>
      </w:r>
    </w:p>
    <w:p w14:paraId="444DA2E2" w14:textId="77777777" w:rsidR="00154A0E" w:rsidRPr="00017978" w:rsidRDefault="00154A0E" w:rsidP="00FB5060">
      <w:pPr>
        <w:numPr>
          <w:ilvl w:val="0"/>
          <w:numId w:val="339"/>
        </w:numPr>
        <w:rPr>
          <w:rFonts w:cstheme="minorHAnsi"/>
        </w:rPr>
      </w:pPr>
      <w:r w:rsidRPr="00017978">
        <w:rPr>
          <w:rFonts w:cstheme="minorHAnsi"/>
          <w:b/>
          <w:bCs/>
        </w:rPr>
        <w:t>Develop a Strong Value Proposition:</w:t>
      </w:r>
    </w:p>
    <w:p w14:paraId="716E93D0" w14:textId="77777777" w:rsidR="00154A0E" w:rsidRPr="00017978" w:rsidRDefault="00154A0E" w:rsidP="00FB5060">
      <w:pPr>
        <w:numPr>
          <w:ilvl w:val="1"/>
          <w:numId w:val="339"/>
        </w:numPr>
        <w:rPr>
          <w:rFonts w:cstheme="minorHAnsi"/>
        </w:rPr>
      </w:pPr>
      <w:r w:rsidRPr="00017978">
        <w:rPr>
          <w:rFonts w:cstheme="minorHAnsi"/>
        </w:rPr>
        <w:t>Craft a value proposition that highlights the unique benefits of your design. Focus on how the design meets the client’s needs, solves their problems, and adds value to their project.</w:t>
      </w:r>
    </w:p>
    <w:p w14:paraId="3A2978FD"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If presenting a hospitality design, your value proposition might empha</w:t>
      </w:r>
      <w:r w:rsidR="00E851AA" w:rsidRPr="00017978">
        <w:rPr>
          <w:rFonts w:cstheme="minorHAnsi"/>
        </w:rPr>
        <w:t>size</w:t>
      </w:r>
      <w:r w:rsidRPr="00017978">
        <w:rPr>
          <w:rFonts w:cstheme="minorHAnsi"/>
        </w:rPr>
        <w:t xml:space="preserve"> how the design creates a welcoming atmosphere that attracts guests and boosts occupancy rates, leading to increased revenue for the client.</w:t>
      </w:r>
    </w:p>
    <w:p w14:paraId="64136770" w14:textId="77777777" w:rsidR="00154A0E" w:rsidRPr="00017978" w:rsidRDefault="00154A0E" w:rsidP="00FB5060">
      <w:pPr>
        <w:numPr>
          <w:ilvl w:val="0"/>
          <w:numId w:val="339"/>
        </w:numPr>
        <w:rPr>
          <w:rFonts w:cstheme="minorHAnsi"/>
        </w:rPr>
      </w:pPr>
      <w:r w:rsidRPr="00017978">
        <w:rPr>
          <w:rFonts w:cstheme="minorHAnsi"/>
          <w:b/>
          <w:bCs/>
        </w:rPr>
        <w:t>Build Trust with Evidence and Transparency:</w:t>
      </w:r>
    </w:p>
    <w:p w14:paraId="5774123F" w14:textId="77777777" w:rsidR="00154A0E" w:rsidRPr="00017978" w:rsidRDefault="00154A0E" w:rsidP="00FB5060">
      <w:pPr>
        <w:numPr>
          <w:ilvl w:val="1"/>
          <w:numId w:val="339"/>
        </w:numPr>
        <w:rPr>
          <w:rFonts w:cstheme="minorHAnsi"/>
        </w:rPr>
      </w:pPr>
      <w:r w:rsidRPr="00017978">
        <w:rPr>
          <w:rFonts w:cstheme="minorHAnsi"/>
        </w:rPr>
        <w:t>Establish trust by providing evidence of your expertise and past successes. Be transparent about the process, timelines, and potential challenges, and demonstrate how you will manage these effectively.</w:t>
      </w:r>
    </w:p>
    <w:p w14:paraId="1AECDD92"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Share a portfolio of previous projects with similar objectives, highlighting how you overcame challenges and delivered successful outcomes. Provide clear, detailed project plans to build confidence in your ability to execute the design.</w:t>
      </w:r>
    </w:p>
    <w:p w14:paraId="0BFCE5FC" w14:textId="77777777" w:rsidR="00154A0E" w:rsidRPr="00017978" w:rsidRDefault="00154A0E" w:rsidP="00FB5060">
      <w:pPr>
        <w:numPr>
          <w:ilvl w:val="0"/>
          <w:numId w:val="339"/>
        </w:numPr>
        <w:rPr>
          <w:rFonts w:cstheme="minorHAnsi"/>
        </w:rPr>
      </w:pPr>
      <w:r w:rsidRPr="00017978">
        <w:rPr>
          <w:rFonts w:cstheme="minorHAnsi"/>
          <w:b/>
          <w:bCs/>
        </w:rPr>
        <w:t>Anticipate and Address Objections:</w:t>
      </w:r>
    </w:p>
    <w:p w14:paraId="000FB404" w14:textId="77777777" w:rsidR="00154A0E" w:rsidRPr="00017978" w:rsidRDefault="00154A0E" w:rsidP="00FB5060">
      <w:pPr>
        <w:numPr>
          <w:ilvl w:val="1"/>
          <w:numId w:val="339"/>
        </w:numPr>
        <w:rPr>
          <w:rFonts w:cstheme="minorHAnsi"/>
        </w:rPr>
      </w:pPr>
      <w:r w:rsidRPr="00017978">
        <w:rPr>
          <w:rFonts w:cstheme="minorHAnsi"/>
        </w:rPr>
        <w:t>Identify potential objections the client might have and prepare responses that address these concerns. Focus on providing solutions and demonstrating how the design meets the client’s needs.</w:t>
      </w:r>
    </w:p>
    <w:p w14:paraId="7579AB28"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If the client is worried about the timeline, explain your project management approach, how you will ensure deadlines are met, and any contingency plans in place to handle unexpected delays.</w:t>
      </w:r>
    </w:p>
    <w:p w14:paraId="57A81617" w14:textId="77777777" w:rsidR="00154A0E" w:rsidRPr="00017978" w:rsidRDefault="00154A0E" w:rsidP="00FB5060">
      <w:pPr>
        <w:numPr>
          <w:ilvl w:val="0"/>
          <w:numId w:val="339"/>
        </w:numPr>
        <w:rPr>
          <w:rFonts w:cstheme="minorHAnsi"/>
        </w:rPr>
      </w:pPr>
      <w:r w:rsidRPr="00017978">
        <w:rPr>
          <w:rFonts w:cstheme="minorHAnsi"/>
          <w:b/>
          <w:bCs/>
        </w:rPr>
        <w:t>Create a Sense of Urgency:</w:t>
      </w:r>
    </w:p>
    <w:p w14:paraId="666461DF" w14:textId="77777777" w:rsidR="00154A0E" w:rsidRPr="00017978" w:rsidRDefault="00154A0E" w:rsidP="00FB5060">
      <w:pPr>
        <w:numPr>
          <w:ilvl w:val="1"/>
          <w:numId w:val="339"/>
        </w:numPr>
        <w:rPr>
          <w:rFonts w:cstheme="minorHAnsi"/>
        </w:rPr>
      </w:pPr>
      <w:r w:rsidRPr="00017978">
        <w:rPr>
          <w:rFonts w:cstheme="minorHAnsi"/>
        </w:rPr>
        <w:lastRenderedPageBreak/>
        <w:t>Use time-sensitive opportunities or potential consequences of delay to create urgency in the client’s decision-making process. Ensure that this urgency is genuine and aligns with the client’s best interests.</w:t>
      </w:r>
    </w:p>
    <w:p w14:paraId="340B88F8"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Inform the client that a limited-time discount on materials is available if the order is placed within the next two weeks, emphasi</w:t>
      </w:r>
      <w:r w:rsidR="00E851AA" w:rsidRPr="00017978">
        <w:rPr>
          <w:rFonts w:cstheme="minorHAnsi"/>
        </w:rPr>
        <w:t>s</w:t>
      </w:r>
      <w:r w:rsidRPr="00017978">
        <w:rPr>
          <w:rFonts w:cstheme="minorHAnsi"/>
        </w:rPr>
        <w:t>ing the cost savings and potential impact on the project’s budget.</w:t>
      </w:r>
    </w:p>
    <w:p w14:paraId="39926D95" w14:textId="77777777" w:rsidR="00154A0E" w:rsidRPr="00017978" w:rsidRDefault="00154A0E" w:rsidP="00FB5060">
      <w:pPr>
        <w:numPr>
          <w:ilvl w:val="0"/>
          <w:numId w:val="339"/>
        </w:numPr>
        <w:rPr>
          <w:rFonts w:cstheme="minorHAnsi"/>
        </w:rPr>
      </w:pPr>
      <w:r w:rsidRPr="00017978">
        <w:rPr>
          <w:rFonts w:cstheme="minorHAnsi"/>
          <w:b/>
          <w:bCs/>
        </w:rPr>
        <w:t>Close the Sale with Confidence:</w:t>
      </w:r>
    </w:p>
    <w:p w14:paraId="4182BEA7" w14:textId="77777777" w:rsidR="00154A0E" w:rsidRPr="00017978" w:rsidRDefault="00154A0E" w:rsidP="00FB5060">
      <w:pPr>
        <w:numPr>
          <w:ilvl w:val="1"/>
          <w:numId w:val="339"/>
        </w:numPr>
        <w:rPr>
          <w:rFonts w:cstheme="minorHAnsi"/>
        </w:rPr>
      </w:pPr>
      <w:r w:rsidRPr="00017978">
        <w:rPr>
          <w:rFonts w:cstheme="minorHAnsi"/>
        </w:rPr>
        <w:t>After presenting the proposal and addressing any concerns, confidently guide the client towards making a final decision. Summari</w:t>
      </w:r>
      <w:r w:rsidR="00E851AA" w:rsidRPr="00017978">
        <w:rPr>
          <w:rFonts w:cstheme="minorHAnsi"/>
        </w:rPr>
        <w:t>s</w:t>
      </w:r>
      <w:r w:rsidRPr="00017978">
        <w:rPr>
          <w:rFonts w:cstheme="minorHAnsi"/>
        </w:rPr>
        <w:t>e the key benefits, reinforce the value proposition, and provide a clear path forward.</w:t>
      </w:r>
    </w:p>
    <w:p w14:paraId="4FD8D81F" w14:textId="77777777" w:rsidR="00154A0E" w:rsidRPr="00017978" w:rsidRDefault="00154A0E" w:rsidP="00FB5060">
      <w:pPr>
        <w:numPr>
          <w:ilvl w:val="1"/>
          <w:numId w:val="339"/>
        </w:numPr>
        <w:rPr>
          <w:rFonts w:cstheme="minorHAnsi"/>
        </w:rPr>
      </w:pPr>
      <w:r w:rsidRPr="00017978">
        <w:rPr>
          <w:rFonts w:cstheme="minorHAnsi"/>
          <w:b/>
          <w:bCs/>
        </w:rPr>
        <w:t>Example:</w:t>
      </w:r>
      <w:r w:rsidRPr="00017978">
        <w:rPr>
          <w:rFonts w:cstheme="minorHAnsi"/>
        </w:rPr>
        <w:t xml:space="preserve"> Conclude the meeting by saying, "Given the benefits we’ve discussed, I believe this design is the best fit for your needs. Shall we move forward with the next steps to ensure we meet your project timeline?"</w:t>
      </w:r>
    </w:p>
    <w:p w14:paraId="4CE7F3BA" w14:textId="77777777" w:rsidR="00154A0E" w:rsidRPr="00017978" w:rsidRDefault="00154A0E" w:rsidP="00154A0E">
      <w:pPr>
        <w:rPr>
          <w:rFonts w:cstheme="minorHAnsi"/>
          <w:b/>
          <w:bCs/>
        </w:rPr>
      </w:pPr>
      <w:r w:rsidRPr="00017978">
        <w:rPr>
          <w:rFonts w:cstheme="minorHAnsi"/>
          <w:b/>
          <w:bCs/>
        </w:rPr>
        <w:t>Conclusion</w:t>
      </w:r>
    </w:p>
    <w:p w14:paraId="797E17EF" w14:textId="77777777" w:rsidR="00154A0E" w:rsidRPr="00017978" w:rsidRDefault="00154A0E" w:rsidP="00154A0E">
      <w:pPr>
        <w:rPr>
          <w:rFonts w:cstheme="minorHAnsi"/>
        </w:rPr>
      </w:pPr>
      <w:r w:rsidRPr="00017978">
        <w:rPr>
          <w:rFonts w:cstheme="minorHAnsi"/>
        </w:rPr>
        <w:t>Selling techniques are essential for persuading and influencing the client’s decision-making process. By understanding the client’s needs, presenting a strong value proposition, building trust, addressing objections, creating urgency, and confidently closing the sale, designers can effectively guide clients towards a positive decision. Mastering these techniques will not only increase the likelihood of project approval but also strengthen client relationships and enhance overall project success.</w:t>
      </w:r>
    </w:p>
    <w:p w14:paraId="75692535" w14:textId="77777777" w:rsidR="00154A0E" w:rsidRPr="00017978" w:rsidRDefault="00E611DD" w:rsidP="00154A0E">
      <w:pPr>
        <w:rPr>
          <w:rFonts w:cstheme="minorHAnsi"/>
        </w:rPr>
      </w:pPr>
      <w:r>
        <w:rPr>
          <w:rFonts w:cstheme="minorHAnsi"/>
        </w:rPr>
        <w:pict w14:anchorId="1432D45E">
          <v:rect id="_x0000_i1362" style="width:0;height:1.5pt" o:hralign="center" o:hrstd="t" o:hr="t" fillcolor="#a0a0a0" stroked="f"/>
        </w:pict>
      </w:r>
    </w:p>
    <w:p w14:paraId="5DC545FB" w14:textId="77777777" w:rsidR="00154A0E" w:rsidRPr="00017978" w:rsidRDefault="00154A0E" w:rsidP="00154A0E">
      <w:pPr>
        <w:rPr>
          <w:rFonts w:cstheme="minorHAnsi"/>
        </w:rPr>
      </w:pPr>
      <w:r w:rsidRPr="00017978">
        <w:rPr>
          <w:rFonts w:cstheme="minorHAnsi"/>
        </w:rPr>
        <w:t>This learning content provides learners with the strategies and practical steps needed to develop effective selling techniques. Through practice, learners will be able to influence client decisions, present their designs persuasively, and achieve successful outcomes in their professional interactions.</w:t>
      </w:r>
    </w:p>
    <w:p w14:paraId="741AA564" w14:textId="77777777" w:rsidR="00154A0E" w:rsidRPr="00017978" w:rsidRDefault="00154A0E" w:rsidP="00154A0E">
      <w:pPr>
        <w:rPr>
          <w:rFonts w:cstheme="minorHAnsi"/>
        </w:rPr>
      </w:pPr>
      <w:r w:rsidRPr="00017978">
        <w:rPr>
          <w:rFonts w:cstheme="minorHAnsi"/>
        </w:rPr>
        <w:t>4o</w:t>
      </w:r>
    </w:p>
    <w:p w14:paraId="3D47ED28" w14:textId="77777777" w:rsidR="00154A0E" w:rsidRPr="00017978" w:rsidRDefault="00154A0E" w:rsidP="00154A0E">
      <w:pPr>
        <w:rPr>
          <w:rFonts w:cstheme="minorHAnsi"/>
          <w:b/>
          <w:bCs/>
        </w:rPr>
      </w:pPr>
      <w:r w:rsidRPr="00017978">
        <w:rPr>
          <w:rFonts w:cstheme="minorHAnsi"/>
          <w:b/>
          <w:bCs/>
        </w:rPr>
        <w:t>You said:</w:t>
      </w:r>
    </w:p>
    <w:p w14:paraId="0B61ECE1" w14:textId="77777777" w:rsidR="00154A0E" w:rsidRPr="00017978" w:rsidRDefault="00154A0E" w:rsidP="00154A0E">
      <w:pPr>
        <w:rPr>
          <w:rFonts w:cstheme="minorHAnsi"/>
        </w:rPr>
      </w:pPr>
      <w:r w:rsidRPr="00017978">
        <w:rPr>
          <w:rFonts w:cstheme="minorHAnsi"/>
        </w:rPr>
        <w:t>Please write a case study for a practical assessment based on the following Internal Assessment Criteria Learners will be assessed on their ability to: IAC0701: Design a concept that takes into account the client’s brief, market research, and all practical matters related to the product. IAC0702: Prepare and practice a presentation that effectively addresses the client’s brief and highlights the design’s outstanding features. Please provide model answers and a marking memo</w:t>
      </w:r>
    </w:p>
    <w:p w14:paraId="46C922F1" w14:textId="77777777" w:rsidR="00154A0E" w:rsidRPr="00017978" w:rsidRDefault="00154A0E" w:rsidP="00154A0E">
      <w:pPr>
        <w:rPr>
          <w:rFonts w:cstheme="minorHAnsi"/>
          <w:b/>
          <w:bCs/>
        </w:rPr>
      </w:pPr>
      <w:r w:rsidRPr="00017978">
        <w:rPr>
          <w:rFonts w:cstheme="minorHAnsi"/>
          <w:b/>
          <w:bCs/>
        </w:rPr>
        <w:t>ChatGPT said:</w:t>
      </w:r>
    </w:p>
    <w:p w14:paraId="2D4E6206" w14:textId="77777777" w:rsidR="00154A0E" w:rsidRPr="00017978" w:rsidRDefault="00154A0E" w:rsidP="00154A0E">
      <w:pPr>
        <w:rPr>
          <w:rFonts w:cstheme="minorHAnsi"/>
        </w:rPr>
      </w:pPr>
      <w:r w:rsidRPr="00017978">
        <w:rPr>
          <w:rFonts w:cstheme="minorHAnsi"/>
        </w:rPr>
        <w:t>ChatGPT</w:t>
      </w:r>
    </w:p>
    <w:p w14:paraId="33135E4A" w14:textId="77777777" w:rsidR="00154A0E" w:rsidRPr="00017978" w:rsidRDefault="00154A0E" w:rsidP="00154A0E">
      <w:pPr>
        <w:rPr>
          <w:rFonts w:cstheme="minorHAnsi"/>
          <w:b/>
          <w:bCs/>
        </w:rPr>
      </w:pPr>
      <w:r w:rsidRPr="00017978">
        <w:rPr>
          <w:rFonts w:cstheme="minorHAnsi"/>
          <w:b/>
          <w:bCs/>
        </w:rPr>
        <w:t>Case Study for Practical Assessment: Designing a Concept and Preparing a Presentation</w:t>
      </w:r>
    </w:p>
    <w:p w14:paraId="09151C1F" w14:textId="77777777" w:rsidR="00154A0E" w:rsidRPr="00017978" w:rsidRDefault="00E611DD" w:rsidP="00154A0E">
      <w:pPr>
        <w:rPr>
          <w:rFonts w:cstheme="minorHAnsi"/>
        </w:rPr>
      </w:pPr>
      <w:r>
        <w:rPr>
          <w:rFonts w:cstheme="minorHAnsi"/>
        </w:rPr>
        <w:lastRenderedPageBreak/>
        <w:pict w14:anchorId="7D09D018">
          <v:rect id="_x0000_i1363" style="width:0;height:1.5pt" o:hralign="center" o:hrstd="t" o:hr="t" fillcolor="#a0a0a0" stroked="f"/>
        </w:pict>
      </w:r>
    </w:p>
    <w:p w14:paraId="09E47F92" w14:textId="77777777" w:rsidR="00154A0E" w:rsidRPr="00017978" w:rsidRDefault="00154A0E" w:rsidP="00154A0E">
      <w:pPr>
        <w:rPr>
          <w:rFonts w:cstheme="minorHAnsi"/>
          <w:b/>
          <w:bCs/>
        </w:rPr>
      </w:pPr>
      <w:r w:rsidRPr="00017978">
        <w:rPr>
          <w:rFonts w:cstheme="minorHAnsi"/>
          <w:b/>
          <w:bCs/>
        </w:rPr>
        <w:t>Case Study Scenario</w:t>
      </w:r>
    </w:p>
    <w:p w14:paraId="1DFEC142" w14:textId="77777777" w:rsidR="00154A0E" w:rsidRPr="00017978" w:rsidRDefault="00154A0E" w:rsidP="00154A0E">
      <w:pPr>
        <w:rPr>
          <w:rFonts w:cstheme="minorHAnsi"/>
        </w:rPr>
      </w:pPr>
      <w:r w:rsidRPr="00017978">
        <w:rPr>
          <w:rFonts w:cstheme="minorHAnsi"/>
          <w:b/>
          <w:bCs/>
        </w:rPr>
        <w:t>Client Brief:</w:t>
      </w:r>
      <w:r w:rsidRPr="00017978">
        <w:rPr>
          <w:rFonts w:cstheme="minorHAnsi"/>
        </w:rPr>
        <w:t xml:space="preserve"> ABC Interiors, a leading interior design firm, has been contracted to design a modern, eco-friendly workspace for a tech startup, GreenTech Solutions. The client’s brief outlines the following requirements:</w:t>
      </w:r>
    </w:p>
    <w:p w14:paraId="5148C3D0" w14:textId="77777777" w:rsidR="00154A0E" w:rsidRPr="00017978" w:rsidRDefault="00154A0E" w:rsidP="00FB5060">
      <w:pPr>
        <w:numPr>
          <w:ilvl w:val="0"/>
          <w:numId w:val="340"/>
        </w:numPr>
        <w:rPr>
          <w:rFonts w:cstheme="minorHAnsi"/>
        </w:rPr>
      </w:pPr>
      <w:r w:rsidRPr="00017978">
        <w:rPr>
          <w:rFonts w:cstheme="minorHAnsi"/>
          <w:b/>
          <w:bCs/>
        </w:rPr>
        <w:t>Sustainability:</w:t>
      </w:r>
      <w:r w:rsidRPr="00017978">
        <w:rPr>
          <w:rFonts w:cstheme="minorHAnsi"/>
        </w:rPr>
        <w:t xml:space="preserve"> The workspace must incorporate sustainable materials and energy-efficient systems.</w:t>
      </w:r>
    </w:p>
    <w:p w14:paraId="6F8CDD4C" w14:textId="77777777" w:rsidR="00154A0E" w:rsidRPr="00017978" w:rsidRDefault="00154A0E" w:rsidP="00FB5060">
      <w:pPr>
        <w:numPr>
          <w:ilvl w:val="0"/>
          <w:numId w:val="340"/>
        </w:numPr>
        <w:rPr>
          <w:rFonts w:cstheme="minorHAnsi"/>
        </w:rPr>
      </w:pPr>
      <w:r w:rsidRPr="00017978">
        <w:rPr>
          <w:rFonts w:cstheme="minorHAnsi"/>
          <w:b/>
          <w:bCs/>
        </w:rPr>
        <w:t>Innovation:</w:t>
      </w:r>
      <w:r w:rsidRPr="00017978">
        <w:rPr>
          <w:rFonts w:cstheme="minorHAnsi"/>
        </w:rPr>
        <w:t xml:space="preserve"> The design should reflect GreenTech Solutions' innovative approach to technology and sustainability.</w:t>
      </w:r>
    </w:p>
    <w:p w14:paraId="0A12AB8B" w14:textId="77777777" w:rsidR="00154A0E" w:rsidRPr="00017978" w:rsidRDefault="00154A0E" w:rsidP="00FB5060">
      <w:pPr>
        <w:numPr>
          <w:ilvl w:val="0"/>
          <w:numId w:val="340"/>
        </w:numPr>
        <w:rPr>
          <w:rFonts w:cstheme="minorHAnsi"/>
        </w:rPr>
      </w:pPr>
      <w:r w:rsidRPr="00017978">
        <w:rPr>
          <w:rFonts w:cstheme="minorHAnsi"/>
          <w:b/>
          <w:bCs/>
        </w:rPr>
        <w:t>Functionality:</w:t>
      </w:r>
      <w:r w:rsidRPr="00017978">
        <w:rPr>
          <w:rFonts w:cstheme="minorHAnsi"/>
        </w:rPr>
        <w:t xml:space="preserve"> The workspace needs to accommodate 50 employees with flexible workstations, collaborative areas, and private meeting rooms.</w:t>
      </w:r>
    </w:p>
    <w:p w14:paraId="094B9B96" w14:textId="77777777" w:rsidR="00154A0E" w:rsidRPr="00017978" w:rsidRDefault="00154A0E" w:rsidP="00FB5060">
      <w:pPr>
        <w:numPr>
          <w:ilvl w:val="0"/>
          <w:numId w:val="340"/>
        </w:numPr>
        <w:rPr>
          <w:rFonts w:cstheme="minorHAnsi"/>
        </w:rPr>
      </w:pPr>
      <w:r w:rsidRPr="00017978">
        <w:rPr>
          <w:rFonts w:cstheme="minorHAnsi"/>
          <w:b/>
          <w:bCs/>
        </w:rPr>
        <w:t>Budget:</w:t>
      </w:r>
      <w:r w:rsidRPr="00017978">
        <w:rPr>
          <w:rFonts w:cstheme="minorHAnsi"/>
        </w:rPr>
        <w:t xml:space="preserve"> The total budget for the project is R2,000,000.</w:t>
      </w:r>
    </w:p>
    <w:p w14:paraId="349C83CA" w14:textId="77777777" w:rsidR="00154A0E" w:rsidRPr="00017978" w:rsidRDefault="00154A0E" w:rsidP="00FB5060">
      <w:pPr>
        <w:numPr>
          <w:ilvl w:val="0"/>
          <w:numId w:val="340"/>
        </w:numPr>
        <w:rPr>
          <w:rFonts w:cstheme="minorHAnsi"/>
        </w:rPr>
      </w:pPr>
      <w:r w:rsidRPr="00017978">
        <w:rPr>
          <w:rFonts w:cstheme="minorHAnsi"/>
          <w:b/>
          <w:bCs/>
        </w:rPr>
        <w:t>Timeline:</w:t>
      </w:r>
      <w:r w:rsidRPr="00017978">
        <w:rPr>
          <w:rFonts w:cstheme="minorHAnsi"/>
        </w:rPr>
        <w:t xml:space="preserve"> The project must be completed within six months.</w:t>
      </w:r>
    </w:p>
    <w:p w14:paraId="73789BFE" w14:textId="77777777" w:rsidR="00154A0E" w:rsidRPr="00017978" w:rsidRDefault="00154A0E" w:rsidP="00154A0E">
      <w:pPr>
        <w:rPr>
          <w:rFonts w:cstheme="minorHAnsi"/>
        </w:rPr>
      </w:pPr>
      <w:r w:rsidRPr="00017978">
        <w:rPr>
          <w:rFonts w:cstheme="minorHAnsi"/>
          <w:b/>
          <w:bCs/>
        </w:rPr>
        <w:t>Market Research:</w:t>
      </w:r>
      <w:r w:rsidRPr="00017978">
        <w:rPr>
          <w:rFonts w:cstheme="minorHAnsi"/>
        </w:rPr>
        <w:t xml:space="preserve"> Market research indicates a growing demand for sustainable workspaces in the tech industry. Competitors are incorporating biophilic design elements, energy-efficient lighting, and modular furniture to create flexible and environmentally friendly workspaces. The market also shows a trend towards open-plan layouts with designated quiet </w:t>
      </w:r>
      <w:r w:rsidR="00E851AA" w:rsidRPr="00017978">
        <w:rPr>
          <w:rFonts w:cstheme="minorHAnsi"/>
        </w:rPr>
        <w:t>s</w:t>
      </w:r>
      <w:r w:rsidRPr="00017978">
        <w:rPr>
          <w:rFonts w:cstheme="minorHAnsi"/>
        </w:rPr>
        <w:t>ones for focused work.</w:t>
      </w:r>
    </w:p>
    <w:p w14:paraId="750567A4" w14:textId="77777777" w:rsidR="00154A0E" w:rsidRPr="00017978" w:rsidRDefault="00154A0E" w:rsidP="00154A0E">
      <w:pPr>
        <w:rPr>
          <w:rFonts w:cstheme="minorHAnsi"/>
        </w:rPr>
      </w:pPr>
      <w:r w:rsidRPr="00017978">
        <w:rPr>
          <w:rFonts w:cstheme="minorHAnsi"/>
          <w:b/>
          <w:bCs/>
        </w:rPr>
        <w:t>Practical Considerations:</w:t>
      </w:r>
    </w:p>
    <w:p w14:paraId="6B65EEE5" w14:textId="77777777" w:rsidR="00154A0E" w:rsidRPr="00017978" w:rsidRDefault="00154A0E" w:rsidP="00FB5060">
      <w:pPr>
        <w:numPr>
          <w:ilvl w:val="0"/>
          <w:numId w:val="341"/>
        </w:numPr>
        <w:rPr>
          <w:rFonts w:cstheme="minorHAnsi"/>
        </w:rPr>
      </w:pPr>
      <w:r w:rsidRPr="00017978">
        <w:rPr>
          <w:rFonts w:cstheme="minorHAnsi"/>
          <w:b/>
          <w:bCs/>
        </w:rPr>
        <w:t>Material Availability:</w:t>
      </w:r>
      <w:r w:rsidRPr="00017978">
        <w:rPr>
          <w:rFonts w:cstheme="minorHAnsi"/>
        </w:rPr>
        <w:t xml:space="preserve"> Sustainable materials such as reclaimed wood and recycled metal are available but may require longer lead times.</w:t>
      </w:r>
    </w:p>
    <w:p w14:paraId="408AABD2" w14:textId="77777777" w:rsidR="00154A0E" w:rsidRPr="00017978" w:rsidRDefault="00154A0E" w:rsidP="00FB5060">
      <w:pPr>
        <w:numPr>
          <w:ilvl w:val="0"/>
          <w:numId w:val="341"/>
        </w:numPr>
        <w:rPr>
          <w:rFonts w:cstheme="minorHAnsi"/>
        </w:rPr>
      </w:pPr>
      <w:r w:rsidRPr="00017978">
        <w:rPr>
          <w:rFonts w:cstheme="minorHAnsi"/>
          <w:b/>
          <w:bCs/>
        </w:rPr>
        <w:t>Budget Constraints:</w:t>
      </w:r>
      <w:r w:rsidRPr="00017978">
        <w:rPr>
          <w:rFonts w:cstheme="minorHAnsi"/>
        </w:rPr>
        <w:t xml:space="preserve"> The budget must cover all aspects of the project, including materials, labor, and any unforeseen expenses.</w:t>
      </w:r>
    </w:p>
    <w:p w14:paraId="22EE6F08" w14:textId="77777777" w:rsidR="00154A0E" w:rsidRPr="00017978" w:rsidRDefault="00154A0E" w:rsidP="00FB5060">
      <w:pPr>
        <w:numPr>
          <w:ilvl w:val="0"/>
          <w:numId w:val="341"/>
        </w:numPr>
        <w:rPr>
          <w:rFonts w:cstheme="minorHAnsi"/>
        </w:rPr>
      </w:pPr>
      <w:r w:rsidRPr="00017978">
        <w:rPr>
          <w:rFonts w:cstheme="minorHAnsi"/>
          <w:b/>
          <w:bCs/>
        </w:rPr>
        <w:t>Employee Well-being:</w:t>
      </w:r>
      <w:r w:rsidRPr="00017978">
        <w:rPr>
          <w:rFonts w:cstheme="minorHAnsi"/>
        </w:rPr>
        <w:t xml:space="preserve"> The design should promote employee well-being through natural light, ventilation, and ergonomic furniture.</w:t>
      </w:r>
    </w:p>
    <w:p w14:paraId="30265448" w14:textId="77777777" w:rsidR="00154A0E" w:rsidRPr="00017978" w:rsidRDefault="00E611DD" w:rsidP="00154A0E">
      <w:pPr>
        <w:rPr>
          <w:rFonts w:cstheme="minorHAnsi"/>
        </w:rPr>
      </w:pPr>
      <w:r>
        <w:rPr>
          <w:rFonts w:cstheme="minorHAnsi"/>
        </w:rPr>
        <w:pict w14:anchorId="7C812087">
          <v:rect id="_x0000_i1364" style="width:0;height:1.5pt" o:hralign="center" o:hrstd="t" o:hr="t" fillcolor="#a0a0a0" stroked="f"/>
        </w:pict>
      </w:r>
    </w:p>
    <w:p w14:paraId="497C27D8" w14:textId="77777777" w:rsidR="00154A0E" w:rsidRPr="00017978" w:rsidRDefault="00154A0E" w:rsidP="00154A0E">
      <w:pPr>
        <w:rPr>
          <w:rFonts w:cstheme="minorHAnsi"/>
          <w:b/>
          <w:bCs/>
        </w:rPr>
      </w:pPr>
      <w:r w:rsidRPr="00017978">
        <w:rPr>
          <w:rFonts w:cstheme="minorHAnsi"/>
          <w:b/>
          <w:bCs/>
        </w:rPr>
        <w:t>Assessment Tasks</w:t>
      </w:r>
    </w:p>
    <w:p w14:paraId="3B117391" w14:textId="77777777" w:rsidR="00154A0E" w:rsidRPr="00017978" w:rsidRDefault="00154A0E" w:rsidP="00154A0E">
      <w:pPr>
        <w:rPr>
          <w:rFonts w:cstheme="minorHAnsi"/>
        </w:rPr>
      </w:pPr>
      <w:r w:rsidRPr="00017978">
        <w:rPr>
          <w:rFonts w:cstheme="minorHAnsi"/>
          <w:b/>
          <w:bCs/>
        </w:rPr>
        <w:t>Task 1: Design a Concept (IAC0701)</w:t>
      </w:r>
      <w:r w:rsidRPr="00017978">
        <w:rPr>
          <w:rFonts w:cstheme="minorHAnsi"/>
        </w:rPr>
        <w:t xml:space="preserve"> Design a workspace concept that takes into account the client’s brief, market research, and practical matters related to the product. Your concept should:</w:t>
      </w:r>
    </w:p>
    <w:p w14:paraId="278B634F" w14:textId="77777777" w:rsidR="00154A0E" w:rsidRPr="00017978" w:rsidRDefault="00154A0E" w:rsidP="00FB5060">
      <w:pPr>
        <w:numPr>
          <w:ilvl w:val="0"/>
          <w:numId w:val="342"/>
        </w:numPr>
        <w:rPr>
          <w:rFonts w:cstheme="minorHAnsi"/>
        </w:rPr>
      </w:pPr>
      <w:r w:rsidRPr="00017978">
        <w:rPr>
          <w:rFonts w:cstheme="minorHAnsi"/>
          <w:b/>
          <w:bCs/>
        </w:rPr>
        <w:t>Incorporate sustainable materials and energy-efficient systems.</w:t>
      </w:r>
    </w:p>
    <w:p w14:paraId="296D9B2D" w14:textId="77777777" w:rsidR="00154A0E" w:rsidRPr="00017978" w:rsidRDefault="00154A0E" w:rsidP="00FB5060">
      <w:pPr>
        <w:numPr>
          <w:ilvl w:val="0"/>
          <w:numId w:val="342"/>
        </w:numPr>
        <w:rPr>
          <w:rFonts w:cstheme="minorHAnsi"/>
        </w:rPr>
      </w:pPr>
      <w:r w:rsidRPr="00017978">
        <w:rPr>
          <w:rFonts w:cstheme="minorHAnsi"/>
          <w:b/>
          <w:bCs/>
        </w:rPr>
        <w:t>Reflect GreenTech Solutions' innovative and tech-savvy brand identity.</w:t>
      </w:r>
    </w:p>
    <w:p w14:paraId="6CE6E024" w14:textId="77777777" w:rsidR="00154A0E" w:rsidRPr="00017978" w:rsidRDefault="00154A0E" w:rsidP="00FB5060">
      <w:pPr>
        <w:numPr>
          <w:ilvl w:val="0"/>
          <w:numId w:val="342"/>
        </w:numPr>
        <w:rPr>
          <w:rFonts w:cstheme="minorHAnsi"/>
        </w:rPr>
      </w:pPr>
      <w:r w:rsidRPr="00017978">
        <w:rPr>
          <w:rFonts w:cstheme="minorHAnsi"/>
          <w:b/>
          <w:bCs/>
        </w:rPr>
        <w:t>Include a flexible layout that meets the functional needs of the workspace.</w:t>
      </w:r>
    </w:p>
    <w:p w14:paraId="7031BA43" w14:textId="77777777" w:rsidR="00154A0E" w:rsidRPr="00017978" w:rsidRDefault="00154A0E" w:rsidP="00FB5060">
      <w:pPr>
        <w:numPr>
          <w:ilvl w:val="0"/>
          <w:numId w:val="342"/>
        </w:numPr>
        <w:rPr>
          <w:rFonts w:cstheme="minorHAnsi"/>
        </w:rPr>
      </w:pPr>
      <w:r w:rsidRPr="00017978">
        <w:rPr>
          <w:rFonts w:cstheme="minorHAnsi"/>
          <w:b/>
          <w:bCs/>
        </w:rPr>
        <w:t>Stay within the specified budget and timeline.</w:t>
      </w:r>
    </w:p>
    <w:p w14:paraId="3EC39FD7" w14:textId="77777777" w:rsidR="00154A0E" w:rsidRPr="00017978" w:rsidRDefault="00154A0E" w:rsidP="00154A0E">
      <w:pPr>
        <w:rPr>
          <w:rFonts w:cstheme="minorHAnsi"/>
        </w:rPr>
      </w:pPr>
      <w:r w:rsidRPr="00017978">
        <w:rPr>
          <w:rFonts w:cstheme="minorHAnsi"/>
          <w:b/>
          <w:bCs/>
        </w:rPr>
        <w:t>Task 2: Prepare and Practice a Presentation (IAC0702)</w:t>
      </w:r>
      <w:r w:rsidRPr="00017978">
        <w:rPr>
          <w:rFonts w:cstheme="minorHAnsi"/>
        </w:rPr>
        <w:t xml:space="preserve"> Prepare and practice a presentation that effectively addresses the client’s brief and highlights the outstanding features of your design. Your presentation should:</w:t>
      </w:r>
    </w:p>
    <w:p w14:paraId="71D7CC8D" w14:textId="77777777" w:rsidR="00154A0E" w:rsidRPr="00017978" w:rsidRDefault="00154A0E" w:rsidP="00FB5060">
      <w:pPr>
        <w:numPr>
          <w:ilvl w:val="0"/>
          <w:numId w:val="343"/>
        </w:numPr>
        <w:rPr>
          <w:rFonts w:cstheme="minorHAnsi"/>
        </w:rPr>
      </w:pPr>
      <w:r w:rsidRPr="00017978">
        <w:rPr>
          <w:rFonts w:cstheme="minorHAnsi"/>
          <w:b/>
          <w:bCs/>
        </w:rPr>
        <w:lastRenderedPageBreak/>
        <w:t>Clearly communicate how the design meets the client’s brief and goals.</w:t>
      </w:r>
    </w:p>
    <w:p w14:paraId="7ECF2811" w14:textId="77777777" w:rsidR="00154A0E" w:rsidRPr="00017978" w:rsidRDefault="00154A0E" w:rsidP="00FB5060">
      <w:pPr>
        <w:numPr>
          <w:ilvl w:val="0"/>
          <w:numId w:val="343"/>
        </w:numPr>
        <w:rPr>
          <w:rFonts w:cstheme="minorHAnsi"/>
        </w:rPr>
      </w:pPr>
      <w:r w:rsidRPr="00017978">
        <w:rPr>
          <w:rFonts w:cstheme="minorHAnsi"/>
          <w:b/>
          <w:bCs/>
        </w:rPr>
        <w:t>Highlight the unique features of the design, such as sustainability and innovation.</w:t>
      </w:r>
    </w:p>
    <w:p w14:paraId="6C411546" w14:textId="77777777" w:rsidR="00154A0E" w:rsidRPr="00017978" w:rsidRDefault="00154A0E" w:rsidP="00FB5060">
      <w:pPr>
        <w:numPr>
          <w:ilvl w:val="0"/>
          <w:numId w:val="343"/>
        </w:numPr>
        <w:rPr>
          <w:rFonts w:cstheme="minorHAnsi"/>
        </w:rPr>
      </w:pPr>
      <w:r w:rsidRPr="00017978">
        <w:rPr>
          <w:rFonts w:cstheme="minorHAnsi"/>
          <w:b/>
          <w:bCs/>
        </w:rPr>
        <w:t>Include visual aids (e.g., renderings, mood boards) to support your presentation.</w:t>
      </w:r>
    </w:p>
    <w:p w14:paraId="17DA1D70" w14:textId="77777777" w:rsidR="00154A0E" w:rsidRPr="00017978" w:rsidRDefault="00154A0E" w:rsidP="00FB5060">
      <w:pPr>
        <w:numPr>
          <w:ilvl w:val="0"/>
          <w:numId w:val="343"/>
        </w:numPr>
        <w:rPr>
          <w:rFonts w:cstheme="minorHAnsi"/>
        </w:rPr>
      </w:pPr>
      <w:r w:rsidRPr="00017978">
        <w:rPr>
          <w:rFonts w:cstheme="minorHAnsi"/>
          <w:b/>
          <w:bCs/>
        </w:rPr>
        <w:t>Be well-organi</w:t>
      </w:r>
      <w:r w:rsidR="00E851AA" w:rsidRPr="00017978">
        <w:rPr>
          <w:rFonts w:cstheme="minorHAnsi"/>
          <w:b/>
          <w:bCs/>
        </w:rPr>
        <w:t>s</w:t>
      </w:r>
      <w:r w:rsidRPr="00017978">
        <w:rPr>
          <w:rFonts w:cstheme="minorHAnsi"/>
          <w:b/>
          <w:bCs/>
        </w:rPr>
        <w:t>ed, clear, and persuasive, with a focus on engaging the client.</w:t>
      </w:r>
    </w:p>
    <w:p w14:paraId="25A800AB" w14:textId="77777777" w:rsidR="00154A0E" w:rsidRPr="00017978" w:rsidRDefault="00E611DD" w:rsidP="00154A0E">
      <w:pPr>
        <w:rPr>
          <w:rFonts w:cstheme="minorHAnsi"/>
        </w:rPr>
      </w:pPr>
      <w:r>
        <w:rPr>
          <w:rFonts w:cstheme="minorHAnsi"/>
        </w:rPr>
        <w:pict w14:anchorId="00C9C5F8">
          <v:rect id="_x0000_i1365" style="width:0;height:1.5pt" o:hralign="center" o:hrstd="t" o:hr="t" fillcolor="#a0a0a0" stroked="f"/>
        </w:pict>
      </w:r>
    </w:p>
    <w:p w14:paraId="392E75B1" w14:textId="77777777" w:rsidR="00154A0E" w:rsidRPr="00017978" w:rsidRDefault="00154A0E" w:rsidP="00154A0E">
      <w:pPr>
        <w:rPr>
          <w:rFonts w:cstheme="minorHAnsi"/>
          <w:b/>
          <w:bCs/>
        </w:rPr>
      </w:pPr>
      <w:r w:rsidRPr="00017978">
        <w:rPr>
          <w:rFonts w:cstheme="minorHAnsi"/>
          <w:b/>
          <w:bCs/>
        </w:rPr>
        <w:t>Model Answers</w:t>
      </w:r>
    </w:p>
    <w:p w14:paraId="4665CB69" w14:textId="77777777" w:rsidR="00154A0E" w:rsidRPr="00017978" w:rsidRDefault="00154A0E" w:rsidP="00154A0E">
      <w:pPr>
        <w:rPr>
          <w:rFonts w:cstheme="minorHAnsi"/>
        </w:rPr>
      </w:pPr>
      <w:r w:rsidRPr="00017978">
        <w:rPr>
          <w:rFonts w:cstheme="minorHAnsi"/>
          <w:b/>
          <w:bCs/>
        </w:rPr>
        <w:t>Model Answer for Task 1: Design a Concept</w:t>
      </w:r>
    </w:p>
    <w:p w14:paraId="4A395941" w14:textId="77777777" w:rsidR="00154A0E" w:rsidRPr="00017978" w:rsidRDefault="00154A0E" w:rsidP="00FB5060">
      <w:pPr>
        <w:numPr>
          <w:ilvl w:val="0"/>
          <w:numId w:val="344"/>
        </w:numPr>
        <w:rPr>
          <w:rFonts w:cstheme="minorHAnsi"/>
        </w:rPr>
      </w:pPr>
      <w:r w:rsidRPr="00017978">
        <w:rPr>
          <w:rFonts w:cstheme="minorHAnsi"/>
          <w:b/>
          <w:bCs/>
        </w:rPr>
        <w:t>Sustainability:</w:t>
      </w:r>
    </w:p>
    <w:p w14:paraId="1521F1DA" w14:textId="77777777" w:rsidR="00154A0E" w:rsidRPr="00017978" w:rsidRDefault="00154A0E" w:rsidP="00FB5060">
      <w:pPr>
        <w:numPr>
          <w:ilvl w:val="1"/>
          <w:numId w:val="344"/>
        </w:numPr>
        <w:rPr>
          <w:rFonts w:cstheme="minorHAnsi"/>
        </w:rPr>
      </w:pPr>
      <w:r w:rsidRPr="00017978">
        <w:rPr>
          <w:rFonts w:cstheme="minorHAnsi"/>
        </w:rPr>
        <w:t>Use reclaimed wood for workstations and recycled metal for office partitions.</w:t>
      </w:r>
    </w:p>
    <w:p w14:paraId="5247E680" w14:textId="77777777" w:rsidR="00154A0E" w:rsidRPr="00017978" w:rsidRDefault="00154A0E" w:rsidP="00FB5060">
      <w:pPr>
        <w:numPr>
          <w:ilvl w:val="1"/>
          <w:numId w:val="344"/>
        </w:numPr>
        <w:rPr>
          <w:rFonts w:cstheme="minorHAnsi"/>
        </w:rPr>
      </w:pPr>
      <w:r w:rsidRPr="00017978">
        <w:rPr>
          <w:rFonts w:cstheme="minorHAnsi"/>
        </w:rPr>
        <w:t>Incorporate energy-efficient LED lighting and solar panels to reduce energy consumption.</w:t>
      </w:r>
    </w:p>
    <w:p w14:paraId="2B62A015" w14:textId="77777777" w:rsidR="00154A0E" w:rsidRPr="00017978" w:rsidRDefault="00154A0E" w:rsidP="00FB5060">
      <w:pPr>
        <w:numPr>
          <w:ilvl w:val="1"/>
          <w:numId w:val="344"/>
        </w:numPr>
        <w:rPr>
          <w:rFonts w:cstheme="minorHAnsi"/>
        </w:rPr>
      </w:pPr>
      <w:r w:rsidRPr="00017978">
        <w:rPr>
          <w:rFonts w:cstheme="minorHAnsi"/>
        </w:rPr>
        <w:t>Implement a rainwater harvesting system to supply water for non-potable uses, such as landscaping.</w:t>
      </w:r>
    </w:p>
    <w:p w14:paraId="01A40878" w14:textId="77777777" w:rsidR="00154A0E" w:rsidRPr="00017978" w:rsidRDefault="00154A0E" w:rsidP="00FB5060">
      <w:pPr>
        <w:numPr>
          <w:ilvl w:val="0"/>
          <w:numId w:val="344"/>
        </w:numPr>
        <w:rPr>
          <w:rFonts w:cstheme="minorHAnsi"/>
        </w:rPr>
      </w:pPr>
      <w:r w:rsidRPr="00017978">
        <w:rPr>
          <w:rFonts w:cstheme="minorHAnsi"/>
          <w:b/>
          <w:bCs/>
        </w:rPr>
        <w:t>Innovation:</w:t>
      </w:r>
    </w:p>
    <w:p w14:paraId="0CE597F9" w14:textId="77777777" w:rsidR="00154A0E" w:rsidRPr="00017978" w:rsidRDefault="00154A0E" w:rsidP="00FB5060">
      <w:pPr>
        <w:numPr>
          <w:ilvl w:val="1"/>
          <w:numId w:val="344"/>
        </w:numPr>
        <w:rPr>
          <w:rFonts w:cstheme="minorHAnsi"/>
        </w:rPr>
      </w:pPr>
      <w:r w:rsidRPr="00017978">
        <w:rPr>
          <w:rFonts w:cstheme="minorHAnsi"/>
        </w:rPr>
        <w:t>Design the workspace with a flexible, open-plan layout featuring modular furniture that can be easily reconfigured for different needs.</w:t>
      </w:r>
    </w:p>
    <w:p w14:paraId="5F03DDA9" w14:textId="77777777" w:rsidR="00154A0E" w:rsidRPr="00017978" w:rsidRDefault="00154A0E" w:rsidP="00FB5060">
      <w:pPr>
        <w:numPr>
          <w:ilvl w:val="1"/>
          <w:numId w:val="344"/>
        </w:numPr>
        <w:rPr>
          <w:rFonts w:cstheme="minorHAnsi"/>
        </w:rPr>
      </w:pPr>
      <w:r w:rsidRPr="00017978">
        <w:rPr>
          <w:rFonts w:cstheme="minorHAnsi"/>
        </w:rPr>
        <w:t>Integrate smart technology, such as app-controlled lighting and climate systems, to enhance the user experience and demonstrate the company’s tech-savvy approach.</w:t>
      </w:r>
    </w:p>
    <w:p w14:paraId="325B7632" w14:textId="77777777" w:rsidR="00154A0E" w:rsidRPr="00017978" w:rsidRDefault="00154A0E" w:rsidP="00FB5060">
      <w:pPr>
        <w:numPr>
          <w:ilvl w:val="1"/>
          <w:numId w:val="344"/>
        </w:numPr>
        <w:rPr>
          <w:rFonts w:cstheme="minorHAnsi"/>
        </w:rPr>
      </w:pPr>
      <w:r w:rsidRPr="00017978">
        <w:rPr>
          <w:rFonts w:cstheme="minorHAnsi"/>
        </w:rPr>
        <w:t>Include biophilic elements, such as indoor plants and green walls, to create a connection with nature and promote employee well-being.</w:t>
      </w:r>
    </w:p>
    <w:p w14:paraId="79D23D91" w14:textId="77777777" w:rsidR="00154A0E" w:rsidRPr="00017978" w:rsidRDefault="00154A0E" w:rsidP="00FB5060">
      <w:pPr>
        <w:numPr>
          <w:ilvl w:val="0"/>
          <w:numId w:val="344"/>
        </w:numPr>
        <w:rPr>
          <w:rFonts w:cstheme="minorHAnsi"/>
        </w:rPr>
      </w:pPr>
      <w:r w:rsidRPr="00017978">
        <w:rPr>
          <w:rFonts w:cstheme="minorHAnsi"/>
          <w:b/>
          <w:bCs/>
        </w:rPr>
        <w:t>Functionality:</w:t>
      </w:r>
    </w:p>
    <w:p w14:paraId="1190E8FA" w14:textId="77777777" w:rsidR="00154A0E" w:rsidRPr="00017978" w:rsidRDefault="00154A0E" w:rsidP="00FB5060">
      <w:pPr>
        <w:numPr>
          <w:ilvl w:val="1"/>
          <w:numId w:val="344"/>
        </w:numPr>
        <w:rPr>
          <w:rFonts w:cstheme="minorHAnsi"/>
        </w:rPr>
      </w:pPr>
      <w:r w:rsidRPr="00017978">
        <w:rPr>
          <w:rFonts w:cstheme="minorHAnsi"/>
        </w:rPr>
        <w:t>Design flexible workstations that can be adjusted for sitting or standing, promoting employee health and productivity.</w:t>
      </w:r>
    </w:p>
    <w:p w14:paraId="7F4677B0" w14:textId="77777777" w:rsidR="00154A0E" w:rsidRPr="00017978" w:rsidRDefault="00154A0E" w:rsidP="00FB5060">
      <w:pPr>
        <w:numPr>
          <w:ilvl w:val="1"/>
          <w:numId w:val="344"/>
        </w:numPr>
        <w:rPr>
          <w:rFonts w:cstheme="minorHAnsi"/>
        </w:rPr>
      </w:pPr>
      <w:r w:rsidRPr="00017978">
        <w:rPr>
          <w:rFonts w:cstheme="minorHAnsi"/>
        </w:rPr>
        <w:t>Include collaborative areas with modular seating and writable walls for brainstorming sessions.</w:t>
      </w:r>
    </w:p>
    <w:p w14:paraId="4D6A95F8" w14:textId="77777777" w:rsidR="00154A0E" w:rsidRPr="00017978" w:rsidRDefault="00154A0E" w:rsidP="00FB5060">
      <w:pPr>
        <w:numPr>
          <w:ilvl w:val="1"/>
          <w:numId w:val="344"/>
        </w:numPr>
        <w:rPr>
          <w:rFonts w:cstheme="minorHAnsi"/>
        </w:rPr>
      </w:pPr>
      <w:r w:rsidRPr="00017978">
        <w:rPr>
          <w:rFonts w:cstheme="minorHAnsi"/>
        </w:rPr>
        <w:t>Create private meeting rooms with soundproofing to ensure confidentiality and focus during meetings.</w:t>
      </w:r>
    </w:p>
    <w:p w14:paraId="0D082ED4" w14:textId="77777777" w:rsidR="00154A0E" w:rsidRPr="00017978" w:rsidRDefault="00154A0E" w:rsidP="00FB5060">
      <w:pPr>
        <w:numPr>
          <w:ilvl w:val="0"/>
          <w:numId w:val="344"/>
        </w:numPr>
        <w:rPr>
          <w:rFonts w:cstheme="minorHAnsi"/>
        </w:rPr>
      </w:pPr>
      <w:r w:rsidRPr="00017978">
        <w:rPr>
          <w:rFonts w:cstheme="minorHAnsi"/>
          <w:b/>
          <w:bCs/>
        </w:rPr>
        <w:t>Budget and Timeline:</w:t>
      </w:r>
    </w:p>
    <w:p w14:paraId="0DF9256E" w14:textId="77777777" w:rsidR="00154A0E" w:rsidRPr="00017978" w:rsidRDefault="00154A0E" w:rsidP="00FB5060">
      <w:pPr>
        <w:numPr>
          <w:ilvl w:val="1"/>
          <w:numId w:val="344"/>
        </w:numPr>
        <w:rPr>
          <w:rFonts w:cstheme="minorHAnsi"/>
        </w:rPr>
      </w:pPr>
      <w:r w:rsidRPr="00017978">
        <w:rPr>
          <w:rFonts w:cstheme="minorHAnsi"/>
        </w:rPr>
        <w:t>Allocate R1,200,000 for sustainable materials and construction, R600,000 for smart technology integration, and R200,000 as a contingency fund for unforeseen expenses.</w:t>
      </w:r>
    </w:p>
    <w:p w14:paraId="2A1D9918" w14:textId="77777777" w:rsidR="00154A0E" w:rsidRPr="00017978" w:rsidRDefault="00154A0E" w:rsidP="00FB5060">
      <w:pPr>
        <w:numPr>
          <w:ilvl w:val="1"/>
          <w:numId w:val="344"/>
        </w:numPr>
        <w:rPr>
          <w:rFonts w:cstheme="minorHAnsi"/>
        </w:rPr>
      </w:pPr>
      <w:r w:rsidRPr="00017978">
        <w:rPr>
          <w:rFonts w:cstheme="minorHAnsi"/>
        </w:rPr>
        <w:lastRenderedPageBreak/>
        <w:t>Plan the project timeline to include procurement of materials, construction phases, and final inspections, ensuring completion within six months.</w:t>
      </w:r>
    </w:p>
    <w:p w14:paraId="4C870708" w14:textId="77777777" w:rsidR="00154A0E" w:rsidRPr="00017978" w:rsidRDefault="00154A0E" w:rsidP="00154A0E">
      <w:pPr>
        <w:rPr>
          <w:rFonts w:cstheme="minorHAnsi"/>
        </w:rPr>
      </w:pPr>
      <w:r w:rsidRPr="00017978">
        <w:rPr>
          <w:rFonts w:cstheme="minorHAnsi"/>
          <w:b/>
          <w:bCs/>
        </w:rPr>
        <w:t>Model Answer for Task 2: Presentation</w:t>
      </w:r>
    </w:p>
    <w:p w14:paraId="7325AB86" w14:textId="77777777" w:rsidR="00154A0E" w:rsidRPr="00017978" w:rsidRDefault="00154A0E" w:rsidP="00FB5060">
      <w:pPr>
        <w:numPr>
          <w:ilvl w:val="0"/>
          <w:numId w:val="345"/>
        </w:numPr>
        <w:rPr>
          <w:rFonts w:cstheme="minorHAnsi"/>
        </w:rPr>
      </w:pPr>
      <w:r w:rsidRPr="00017978">
        <w:rPr>
          <w:rFonts w:cstheme="minorHAnsi"/>
          <w:b/>
          <w:bCs/>
        </w:rPr>
        <w:t>Introduction:</w:t>
      </w:r>
    </w:p>
    <w:p w14:paraId="073229EC" w14:textId="77777777" w:rsidR="00154A0E" w:rsidRPr="00017978" w:rsidRDefault="00154A0E" w:rsidP="00FB5060">
      <w:pPr>
        <w:numPr>
          <w:ilvl w:val="1"/>
          <w:numId w:val="345"/>
        </w:numPr>
        <w:rPr>
          <w:rFonts w:cstheme="minorHAnsi"/>
        </w:rPr>
      </w:pPr>
      <w:r w:rsidRPr="00017978">
        <w:rPr>
          <w:rFonts w:cstheme="minorHAnsi"/>
        </w:rPr>
        <w:t>Begin the presentation by introducing the concept and reiterating the client’s brief.</w:t>
      </w:r>
    </w:p>
    <w:p w14:paraId="2A7EE820" w14:textId="77777777" w:rsidR="00154A0E" w:rsidRPr="00017978" w:rsidRDefault="00154A0E" w:rsidP="00FB5060">
      <w:pPr>
        <w:numPr>
          <w:ilvl w:val="1"/>
          <w:numId w:val="345"/>
        </w:numPr>
        <w:rPr>
          <w:rFonts w:cstheme="minorHAnsi"/>
        </w:rPr>
      </w:pPr>
      <w:r w:rsidRPr="00017978">
        <w:rPr>
          <w:rFonts w:cstheme="minorHAnsi"/>
        </w:rPr>
        <w:t>Outline the key objectives of the design, focusing on sustainability, innovation, and functionality.</w:t>
      </w:r>
    </w:p>
    <w:p w14:paraId="619BDF9A" w14:textId="77777777" w:rsidR="00154A0E" w:rsidRPr="00017978" w:rsidRDefault="00154A0E" w:rsidP="00FB5060">
      <w:pPr>
        <w:numPr>
          <w:ilvl w:val="0"/>
          <w:numId w:val="345"/>
        </w:numPr>
        <w:rPr>
          <w:rFonts w:cstheme="minorHAnsi"/>
        </w:rPr>
      </w:pPr>
      <w:r w:rsidRPr="00017978">
        <w:rPr>
          <w:rFonts w:cstheme="minorHAnsi"/>
          <w:b/>
          <w:bCs/>
        </w:rPr>
        <w:t>Design Features:</w:t>
      </w:r>
    </w:p>
    <w:p w14:paraId="33DDF7D4" w14:textId="77777777" w:rsidR="00154A0E" w:rsidRPr="00017978" w:rsidRDefault="00154A0E" w:rsidP="00FB5060">
      <w:pPr>
        <w:numPr>
          <w:ilvl w:val="1"/>
          <w:numId w:val="345"/>
        </w:numPr>
        <w:rPr>
          <w:rFonts w:cstheme="minorHAnsi"/>
        </w:rPr>
      </w:pPr>
      <w:r w:rsidRPr="00017978">
        <w:rPr>
          <w:rFonts w:cstheme="minorHAnsi"/>
        </w:rPr>
        <w:t>Highlight the use of sustainable materials, such as reclaimed wood and recycled metal, explaining how they contribute to the eco-friendly nature of the workspace.</w:t>
      </w:r>
    </w:p>
    <w:p w14:paraId="65795488" w14:textId="77777777" w:rsidR="00154A0E" w:rsidRPr="00017978" w:rsidRDefault="00154A0E" w:rsidP="00FB5060">
      <w:pPr>
        <w:numPr>
          <w:ilvl w:val="1"/>
          <w:numId w:val="345"/>
        </w:numPr>
        <w:rPr>
          <w:rFonts w:cstheme="minorHAnsi"/>
        </w:rPr>
      </w:pPr>
      <w:r w:rsidRPr="00017978">
        <w:rPr>
          <w:rFonts w:cstheme="minorHAnsi"/>
        </w:rPr>
        <w:t>Discuss the innovative elements, such as smart technology integration and biophilic design, and how they align with GreenTech Solutions' brand identity.</w:t>
      </w:r>
    </w:p>
    <w:p w14:paraId="7AACE169" w14:textId="77777777" w:rsidR="00154A0E" w:rsidRPr="00017978" w:rsidRDefault="00154A0E" w:rsidP="00FB5060">
      <w:pPr>
        <w:numPr>
          <w:ilvl w:val="1"/>
          <w:numId w:val="345"/>
        </w:numPr>
        <w:rPr>
          <w:rFonts w:cstheme="minorHAnsi"/>
        </w:rPr>
      </w:pPr>
      <w:r w:rsidRPr="00017978">
        <w:rPr>
          <w:rFonts w:cstheme="minorHAnsi"/>
        </w:rPr>
        <w:t>Explain the flexible layout, showcasing how modular furniture and open-plan areas meet the functional needs of the workspace.</w:t>
      </w:r>
    </w:p>
    <w:p w14:paraId="55506A96" w14:textId="77777777" w:rsidR="00154A0E" w:rsidRPr="00017978" w:rsidRDefault="00154A0E" w:rsidP="00FB5060">
      <w:pPr>
        <w:numPr>
          <w:ilvl w:val="0"/>
          <w:numId w:val="345"/>
        </w:numPr>
        <w:rPr>
          <w:rFonts w:cstheme="minorHAnsi"/>
        </w:rPr>
      </w:pPr>
      <w:r w:rsidRPr="00017978">
        <w:rPr>
          <w:rFonts w:cstheme="minorHAnsi"/>
          <w:b/>
          <w:bCs/>
        </w:rPr>
        <w:t>Visual Aids:</w:t>
      </w:r>
    </w:p>
    <w:p w14:paraId="0915D6A2" w14:textId="77777777" w:rsidR="00154A0E" w:rsidRPr="00017978" w:rsidRDefault="00154A0E" w:rsidP="00FB5060">
      <w:pPr>
        <w:numPr>
          <w:ilvl w:val="1"/>
          <w:numId w:val="345"/>
        </w:numPr>
        <w:rPr>
          <w:rFonts w:cstheme="minorHAnsi"/>
        </w:rPr>
      </w:pPr>
      <w:r w:rsidRPr="00017978">
        <w:rPr>
          <w:rFonts w:cstheme="minorHAnsi"/>
        </w:rPr>
        <w:t>Use renderings to show the proposed layout and design elements, including workstations, collaborative areas, and green walls.</w:t>
      </w:r>
    </w:p>
    <w:p w14:paraId="25D7CC09" w14:textId="77777777" w:rsidR="00154A0E" w:rsidRPr="00017978" w:rsidRDefault="00154A0E" w:rsidP="00FB5060">
      <w:pPr>
        <w:numPr>
          <w:ilvl w:val="1"/>
          <w:numId w:val="345"/>
        </w:numPr>
        <w:rPr>
          <w:rFonts w:cstheme="minorHAnsi"/>
        </w:rPr>
      </w:pPr>
      <w:r w:rsidRPr="00017978">
        <w:rPr>
          <w:rFonts w:cstheme="minorHAnsi"/>
        </w:rPr>
        <w:t>Present a mood board that captures the overall aesthetic and atmosphere of the workspace, emphasi</w:t>
      </w:r>
      <w:r w:rsidR="00E851AA" w:rsidRPr="00017978">
        <w:rPr>
          <w:rFonts w:cstheme="minorHAnsi"/>
        </w:rPr>
        <w:t>s</w:t>
      </w:r>
      <w:r w:rsidRPr="00017978">
        <w:rPr>
          <w:rFonts w:cstheme="minorHAnsi"/>
        </w:rPr>
        <w:t>ing natural elements and modern technology.</w:t>
      </w:r>
    </w:p>
    <w:p w14:paraId="62BB3E2C" w14:textId="77777777" w:rsidR="00154A0E" w:rsidRPr="00017978" w:rsidRDefault="00154A0E" w:rsidP="00FB5060">
      <w:pPr>
        <w:numPr>
          <w:ilvl w:val="0"/>
          <w:numId w:val="345"/>
        </w:numPr>
        <w:rPr>
          <w:rFonts w:cstheme="minorHAnsi"/>
        </w:rPr>
      </w:pPr>
      <w:r w:rsidRPr="00017978">
        <w:rPr>
          <w:rFonts w:cstheme="minorHAnsi"/>
          <w:b/>
          <w:bCs/>
        </w:rPr>
        <w:t>Budget and Timeline:</w:t>
      </w:r>
    </w:p>
    <w:p w14:paraId="444D1412" w14:textId="77777777" w:rsidR="00154A0E" w:rsidRPr="00017978" w:rsidRDefault="00154A0E" w:rsidP="00FB5060">
      <w:pPr>
        <w:numPr>
          <w:ilvl w:val="1"/>
          <w:numId w:val="345"/>
        </w:numPr>
        <w:rPr>
          <w:rFonts w:cstheme="minorHAnsi"/>
        </w:rPr>
      </w:pPr>
      <w:r w:rsidRPr="00017978">
        <w:rPr>
          <w:rFonts w:cstheme="minorHAnsi"/>
        </w:rPr>
        <w:t>Present a breakdown of the budget, showing how costs are allocated for materials, technology, and contingencies.</w:t>
      </w:r>
    </w:p>
    <w:p w14:paraId="5C07DA91" w14:textId="77777777" w:rsidR="00154A0E" w:rsidRPr="00017978" w:rsidRDefault="00154A0E" w:rsidP="00FB5060">
      <w:pPr>
        <w:numPr>
          <w:ilvl w:val="1"/>
          <w:numId w:val="345"/>
        </w:numPr>
        <w:rPr>
          <w:rFonts w:cstheme="minorHAnsi"/>
        </w:rPr>
      </w:pPr>
      <w:r w:rsidRPr="00017978">
        <w:rPr>
          <w:rFonts w:cstheme="minorHAnsi"/>
        </w:rPr>
        <w:t>Outline the project timeline, emphasi</w:t>
      </w:r>
      <w:r w:rsidR="00E851AA" w:rsidRPr="00017978">
        <w:rPr>
          <w:rFonts w:cstheme="minorHAnsi"/>
        </w:rPr>
        <w:t>s</w:t>
      </w:r>
      <w:r w:rsidRPr="00017978">
        <w:rPr>
          <w:rFonts w:cstheme="minorHAnsi"/>
        </w:rPr>
        <w:t>ing key milestones and how the project will be completed within the specified six-month period.</w:t>
      </w:r>
    </w:p>
    <w:p w14:paraId="3458D953" w14:textId="77777777" w:rsidR="00154A0E" w:rsidRPr="00017978" w:rsidRDefault="00154A0E" w:rsidP="00FB5060">
      <w:pPr>
        <w:numPr>
          <w:ilvl w:val="0"/>
          <w:numId w:val="345"/>
        </w:numPr>
        <w:rPr>
          <w:rFonts w:cstheme="minorHAnsi"/>
        </w:rPr>
      </w:pPr>
      <w:r w:rsidRPr="00017978">
        <w:rPr>
          <w:rFonts w:cstheme="minorHAnsi"/>
          <w:b/>
          <w:bCs/>
        </w:rPr>
        <w:t>Conclusion:</w:t>
      </w:r>
    </w:p>
    <w:p w14:paraId="4F96072A" w14:textId="77777777" w:rsidR="00154A0E" w:rsidRPr="00017978" w:rsidRDefault="00154A0E" w:rsidP="00FB5060">
      <w:pPr>
        <w:numPr>
          <w:ilvl w:val="1"/>
          <w:numId w:val="345"/>
        </w:numPr>
        <w:rPr>
          <w:rFonts w:cstheme="minorHAnsi"/>
        </w:rPr>
      </w:pPr>
      <w:r w:rsidRPr="00017978">
        <w:rPr>
          <w:rFonts w:cstheme="minorHAnsi"/>
        </w:rPr>
        <w:t>Summari</w:t>
      </w:r>
      <w:r w:rsidR="00E851AA" w:rsidRPr="00017978">
        <w:rPr>
          <w:rFonts w:cstheme="minorHAnsi"/>
        </w:rPr>
        <w:t>s</w:t>
      </w:r>
      <w:r w:rsidRPr="00017978">
        <w:rPr>
          <w:rFonts w:cstheme="minorHAnsi"/>
        </w:rPr>
        <w:t>e the key benefits of the design, emphasi</w:t>
      </w:r>
      <w:r w:rsidR="00E851AA" w:rsidRPr="00017978">
        <w:rPr>
          <w:rFonts w:cstheme="minorHAnsi"/>
        </w:rPr>
        <w:t>s</w:t>
      </w:r>
      <w:r w:rsidRPr="00017978">
        <w:rPr>
          <w:rFonts w:cstheme="minorHAnsi"/>
        </w:rPr>
        <w:t>ing how it meets the client’s goals for sustainability, innovation, and functionality.</w:t>
      </w:r>
    </w:p>
    <w:p w14:paraId="499DB112" w14:textId="77777777" w:rsidR="00154A0E" w:rsidRPr="00017978" w:rsidRDefault="00154A0E" w:rsidP="00FB5060">
      <w:pPr>
        <w:numPr>
          <w:ilvl w:val="1"/>
          <w:numId w:val="345"/>
        </w:numPr>
        <w:rPr>
          <w:rFonts w:cstheme="minorHAnsi"/>
        </w:rPr>
      </w:pPr>
      <w:r w:rsidRPr="00017978">
        <w:rPr>
          <w:rFonts w:cstheme="minorHAnsi"/>
        </w:rPr>
        <w:t>Invite feedback and questions from the client, and express confidence in the design’s ability to deliver a high-quality, eco-friendly workspace.</w:t>
      </w:r>
    </w:p>
    <w:p w14:paraId="419EDF13" w14:textId="77777777" w:rsidR="00154A0E" w:rsidRPr="00017978" w:rsidRDefault="00E611DD" w:rsidP="00154A0E">
      <w:pPr>
        <w:rPr>
          <w:rFonts w:cstheme="minorHAnsi"/>
        </w:rPr>
      </w:pPr>
      <w:r>
        <w:rPr>
          <w:rFonts w:cstheme="minorHAnsi"/>
        </w:rPr>
        <w:pict w14:anchorId="57BC765C">
          <v:rect id="_x0000_i1366" style="width:0;height:1.5pt" o:hralign="center" o:hrstd="t" o:hr="t" fillcolor="#a0a0a0" stroked="f"/>
        </w:pict>
      </w:r>
    </w:p>
    <w:p w14:paraId="06E0A616" w14:textId="77777777" w:rsidR="00154A0E" w:rsidRPr="00017978" w:rsidRDefault="00154A0E" w:rsidP="00154A0E">
      <w:pPr>
        <w:rPr>
          <w:rFonts w:cstheme="minorHAnsi"/>
          <w:b/>
          <w:bCs/>
        </w:rPr>
      </w:pPr>
      <w:r w:rsidRPr="00017978">
        <w:rPr>
          <w:rFonts w:cstheme="minorHAnsi"/>
          <w:b/>
          <w:bCs/>
        </w:rPr>
        <w:t>Marking Memo</w:t>
      </w:r>
    </w:p>
    <w:p w14:paraId="735046B9" w14:textId="77777777" w:rsidR="00154A0E" w:rsidRPr="00017978" w:rsidRDefault="00154A0E" w:rsidP="00154A0E">
      <w:pPr>
        <w:rPr>
          <w:rFonts w:cstheme="minorHAnsi"/>
        </w:rPr>
      </w:pPr>
      <w:r w:rsidRPr="00017978">
        <w:rPr>
          <w:rFonts w:cstheme="minorHAnsi"/>
          <w:b/>
          <w:bCs/>
        </w:rPr>
        <w:t>Task 1: Design a Concept (IAC0701)</w:t>
      </w:r>
    </w:p>
    <w:p w14:paraId="69B611E7" w14:textId="77777777" w:rsidR="00154A0E" w:rsidRPr="00017978" w:rsidRDefault="00154A0E" w:rsidP="00FB5060">
      <w:pPr>
        <w:numPr>
          <w:ilvl w:val="0"/>
          <w:numId w:val="346"/>
        </w:numPr>
        <w:rPr>
          <w:rFonts w:cstheme="minorHAnsi"/>
        </w:rPr>
      </w:pPr>
      <w:r w:rsidRPr="00017978">
        <w:rPr>
          <w:rFonts w:cstheme="minorHAnsi"/>
          <w:b/>
          <w:bCs/>
        </w:rPr>
        <w:lastRenderedPageBreak/>
        <w:t>Understanding of Client’s Brief:</w:t>
      </w:r>
      <w:r w:rsidRPr="00017978">
        <w:rPr>
          <w:rFonts w:cstheme="minorHAnsi"/>
        </w:rPr>
        <w:t xml:space="preserve"> Did the learner demonstrate a clear understanding of the client’s needs and goals? (10 marks)</w:t>
      </w:r>
    </w:p>
    <w:p w14:paraId="08D9BDF0" w14:textId="77777777" w:rsidR="00154A0E" w:rsidRPr="00017978" w:rsidRDefault="00154A0E" w:rsidP="00FB5060">
      <w:pPr>
        <w:numPr>
          <w:ilvl w:val="0"/>
          <w:numId w:val="346"/>
        </w:numPr>
        <w:rPr>
          <w:rFonts w:cstheme="minorHAnsi"/>
        </w:rPr>
      </w:pPr>
      <w:r w:rsidRPr="00017978">
        <w:rPr>
          <w:rFonts w:cstheme="minorHAnsi"/>
          <w:b/>
          <w:bCs/>
        </w:rPr>
        <w:t>Incorporation of Market Research:</w:t>
      </w:r>
      <w:r w:rsidRPr="00017978">
        <w:rPr>
          <w:rFonts w:cstheme="minorHAnsi"/>
        </w:rPr>
        <w:t xml:space="preserve"> Did the design reflect current market trends and address the competitive landscape? (10 marks)</w:t>
      </w:r>
    </w:p>
    <w:p w14:paraId="24584CB2" w14:textId="77777777" w:rsidR="00154A0E" w:rsidRPr="00017978" w:rsidRDefault="00154A0E" w:rsidP="00FB5060">
      <w:pPr>
        <w:numPr>
          <w:ilvl w:val="0"/>
          <w:numId w:val="346"/>
        </w:numPr>
        <w:rPr>
          <w:rFonts w:cstheme="minorHAnsi"/>
        </w:rPr>
      </w:pPr>
      <w:r w:rsidRPr="00017978">
        <w:rPr>
          <w:rFonts w:cstheme="minorHAnsi"/>
          <w:b/>
          <w:bCs/>
        </w:rPr>
        <w:t>Sustainability:</w:t>
      </w:r>
      <w:r w:rsidRPr="00017978">
        <w:rPr>
          <w:rFonts w:cstheme="minorHAnsi"/>
        </w:rPr>
        <w:t xml:space="preserve"> Were sustainable materials and energy-efficient systems effectively integrated into the design? (10 marks)</w:t>
      </w:r>
    </w:p>
    <w:p w14:paraId="6A831E74" w14:textId="77777777" w:rsidR="00154A0E" w:rsidRPr="00017978" w:rsidRDefault="00154A0E" w:rsidP="00FB5060">
      <w:pPr>
        <w:numPr>
          <w:ilvl w:val="0"/>
          <w:numId w:val="346"/>
        </w:numPr>
        <w:rPr>
          <w:rFonts w:cstheme="minorHAnsi"/>
        </w:rPr>
      </w:pPr>
      <w:r w:rsidRPr="00017978">
        <w:rPr>
          <w:rFonts w:cstheme="minorHAnsi"/>
          <w:b/>
          <w:bCs/>
        </w:rPr>
        <w:t>Innovation and Functionality:</w:t>
      </w:r>
      <w:r w:rsidRPr="00017978">
        <w:rPr>
          <w:rFonts w:cstheme="minorHAnsi"/>
        </w:rPr>
        <w:t xml:space="preserve"> Did the design include innovative elements and meet the functional requirements of the workspace? (10 marks)</w:t>
      </w:r>
    </w:p>
    <w:p w14:paraId="43344785" w14:textId="77777777" w:rsidR="00154A0E" w:rsidRPr="00017978" w:rsidRDefault="00154A0E" w:rsidP="00FB5060">
      <w:pPr>
        <w:numPr>
          <w:ilvl w:val="0"/>
          <w:numId w:val="346"/>
        </w:numPr>
        <w:rPr>
          <w:rFonts w:cstheme="minorHAnsi"/>
        </w:rPr>
      </w:pPr>
      <w:r w:rsidRPr="00017978">
        <w:rPr>
          <w:rFonts w:cstheme="minorHAnsi"/>
          <w:b/>
          <w:bCs/>
        </w:rPr>
        <w:t>Budget and Timeline:</w:t>
      </w:r>
      <w:r w:rsidRPr="00017978">
        <w:rPr>
          <w:rFonts w:cstheme="minorHAnsi"/>
        </w:rPr>
        <w:t xml:space="preserve"> Was the design concept realistic in terms of budget and timeline? (10 marks)</w:t>
      </w:r>
    </w:p>
    <w:p w14:paraId="47A88B10" w14:textId="77777777" w:rsidR="00154A0E" w:rsidRPr="00017978" w:rsidRDefault="00154A0E" w:rsidP="00154A0E">
      <w:pPr>
        <w:rPr>
          <w:rFonts w:cstheme="minorHAnsi"/>
        </w:rPr>
      </w:pPr>
      <w:r w:rsidRPr="00017978">
        <w:rPr>
          <w:rFonts w:cstheme="minorHAnsi"/>
          <w:b/>
          <w:bCs/>
        </w:rPr>
        <w:t>Total Marks for Task 1: 50</w:t>
      </w:r>
    </w:p>
    <w:p w14:paraId="27EBC52C" w14:textId="77777777" w:rsidR="00154A0E" w:rsidRPr="00017978" w:rsidRDefault="00154A0E" w:rsidP="00154A0E">
      <w:pPr>
        <w:rPr>
          <w:rFonts w:cstheme="minorHAnsi"/>
        </w:rPr>
      </w:pPr>
      <w:r w:rsidRPr="00017978">
        <w:rPr>
          <w:rFonts w:cstheme="minorHAnsi"/>
          <w:b/>
          <w:bCs/>
        </w:rPr>
        <w:t>Task 2: Prepare and Practice a Presentation (IAC0702)</w:t>
      </w:r>
    </w:p>
    <w:p w14:paraId="1AF7F317" w14:textId="77777777" w:rsidR="00154A0E" w:rsidRPr="00017978" w:rsidRDefault="00154A0E" w:rsidP="00FB5060">
      <w:pPr>
        <w:numPr>
          <w:ilvl w:val="0"/>
          <w:numId w:val="347"/>
        </w:numPr>
        <w:rPr>
          <w:rFonts w:cstheme="minorHAnsi"/>
        </w:rPr>
      </w:pPr>
      <w:r w:rsidRPr="00017978">
        <w:rPr>
          <w:rFonts w:cstheme="minorHAnsi"/>
          <w:b/>
          <w:bCs/>
        </w:rPr>
        <w:t>Clarity and Structure:</w:t>
      </w:r>
      <w:r w:rsidRPr="00017978">
        <w:rPr>
          <w:rFonts w:cstheme="minorHAnsi"/>
        </w:rPr>
        <w:t xml:space="preserve"> Was the presentation well-organi</w:t>
      </w:r>
      <w:r w:rsidR="00E851AA" w:rsidRPr="00017978">
        <w:rPr>
          <w:rFonts w:cstheme="minorHAnsi"/>
        </w:rPr>
        <w:t>s</w:t>
      </w:r>
      <w:r w:rsidRPr="00017978">
        <w:rPr>
          <w:rFonts w:cstheme="minorHAnsi"/>
        </w:rPr>
        <w:t>ed and easy to follow? (10 marks)</w:t>
      </w:r>
    </w:p>
    <w:p w14:paraId="3535857C" w14:textId="77777777" w:rsidR="00154A0E" w:rsidRPr="00017978" w:rsidRDefault="00154A0E" w:rsidP="00FB5060">
      <w:pPr>
        <w:numPr>
          <w:ilvl w:val="0"/>
          <w:numId w:val="347"/>
        </w:numPr>
        <w:rPr>
          <w:rFonts w:cstheme="minorHAnsi"/>
        </w:rPr>
      </w:pPr>
      <w:r w:rsidRPr="00017978">
        <w:rPr>
          <w:rFonts w:cstheme="minorHAnsi"/>
          <w:b/>
          <w:bCs/>
        </w:rPr>
        <w:t>Engagement and Persuasiveness:</w:t>
      </w:r>
      <w:r w:rsidRPr="00017978">
        <w:rPr>
          <w:rFonts w:cstheme="minorHAnsi"/>
        </w:rPr>
        <w:t xml:space="preserve"> Did the presentation effectively engage the client and persuade them of the design’s value? (10 marks)</w:t>
      </w:r>
    </w:p>
    <w:p w14:paraId="614EAE80" w14:textId="77777777" w:rsidR="00154A0E" w:rsidRPr="00017978" w:rsidRDefault="00154A0E" w:rsidP="00FB5060">
      <w:pPr>
        <w:numPr>
          <w:ilvl w:val="0"/>
          <w:numId w:val="347"/>
        </w:numPr>
        <w:rPr>
          <w:rFonts w:cstheme="minorHAnsi"/>
        </w:rPr>
      </w:pPr>
      <w:r w:rsidRPr="00017978">
        <w:rPr>
          <w:rFonts w:cstheme="minorHAnsi"/>
          <w:b/>
          <w:bCs/>
        </w:rPr>
        <w:t>Use of Visual Aids:</w:t>
      </w:r>
      <w:r w:rsidRPr="00017978">
        <w:rPr>
          <w:rFonts w:cstheme="minorHAnsi"/>
        </w:rPr>
        <w:t xml:space="preserve"> Were visual aids used effectively to support the presentation? (10 marks)</w:t>
      </w:r>
    </w:p>
    <w:p w14:paraId="22895724" w14:textId="77777777" w:rsidR="00154A0E" w:rsidRPr="00017978" w:rsidRDefault="00154A0E" w:rsidP="00FB5060">
      <w:pPr>
        <w:numPr>
          <w:ilvl w:val="0"/>
          <w:numId w:val="347"/>
        </w:numPr>
        <w:rPr>
          <w:rFonts w:cstheme="minorHAnsi"/>
        </w:rPr>
      </w:pPr>
      <w:r w:rsidRPr="00017978">
        <w:rPr>
          <w:rFonts w:cstheme="minorHAnsi"/>
          <w:b/>
          <w:bCs/>
        </w:rPr>
        <w:t>Alignment with Client’s Brief:</w:t>
      </w:r>
      <w:r w:rsidRPr="00017978">
        <w:rPr>
          <w:rFonts w:cstheme="minorHAnsi"/>
        </w:rPr>
        <w:t xml:space="preserve"> Did the presentation clearly demonstrate how the design meets the client’s brief? (10 marks)</w:t>
      </w:r>
    </w:p>
    <w:p w14:paraId="09E0D679" w14:textId="77777777" w:rsidR="00154A0E" w:rsidRPr="00017978" w:rsidRDefault="00154A0E" w:rsidP="00FB5060">
      <w:pPr>
        <w:numPr>
          <w:ilvl w:val="0"/>
          <w:numId w:val="347"/>
        </w:numPr>
        <w:rPr>
          <w:rFonts w:cstheme="minorHAnsi"/>
        </w:rPr>
      </w:pPr>
      <w:r w:rsidRPr="00017978">
        <w:rPr>
          <w:rFonts w:cstheme="minorHAnsi"/>
          <w:b/>
          <w:bCs/>
        </w:rPr>
        <w:t>Highlighting Unique Features:</w:t>
      </w:r>
      <w:r w:rsidRPr="00017978">
        <w:rPr>
          <w:rFonts w:cstheme="minorHAnsi"/>
        </w:rPr>
        <w:t xml:space="preserve"> Did the presentation empha</w:t>
      </w:r>
      <w:r w:rsidR="00E851AA" w:rsidRPr="00017978">
        <w:rPr>
          <w:rFonts w:cstheme="minorHAnsi"/>
        </w:rPr>
        <w:t>size</w:t>
      </w:r>
      <w:r w:rsidRPr="00017978">
        <w:rPr>
          <w:rFonts w:cstheme="minorHAnsi"/>
        </w:rPr>
        <w:t xml:space="preserve"> the outstanding features of the design? (10 marks)</w:t>
      </w:r>
    </w:p>
    <w:p w14:paraId="1190A3FF" w14:textId="77777777" w:rsidR="00154A0E" w:rsidRPr="00017978" w:rsidRDefault="00154A0E" w:rsidP="00154A0E">
      <w:pPr>
        <w:rPr>
          <w:rFonts w:cstheme="minorHAnsi"/>
        </w:rPr>
      </w:pPr>
      <w:r w:rsidRPr="00017978">
        <w:rPr>
          <w:rFonts w:cstheme="minorHAnsi"/>
          <w:b/>
          <w:bCs/>
        </w:rPr>
        <w:t>Total Marks for Task 2: 50</w:t>
      </w:r>
    </w:p>
    <w:p w14:paraId="74F01E6A" w14:textId="77777777" w:rsidR="00154A0E" w:rsidRPr="00017978" w:rsidRDefault="00E611DD" w:rsidP="00154A0E">
      <w:pPr>
        <w:rPr>
          <w:rFonts w:cstheme="minorHAnsi"/>
        </w:rPr>
      </w:pPr>
      <w:r>
        <w:rPr>
          <w:rFonts w:cstheme="minorHAnsi"/>
        </w:rPr>
        <w:pict w14:anchorId="74159B42">
          <v:rect id="_x0000_i1367" style="width:0;height:1.5pt" o:hralign="center" o:hrstd="t" o:hr="t" fillcolor="#a0a0a0" stroked="f"/>
        </w:pict>
      </w:r>
    </w:p>
    <w:p w14:paraId="3ACBABDD" w14:textId="77777777" w:rsidR="00154A0E" w:rsidRPr="00017978" w:rsidRDefault="00154A0E" w:rsidP="00154A0E">
      <w:pPr>
        <w:rPr>
          <w:rFonts w:cstheme="minorHAnsi"/>
        </w:rPr>
      </w:pPr>
      <w:r w:rsidRPr="00017978">
        <w:rPr>
          <w:rFonts w:cstheme="minorHAnsi"/>
          <w:b/>
          <w:bCs/>
        </w:rPr>
        <w:t>Overall Assessment:</w:t>
      </w:r>
    </w:p>
    <w:p w14:paraId="328D11BB" w14:textId="77777777" w:rsidR="00154A0E" w:rsidRPr="00017978" w:rsidRDefault="00154A0E" w:rsidP="00FB5060">
      <w:pPr>
        <w:numPr>
          <w:ilvl w:val="0"/>
          <w:numId w:val="348"/>
        </w:numPr>
        <w:rPr>
          <w:rFonts w:cstheme="minorHAnsi"/>
        </w:rPr>
      </w:pPr>
      <w:r w:rsidRPr="00017978">
        <w:rPr>
          <w:rFonts w:cstheme="minorHAnsi"/>
          <w:b/>
          <w:bCs/>
        </w:rPr>
        <w:t>Total Marks Available:</w:t>
      </w:r>
      <w:r w:rsidRPr="00017978">
        <w:rPr>
          <w:rFonts w:cstheme="minorHAnsi"/>
        </w:rPr>
        <w:t xml:space="preserve"> 100</w:t>
      </w:r>
    </w:p>
    <w:p w14:paraId="68EE019B" w14:textId="77777777" w:rsidR="00154A0E" w:rsidRPr="00017978" w:rsidRDefault="00154A0E" w:rsidP="00FB5060">
      <w:pPr>
        <w:numPr>
          <w:ilvl w:val="0"/>
          <w:numId w:val="348"/>
        </w:numPr>
        <w:rPr>
          <w:rFonts w:cstheme="minorHAnsi"/>
        </w:rPr>
      </w:pPr>
      <w:r w:rsidRPr="00017978">
        <w:rPr>
          <w:rFonts w:cstheme="minorHAnsi"/>
          <w:b/>
          <w:bCs/>
        </w:rPr>
        <w:t>Passing Criteria:</w:t>
      </w:r>
      <w:r w:rsidRPr="00017978">
        <w:rPr>
          <w:rFonts w:cstheme="minorHAnsi"/>
        </w:rPr>
        <w:t xml:space="preserve"> A minimum of 70% overall, with at least 35 marks in each task.</w:t>
      </w:r>
    </w:p>
    <w:p w14:paraId="0DC08CE0" w14:textId="77777777" w:rsidR="00154A0E" w:rsidRPr="00017978" w:rsidRDefault="00E611DD" w:rsidP="00154A0E">
      <w:pPr>
        <w:rPr>
          <w:rFonts w:cstheme="minorHAnsi"/>
        </w:rPr>
      </w:pPr>
      <w:r>
        <w:rPr>
          <w:rFonts w:cstheme="minorHAnsi"/>
        </w:rPr>
        <w:pict w14:anchorId="7BF23799">
          <v:rect id="_x0000_i1368" style="width:0;height:1.5pt" o:hralign="center" o:hrstd="t" o:hr="t" fillcolor="#a0a0a0" stroked="f"/>
        </w:pict>
      </w:r>
    </w:p>
    <w:p w14:paraId="2EE920A1" w14:textId="77777777" w:rsidR="00154A0E" w:rsidRPr="00017978" w:rsidRDefault="00154A0E" w:rsidP="00154A0E">
      <w:pPr>
        <w:rPr>
          <w:rFonts w:cstheme="minorHAnsi"/>
        </w:rPr>
      </w:pPr>
      <w:r w:rsidRPr="00017978">
        <w:rPr>
          <w:rFonts w:cstheme="minorHAnsi"/>
        </w:rPr>
        <w:t>This case study assessment allows learners to demonstrate their ability to design a concept that meets client needs and effectively present their ideas, showcasing the practical application of their skills in a real-world scenario.</w:t>
      </w:r>
    </w:p>
    <w:p w14:paraId="40957D41" w14:textId="77777777" w:rsidR="00154A0E" w:rsidRPr="00017978" w:rsidRDefault="00154A0E" w:rsidP="00154A0E">
      <w:pPr>
        <w:rPr>
          <w:rFonts w:cstheme="minorHAnsi"/>
        </w:rPr>
      </w:pPr>
      <w:r w:rsidRPr="00017978">
        <w:rPr>
          <w:rFonts w:cstheme="minorHAnsi"/>
        </w:rPr>
        <w:t>4o</w:t>
      </w:r>
    </w:p>
    <w:p w14:paraId="41F30C5E" w14:textId="77777777" w:rsidR="00154A0E" w:rsidRPr="00017978" w:rsidRDefault="00154A0E" w:rsidP="00154A0E">
      <w:pPr>
        <w:rPr>
          <w:rFonts w:cstheme="minorHAnsi"/>
          <w:b/>
          <w:bCs/>
        </w:rPr>
      </w:pPr>
      <w:r w:rsidRPr="00017978">
        <w:rPr>
          <w:rFonts w:cstheme="minorHAnsi"/>
          <w:b/>
          <w:bCs/>
        </w:rPr>
        <w:t>You said:</w:t>
      </w:r>
    </w:p>
    <w:p w14:paraId="242E3F40" w14:textId="77777777" w:rsidR="00154A0E" w:rsidRPr="00017978" w:rsidRDefault="00154A0E" w:rsidP="00154A0E">
      <w:pPr>
        <w:rPr>
          <w:rFonts w:cstheme="minorHAnsi"/>
        </w:rPr>
      </w:pPr>
      <w:r w:rsidRPr="00017978">
        <w:rPr>
          <w:rFonts w:cstheme="minorHAnsi"/>
        </w:rPr>
        <w:t>FurnitureDesigner-CurriculumDocument.pdf</w:t>
      </w:r>
    </w:p>
    <w:p w14:paraId="1D3D5092" w14:textId="77777777" w:rsidR="00154A0E" w:rsidRPr="00017978" w:rsidRDefault="00154A0E" w:rsidP="00154A0E">
      <w:pPr>
        <w:rPr>
          <w:rFonts w:cstheme="minorHAnsi"/>
        </w:rPr>
      </w:pPr>
      <w:r w:rsidRPr="00017978">
        <w:rPr>
          <w:rFonts w:cstheme="minorHAnsi"/>
        </w:rPr>
        <w:t>PDF</w:t>
      </w:r>
    </w:p>
    <w:p w14:paraId="5448AE1B" w14:textId="77777777" w:rsidR="00154A0E" w:rsidRPr="00017978" w:rsidRDefault="00154A0E" w:rsidP="00154A0E">
      <w:pPr>
        <w:rPr>
          <w:rFonts w:cstheme="minorHAnsi"/>
        </w:rPr>
      </w:pPr>
      <w:r w:rsidRPr="00017978">
        <w:rPr>
          <w:rFonts w:cstheme="minorHAnsi"/>
        </w:rPr>
        <w:lastRenderedPageBreak/>
        <w:t xml:space="preserve">Please write the Introduction to Practical Skill PM-03-PS08: Compile a manufacturing budget for a furniture product Scope of Practical Skill Given design drawings and sketches, models and 3D renders etc., the learner must be able to: </w:t>
      </w:r>
      <w:r w:rsidRPr="00017978">
        <w:rPr>
          <w:rFonts w:cstheme="minorHAnsi"/>
        </w:rPr>
        <w:sym w:font="Symbol" w:char="F0B7"/>
      </w:r>
      <w:r w:rsidRPr="00017978">
        <w:rPr>
          <w:rFonts w:cstheme="minorHAnsi"/>
        </w:rPr>
        <w:t xml:space="preserve"> PA0801 Consider and cost all aspects impacting on the cost of manufacturing a furniture product including packaging, transport, storage, etc. 216302001 - Furniture Designer Page 105 of 167 </w:t>
      </w:r>
      <w:r w:rsidRPr="00017978">
        <w:rPr>
          <w:rFonts w:cstheme="minorHAnsi"/>
        </w:rPr>
        <w:sym w:font="Symbol" w:char="F0B7"/>
      </w:r>
      <w:r w:rsidRPr="00017978">
        <w:rPr>
          <w:rFonts w:cstheme="minorHAnsi"/>
        </w:rPr>
        <w:t xml:space="preserve"> PA0802 Prepare budget spreadsheet for the manufacturing of the furniture product based on the BOM and breakdown of the manufacturing cost </w:t>
      </w:r>
      <w:r w:rsidRPr="00017978">
        <w:rPr>
          <w:rFonts w:cstheme="minorHAnsi"/>
        </w:rPr>
        <w:sym w:font="Symbol" w:char="F0B7"/>
      </w:r>
      <w:r w:rsidRPr="00017978">
        <w:rPr>
          <w:rFonts w:cstheme="minorHAnsi"/>
        </w:rPr>
        <w:t xml:space="preserve"> PA0803 Identify the items that have the biggest impact on the budget and consider possible ways to reduce the budget </w:t>
      </w:r>
      <w:r w:rsidRPr="00017978">
        <w:rPr>
          <w:rFonts w:cstheme="minorHAnsi"/>
        </w:rPr>
        <w:sym w:font="Symbol" w:char="F0B7"/>
      </w:r>
      <w:r w:rsidRPr="00017978">
        <w:rPr>
          <w:rFonts w:cstheme="minorHAnsi"/>
        </w:rPr>
        <w:t xml:space="preserve"> PA0804 Present (role play) the budget and bill of materials by reading out the main points for discussion with the client Applied Knowledge </w:t>
      </w:r>
      <w:r w:rsidRPr="00017978">
        <w:rPr>
          <w:rFonts w:cstheme="minorHAnsi"/>
        </w:rPr>
        <w:sym w:font="Symbol" w:char="F0B7"/>
      </w:r>
      <w:r w:rsidRPr="00017978">
        <w:rPr>
          <w:rFonts w:cstheme="minorHAnsi"/>
        </w:rPr>
        <w:t xml:space="preserve"> AK0801 Budgeting </w:t>
      </w:r>
      <w:r w:rsidRPr="00017978">
        <w:rPr>
          <w:rFonts w:cstheme="minorHAnsi"/>
        </w:rPr>
        <w:sym w:font="Symbol" w:char="F0B7"/>
      </w:r>
      <w:r w:rsidRPr="00017978">
        <w:rPr>
          <w:rFonts w:cstheme="minorHAnsi"/>
        </w:rPr>
        <w:t xml:space="preserve"> AK0802 Calculations Internal Assessment Criteria </w:t>
      </w:r>
      <w:r w:rsidRPr="00017978">
        <w:rPr>
          <w:rFonts w:cstheme="minorHAnsi"/>
        </w:rPr>
        <w:sym w:font="Symbol" w:char="F0B7"/>
      </w:r>
      <w:r w:rsidRPr="00017978">
        <w:rPr>
          <w:rFonts w:cstheme="minorHAnsi"/>
        </w:rPr>
        <w:t xml:space="preserve"> IAC0801 The manufacturing budget is compiled to be comprehensive and depict an accurate analysis of the cost involved in the raw material and production costs related to the manufacturing of the furniture product </w:t>
      </w:r>
      <w:r w:rsidRPr="00017978">
        <w:rPr>
          <w:rFonts w:cstheme="minorHAnsi"/>
        </w:rPr>
        <w:sym w:font="Symbol" w:char="F0B7"/>
      </w:r>
      <w:r w:rsidRPr="00017978">
        <w:rPr>
          <w:rFonts w:cstheme="minorHAnsi"/>
        </w:rPr>
        <w:t xml:space="preserve"> IAC0802 Well thought through and motivated alternatives are created </w:t>
      </w:r>
    </w:p>
    <w:p w14:paraId="034C1D13" w14:textId="77777777" w:rsidR="00154A0E" w:rsidRPr="00017978" w:rsidRDefault="00154A0E" w:rsidP="00154A0E">
      <w:pPr>
        <w:rPr>
          <w:rFonts w:cstheme="minorHAnsi"/>
        </w:rPr>
      </w:pPr>
      <w:r w:rsidRPr="00017978">
        <w:rPr>
          <w:rFonts w:cstheme="minorHAnsi"/>
        </w:rPr>
        <w:t>ChatGPT</w:t>
      </w:r>
    </w:p>
    <w:p w14:paraId="1A041E86" w14:textId="77777777" w:rsidR="00154A0E" w:rsidRPr="00017978" w:rsidRDefault="00154A0E" w:rsidP="00154A0E">
      <w:pPr>
        <w:rPr>
          <w:rFonts w:cstheme="minorHAnsi"/>
          <w:b/>
          <w:bCs/>
        </w:rPr>
      </w:pPr>
      <w:r w:rsidRPr="00017978">
        <w:rPr>
          <w:rFonts w:cstheme="minorHAnsi"/>
          <w:b/>
          <w:bCs/>
        </w:rPr>
        <w:t>Introduction to Practical Skill PM-03-PS08: Compile a Manufacturing Budget for a Furniture Product</w:t>
      </w:r>
    </w:p>
    <w:p w14:paraId="2B13AC23" w14:textId="77777777" w:rsidR="00154A0E" w:rsidRPr="00017978" w:rsidRDefault="00154A0E" w:rsidP="00154A0E">
      <w:pPr>
        <w:rPr>
          <w:rFonts w:cstheme="minorHAnsi"/>
          <w:b/>
          <w:bCs/>
        </w:rPr>
      </w:pPr>
      <w:r w:rsidRPr="00017978">
        <w:rPr>
          <w:rFonts w:cstheme="minorHAnsi"/>
          <w:b/>
          <w:bCs/>
        </w:rPr>
        <w:t>Scope of Practical Skill</w:t>
      </w:r>
    </w:p>
    <w:p w14:paraId="2CBF80B3" w14:textId="77777777" w:rsidR="00154A0E" w:rsidRPr="00017978" w:rsidRDefault="00154A0E" w:rsidP="00154A0E">
      <w:pPr>
        <w:rPr>
          <w:rFonts w:cstheme="minorHAnsi"/>
        </w:rPr>
      </w:pPr>
      <w:r w:rsidRPr="00017978">
        <w:rPr>
          <w:rFonts w:cstheme="minorHAnsi"/>
        </w:rPr>
        <w:t>In this module, learners will gain the necessary skills to compile a comprehensive manufacturing budget for a furniture product. This involves evaluating all factors that impact the cost of manufacturing, including packaging, transportation, and storage. The practical skill development will ensure that learners are proficient in preparing budget spreadsheets based on a Bill of Materials (BOM) and breaking down manufacturing costs effectively.</w:t>
      </w:r>
    </w:p>
    <w:p w14:paraId="49B91F87" w14:textId="77777777" w:rsidR="00154A0E" w:rsidRPr="00017978" w:rsidRDefault="00154A0E" w:rsidP="00154A0E">
      <w:pPr>
        <w:rPr>
          <w:rFonts w:cstheme="minorHAnsi"/>
        </w:rPr>
      </w:pPr>
      <w:r w:rsidRPr="00017978">
        <w:rPr>
          <w:rFonts w:cstheme="minorHAnsi"/>
        </w:rPr>
        <w:t>Learners will also be trained to identify the items that have the most significant impact on the budget and explore ways to reduce costs while maintaining the quality and integrity of the product. The module will culminate in learners presenting the budget and BOM in a role-play scenario, where they will read out the main points for discussion with a client.</w:t>
      </w:r>
    </w:p>
    <w:p w14:paraId="5DFB6957" w14:textId="77777777" w:rsidR="00154A0E" w:rsidRPr="00017978" w:rsidRDefault="00154A0E" w:rsidP="00154A0E">
      <w:pPr>
        <w:rPr>
          <w:rFonts w:cstheme="minorHAnsi"/>
          <w:b/>
          <w:bCs/>
        </w:rPr>
      </w:pPr>
      <w:r w:rsidRPr="00017978">
        <w:rPr>
          <w:rFonts w:cstheme="minorHAnsi"/>
          <w:b/>
          <w:bCs/>
        </w:rPr>
        <w:t>Applied Knowledge</w:t>
      </w:r>
    </w:p>
    <w:p w14:paraId="11050CA5" w14:textId="77777777" w:rsidR="00154A0E" w:rsidRPr="00017978" w:rsidRDefault="00154A0E" w:rsidP="00154A0E">
      <w:pPr>
        <w:rPr>
          <w:rFonts w:cstheme="minorHAnsi"/>
        </w:rPr>
      </w:pPr>
      <w:r w:rsidRPr="00017978">
        <w:rPr>
          <w:rFonts w:cstheme="minorHAnsi"/>
        </w:rPr>
        <w:t>This practical skill module will draw on the following areas of applied knowledge:</w:t>
      </w:r>
    </w:p>
    <w:p w14:paraId="09C2C7D9" w14:textId="77777777" w:rsidR="00154A0E" w:rsidRPr="00017978" w:rsidRDefault="00154A0E" w:rsidP="00FB5060">
      <w:pPr>
        <w:numPr>
          <w:ilvl w:val="0"/>
          <w:numId w:val="349"/>
        </w:numPr>
        <w:rPr>
          <w:rFonts w:cstheme="minorHAnsi"/>
        </w:rPr>
      </w:pPr>
      <w:r w:rsidRPr="00017978">
        <w:rPr>
          <w:rFonts w:cstheme="minorHAnsi"/>
          <w:b/>
          <w:bCs/>
        </w:rPr>
        <w:t>Budgeting (AK0801):</w:t>
      </w:r>
      <w:r w:rsidRPr="00017978">
        <w:rPr>
          <w:rFonts w:cstheme="minorHAnsi"/>
        </w:rPr>
        <w:t xml:space="preserve"> Understanding the principles and techniques of budgeting specific to furniture manufacturing.</w:t>
      </w:r>
    </w:p>
    <w:p w14:paraId="10798243" w14:textId="77777777" w:rsidR="00154A0E" w:rsidRPr="00017978" w:rsidRDefault="00154A0E" w:rsidP="00FB5060">
      <w:pPr>
        <w:numPr>
          <w:ilvl w:val="0"/>
          <w:numId w:val="349"/>
        </w:numPr>
        <w:rPr>
          <w:rFonts w:cstheme="minorHAnsi"/>
        </w:rPr>
      </w:pPr>
      <w:r w:rsidRPr="00017978">
        <w:rPr>
          <w:rFonts w:cstheme="minorHAnsi"/>
          <w:b/>
          <w:bCs/>
        </w:rPr>
        <w:t>Calculations (AK0802):</w:t>
      </w:r>
      <w:r w:rsidRPr="00017978">
        <w:rPr>
          <w:rFonts w:cstheme="minorHAnsi"/>
        </w:rPr>
        <w:t xml:space="preserve"> Applying mathematical skills to calculate costs accurately and predict financial outcomes.</w:t>
      </w:r>
    </w:p>
    <w:p w14:paraId="2087012F" w14:textId="77777777" w:rsidR="00154A0E" w:rsidRPr="00017978" w:rsidRDefault="00154A0E" w:rsidP="00154A0E">
      <w:pPr>
        <w:rPr>
          <w:rFonts w:cstheme="minorHAnsi"/>
          <w:b/>
          <w:bCs/>
        </w:rPr>
      </w:pPr>
      <w:r w:rsidRPr="00017978">
        <w:rPr>
          <w:rFonts w:cstheme="minorHAnsi"/>
          <w:b/>
          <w:bCs/>
        </w:rPr>
        <w:t>Internal Assessment Criteria</w:t>
      </w:r>
    </w:p>
    <w:p w14:paraId="76452E6E" w14:textId="77777777" w:rsidR="00154A0E" w:rsidRPr="00017978" w:rsidRDefault="00154A0E" w:rsidP="00154A0E">
      <w:pPr>
        <w:rPr>
          <w:rFonts w:cstheme="minorHAnsi"/>
        </w:rPr>
      </w:pPr>
      <w:r w:rsidRPr="00017978">
        <w:rPr>
          <w:rFonts w:cstheme="minorHAnsi"/>
        </w:rPr>
        <w:t>Learners will be assessed based on the following criteria:</w:t>
      </w:r>
    </w:p>
    <w:p w14:paraId="5713214E" w14:textId="77777777" w:rsidR="00154A0E" w:rsidRPr="00017978" w:rsidRDefault="00154A0E" w:rsidP="00FB5060">
      <w:pPr>
        <w:numPr>
          <w:ilvl w:val="0"/>
          <w:numId w:val="350"/>
        </w:numPr>
        <w:rPr>
          <w:rFonts w:cstheme="minorHAnsi"/>
        </w:rPr>
      </w:pPr>
      <w:r w:rsidRPr="00017978">
        <w:rPr>
          <w:rFonts w:cstheme="minorHAnsi"/>
          <w:b/>
          <w:bCs/>
        </w:rPr>
        <w:t>IAC0801:</w:t>
      </w:r>
      <w:r w:rsidRPr="00017978">
        <w:rPr>
          <w:rFonts w:cstheme="minorHAnsi"/>
        </w:rPr>
        <w:t xml:space="preserve"> The manufacturing budget should be comprehensive, providing an accurate analysis of all costs associated with raw materials and production.</w:t>
      </w:r>
    </w:p>
    <w:p w14:paraId="13F1842E" w14:textId="77777777" w:rsidR="00154A0E" w:rsidRPr="00017978" w:rsidRDefault="00154A0E" w:rsidP="00FB5060">
      <w:pPr>
        <w:numPr>
          <w:ilvl w:val="0"/>
          <w:numId w:val="350"/>
        </w:numPr>
        <w:rPr>
          <w:rFonts w:cstheme="minorHAnsi"/>
        </w:rPr>
      </w:pPr>
      <w:r w:rsidRPr="00017978">
        <w:rPr>
          <w:rFonts w:cstheme="minorHAnsi"/>
          <w:b/>
          <w:bCs/>
        </w:rPr>
        <w:lastRenderedPageBreak/>
        <w:t>IAC0802:</w:t>
      </w:r>
      <w:r w:rsidRPr="00017978">
        <w:rPr>
          <w:rFonts w:cstheme="minorHAnsi"/>
        </w:rPr>
        <w:t xml:space="preserve"> Learners must demonstrate the ability to create well-thought-out and motivated alternatives to reduce the budget while preserving the quality of the product.</w:t>
      </w:r>
    </w:p>
    <w:p w14:paraId="3368A032" w14:textId="77777777" w:rsidR="00154A0E" w:rsidRPr="00017978" w:rsidRDefault="00154A0E" w:rsidP="00154A0E">
      <w:pPr>
        <w:rPr>
          <w:rFonts w:cstheme="minorHAnsi"/>
        </w:rPr>
      </w:pPr>
      <w:r w:rsidRPr="00017978">
        <w:rPr>
          <w:rFonts w:cstheme="minorHAnsi"/>
        </w:rPr>
        <w:t>This module is essential for ensuring that learners can manage the financial aspects of furniture design and manufacturing, making informed decisions that balance cost, quality, and client expectations.</w:t>
      </w:r>
    </w:p>
    <w:p w14:paraId="4FD65C94" w14:textId="77777777" w:rsidR="00154A0E" w:rsidRPr="00017978" w:rsidRDefault="00154A0E" w:rsidP="00154A0E">
      <w:pPr>
        <w:rPr>
          <w:rFonts w:cstheme="minorHAnsi"/>
        </w:rPr>
      </w:pPr>
      <w:r w:rsidRPr="00017978">
        <w:rPr>
          <w:rFonts w:cstheme="minorHAnsi"/>
        </w:rPr>
        <w:t>4o</w:t>
      </w:r>
    </w:p>
    <w:p w14:paraId="6DAA7F5E" w14:textId="77777777" w:rsidR="00154A0E" w:rsidRPr="00017978" w:rsidRDefault="00154A0E" w:rsidP="00154A0E">
      <w:pPr>
        <w:rPr>
          <w:rFonts w:cstheme="minorHAnsi"/>
          <w:b/>
          <w:bCs/>
        </w:rPr>
      </w:pPr>
      <w:r w:rsidRPr="00017978">
        <w:rPr>
          <w:rFonts w:cstheme="minorHAnsi"/>
          <w:b/>
          <w:bCs/>
        </w:rPr>
        <w:t>You said:</w:t>
      </w:r>
    </w:p>
    <w:p w14:paraId="40E51EAD" w14:textId="77777777" w:rsidR="00154A0E" w:rsidRPr="00017978" w:rsidRDefault="00154A0E" w:rsidP="00154A0E">
      <w:pPr>
        <w:rPr>
          <w:rFonts w:cstheme="minorHAnsi"/>
        </w:rPr>
      </w:pPr>
      <w:r w:rsidRPr="00017978">
        <w:rPr>
          <w:rFonts w:cstheme="minorHAnsi"/>
        </w:rPr>
        <w:t xml:space="preserve">Please regenerate with the Practical Application units too e.g. PA0801 Consider and cost all aspects impacting on the cost of manufacturing a furniture product including packaging, transport, storage, etc. 216302001 - Furniture Designer Page 105 of 167 </w:t>
      </w:r>
      <w:r w:rsidRPr="00017978">
        <w:rPr>
          <w:rFonts w:cstheme="minorHAnsi"/>
        </w:rPr>
        <w:sym w:font="Symbol" w:char="F0B7"/>
      </w:r>
      <w:r w:rsidRPr="00017978">
        <w:rPr>
          <w:rFonts w:cstheme="minorHAnsi"/>
        </w:rPr>
        <w:t xml:space="preserve"> PA0802 Prepare budget spreadsheet for the manufacturing of the furniture product based on the BOM and breakdown of the manufacturing cost </w:t>
      </w:r>
      <w:r w:rsidRPr="00017978">
        <w:rPr>
          <w:rFonts w:cstheme="minorHAnsi"/>
        </w:rPr>
        <w:sym w:font="Symbol" w:char="F0B7"/>
      </w:r>
      <w:r w:rsidRPr="00017978">
        <w:rPr>
          <w:rFonts w:cstheme="minorHAnsi"/>
        </w:rPr>
        <w:t xml:space="preserve"> PA0803 Identify the items that have the biggest impact on the budget and consider possible ways to reduce the budget </w:t>
      </w:r>
      <w:r w:rsidRPr="00017978">
        <w:rPr>
          <w:rFonts w:cstheme="minorHAnsi"/>
        </w:rPr>
        <w:sym w:font="Symbol" w:char="F0B7"/>
      </w:r>
      <w:r w:rsidRPr="00017978">
        <w:rPr>
          <w:rFonts w:cstheme="minorHAnsi"/>
        </w:rPr>
        <w:t xml:space="preserve"> PA0804 Present (role play) the budget and bill of materials by reading out the main points for discussion with the client</w:t>
      </w:r>
    </w:p>
    <w:p w14:paraId="30D6B17C" w14:textId="77777777" w:rsidR="00154A0E" w:rsidRPr="00017978" w:rsidRDefault="00154A0E" w:rsidP="00154A0E">
      <w:pPr>
        <w:rPr>
          <w:rFonts w:cstheme="minorHAnsi"/>
          <w:b/>
          <w:bCs/>
        </w:rPr>
      </w:pPr>
      <w:r w:rsidRPr="00017978">
        <w:rPr>
          <w:rFonts w:cstheme="minorHAnsi"/>
          <w:b/>
          <w:bCs/>
        </w:rPr>
        <w:t>ChatGPT said:</w:t>
      </w:r>
    </w:p>
    <w:p w14:paraId="3763A555" w14:textId="77777777" w:rsidR="00154A0E" w:rsidRPr="00017978" w:rsidRDefault="00154A0E" w:rsidP="00154A0E">
      <w:pPr>
        <w:rPr>
          <w:rFonts w:cstheme="minorHAnsi"/>
        </w:rPr>
      </w:pPr>
      <w:r w:rsidRPr="00017978">
        <w:rPr>
          <w:rFonts w:cstheme="minorHAnsi"/>
        </w:rPr>
        <w:t>ChatGPT</w:t>
      </w:r>
    </w:p>
    <w:p w14:paraId="04CA8C11" w14:textId="77777777" w:rsidR="00154A0E" w:rsidRPr="00017978" w:rsidRDefault="00154A0E" w:rsidP="00154A0E">
      <w:pPr>
        <w:rPr>
          <w:rFonts w:cstheme="minorHAnsi"/>
          <w:b/>
          <w:bCs/>
        </w:rPr>
      </w:pPr>
      <w:r w:rsidRPr="00017978">
        <w:rPr>
          <w:rFonts w:cstheme="minorHAnsi"/>
          <w:b/>
          <w:bCs/>
        </w:rPr>
        <w:t>Introduction to Practical Skill PM-03-PS08: Compile a Manufacturing Budget for a Furniture Product</w:t>
      </w:r>
    </w:p>
    <w:p w14:paraId="696C2803" w14:textId="77777777" w:rsidR="00154A0E" w:rsidRPr="00017978" w:rsidRDefault="00154A0E" w:rsidP="00154A0E">
      <w:pPr>
        <w:rPr>
          <w:rFonts w:cstheme="minorHAnsi"/>
          <w:b/>
          <w:bCs/>
        </w:rPr>
      </w:pPr>
      <w:r w:rsidRPr="00017978">
        <w:rPr>
          <w:rFonts w:cstheme="minorHAnsi"/>
          <w:b/>
          <w:bCs/>
        </w:rPr>
        <w:t>Scope of Practical Skill</w:t>
      </w:r>
    </w:p>
    <w:p w14:paraId="7547F200" w14:textId="77777777" w:rsidR="00154A0E" w:rsidRPr="00017978" w:rsidRDefault="00154A0E" w:rsidP="00154A0E">
      <w:pPr>
        <w:rPr>
          <w:rFonts w:cstheme="minorHAnsi"/>
        </w:rPr>
      </w:pPr>
      <w:r w:rsidRPr="00017978">
        <w:rPr>
          <w:rFonts w:cstheme="minorHAnsi"/>
        </w:rPr>
        <w:t>In this module, learners will develop the essential skills required to compile a comprehensive manufacturing budget for a furniture product. This involves detailed consideration of all aspects that impact the overall cost of manufacturing, from raw materials to packaging, transport, and storage. Learners will engage in practical exercises to prepare budget spreadsheets, identify cost drivers, and present their findings in a professional manner.</w:t>
      </w:r>
    </w:p>
    <w:p w14:paraId="641BCDF4" w14:textId="77777777" w:rsidR="00154A0E" w:rsidRPr="00017978" w:rsidRDefault="00154A0E" w:rsidP="00154A0E">
      <w:pPr>
        <w:rPr>
          <w:rFonts w:cstheme="minorHAnsi"/>
          <w:b/>
          <w:bCs/>
        </w:rPr>
      </w:pPr>
      <w:r w:rsidRPr="00017978">
        <w:rPr>
          <w:rFonts w:cstheme="minorHAnsi"/>
          <w:b/>
          <w:bCs/>
        </w:rPr>
        <w:t>Practical Applications</w:t>
      </w:r>
    </w:p>
    <w:p w14:paraId="19B8EF79" w14:textId="77777777" w:rsidR="00154A0E" w:rsidRPr="00017978" w:rsidRDefault="00154A0E" w:rsidP="00FB5060">
      <w:pPr>
        <w:numPr>
          <w:ilvl w:val="0"/>
          <w:numId w:val="351"/>
        </w:numPr>
        <w:rPr>
          <w:rFonts w:cstheme="minorHAnsi"/>
        </w:rPr>
      </w:pPr>
      <w:r w:rsidRPr="00017978">
        <w:rPr>
          <w:rFonts w:cstheme="minorHAnsi"/>
          <w:b/>
          <w:bCs/>
        </w:rPr>
        <w:t>PA0801:</w:t>
      </w:r>
      <w:r w:rsidRPr="00017978">
        <w:rPr>
          <w:rFonts w:cstheme="minorHAnsi"/>
        </w:rPr>
        <w:t xml:space="preserve"> Consider and cost all aspects impacting the cost of manufacturing a furniture product, including packaging, transport, storage, etc.</w:t>
      </w:r>
    </w:p>
    <w:p w14:paraId="66C7A2A9" w14:textId="77777777" w:rsidR="00154A0E" w:rsidRPr="00017978" w:rsidRDefault="00154A0E" w:rsidP="00FB5060">
      <w:pPr>
        <w:numPr>
          <w:ilvl w:val="1"/>
          <w:numId w:val="351"/>
        </w:numPr>
        <w:rPr>
          <w:rFonts w:cstheme="minorHAnsi"/>
        </w:rPr>
      </w:pPr>
      <w:r w:rsidRPr="00017978">
        <w:rPr>
          <w:rFonts w:cstheme="minorHAnsi"/>
        </w:rPr>
        <w:t>Learners will evaluate each component of the manufacturing process, from material selection to logistics, ensuring that every cost factor is accounted for in the budget.</w:t>
      </w:r>
    </w:p>
    <w:p w14:paraId="13B825F5" w14:textId="77777777" w:rsidR="00154A0E" w:rsidRPr="00017978" w:rsidRDefault="00154A0E" w:rsidP="00FB5060">
      <w:pPr>
        <w:numPr>
          <w:ilvl w:val="0"/>
          <w:numId w:val="351"/>
        </w:numPr>
        <w:rPr>
          <w:rFonts w:cstheme="minorHAnsi"/>
        </w:rPr>
      </w:pPr>
      <w:r w:rsidRPr="00017978">
        <w:rPr>
          <w:rFonts w:cstheme="minorHAnsi"/>
          <w:b/>
          <w:bCs/>
        </w:rPr>
        <w:t>PA0802:</w:t>
      </w:r>
      <w:r w:rsidRPr="00017978">
        <w:rPr>
          <w:rFonts w:cstheme="minorHAnsi"/>
        </w:rPr>
        <w:t xml:space="preserve"> Prepare a budget spreadsheet for the manufacturing of the furniture product based on the Bill of Materials (BOM) and a breakdown of the manufacturing cost.</w:t>
      </w:r>
    </w:p>
    <w:p w14:paraId="1A94E573" w14:textId="77777777" w:rsidR="00154A0E" w:rsidRPr="00017978" w:rsidRDefault="00154A0E" w:rsidP="00FB5060">
      <w:pPr>
        <w:numPr>
          <w:ilvl w:val="1"/>
          <w:numId w:val="351"/>
        </w:numPr>
        <w:rPr>
          <w:rFonts w:cstheme="minorHAnsi"/>
        </w:rPr>
      </w:pPr>
      <w:r w:rsidRPr="00017978">
        <w:rPr>
          <w:rFonts w:cstheme="minorHAnsi"/>
        </w:rPr>
        <w:t>Learners will create a detailed budget spreadsheet, breaking down the costs associated with each item in the BOM and accurately forecasting the total manufacturing expenses.</w:t>
      </w:r>
    </w:p>
    <w:p w14:paraId="5D331E27" w14:textId="77777777" w:rsidR="00154A0E" w:rsidRPr="00017978" w:rsidRDefault="00154A0E" w:rsidP="00FB5060">
      <w:pPr>
        <w:numPr>
          <w:ilvl w:val="0"/>
          <w:numId w:val="351"/>
        </w:numPr>
        <w:rPr>
          <w:rFonts w:cstheme="minorHAnsi"/>
        </w:rPr>
      </w:pPr>
      <w:r w:rsidRPr="00017978">
        <w:rPr>
          <w:rFonts w:cstheme="minorHAnsi"/>
          <w:b/>
          <w:bCs/>
        </w:rPr>
        <w:lastRenderedPageBreak/>
        <w:t>PA0803:</w:t>
      </w:r>
      <w:r w:rsidRPr="00017978">
        <w:rPr>
          <w:rFonts w:cstheme="minorHAnsi"/>
        </w:rPr>
        <w:t xml:space="preserve"> Identify the items that have the biggest impact on the budget and consider possible ways to reduce the budget.</w:t>
      </w:r>
    </w:p>
    <w:p w14:paraId="0D18B2E9" w14:textId="77777777" w:rsidR="00154A0E" w:rsidRPr="00017978" w:rsidRDefault="00154A0E" w:rsidP="00FB5060">
      <w:pPr>
        <w:numPr>
          <w:ilvl w:val="1"/>
          <w:numId w:val="351"/>
        </w:numPr>
        <w:rPr>
          <w:rFonts w:cstheme="minorHAnsi"/>
        </w:rPr>
      </w:pPr>
      <w:r w:rsidRPr="00017978">
        <w:rPr>
          <w:rFonts w:cstheme="minorHAnsi"/>
        </w:rPr>
        <w:t>Learners will analyse the budget to pinpoint the most significant cost drivers and explore potential strategies for cost reduction without compromising quality.</w:t>
      </w:r>
    </w:p>
    <w:p w14:paraId="079447F9" w14:textId="77777777" w:rsidR="00154A0E" w:rsidRPr="00017978" w:rsidRDefault="00154A0E" w:rsidP="00FB5060">
      <w:pPr>
        <w:numPr>
          <w:ilvl w:val="0"/>
          <w:numId w:val="351"/>
        </w:numPr>
        <w:rPr>
          <w:rFonts w:cstheme="minorHAnsi"/>
        </w:rPr>
      </w:pPr>
      <w:r w:rsidRPr="00017978">
        <w:rPr>
          <w:rFonts w:cstheme="minorHAnsi"/>
          <w:b/>
          <w:bCs/>
        </w:rPr>
        <w:t>PA0804:</w:t>
      </w:r>
      <w:r w:rsidRPr="00017978">
        <w:rPr>
          <w:rFonts w:cstheme="minorHAnsi"/>
        </w:rPr>
        <w:t xml:space="preserve"> Present (role play) the budget and bill of materials by reading out the main points for discussion with the client.</w:t>
      </w:r>
    </w:p>
    <w:p w14:paraId="5E99DF31" w14:textId="77777777" w:rsidR="00154A0E" w:rsidRPr="00017978" w:rsidRDefault="00154A0E" w:rsidP="00FB5060">
      <w:pPr>
        <w:numPr>
          <w:ilvl w:val="1"/>
          <w:numId w:val="351"/>
        </w:numPr>
        <w:rPr>
          <w:rFonts w:cstheme="minorHAnsi"/>
        </w:rPr>
      </w:pPr>
      <w:r w:rsidRPr="00017978">
        <w:rPr>
          <w:rFonts w:cstheme="minorHAnsi"/>
        </w:rPr>
        <w:t>In a role-play scenario, learners will practice presenting their budget and BOM to a client, focusing on clear communication and justifying their financial decisions.</w:t>
      </w:r>
    </w:p>
    <w:p w14:paraId="50143C6F" w14:textId="77777777" w:rsidR="00154A0E" w:rsidRPr="00017978" w:rsidRDefault="00154A0E" w:rsidP="00154A0E">
      <w:pPr>
        <w:rPr>
          <w:rFonts w:cstheme="minorHAnsi"/>
          <w:b/>
          <w:bCs/>
        </w:rPr>
      </w:pPr>
      <w:r w:rsidRPr="00017978">
        <w:rPr>
          <w:rFonts w:cstheme="minorHAnsi"/>
          <w:b/>
          <w:bCs/>
        </w:rPr>
        <w:t>Applied Knowledge</w:t>
      </w:r>
    </w:p>
    <w:p w14:paraId="335F3BCD" w14:textId="77777777" w:rsidR="00154A0E" w:rsidRPr="00017978" w:rsidRDefault="00154A0E" w:rsidP="00154A0E">
      <w:pPr>
        <w:rPr>
          <w:rFonts w:cstheme="minorHAnsi"/>
        </w:rPr>
      </w:pPr>
      <w:r w:rsidRPr="00017978">
        <w:rPr>
          <w:rFonts w:cstheme="minorHAnsi"/>
        </w:rPr>
        <w:t>This practical skill module will integrate the following areas of applied knowledge:</w:t>
      </w:r>
    </w:p>
    <w:p w14:paraId="6785FA44" w14:textId="77777777" w:rsidR="00154A0E" w:rsidRPr="00017978" w:rsidRDefault="00154A0E" w:rsidP="00FB5060">
      <w:pPr>
        <w:numPr>
          <w:ilvl w:val="0"/>
          <w:numId w:val="352"/>
        </w:numPr>
        <w:rPr>
          <w:rFonts w:cstheme="minorHAnsi"/>
        </w:rPr>
      </w:pPr>
      <w:r w:rsidRPr="00017978">
        <w:rPr>
          <w:rFonts w:cstheme="minorHAnsi"/>
          <w:b/>
          <w:bCs/>
        </w:rPr>
        <w:t>AK0801:</w:t>
      </w:r>
      <w:r w:rsidRPr="00017978">
        <w:rPr>
          <w:rFonts w:cstheme="minorHAnsi"/>
        </w:rPr>
        <w:t xml:space="preserve"> Budgeting</w:t>
      </w:r>
    </w:p>
    <w:p w14:paraId="19DEF7E5" w14:textId="77777777" w:rsidR="00154A0E" w:rsidRPr="00017978" w:rsidRDefault="00154A0E" w:rsidP="00FB5060">
      <w:pPr>
        <w:numPr>
          <w:ilvl w:val="1"/>
          <w:numId w:val="352"/>
        </w:numPr>
        <w:rPr>
          <w:rFonts w:cstheme="minorHAnsi"/>
        </w:rPr>
      </w:pPr>
      <w:r w:rsidRPr="00017978">
        <w:rPr>
          <w:rFonts w:cstheme="minorHAnsi"/>
        </w:rPr>
        <w:t>Learners will gain a deep understanding of budgeting principles, specifically tailored to the furniture manufacturing industry, enabling them to plan and manage costs effectively.</w:t>
      </w:r>
    </w:p>
    <w:p w14:paraId="19D8C2F7" w14:textId="77777777" w:rsidR="00154A0E" w:rsidRPr="00017978" w:rsidRDefault="00154A0E" w:rsidP="00FB5060">
      <w:pPr>
        <w:numPr>
          <w:ilvl w:val="0"/>
          <w:numId w:val="352"/>
        </w:numPr>
        <w:rPr>
          <w:rFonts w:cstheme="minorHAnsi"/>
        </w:rPr>
      </w:pPr>
      <w:r w:rsidRPr="00017978">
        <w:rPr>
          <w:rFonts w:cstheme="minorHAnsi"/>
          <w:b/>
          <w:bCs/>
        </w:rPr>
        <w:t>AK0802:</w:t>
      </w:r>
      <w:r w:rsidRPr="00017978">
        <w:rPr>
          <w:rFonts w:cstheme="minorHAnsi"/>
        </w:rPr>
        <w:t xml:space="preserve"> Calculations</w:t>
      </w:r>
    </w:p>
    <w:p w14:paraId="2BBC4F1B" w14:textId="77777777" w:rsidR="00154A0E" w:rsidRPr="00017978" w:rsidRDefault="00154A0E" w:rsidP="00FB5060">
      <w:pPr>
        <w:numPr>
          <w:ilvl w:val="1"/>
          <w:numId w:val="352"/>
        </w:numPr>
        <w:rPr>
          <w:rFonts w:cstheme="minorHAnsi"/>
        </w:rPr>
      </w:pPr>
      <w:r w:rsidRPr="00017978">
        <w:rPr>
          <w:rFonts w:cstheme="minorHAnsi"/>
        </w:rPr>
        <w:t>Mathematical skills will be empha</w:t>
      </w:r>
      <w:r w:rsidR="00E851AA" w:rsidRPr="00017978">
        <w:rPr>
          <w:rFonts w:cstheme="minorHAnsi"/>
        </w:rPr>
        <w:t>size</w:t>
      </w:r>
      <w:r w:rsidRPr="00017978">
        <w:rPr>
          <w:rFonts w:cstheme="minorHAnsi"/>
        </w:rPr>
        <w:t>d as learners calculate costs, perform financial analyses, and ensure accuracy in their budget projections.</w:t>
      </w:r>
    </w:p>
    <w:p w14:paraId="72337C52" w14:textId="77777777" w:rsidR="00154A0E" w:rsidRPr="00017978" w:rsidRDefault="00154A0E" w:rsidP="00154A0E">
      <w:pPr>
        <w:rPr>
          <w:rFonts w:cstheme="minorHAnsi"/>
          <w:b/>
          <w:bCs/>
        </w:rPr>
      </w:pPr>
      <w:r w:rsidRPr="00017978">
        <w:rPr>
          <w:rFonts w:cstheme="minorHAnsi"/>
          <w:b/>
          <w:bCs/>
        </w:rPr>
        <w:t>Internal Assessment Criteria</w:t>
      </w:r>
    </w:p>
    <w:p w14:paraId="3C355ADD" w14:textId="77777777" w:rsidR="00154A0E" w:rsidRPr="00017978" w:rsidRDefault="00154A0E" w:rsidP="00154A0E">
      <w:pPr>
        <w:rPr>
          <w:rFonts w:cstheme="minorHAnsi"/>
        </w:rPr>
      </w:pPr>
      <w:r w:rsidRPr="00017978">
        <w:rPr>
          <w:rFonts w:cstheme="minorHAnsi"/>
        </w:rPr>
        <w:t>Learners will be assessed based on the following criteria:</w:t>
      </w:r>
    </w:p>
    <w:p w14:paraId="65EB9A89" w14:textId="77777777" w:rsidR="00154A0E" w:rsidRPr="00017978" w:rsidRDefault="00154A0E" w:rsidP="00FB5060">
      <w:pPr>
        <w:numPr>
          <w:ilvl w:val="0"/>
          <w:numId w:val="353"/>
        </w:numPr>
        <w:rPr>
          <w:rFonts w:cstheme="minorHAnsi"/>
        </w:rPr>
      </w:pPr>
      <w:r w:rsidRPr="00017978">
        <w:rPr>
          <w:rFonts w:cstheme="minorHAnsi"/>
          <w:b/>
          <w:bCs/>
        </w:rPr>
        <w:t>IAC0801:</w:t>
      </w:r>
      <w:r w:rsidRPr="00017978">
        <w:rPr>
          <w:rFonts w:cstheme="minorHAnsi"/>
        </w:rPr>
        <w:t xml:space="preserve"> The manufacturing budget is compiled to be comprehensive and depict an accurate analysis of the costs involved in raw material and production costs related to the manufacturing of the furniture product.</w:t>
      </w:r>
    </w:p>
    <w:p w14:paraId="1A947A33" w14:textId="77777777" w:rsidR="00154A0E" w:rsidRPr="00017978" w:rsidRDefault="00154A0E" w:rsidP="00FB5060">
      <w:pPr>
        <w:numPr>
          <w:ilvl w:val="1"/>
          <w:numId w:val="353"/>
        </w:numPr>
        <w:rPr>
          <w:rFonts w:cstheme="minorHAnsi"/>
        </w:rPr>
      </w:pPr>
      <w:r w:rsidRPr="00017978">
        <w:rPr>
          <w:rFonts w:cstheme="minorHAnsi"/>
        </w:rPr>
        <w:t>The budget should reflect a thorough understanding of all cost factors, with detailed and accurate financial estimates.</w:t>
      </w:r>
    </w:p>
    <w:p w14:paraId="4D20B6BE" w14:textId="77777777" w:rsidR="00154A0E" w:rsidRPr="00017978" w:rsidRDefault="00154A0E" w:rsidP="00FB5060">
      <w:pPr>
        <w:numPr>
          <w:ilvl w:val="0"/>
          <w:numId w:val="353"/>
        </w:numPr>
        <w:rPr>
          <w:rFonts w:cstheme="minorHAnsi"/>
        </w:rPr>
      </w:pPr>
      <w:r w:rsidRPr="00017978">
        <w:rPr>
          <w:rFonts w:cstheme="minorHAnsi"/>
          <w:b/>
          <w:bCs/>
        </w:rPr>
        <w:t>IAC0802:</w:t>
      </w:r>
      <w:r w:rsidRPr="00017978">
        <w:rPr>
          <w:rFonts w:cstheme="minorHAnsi"/>
        </w:rPr>
        <w:t xml:space="preserve"> Well thought through and motivated alternatives are created.</w:t>
      </w:r>
    </w:p>
    <w:p w14:paraId="7B0F640C" w14:textId="77777777" w:rsidR="00154A0E" w:rsidRPr="00017978" w:rsidRDefault="00154A0E" w:rsidP="00FB5060">
      <w:pPr>
        <w:numPr>
          <w:ilvl w:val="1"/>
          <w:numId w:val="353"/>
        </w:numPr>
        <w:rPr>
          <w:rFonts w:cstheme="minorHAnsi"/>
        </w:rPr>
      </w:pPr>
      <w:r w:rsidRPr="00017978">
        <w:rPr>
          <w:rFonts w:cstheme="minorHAnsi"/>
        </w:rPr>
        <w:t>Learners must demonstrate their ability to identify cost-saving opportunities and present justified alternatives that maintain product quality while reducing expenses.</w:t>
      </w:r>
    </w:p>
    <w:p w14:paraId="187E1613" w14:textId="77777777" w:rsidR="00154A0E" w:rsidRPr="00017978" w:rsidRDefault="00154A0E" w:rsidP="00154A0E">
      <w:pPr>
        <w:rPr>
          <w:rFonts w:cstheme="minorHAnsi"/>
        </w:rPr>
      </w:pPr>
      <w:r w:rsidRPr="00017978">
        <w:rPr>
          <w:rFonts w:cstheme="minorHAnsi"/>
        </w:rPr>
        <w:t>This module equips learners with the critical financial management skills necessary to succeed in the furniture design and manufacturing industry. Through practical application and assessment, learners will be prepared to make informed, cost-effective decisions that align with both client expectations and business objectives.</w:t>
      </w:r>
    </w:p>
    <w:p w14:paraId="3821982A" w14:textId="77777777" w:rsidR="00154A0E" w:rsidRPr="00017978" w:rsidRDefault="00154A0E" w:rsidP="00154A0E">
      <w:pPr>
        <w:rPr>
          <w:rFonts w:cstheme="minorHAnsi"/>
        </w:rPr>
      </w:pPr>
      <w:r w:rsidRPr="00017978">
        <w:rPr>
          <w:rFonts w:cstheme="minorHAnsi"/>
        </w:rPr>
        <w:t>4o</w:t>
      </w:r>
    </w:p>
    <w:p w14:paraId="7BD7651C" w14:textId="77777777" w:rsidR="00154A0E" w:rsidRPr="00017978" w:rsidRDefault="00154A0E" w:rsidP="00154A0E">
      <w:pPr>
        <w:rPr>
          <w:rFonts w:cstheme="minorHAnsi"/>
          <w:b/>
          <w:bCs/>
        </w:rPr>
      </w:pPr>
      <w:r w:rsidRPr="00017978">
        <w:rPr>
          <w:rFonts w:cstheme="minorHAnsi"/>
          <w:b/>
          <w:bCs/>
        </w:rPr>
        <w:t>You said:</w:t>
      </w:r>
    </w:p>
    <w:p w14:paraId="114EEBEB" w14:textId="77777777" w:rsidR="00154A0E" w:rsidRPr="00017978" w:rsidRDefault="00154A0E" w:rsidP="00154A0E">
      <w:pPr>
        <w:rPr>
          <w:rFonts w:cstheme="minorHAnsi"/>
        </w:rPr>
      </w:pPr>
      <w:r w:rsidRPr="00017978">
        <w:rPr>
          <w:rFonts w:cstheme="minorHAnsi"/>
        </w:rPr>
        <w:lastRenderedPageBreak/>
        <w:t xml:space="preserve">Thank you so much &lt;3 </w:t>
      </w:r>
    </w:p>
    <w:p w14:paraId="1BBD5CE2" w14:textId="77777777" w:rsidR="00154A0E" w:rsidRPr="00017978" w:rsidRDefault="00154A0E" w:rsidP="00154A0E">
      <w:pPr>
        <w:rPr>
          <w:rFonts w:cstheme="minorHAnsi"/>
          <w:b/>
          <w:bCs/>
        </w:rPr>
      </w:pPr>
      <w:r w:rsidRPr="00017978">
        <w:rPr>
          <w:rFonts w:cstheme="minorHAnsi"/>
          <w:b/>
          <w:bCs/>
        </w:rPr>
        <w:t>ChatGPT said:</w:t>
      </w:r>
    </w:p>
    <w:p w14:paraId="4AA0FAA8" w14:textId="77777777" w:rsidR="00154A0E" w:rsidRPr="00017978" w:rsidRDefault="00154A0E" w:rsidP="00154A0E">
      <w:pPr>
        <w:rPr>
          <w:rFonts w:cstheme="minorHAnsi"/>
        </w:rPr>
      </w:pPr>
      <w:r w:rsidRPr="00017978">
        <w:rPr>
          <w:rFonts w:cstheme="minorHAnsi"/>
        </w:rPr>
        <w:t>ChatGPT</w:t>
      </w:r>
    </w:p>
    <w:p w14:paraId="1CBCCD7C" w14:textId="77777777" w:rsidR="00154A0E" w:rsidRPr="00017978" w:rsidRDefault="00154A0E" w:rsidP="00154A0E">
      <w:pPr>
        <w:rPr>
          <w:rFonts w:cstheme="minorHAnsi"/>
        </w:rPr>
      </w:pPr>
      <w:r w:rsidRPr="00017978">
        <w:rPr>
          <w:rFonts w:cstheme="minorHAnsi"/>
        </w:rPr>
        <w:t xml:space="preserve">You're very welcome, Judith! If you need any more assistance, feel free to reach out. Good luck with your work! </w:t>
      </w:r>
      <w:r w:rsidRPr="00017978">
        <w:rPr>
          <w:rFonts w:ascii="Segoe UI Symbol" w:hAnsi="Segoe UI Symbol" w:cs="Segoe UI Symbol"/>
        </w:rPr>
        <w:t>😊</w:t>
      </w:r>
    </w:p>
    <w:p w14:paraId="1223C858" w14:textId="77777777" w:rsidR="00154A0E" w:rsidRPr="00017978" w:rsidRDefault="00154A0E" w:rsidP="00154A0E">
      <w:pPr>
        <w:rPr>
          <w:rFonts w:cstheme="minorHAnsi"/>
        </w:rPr>
      </w:pPr>
      <w:r w:rsidRPr="00017978">
        <w:rPr>
          <w:rFonts w:cstheme="minorHAnsi"/>
        </w:rPr>
        <w:t>4o</w:t>
      </w:r>
    </w:p>
    <w:p w14:paraId="01C99796" w14:textId="77777777" w:rsidR="00154A0E" w:rsidRPr="00017978" w:rsidRDefault="00154A0E" w:rsidP="00154A0E">
      <w:pPr>
        <w:rPr>
          <w:rFonts w:cstheme="minorHAnsi"/>
          <w:b/>
          <w:bCs/>
        </w:rPr>
      </w:pPr>
      <w:r w:rsidRPr="00017978">
        <w:rPr>
          <w:rFonts w:cstheme="minorHAnsi"/>
          <w:b/>
          <w:bCs/>
        </w:rPr>
        <w:t>You said:</w:t>
      </w:r>
    </w:p>
    <w:p w14:paraId="2DC91123" w14:textId="77777777" w:rsidR="00154A0E" w:rsidRPr="00017978" w:rsidRDefault="00154A0E" w:rsidP="00154A0E">
      <w:pPr>
        <w:rPr>
          <w:rFonts w:cstheme="minorHAnsi"/>
        </w:rPr>
      </w:pPr>
      <w:r w:rsidRPr="00017978">
        <w:rPr>
          <w:rFonts w:cstheme="minorHAnsi"/>
        </w:rPr>
        <w:t xml:space="preserve">Please write the learning content, for the Learner Guide, with examples, for PA0801: Consider and cost all aspects impacting the cost of manufacturing a furniture product, including packaging, transport, storage, etc. Learners will evaluate each component of the manufacturing process, from material selection to logistics, ensuring that every cost factor is accounted for in the budget. </w:t>
      </w:r>
    </w:p>
    <w:p w14:paraId="15A335AD" w14:textId="77777777" w:rsidR="00154A0E" w:rsidRPr="00017978" w:rsidRDefault="00154A0E" w:rsidP="00154A0E">
      <w:pPr>
        <w:rPr>
          <w:rFonts w:cstheme="minorHAnsi"/>
          <w:b/>
          <w:bCs/>
        </w:rPr>
      </w:pPr>
      <w:r w:rsidRPr="00017978">
        <w:rPr>
          <w:rFonts w:cstheme="minorHAnsi"/>
          <w:b/>
          <w:bCs/>
        </w:rPr>
        <w:t>ChatGPT said:</w:t>
      </w:r>
    </w:p>
    <w:p w14:paraId="314EDCAE" w14:textId="77777777" w:rsidR="00154A0E" w:rsidRPr="00017978" w:rsidRDefault="00154A0E" w:rsidP="00154A0E">
      <w:pPr>
        <w:rPr>
          <w:rFonts w:cstheme="minorHAnsi"/>
        </w:rPr>
      </w:pPr>
      <w:r w:rsidRPr="00017978">
        <w:rPr>
          <w:rFonts w:cstheme="minorHAnsi"/>
        </w:rPr>
        <w:t>ChatGPT</w:t>
      </w:r>
    </w:p>
    <w:p w14:paraId="3974C6D8" w14:textId="77777777" w:rsidR="00154A0E" w:rsidRPr="00017978" w:rsidRDefault="00154A0E" w:rsidP="00154A0E">
      <w:pPr>
        <w:rPr>
          <w:rFonts w:cstheme="minorHAnsi"/>
        </w:rPr>
      </w:pPr>
      <w:r w:rsidRPr="00017978">
        <w:rPr>
          <w:rFonts w:cstheme="minorHAnsi"/>
        </w:rPr>
        <w:t>Memory updated</w:t>
      </w:r>
    </w:p>
    <w:p w14:paraId="4FFD18D2" w14:textId="77777777" w:rsidR="00154A0E" w:rsidRPr="00017978" w:rsidRDefault="00154A0E" w:rsidP="00154A0E">
      <w:pPr>
        <w:rPr>
          <w:rFonts w:cstheme="minorHAnsi"/>
          <w:b/>
          <w:bCs/>
        </w:rPr>
      </w:pPr>
      <w:r w:rsidRPr="00017978">
        <w:rPr>
          <w:rFonts w:cstheme="minorHAnsi"/>
          <w:b/>
          <w:bCs/>
        </w:rPr>
        <w:t>Learning Content for Practical Application PA0801: Consider and Cost All Aspects Impacting the Cost of Manufacturing a Furniture Product, Including Packaging, Transport, Storage, etc.</w:t>
      </w:r>
    </w:p>
    <w:p w14:paraId="3BAE0DA6" w14:textId="77777777" w:rsidR="00154A0E" w:rsidRPr="00017978" w:rsidRDefault="00E611DD" w:rsidP="00154A0E">
      <w:pPr>
        <w:rPr>
          <w:rFonts w:cstheme="minorHAnsi"/>
        </w:rPr>
      </w:pPr>
      <w:r>
        <w:rPr>
          <w:rFonts w:cstheme="minorHAnsi"/>
        </w:rPr>
        <w:pict w14:anchorId="164BD5E8">
          <v:rect id="_x0000_i1369" style="width:0;height:1.5pt" o:hralign="center" o:hrstd="t" o:hr="t" fillcolor="#a0a0a0" stroked="f"/>
        </w:pict>
      </w:r>
    </w:p>
    <w:p w14:paraId="1F4E7F96" w14:textId="77777777" w:rsidR="00154A0E" w:rsidRPr="00017978" w:rsidRDefault="00154A0E" w:rsidP="00154A0E">
      <w:pPr>
        <w:rPr>
          <w:rFonts w:cstheme="minorHAnsi"/>
          <w:b/>
          <w:bCs/>
        </w:rPr>
      </w:pPr>
      <w:r w:rsidRPr="00017978">
        <w:rPr>
          <w:rFonts w:cstheme="minorHAnsi"/>
          <w:b/>
          <w:bCs/>
        </w:rPr>
        <w:t>Introduction</w:t>
      </w:r>
    </w:p>
    <w:p w14:paraId="21814EA6" w14:textId="77777777" w:rsidR="00154A0E" w:rsidRPr="00017978" w:rsidRDefault="00154A0E" w:rsidP="00154A0E">
      <w:pPr>
        <w:rPr>
          <w:rFonts w:cstheme="minorHAnsi"/>
        </w:rPr>
      </w:pPr>
      <w:r w:rsidRPr="00017978">
        <w:rPr>
          <w:rFonts w:cstheme="minorHAnsi"/>
        </w:rPr>
        <w:t>Understanding and accurately costing all aspects of manufacturing is crucial for creating a comprehensive budget that reflects the true cost of producing a furniture product. This practical application focuses on evaluating each component of the manufacturing process, from material selection to logistics, to ensure that all cost factors are thoroughly accounted for in the budget. By mastering this skill, learners will be able to make informed financial decisions that align with both the client’s expectations and the company’s financial goals.</w:t>
      </w:r>
    </w:p>
    <w:p w14:paraId="78B2EFC6" w14:textId="77777777" w:rsidR="00154A0E" w:rsidRPr="00017978" w:rsidRDefault="00154A0E" w:rsidP="00154A0E">
      <w:pPr>
        <w:rPr>
          <w:rFonts w:cstheme="minorHAnsi"/>
          <w:b/>
          <w:bCs/>
        </w:rPr>
      </w:pPr>
      <w:r w:rsidRPr="00017978">
        <w:rPr>
          <w:rFonts w:cstheme="minorHAnsi"/>
          <w:b/>
          <w:bCs/>
        </w:rPr>
        <w:t>Key Concepts</w:t>
      </w:r>
    </w:p>
    <w:p w14:paraId="03A564FC" w14:textId="77777777" w:rsidR="00154A0E" w:rsidRPr="00017978" w:rsidRDefault="00154A0E" w:rsidP="00FB5060">
      <w:pPr>
        <w:numPr>
          <w:ilvl w:val="0"/>
          <w:numId w:val="354"/>
        </w:numPr>
        <w:rPr>
          <w:rFonts w:cstheme="minorHAnsi"/>
        </w:rPr>
      </w:pPr>
      <w:r w:rsidRPr="00017978">
        <w:rPr>
          <w:rFonts w:cstheme="minorHAnsi"/>
          <w:b/>
          <w:bCs/>
        </w:rPr>
        <w:t>Material Selection and Costs:</w:t>
      </w:r>
    </w:p>
    <w:p w14:paraId="7B1FDA4E" w14:textId="77777777" w:rsidR="00154A0E" w:rsidRPr="00017978" w:rsidRDefault="00154A0E" w:rsidP="00FB5060">
      <w:pPr>
        <w:numPr>
          <w:ilvl w:val="1"/>
          <w:numId w:val="354"/>
        </w:numPr>
        <w:rPr>
          <w:rFonts w:cstheme="minorHAnsi"/>
        </w:rPr>
      </w:pPr>
      <w:r w:rsidRPr="00017978">
        <w:rPr>
          <w:rFonts w:cstheme="minorHAnsi"/>
        </w:rPr>
        <w:t>The choice of materials significantly impacts the overall cost of manufacturing. This includes the cost of raw materials, any special treatments or finishes required, and the availability and sourcing of these materials.</w:t>
      </w:r>
    </w:p>
    <w:p w14:paraId="1006DC79"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If designing a wooden chair, learners must consider the cost of different types of wood (e.g., oak, pine, or teak) and how the choice of wood will affect the durability, aesthetic, and cost of the final product. Oak might be more expensive than pine, but it offers greater durability and a higher-end look.</w:t>
      </w:r>
    </w:p>
    <w:p w14:paraId="7244C46D" w14:textId="77777777" w:rsidR="00154A0E" w:rsidRPr="00017978" w:rsidRDefault="00154A0E" w:rsidP="00FB5060">
      <w:pPr>
        <w:numPr>
          <w:ilvl w:val="0"/>
          <w:numId w:val="354"/>
        </w:numPr>
        <w:rPr>
          <w:rFonts w:cstheme="minorHAnsi"/>
        </w:rPr>
      </w:pPr>
      <w:r w:rsidRPr="00017978">
        <w:rPr>
          <w:rFonts w:cstheme="minorHAnsi"/>
          <w:b/>
          <w:bCs/>
        </w:rPr>
        <w:lastRenderedPageBreak/>
        <w:t>Labour Costs:</w:t>
      </w:r>
    </w:p>
    <w:p w14:paraId="53308BD2" w14:textId="77777777" w:rsidR="00154A0E" w:rsidRPr="00017978" w:rsidRDefault="00154A0E" w:rsidP="00FB5060">
      <w:pPr>
        <w:numPr>
          <w:ilvl w:val="1"/>
          <w:numId w:val="354"/>
        </w:numPr>
        <w:rPr>
          <w:rFonts w:cstheme="minorHAnsi"/>
        </w:rPr>
      </w:pPr>
      <w:r w:rsidRPr="00017978">
        <w:rPr>
          <w:rFonts w:cstheme="minorHAnsi"/>
        </w:rPr>
        <w:t>Labour costs encompass the wages paid to workers involved in the manufacturing process, including skilled artisans, machine operators, and assembly line workers. The complexity of the design and the time required to produce each piece also influence labour costs.</w:t>
      </w:r>
    </w:p>
    <w:p w14:paraId="0870EBCE"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A custom-designed sofa with intricate detailing may require more hours of skilled labour compared to a standard design, leading to higher labour costs. Learners must calculate these costs based on the time and expertise required for each task.</w:t>
      </w:r>
    </w:p>
    <w:p w14:paraId="6F13029E" w14:textId="77777777" w:rsidR="00154A0E" w:rsidRPr="00017978" w:rsidRDefault="00154A0E" w:rsidP="00FB5060">
      <w:pPr>
        <w:numPr>
          <w:ilvl w:val="0"/>
          <w:numId w:val="354"/>
        </w:numPr>
        <w:rPr>
          <w:rFonts w:cstheme="minorHAnsi"/>
        </w:rPr>
      </w:pPr>
      <w:r w:rsidRPr="00017978">
        <w:rPr>
          <w:rFonts w:cstheme="minorHAnsi"/>
          <w:b/>
          <w:bCs/>
        </w:rPr>
        <w:t>Packaging Costs:</w:t>
      </w:r>
    </w:p>
    <w:p w14:paraId="47585DDC" w14:textId="77777777" w:rsidR="00154A0E" w:rsidRPr="00017978" w:rsidRDefault="00154A0E" w:rsidP="00FB5060">
      <w:pPr>
        <w:numPr>
          <w:ilvl w:val="1"/>
          <w:numId w:val="354"/>
        </w:numPr>
        <w:rPr>
          <w:rFonts w:cstheme="minorHAnsi"/>
        </w:rPr>
      </w:pPr>
      <w:r w:rsidRPr="00017978">
        <w:rPr>
          <w:rFonts w:cstheme="minorHAnsi"/>
        </w:rPr>
        <w:t>Packaging is an essential part of the manufacturing process, protecting the furniture during transport and ensuring it arrives in perfect condition. The cost of packaging materials, design, and the need for custom or environmentally friendly packaging should all be considered.</w:t>
      </w:r>
    </w:p>
    <w:p w14:paraId="2415A182"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For a delicate glass-top coffee table, the packaging might include custom-fit foam padding, sturdy cardboard, and reinforced edges. Learners should calculate the cost of these materials and consider whether reusable or recyclable packaging options are feasible.</w:t>
      </w:r>
    </w:p>
    <w:p w14:paraId="6CE1B0DF" w14:textId="77777777" w:rsidR="00154A0E" w:rsidRPr="00017978" w:rsidRDefault="00154A0E" w:rsidP="00FB5060">
      <w:pPr>
        <w:numPr>
          <w:ilvl w:val="0"/>
          <w:numId w:val="354"/>
        </w:numPr>
        <w:rPr>
          <w:rFonts w:cstheme="minorHAnsi"/>
        </w:rPr>
      </w:pPr>
      <w:r w:rsidRPr="00017978">
        <w:rPr>
          <w:rFonts w:cstheme="minorHAnsi"/>
          <w:b/>
          <w:bCs/>
        </w:rPr>
        <w:t>Transport Costs:</w:t>
      </w:r>
    </w:p>
    <w:p w14:paraId="294B4124" w14:textId="77777777" w:rsidR="00154A0E" w:rsidRPr="00017978" w:rsidRDefault="00154A0E" w:rsidP="00FB5060">
      <w:pPr>
        <w:numPr>
          <w:ilvl w:val="1"/>
          <w:numId w:val="354"/>
        </w:numPr>
        <w:rPr>
          <w:rFonts w:cstheme="minorHAnsi"/>
        </w:rPr>
      </w:pPr>
      <w:r w:rsidRPr="00017978">
        <w:rPr>
          <w:rFonts w:cstheme="minorHAnsi"/>
        </w:rPr>
        <w:t xml:space="preserve">Transport costs include the expenses related to shipping the finished product to the client or retail location. These costs can vary depending on the </w:t>
      </w:r>
      <w:r w:rsidR="00E851AA" w:rsidRPr="00017978">
        <w:rPr>
          <w:rFonts w:cstheme="minorHAnsi"/>
        </w:rPr>
        <w:t>size</w:t>
      </w:r>
      <w:r w:rsidRPr="00017978">
        <w:rPr>
          <w:rFonts w:cstheme="minorHAnsi"/>
        </w:rPr>
        <w:t xml:space="preserve"> and weight of the product, the distance it needs to be transported, and the mode of transport (e.g., road, sea, or air).</w:t>
      </w:r>
    </w:p>
    <w:p w14:paraId="470ECBBC"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Shipping a large dining table across the country by road may incur significant transport costs, especially if special handling or expedited shipping is required. Learners should compare different shipping options and their costs, considering factors like speed, reliability, and insurance.</w:t>
      </w:r>
    </w:p>
    <w:p w14:paraId="1DAAB3FB" w14:textId="77777777" w:rsidR="00154A0E" w:rsidRPr="00017978" w:rsidRDefault="00154A0E" w:rsidP="00FB5060">
      <w:pPr>
        <w:numPr>
          <w:ilvl w:val="0"/>
          <w:numId w:val="354"/>
        </w:numPr>
        <w:rPr>
          <w:rFonts w:cstheme="minorHAnsi"/>
        </w:rPr>
      </w:pPr>
      <w:r w:rsidRPr="00017978">
        <w:rPr>
          <w:rFonts w:cstheme="minorHAnsi"/>
          <w:b/>
          <w:bCs/>
        </w:rPr>
        <w:t>Storage Costs:</w:t>
      </w:r>
    </w:p>
    <w:p w14:paraId="38C75F01" w14:textId="77777777" w:rsidR="00154A0E" w:rsidRPr="00017978" w:rsidRDefault="00154A0E" w:rsidP="00FB5060">
      <w:pPr>
        <w:numPr>
          <w:ilvl w:val="1"/>
          <w:numId w:val="354"/>
        </w:numPr>
        <w:rPr>
          <w:rFonts w:cstheme="minorHAnsi"/>
        </w:rPr>
      </w:pPr>
      <w:r w:rsidRPr="00017978">
        <w:rPr>
          <w:rFonts w:cstheme="minorHAnsi"/>
        </w:rPr>
        <w:t>Storage costs arise when finished products need to be stored before they are shipped or delivered. These costs include warehouse fees, insurance, and any special conditions required to store certain types of furniture, such as climate control for wooden items.</w:t>
      </w:r>
    </w:p>
    <w:p w14:paraId="53947364"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If a batch of furniture is completed before the client is ready to receive it, it may need to be stored in a warehouse. Learners should calculate the daily or monthly cost of storage and factor this into the overall budget.</w:t>
      </w:r>
    </w:p>
    <w:p w14:paraId="011BAEDB" w14:textId="77777777" w:rsidR="00154A0E" w:rsidRPr="00017978" w:rsidRDefault="00154A0E" w:rsidP="00FB5060">
      <w:pPr>
        <w:numPr>
          <w:ilvl w:val="0"/>
          <w:numId w:val="354"/>
        </w:numPr>
        <w:rPr>
          <w:rFonts w:cstheme="minorHAnsi"/>
        </w:rPr>
      </w:pPr>
      <w:r w:rsidRPr="00017978">
        <w:rPr>
          <w:rFonts w:cstheme="minorHAnsi"/>
          <w:b/>
          <w:bCs/>
        </w:rPr>
        <w:t>Overhead Costs:</w:t>
      </w:r>
    </w:p>
    <w:p w14:paraId="1E0FADC6" w14:textId="77777777" w:rsidR="00154A0E" w:rsidRPr="00017978" w:rsidRDefault="00154A0E" w:rsidP="00FB5060">
      <w:pPr>
        <w:numPr>
          <w:ilvl w:val="1"/>
          <w:numId w:val="354"/>
        </w:numPr>
        <w:rPr>
          <w:rFonts w:cstheme="minorHAnsi"/>
        </w:rPr>
      </w:pPr>
      <w:r w:rsidRPr="00017978">
        <w:rPr>
          <w:rFonts w:cstheme="minorHAnsi"/>
        </w:rPr>
        <w:lastRenderedPageBreak/>
        <w:t>Overhead costs include general business expenses that are not directly tied to a specific product but are essential for the operation of the manufacturing process. These might include utilities, rent for the manufacturing facility, equipment maintenance, and administrative costs.</w:t>
      </w:r>
    </w:p>
    <w:p w14:paraId="5A8A50D5" w14:textId="77777777" w:rsidR="00154A0E" w:rsidRPr="00017978" w:rsidRDefault="00154A0E" w:rsidP="00FB5060">
      <w:pPr>
        <w:numPr>
          <w:ilvl w:val="1"/>
          <w:numId w:val="354"/>
        </w:numPr>
        <w:rPr>
          <w:rFonts w:cstheme="minorHAnsi"/>
        </w:rPr>
      </w:pPr>
      <w:r w:rsidRPr="00017978">
        <w:rPr>
          <w:rFonts w:cstheme="minorHAnsi"/>
          <w:b/>
          <w:bCs/>
        </w:rPr>
        <w:t>Example:</w:t>
      </w:r>
      <w:r w:rsidRPr="00017978">
        <w:rPr>
          <w:rFonts w:cstheme="minorHAnsi"/>
        </w:rPr>
        <w:t xml:space="preserve"> If the manufacturing process requires speciali</w:t>
      </w:r>
      <w:r w:rsidR="00E851AA" w:rsidRPr="00017978">
        <w:rPr>
          <w:rFonts w:cstheme="minorHAnsi"/>
        </w:rPr>
        <w:t>s</w:t>
      </w:r>
      <w:r w:rsidRPr="00017978">
        <w:rPr>
          <w:rFonts w:cstheme="minorHAnsi"/>
        </w:rPr>
        <w:t>ed machinery that consumes a significant amount of electricity, learners should include the cost of utilities in their budget. Similarly, if the facility is rented, the cost of rent should be allocated across all products being manufactured.</w:t>
      </w:r>
    </w:p>
    <w:p w14:paraId="074BE0CC" w14:textId="77777777" w:rsidR="00154A0E" w:rsidRPr="00017978" w:rsidRDefault="00154A0E" w:rsidP="00154A0E">
      <w:pPr>
        <w:rPr>
          <w:rFonts w:cstheme="minorHAnsi"/>
          <w:b/>
          <w:bCs/>
        </w:rPr>
      </w:pPr>
      <w:r w:rsidRPr="00017978">
        <w:rPr>
          <w:rFonts w:cstheme="minorHAnsi"/>
          <w:b/>
          <w:bCs/>
        </w:rPr>
        <w:t>Practical Steps</w:t>
      </w:r>
    </w:p>
    <w:p w14:paraId="04FBB300" w14:textId="77777777" w:rsidR="00154A0E" w:rsidRPr="00017978" w:rsidRDefault="00154A0E" w:rsidP="00FB5060">
      <w:pPr>
        <w:numPr>
          <w:ilvl w:val="0"/>
          <w:numId w:val="355"/>
        </w:numPr>
        <w:rPr>
          <w:rFonts w:cstheme="minorHAnsi"/>
        </w:rPr>
      </w:pPr>
      <w:r w:rsidRPr="00017978">
        <w:rPr>
          <w:rFonts w:cstheme="minorHAnsi"/>
          <w:b/>
          <w:bCs/>
        </w:rPr>
        <w:t>Break Down the Manufacturing Process:</w:t>
      </w:r>
    </w:p>
    <w:p w14:paraId="470EC604" w14:textId="77777777" w:rsidR="00154A0E" w:rsidRPr="00017978" w:rsidRDefault="00154A0E" w:rsidP="00FB5060">
      <w:pPr>
        <w:numPr>
          <w:ilvl w:val="1"/>
          <w:numId w:val="355"/>
        </w:numPr>
        <w:rPr>
          <w:rFonts w:cstheme="minorHAnsi"/>
        </w:rPr>
      </w:pPr>
      <w:r w:rsidRPr="00017978">
        <w:rPr>
          <w:rFonts w:cstheme="minorHAnsi"/>
        </w:rPr>
        <w:t>Begin by breaking down the entire manufacturing process into its individual components, from material procurement to final delivery. Identify all the steps involved and the associated costs.</w:t>
      </w:r>
    </w:p>
    <w:p w14:paraId="1CCF5814" w14:textId="77777777" w:rsidR="00154A0E" w:rsidRPr="00017978" w:rsidRDefault="00154A0E" w:rsidP="00FB5060">
      <w:pPr>
        <w:numPr>
          <w:ilvl w:val="1"/>
          <w:numId w:val="355"/>
        </w:numPr>
        <w:rPr>
          <w:rFonts w:cstheme="minorHAnsi"/>
        </w:rPr>
      </w:pPr>
      <w:r w:rsidRPr="00017978">
        <w:rPr>
          <w:rFonts w:cstheme="minorHAnsi"/>
          <w:b/>
          <w:bCs/>
        </w:rPr>
        <w:t>Example:</w:t>
      </w:r>
      <w:r w:rsidRPr="00017978">
        <w:rPr>
          <w:rFonts w:cstheme="minorHAnsi"/>
        </w:rPr>
        <w:t xml:space="preserve"> For manufacturing a wooden bookshelf, the process might include sourcing wood, cutting and shaping the pieces, assembling the unit, applying a finish, packaging, and shipping.</w:t>
      </w:r>
    </w:p>
    <w:p w14:paraId="5972BBD3" w14:textId="77777777" w:rsidR="00154A0E" w:rsidRPr="00017978" w:rsidRDefault="00154A0E" w:rsidP="00FB5060">
      <w:pPr>
        <w:numPr>
          <w:ilvl w:val="0"/>
          <w:numId w:val="355"/>
        </w:numPr>
        <w:rPr>
          <w:rFonts w:cstheme="minorHAnsi"/>
        </w:rPr>
      </w:pPr>
      <w:r w:rsidRPr="00017978">
        <w:rPr>
          <w:rFonts w:cstheme="minorHAnsi"/>
          <w:b/>
          <w:bCs/>
        </w:rPr>
        <w:t>Gather Cost Data:</w:t>
      </w:r>
    </w:p>
    <w:p w14:paraId="219C6F36" w14:textId="77777777" w:rsidR="00154A0E" w:rsidRPr="00017978" w:rsidRDefault="00154A0E" w:rsidP="00FB5060">
      <w:pPr>
        <w:numPr>
          <w:ilvl w:val="1"/>
          <w:numId w:val="355"/>
        </w:numPr>
        <w:rPr>
          <w:rFonts w:cstheme="minorHAnsi"/>
        </w:rPr>
      </w:pPr>
      <w:r w:rsidRPr="00017978">
        <w:rPr>
          <w:rFonts w:cstheme="minorHAnsi"/>
        </w:rPr>
        <w:t>Collect data on the costs associated with each component of the manufacturing process. This might involve researching material prices, labour rates, packaging options, and transport fees. Ensure that all costs are current and accurate.</w:t>
      </w:r>
    </w:p>
    <w:p w14:paraId="09633121" w14:textId="77777777" w:rsidR="00154A0E" w:rsidRPr="00017978" w:rsidRDefault="00154A0E" w:rsidP="00FB5060">
      <w:pPr>
        <w:numPr>
          <w:ilvl w:val="1"/>
          <w:numId w:val="355"/>
        </w:numPr>
        <w:rPr>
          <w:rFonts w:cstheme="minorHAnsi"/>
        </w:rPr>
      </w:pPr>
      <w:r w:rsidRPr="00017978">
        <w:rPr>
          <w:rFonts w:cstheme="minorHAnsi"/>
          <w:b/>
          <w:bCs/>
        </w:rPr>
        <w:t>Example:</w:t>
      </w:r>
      <w:r w:rsidRPr="00017978">
        <w:rPr>
          <w:rFonts w:cstheme="minorHAnsi"/>
        </w:rPr>
        <w:t xml:space="preserve"> Contact suppliers for quotes on the types of wood being considered, and obtain estimates from logistics companies for shipping the finished product to the client’s location.</w:t>
      </w:r>
    </w:p>
    <w:p w14:paraId="3D606F8B" w14:textId="77777777" w:rsidR="00154A0E" w:rsidRPr="00017978" w:rsidRDefault="00154A0E" w:rsidP="00FB5060">
      <w:pPr>
        <w:numPr>
          <w:ilvl w:val="0"/>
          <w:numId w:val="355"/>
        </w:numPr>
        <w:rPr>
          <w:rFonts w:cstheme="minorHAnsi"/>
        </w:rPr>
      </w:pPr>
      <w:r w:rsidRPr="00017978">
        <w:rPr>
          <w:rFonts w:cstheme="minorHAnsi"/>
          <w:b/>
          <w:bCs/>
        </w:rPr>
        <w:t>Create a Cost Spreadsheet:</w:t>
      </w:r>
    </w:p>
    <w:p w14:paraId="37A3F5F2" w14:textId="77777777" w:rsidR="00154A0E" w:rsidRPr="00017978" w:rsidRDefault="00154A0E" w:rsidP="00FB5060">
      <w:pPr>
        <w:numPr>
          <w:ilvl w:val="1"/>
          <w:numId w:val="355"/>
        </w:numPr>
        <w:rPr>
          <w:rFonts w:cstheme="minorHAnsi"/>
        </w:rPr>
      </w:pPr>
      <w:r w:rsidRPr="00017978">
        <w:rPr>
          <w:rFonts w:cstheme="minorHAnsi"/>
        </w:rPr>
        <w:t>Organi</w:t>
      </w:r>
      <w:r w:rsidR="00E851AA" w:rsidRPr="00017978">
        <w:rPr>
          <w:rFonts w:cstheme="minorHAnsi"/>
        </w:rPr>
        <w:t>s</w:t>
      </w:r>
      <w:r w:rsidRPr="00017978">
        <w:rPr>
          <w:rFonts w:cstheme="minorHAnsi"/>
        </w:rPr>
        <w:t>e the collected cost data into a spreadsheet, listing each component of the manufacturing process and its associated cost. This will help in visuali</w:t>
      </w:r>
      <w:r w:rsidR="00E851AA" w:rsidRPr="00017978">
        <w:rPr>
          <w:rFonts w:cstheme="minorHAnsi"/>
        </w:rPr>
        <w:t>s</w:t>
      </w:r>
      <w:r w:rsidRPr="00017978">
        <w:rPr>
          <w:rFonts w:cstheme="minorHAnsi"/>
        </w:rPr>
        <w:t>ing the total cost and identifying areas where adjustments can be made.</w:t>
      </w:r>
    </w:p>
    <w:p w14:paraId="281F2593" w14:textId="77777777" w:rsidR="00154A0E" w:rsidRPr="00017978" w:rsidRDefault="00154A0E" w:rsidP="00FB5060">
      <w:pPr>
        <w:numPr>
          <w:ilvl w:val="1"/>
          <w:numId w:val="355"/>
        </w:numPr>
        <w:rPr>
          <w:rFonts w:cstheme="minorHAnsi"/>
        </w:rPr>
      </w:pPr>
      <w:r w:rsidRPr="00017978">
        <w:rPr>
          <w:rFonts w:cstheme="minorHAnsi"/>
          <w:b/>
          <w:bCs/>
        </w:rPr>
        <w:t>Example:</w:t>
      </w:r>
      <w:r w:rsidRPr="00017978">
        <w:rPr>
          <w:rFonts w:cstheme="minorHAnsi"/>
        </w:rPr>
        <w:t xml:space="preserve"> The spreadsheet might include columns for material costs, labour, packaging, transport, storage, and overhead, with each row representing a specific item or task. Totals should be calculated to provide a comprehensive view of the overall manufacturing cost.</w:t>
      </w:r>
    </w:p>
    <w:p w14:paraId="4DF13804" w14:textId="77777777" w:rsidR="00154A0E" w:rsidRPr="00017978" w:rsidRDefault="00154A0E" w:rsidP="00FB5060">
      <w:pPr>
        <w:numPr>
          <w:ilvl w:val="0"/>
          <w:numId w:val="355"/>
        </w:numPr>
        <w:rPr>
          <w:rFonts w:cstheme="minorHAnsi"/>
        </w:rPr>
      </w:pPr>
      <w:r w:rsidRPr="00017978">
        <w:rPr>
          <w:rFonts w:cstheme="minorHAnsi"/>
          <w:b/>
          <w:bCs/>
        </w:rPr>
        <w:t>Analy</w:t>
      </w:r>
      <w:r w:rsidR="00E851AA" w:rsidRPr="00017978">
        <w:rPr>
          <w:rFonts w:cstheme="minorHAnsi"/>
          <w:b/>
          <w:bCs/>
        </w:rPr>
        <w:t>s</w:t>
      </w:r>
      <w:r w:rsidRPr="00017978">
        <w:rPr>
          <w:rFonts w:cstheme="minorHAnsi"/>
          <w:b/>
          <w:bCs/>
        </w:rPr>
        <w:t>e and Adjust:</w:t>
      </w:r>
    </w:p>
    <w:p w14:paraId="39FED376" w14:textId="77777777" w:rsidR="00154A0E" w:rsidRPr="00017978" w:rsidRDefault="00154A0E" w:rsidP="00FB5060">
      <w:pPr>
        <w:numPr>
          <w:ilvl w:val="1"/>
          <w:numId w:val="355"/>
        </w:numPr>
        <w:rPr>
          <w:rFonts w:cstheme="minorHAnsi"/>
        </w:rPr>
      </w:pPr>
      <w:r w:rsidRPr="00017978">
        <w:rPr>
          <w:rFonts w:cstheme="minorHAnsi"/>
        </w:rPr>
        <w:t>Analy</w:t>
      </w:r>
      <w:r w:rsidR="00E851AA" w:rsidRPr="00017978">
        <w:rPr>
          <w:rFonts w:cstheme="minorHAnsi"/>
        </w:rPr>
        <w:t>s</w:t>
      </w:r>
      <w:r w:rsidRPr="00017978">
        <w:rPr>
          <w:rFonts w:cstheme="minorHAnsi"/>
        </w:rPr>
        <w:t xml:space="preserve">e the completed cost spreadsheet to identify the most significant cost drivers. Consider ways to reduce costs without compromising the quality or integrity of the product. This might involve </w:t>
      </w:r>
      <w:r w:rsidRPr="00017978">
        <w:rPr>
          <w:rFonts w:cstheme="minorHAnsi"/>
        </w:rPr>
        <w:lastRenderedPageBreak/>
        <w:t>negotiating with suppliers, finding more cost-effective materials, or optimi</w:t>
      </w:r>
      <w:r w:rsidR="00E851AA" w:rsidRPr="00017978">
        <w:rPr>
          <w:rFonts w:cstheme="minorHAnsi"/>
        </w:rPr>
        <w:t>s</w:t>
      </w:r>
      <w:r w:rsidRPr="00017978">
        <w:rPr>
          <w:rFonts w:cstheme="minorHAnsi"/>
        </w:rPr>
        <w:t>ing the manufacturing process.</w:t>
      </w:r>
    </w:p>
    <w:p w14:paraId="00031FD3" w14:textId="77777777" w:rsidR="00154A0E" w:rsidRPr="00017978" w:rsidRDefault="00154A0E" w:rsidP="00FB5060">
      <w:pPr>
        <w:numPr>
          <w:ilvl w:val="1"/>
          <w:numId w:val="355"/>
        </w:numPr>
        <w:rPr>
          <w:rFonts w:cstheme="minorHAnsi"/>
        </w:rPr>
      </w:pPr>
      <w:r w:rsidRPr="00017978">
        <w:rPr>
          <w:rFonts w:cstheme="minorHAnsi"/>
          <w:b/>
          <w:bCs/>
        </w:rPr>
        <w:t>Example:</w:t>
      </w:r>
      <w:r w:rsidRPr="00017978">
        <w:rPr>
          <w:rFonts w:cstheme="minorHAnsi"/>
        </w:rPr>
        <w:t xml:space="preserve"> If the cost of a specific type of wood is too high, consider alternative materials that offer similar properties at a lower cost. Alternatively, explore options for bulk purchasing materials to reduce the price per unit.</w:t>
      </w:r>
    </w:p>
    <w:p w14:paraId="12E89FD9" w14:textId="77777777" w:rsidR="00154A0E" w:rsidRPr="00017978" w:rsidRDefault="00154A0E" w:rsidP="00FB5060">
      <w:pPr>
        <w:numPr>
          <w:ilvl w:val="0"/>
          <w:numId w:val="355"/>
        </w:numPr>
        <w:rPr>
          <w:rFonts w:cstheme="minorHAnsi"/>
        </w:rPr>
      </w:pPr>
      <w:r w:rsidRPr="00017978">
        <w:rPr>
          <w:rFonts w:cstheme="minorHAnsi"/>
          <w:b/>
          <w:bCs/>
        </w:rPr>
        <w:t>Review and Present the Budget:</w:t>
      </w:r>
    </w:p>
    <w:p w14:paraId="0148F22C" w14:textId="77777777" w:rsidR="00154A0E" w:rsidRPr="00017978" w:rsidRDefault="00154A0E" w:rsidP="00FB5060">
      <w:pPr>
        <w:numPr>
          <w:ilvl w:val="1"/>
          <w:numId w:val="355"/>
        </w:numPr>
        <w:rPr>
          <w:rFonts w:cstheme="minorHAnsi"/>
        </w:rPr>
      </w:pPr>
      <w:r w:rsidRPr="00017978">
        <w:rPr>
          <w:rFonts w:cstheme="minorHAnsi"/>
        </w:rPr>
        <w:t>Once the budget has been finali</w:t>
      </w:r>
      <w:r w:rsidR="00E851AA" w:rsidRPr="00017978">
        <w:rPr>
          <w:rFonts w:cstheme="minorHAnsi"/>
        </w:rPr>
        <w:t>s</w:t>
      </w:r>
      <w:r w:rsidRPr="00017978">
        <w:rPr>
          <w:rFonts w:cstheme="minorHAnsi"/>
        </w:rPr>
        <w:t>ed, review it to ensure all aspects of the manufacturing process have been accounted for. Prepare to present the budget to stakeholders, including a rationale for each cost and any proposed cost-saving measures.</w:t>
      </w:r>
    </w:p>
    <w:p w14:paraId="667F34F9" w14:textId="77777777" w:rsidR="00154A0E" w:rsidRPr="00017978" w:rsidRDefault="00154A0E" w:rsidP="00FB5060">
      <w:pPr>
        <w:numPr>
          <w:ilvl w:val="1"/>
          <w:numId w:val="355"/>
        </w:numPr>
        <w:rPr>
          <w:rFonts w:cstheme="minorHAnsi"/>
        </w:rPr>
      </w:pPr>
      <w:r w:rsidRPr="00017978">
        <w:rPr>
          <w:rFonts w:cstheme="minorHAnsi"/>
          <w:b/>
          <w:bCs/>
        </w:rPr>
        <w:t>Example:</w:t>
      </w:r>
      <w:r w:rsidRPr="00017978">
        <w:rPr>
          <w:rFonts w:cstheme="minorHAnsi"/>
        </w:rPr>
        <w:t xml:space="preserve"> In a role-play scenario, present the budget to a client, explaining how the costs were determined, the benefits of the chosen materials and processes, and any potential areas for cost reduction. Be prepared to answer questions and justify your decisions.</w:t>
      </w:r>
    </w:p>
    <w:p w14:paraId="39201262" w14:textId="77777777" w:rsidR="00154A0E" w:rsidRPr="00017978" w:rsidRDefault="00154A0E" w:rsidP="00154A0E">
      <w:pPr>
        <w:rPr>
          <w:rFonts w:cstheme="minorHAnsi"/>
          <w:b/>
          <w:bCs/>
        </w:rPr>
      </w:pPr>
      <w:r w:rsidRPr="00017978">
        <w:rPr>
          <w:rFonts w:cstheme="minorHAnsi"/>
          <w:b/>
          <w:bCs/>
        </w:rPr>
        <w:t>Conclusion</w:t>
      </w:r>
    </w:p>
    <w:p w14:paraId="1E6DFFBD" w14:textId="77777777" w:rsidR="00154A0E" w:rsidRPr="00017978" w:rsidRDefault="00154A0E" w:rsidP="00154A0E">
      <w:pPr>
        <w:rPr>
          <w:rFonts w:cstheme="minorHAnsi"/>
        </w:rPr>
      </w:pPr>
      <w:r w:rsidRPr="00017978">
        <w:rPr>
          <w:rFonts w:cstheme="minorHAnsi"/>
        </w:rPr>
        <w:t>Accurately considering and costing all aspects of the manufacturing process is critical for creating a realistic and effective budget. By evaluating each component from material selection to logistics, learners can ensure that their budgets are comprehensive and aligned with both the client’s needs and the company’s financial goals. This skill is essential for successful project management in the furniture design industry, enabling designers to deliver high-quality products within budget and on time.</w:t>
      </w:r>
    </w:p>
    <w:p w14:paraId="7CF8A9BB" w14:textId="77777777" w:rsidR="00154A0E" w:rsidRPr="00017978" w:rsidRDefault="00E611DD" w:rsidP="00154A0E">
      <w:pPr>
        <w:rPr>
          <w:rFonts w:cstheme="minorHAnsi"/>
        </w:rPr>
      </w:pPr>
      <w:r>
        <w:rPr>
          <w:rFonts w:cstheme="minorHAnsi"/>
        </w:rPr>
        <w:pict w14:anchorId="7659D95A">
          <v:rect id="_x0000_i1370" style="width:0;height:1.5pt" o:hralign="center" o:hrstd="t" o:hr="t" fillcolor="#a0a0a0" stroked="f"/>
        </w:pict>
      </w:r>
    </w:p>
    <w:p w14:paraId="6A94745A" w14:textId="77777777" w:rsidR="00154A0E" w:rsidRPr="00017978" w:rsidRDefault="00154A0E" w:rsidP="00154A0E">
      <w:pPr>
        <w:rPr>
          <w:rFonts w:cstheme="minorHAnsi"/>
        </w:rPr>
      </w:pPr>
      <w:r w:rsidRPr="00017978">
        <w:rPr>
          <w:rFonts w:cstheme="minorHAnsi"/>
        </w:rPr>
        <w:t>This learning content provides learners with the tools and knowledge needed to evaluate and cost all aspects of the manufacturing process. Through practical exercises and real-world examples, learners will develop the ability to create detailed and accurate budgets that support successful furniture design and production.</w:t>
      </w:r>
    </w:p>
    <w:p w14:paraId="5C407FA1" w14:textId="77777777" w:rsidR="00154A0E" w:rsidRPr="00017978" w:rsidRDefault="00880F71" w:rsidP="00154A0E">
      <w:pPr>
        <w:rPr>
          <w:rFonts w:cstheme="minorHAnsi"/>
        </w:rPr>
      </w:pPr>
      <w:r w:rsidRPr="00017978">
        <w:rPr>
          <w:rFonts w:cstheme="minorHAnsi"/>
        </w:rPr>
        <w:t xml:space="preserve"> </w:t>
      </w:r>
    </w:p>
    <w:p w14:paraId="316D22A6" w14:textId="77777777" w:rsidR="00154A0E" w:rsidRPr="00017978" w:rsidRDefault="00154A0E" w:rsidP="00154A0E">
      <w:pPr>
        <w:rPr>
          <w:rFonts w:cstheme="minorHAnsi"/>
          <w:b/>
          <w:bCs/>
        </w:rPr>
      </w:pPr>
      <w:r w:rsidRPr="00017978">
        <w:rPr>
          <w:rFonts w:cstheme="minorHAnsi"/>
          <w:b/>
          <w:bCs/>
        </w:rPr>
        <w:t>PA0802: Prepare a Budget Spreadsheet for the Manufacturing of the Furniture Product Based on the Bill of Materials (BOM) and a Breakdown of the Manufacturing Cost</w:t>
      </w:r>
    </w:p>
    <w:p w14:paraId="42D70801" w14:textId="77777777" w:rsidR="00154A0E" w:rsidRPr="00017978" w:rsidRDefault="00E611DD" w:rsidP="00154A0E">
      <w:pPr>
        <w:rPr>
          <w:rFonts w:cstheme="minorHAnsi"/>
        </w:rPr>
      </w:pPr>
      <w:r>
        <w:rPr>
          <w:rFonts w:cstheme="minorHAnsi"/>
        </w:rPr>
        <w:pict w14:anchorId="6FF45B1C">
          <v:rect id="_x0000_i1371" style="width:0;height:1.5pt" o:hralign="center" o:hrstd="t" o:hr="t" fillcolor="#a0a0a0" stroked="f"/>
        </w:pict>
      </w:r>
    </w:p>
    <w:p w14:paraId="4E5AF610" w14:textId="77777777" w:rsidR="00154A0E" w:rsidRPr="00017978" w:rsidRDefault="00154A0E" w:rsidP="00154A0E">
      <w:pPr>
        <w:rPr>
          <w:rFonts w:cstheme="minorHAnsi"/>
          <w:b/>
          <w:bCs/>
        </w:rPr>
      </w:pPr>
      <w:r w:rsidRPr="00017978">
        <w:rPr>
          <w:rFonts w:cstheme="minorHAnsi"/>
          <w:b/>
          <w:bCs/>
        </w:rPr>
        <w:t>Introduction</w:t>
      </w:r>
    </w:p>
    <w:p w14:paraId="129EACA4" w14:textId="77777777" w:rsidR="00154A0E" w:rsidRPr="00017978" w:rsidRDefault="00154A0E" w:rsidP="00154A0E">
      <w:pPr>
        <w:rPr>
          <w:rFonts w:cstheme="minorHAnsi"/>
        </w:rPr>
      </w:pPr>
      <w:r w:rsidRPr="00017978">
        <w:rPr>
          <w:rFonts w:cstheme="minorHAnsi"/>
        </w:rPr>
        <w:t>Creating a budget spreadsheet is a fundamental skill in managing the financial aspects of manufacturing a furniture product. This task involves breaking down the costs associated with each item listed in the Bill of Materials (BOM) and accurately forecasting the total manufacturing expenses. By mastering this skill, learners will be equipped to create detailed and realistic budgets that ensure financial control and successful project completion.</w:t>
      </w:r>
    </w:p>
    <w:p w14:paraId="6C51C779" w14:textId="77777777" w:rsidR="00154A0E" w:rsidRPr="00017978" w:rsidRDefault="00154A0E" w:rsidP="00154A0E">
      <w:pPr>
        <w:rPr>
          <w:rFonts w:cstheme="minorHAnsi"/>
          <w:b/>
          <w:bCs/>
        </w:rPr>
      </w:pPr>
      <w:r w:rsidRPr="00017978">
        <w:rPr>
          <w:rFonts w:cstheme="minorHAnsi"/>
          <w:b/>
          <w:bCs/>
        </w:rPr>
        <w:lastRenderedPageBreak/>
        <w:t>Key Concepts</w:t>
      </w:r>
    </w:p>
    <w:p w14:paraId="185E5A21" w14:textId="77777777" w:rsidR="00154A0E" w:rsidRPr="00017978" w:rsidRDefault="00154A0E" w:rsidP="00FB5060">
      <w:pPr>
        <w:numPr>
          <w:ilvl w:val="0"/>
          <w:numId w:val="356"/>
        </w:numPr>
        <w:rPr>
          <w:rFonts w:cstheme="minorHAnsi"/>
        </w:rPr>
      </w:pPr>
      <w:r w:rsidRPr="00017978">
        <w:rPr>
          <w:rFonts w:cstheme="minorHAnsi"/>
          <w:b/>
          <w:bCs/>
        </w:rPr>
        <w:t>Understanding the Bill of Materials (BOM):</w:t>
      </w:r>
    </w:p>
    <w:p w14:paraId="76B4707D" w14:textId="77777777" w:rsidR="00154A0E" w:rsidRPr="00017978" w:rsidRDefault="00154A0E" w:rsidP="00FB5060">
      <w:pPr>
        <w:numPr>
          <w:ilvl w:val="1"/>
          <w:numId w:val="356"/>
        </w:numPr>
        <w:rPr>
          <w:rFonts w:cstheme="minorHAnsi"/>
        </w:rPr>
      </w:pPr>
      <w:r w:rsidRPr="00017978">
        <w:rPr>
          <w:rFonts w:cstheme="minorHAnsi"/>
        </w:rPr>
        <w:t>The Bill of Materials (BOM) is a comprehensive list of all the materials, components, and parts required to manufacture a product. It includes detailed information on quantities, specifications, and costs. The BOM serves as the foundation for preparing a manufacturing budget.</w:t>
      </w:r>
    </w:p>
    <w:p w14:paraId="034C56B6" w14:textId="77777777" w:rsidR="00154A0E" w:rsidRPr="00017978" w:rsidRDefault="00154A0E" w:rsidP="00FB5060">
      <w:pPr>
        <w:numPr>
          <w:ilvl w:val="1"/>
          <w:numId w:val="356"/>
        </w:numPr>
        <w:rPr>
          <w:rFonts w:cstheme="minorHAnsi"/>
        </w:rPr>
      </w:pPr>
      <w:r w:rsidRPr="00017978">
        <w:rPr>
          <w:rFonts w:cstheme="minorHAnsi"/>
          <w:b/>
          <w:bCs/>
        </w:rPr>
        <w:t>Example:</w:t>
      </w:r>
      <w:r w:rsidRPr="00017978">
        <w:rPr>
          <w:rFonts w:cstheme="minorHAnsi"/>
        </w:rPr>
        <w:t xml:space="preserve"> For a wooden dining table, the BOM might include items such as timber planks, screws, wood glue, varnish, and table legs, along with the quantity and cost of each item.</w:t>
      </w:r>
    </w:p>
    <w:p w14:paraId="22A73BCB" w14:textId="77777777" w:rsidR="00154A0E" w:rsidRPr="00017978" w:rsidRDefault="00154A0E" w:rsidP="00FB5060">
      <w:pPr>
        <w:numPr>
          <w:ilvl w:val="0"/>
          <w:numId w:val="356"/>
        </w:numPr>
        <w:rPr>
          <w:rFonts w:cstheme="minorHAnsi"/>
        </w:rPr>
      </w:pPr>
      <w:r w:rsidRPr="00017978">
        <w:rPr>
          <w:rFonts w:cstheme="minorHAnsi"/>
          <w:b/>
          <w:bCs/>
        </w:rPr>
        <w:t>Cost Categories:</w:t>
      </w:r>
    </w:p>
    <w:p w14:paraId="04AD8CA8" w14:textId="77777777" w:rsidR="00154A0E" w:rsidRPr="00017978" w:rsidRDefault="00154A0E" w:rsidP="00FB5060">
      <w:pPr>
        <w:numPr>
          <w:ilvl w:val="1"/>
          <w:numId w:val="356"/>
        </w:numPr>
        <w:rPr>
          <w:rFonts w:cstheme="minorHAnsi"/>
        </w:rPr>
      </w:pPr>
      <w:r w:rsidRPr="00017978">
        <w:rPr>
          <w:rFonts w:cstheme="minorHAnsi"/>
        </w:rPr>
        <w:t>Costs in the budget spreadsheet can be divided into several categories, including material costs, labour costs, overhead costs, and other related expenses such as packaging and transport. Organi</w:t>
      </w:r>
      <w:r w:rsidR="00E851AA" w:rsidRPr="00017978">
        <w:rPr>
          <w:rFonts w:cstheme="minorHAnsi"/>
        </w:rPr>
        <w:t>s</w:t>
      </w:r>
      <w:r w:rsidRPr="00017978">
        <w:rPr>
          <w:rFonts w:cstheme="minorHAnsi"/>
        </w:rPr>
        <w:t>ing costs by category helps in tracking and managing each component of the budget.</w:t>
      </w:r>
    </w:p>
    <w:p w14:paraId="10F9AC1A" w14:textId="77777777" w:rsidR="00154A0E" w:rsidRPr="00017978" w:rsidRDefault="00154A0E" w:rsidP="00FB5060">
      <w:pPr>
        <w:numPr>
          <w:ilvl w:val="1"/>
          <w:numId w:val="356"/>
        </w:numPr>
        <w:rPr>
          <w:rFonts w:cstheme="minorHAnsi"/>
        </w:rPr>
      </w:pPr>
      <w:r w:rsidRPr="00017978">
        <w:rPr>
          <w:rFonts w:cstheme="minorHAnsi"/>
          <w:b/>
          <w:bCs/>
        </w:rPr>
        <w:t>Example:</w:t>
      </w:r>
      <w:r w:rsidRPr="00017978">
        <w:rPr>
          <w:rFonts w:cstheme="minorHAnsi"/>
        </w:rPr>
        <w:t xml:space="preserve"> In the budget spreadsheet for the dining table, material costs would include the price of wood and screws, labour costs would cover the wages for carpenters, and overhead costs might include equipment usage and electricity.</w:t>
      </w:r>
    </w:p>
    <w:p w14:paraId="554C1538" w14:textId="77777777" w:rsidR="00154A0E" w:rsidRPr="00017978" w:rsidRDefault="00154A0E" w:rsidP="00FB5060">
      <w:pPr>
        <w:numPr>
          <w:ilvl w:val="0"/>
          <w:numId w:val="356"/>
        </w:numPr>
        <w:rPr>
          <w:rFonts w:cstheme="minorHAnsi"/>
        </w:rPr>
      </w:pPr>
      <w:r w:rsidRPr="00017978">
        <w:rPr>
          <w:rFonts w:cstheme="minorHAnsi"/>
          <w:b/>
          <w:bCs/>
        </w:rPr>
        <w:t>Accurate Cost Estimation:</w:t>
      </w:r>
    </w:p>
    <w:p w14:paraId="62D6F2E3" w14:textId="77777777" w:rsidR="00154A0E" w:rsidRPr="00017978" w:rsidRDefault="00154A0E" w:rsidP="00FB5060">
      <w:pPr>
        <w:numPr>
          <w:ilvl w:val="1"/>
          <w:numId w:val="356"/>
        </w:numPr>
        <w:rPr>
          <w:rFonts w:cstheme="minorHAnsi"/>
        </w:rPr>
      </w:pPr>
      <w:r w:rsidRPr="00017978">
        <w:rPr>
          <w:rFonts w:cstheme="minorHAnsi"/>
        </w:rPr>
        <w:t>Accurate cost estimation is crucial for ensuring that the budget reflects the true expenses associated with manufacturing the product. This involves researching current market prices for materials, calculating labour costs based on production time, and including all additional costs such as packaging and transport.</w:t>
      </w:r>
    </w:p>
    <w:p w14:paraId="6B30DDBB" w14:textId="77777777" w:rsidR="00154A0E" w:rsidRPr="00017978" w:rsidRDefault="00154A0E" w:rsidP="00FB5060">
      <w:pPr>
        <w:numPr>
          <w:ilvl w:val="1"/>
          <w:numId w:val="356"/>
        </w:numPr>
        <w:rPr>
          <w:rFonts w:cstheme="minorHAnsi"/>
        </w:rPr>
      </w:pPr>
      <w:r w:rsidRPr="00017978">
        <w:rPr>
          <w:rFonts w:cstheme="minorHAnsi"/>
          <w:b/>
          <w:bCs/>
        </w:rPr>
        <w:t>Example:</w:t>
      </w:r>
      <w:r w:rsidRPr="00017978">
        <w:rPr>
          <w:rFonts w:cstheme="minorHAnsi"/>
        </w:rPr>
        <w:t xml:space="preserve"> If the BOM specifies that 10 square meters of oak wood are needed, the learner must obtain current market prices for oak wood and calculate the total cost based on the required quantity. Similarly, labour costs would be calculated based on the estimated hours needed to assemble the table.</w:t>
      </w:r>
    </w:p>
    <w:p w14:paraId="4CB74505" w14:textId="77777777" w:rsidR="00154A0E" w:rsidRPr="00017978" w:rsidRDefault="00154A0E" w:rsidP="00FB5060">
      <w:pPr>
        <w:numPr>
          <w:ilvl w:val="0"/>
          <w:numId w:val="356"/>
        </w:numPr>
        <w:rPr>
          <w:rFonts w:cstheme="minorHAnsi"/>
        </w:rPr>
      </w:pPr>
      <w:r w:rsidRPr="00017978">
        <w:rPr>
          <w:rFonts w:cstheme="minorHAnsi"/>
          <w:b/>
          <w:bCs/>
        </w:rPr>
        <w:t>Spreadsheet Organi</w:t>
      </w:r>
      <w:r w:rsidR="00E851AA" w:rsidRPr="00017978">
        <w:rPr>
          <w:rFonts w:cstheme="minorHAnsi"/>
          <w:b/>
          <w:bCs/>
        </w:rPr>
        <w:t>s</w:t>
      </w:r>
      <w:r w:rsidRPr="00017978">
        <w:rPr>
          <w:rFonts w:cstheme="minorHAnsi"/>
          <w:b/>
          <w:bCs/>
        </w:rPr>
        <w:t>ation:</w:t>
      </w:r>
    </w:p>
    <w:p w14:paraId="2DDFB4D9" w14:textId="77777777" w:rsidR="00154A0E" w:rsidRPr="00017978" w:rsidRDefault="00154A0E" w:rsidP="00FB5060">
      <w:pPr>
        <w:numPr>
          <w:ilvl w:val="1"/>
          <w:numId w:val="356"/>
        </w:numPr>
        <w:rPr>
          <w:rFonts w:cstheme="minorHAnsi"/>
        </w:rPr>
      </w:pPr>
      <w:r w:rsidRPr="00017978">
        <w:rPr>
          <w:rFonts w:cstheme="minorHAnsi"/>
        </w:rPr>
        <w:t>The budget spreadsheet should be well-organi</w:t>
      </w:r>
      <w:r w:rsidR="00E851AA" w:rsidRPr="00017978">
        <w:rPr>
          <w:rFonts w:cstheme="minorHAnsi"/>
        </w:rPr>
        <w:t>s</w:t>
      </w:r>
      <w:r w:rsidRPr="00017978">
        <w:rPr>
          <w:rFonts w:cstheme="minorHAnsi"/>
        </w:rPr>
        <w:t>ed, with clear headings, categories, and itemi</w:t>
      </w:r>
      <w:r w:rsidR="00E851AA" w:rsidRPr="00017978">
        <w:rPr>
          <w:rFonts w:cstheme="minorHAnsi"/>
        </w:rPr>
        <w:t>s</w:t>
      </w:r>
      <w:r w:rsidRPr="00017978">
        <w:rPr>
          <w:rFonts w:cstheme="minorHAnsi"/>
        </w:rPr>
        <w:t>ed costs. Each item in the BOM should be listed with its corresponding cost, and totals should be calculated to provide a comprehensive view of the overall manufacturing expenses.</w:t>
      </w:r>
    </w:p>
    <w:p w14:paraId="7A29AF1D" w14:textId="77777777" w:rsidR="00154A0E" w:rsidRPr="00017978" w:rsidRDefault="00154A0E" w:rsidP="00FB5060">
      <w:pPr>
        <w:numPr>
          <w:ilvl w:val="1"/>
          <w:numId w:val="356"/>
        </w:numPr>
        <w:rPr>
          <w:rFonts w:cstheme="minorHAnsi"/>
        </w:rPr>
      </w:pPr>
      <w:r w:rsidRPr="00017978">
        <w:rPr>
          <w:rFonts w:cstheme="minorHAnsi"/>
          <w:b/>
          <w:bCs/>
        </w:rPr>
        <w:t>Example:</w:t>
      </w:r>
      <w:r w:rsidRPr="00017978">
        <w:rPr>
          <w:rFonts w:cstheme="minorHAnsi"/>
        </w:rPr>
        <w:t xml:space="preserve"> The spreadsheet might include columns for Item Description, Quantity, Unit Cost, Total Cost, and Category. Rows would represent each item in the BOM, and formulas would be used to calculate totals for each category and the overall budget.</w:t>
      </w:r>
    </w:p>
    <w:p w14:paraId="2C2FD3E9" w14:textId="77777777" w:rsidR="00154A0E" w:rsidRPr="00017978" w:rsidRDefault="00154A0E" w:rsidP="00FB5060">
      <w:pPr>
        <w:numPr>
          <w:ilvl w:val="0"/>
          <w:numId w:val="356"/>
        </w:numPr>
        <w:rPr>
          <w:rFonts w:cstheme="minorHAnsi"/>
        </w:rPr>
      </w:pPr>
      <w:r w:rsidRPr="00017978">
        <w:rPr>
          <w:rFonts w:cstheme="minorHAnsi"/>
          <w:b/>
          <w:bCs/>
        </w:rPr>
        <w:lastRenderedPageBreak/>
        <w:t>Forecasting Total Manufacturing Expenses:</w:t>
      </w:r>
    </w:p>
    <w:p w14:paraId="41E16C88" w14:textId="77777777" w:rsidR="00154A0E" w:rsidRPr="00017978" w:rsidRDefault="00154A0E" w:rsidP="00FB5060">
      <w:pPr>
        <w:numPr>
          <w:ilvl w:val="1"/>
          <w:numId w:val="356"/>
        </w:numPr>
        <w:rPr>
          <w:rFonts w:cstheme="minorHAnsi"/>
        </w:rPr>
      </w:pPr>
      <w:r w:rsidRPr="00017978">
        <w:rPr>
          <w:rFonts w:cstheme="minorHAnsi"/>
        </w:rPr>
        <w:t>The final step in preparing the budget spreadsheet is to forecast the total manufacturing expenses. This involves summing up all the costs in the spreadsheet to determine the total budget required for the project. Accurate forecasting ensures that there are no surprises during the manufacturing process and that the project stays within budget.</w:t>
      </w:r>
    </w:p>
    <w:p w14:paraId="000D83EA" w14:textId="77777777" w:rsidR="00154A0E" w:rsidRPr="00017978" w:rsidRDefault="00154A0E" w:rsidP="00FB5060">
      <w:pPr>
        <w:numPr>
          <w:ilvl w:val="1"/>
          <w:numId w:val="356"/>
        </w:numPr>
        <w:rPr>
          <w:rFonts w:cstheme="minorHAnsi"/>
        </w:rPr>
      </w:pPr>
      <w:r w:rsidRPr="00017978">
        <w:rPr>
          <w:rFonts w:cstheme="minorHAnsi"/>
          <w:b/>
          <w:bCs/>
        </w:rPr>
        <w:t>Example:</w:t>
      </w:r>
      <w:r w:rsidRPr="00017978">
        <w:rPr>
          <w:rFonts w:cstheme="minorHAnsi"/>
        </w:rPr>
        <w:t xml:space="preserve"> After itemi</w:t>
      </w:r>
      <w:r w:rsidR="00E851AA" w:rsidRPr="00017978">
        <w:rPr>
          <w:rFonts w:cstheme="minorHAnsi"/>
        </w:rPr>
        <w:t>s</w:t>
      </w:r>
      <w:r w:rsidRPr="00017978">
        <w:rPr>
          <w:rFonts w:cstheme="minorHAnsi"/>
        </w:rPr>
        <w:t>ing all the costs for materials, labour, and overhead, the learner would sum these amounts to determine the total cost of manufacturing the dining table. This total is crucial for planning and financial decision-making.</w:t>
      </w:r>
    </w:p>
    <w:p w14:paraId="218A47B4" w14:textId="77777777" w:rsidR="00154A0E" w:rsidRPr="00017978" w:rsidRDefault="00154A0E" w:rsidP="00154A0E">
      <w:pPr>
        <w:rPr>
          <w:rFonts w:cstheme="minorHAnsi"/>
          <w:b/>
          <w:bCs/>
        </w:rPr>
      </w:pPr>
      <w:r w:rsidRPr="00017978">
        <w:rPr>
          <w:rFonts w:cstheme="minorHAnsi"/>
          <w:b/>
          <w:bCs/>
        </w:rPr>
        <w:t>Practical Steps</w:t>
      </w:r>
    </w:p>
    <w:p w14:paraId="50ED97DD" w14:textId="77777777" w:rsidR="00154A0E" w:rsidRPr="00017978" w:rsidRDefault="00154A0E" w:rsidP="00FB5060">
      <w:pPr>
        <w:numPr>
          <w:ilvl w:val="0"/>
          <w:numId w:val="357"/>
        </w:numPr>
        <w:rPr>
          <w:rFonts w:cstheme="minorHAnsi"/>
        </w:rPr>
      </w:pPr>
      <w:r w:rsidRPr="00017978">
        <w:rPr>
          <w:rFonts w:cstheme="minorHAnsi"/>
          <w:b/>
          <w:bCs/>
        </w:rPr>
        <w:t>Review the Bill of Materials (BOM):</w:t>
      </w:r>
    </w:p>
    <w:p w14:paraId="45E7C7BC" w14:textId="77777777" w:rsidR="00154A0E" w:rsidRPr="00017978" w:rsidRDefault="00154A0E" w:rsidP="00FB5060">
      <w:pPr>
        <w:numPr>
          <w:ilvl w:val="1"/>
          <w:numId w:val="357"/>
        </w:numPr>
        <w:rPr>
          <w:rFonts w:cstheme="minorHAnsi"/>
        </w:rPr>
      </w:pPr>
      <w:r w:rsidRPr="00017978">
        <w:rPr>
          <w:rFonts w:cstheme="minorHAnsi"/>
        </w:rPr>
        <w:t>Start by thoroughly reviewing the BOM for the furniture product. Ensure that all necessary materials, components, and parts are included, and that quantities are accurate.</w:t>
      </w:r>
    </w:p>
    <w:p w14:paraId="67E657F4" w14:textId="77777777" w:rsidR="00154A0E" w:rsidRPr="00017978" w:rsidRDefault="00154A0E" w:rsidP="00FB5060">
      <w:pPr>
        <w:numPr>
          <w:ilvl w:val="1"/>
          <w:numId w:val="357"/>
        </w:numPr>
        <w:rPr>
          <w:rFonts w:cstheme="minorHAnsi"/>
        </w:rPr>
      </w:pPr>
      <w:r w:rsidRPr="00017978">
        <w:rPr>
          <w:rFonts w:cstheme="minorHAnsi"/>
          <w:b/>
          <w:bCs/>
        </w:rPr>
        <w:t>Example:</w:t>
      </w:r>
      <w:r w:rsidRPr="00017978">
        <w:rPr>
          <w:rFonts w:cstheme="minorHAnsi"/>
        </w:rPr>
        <w:t xml:space="preserve"> For a bookshelf, the BOM might include specific types and </w:t>
      </w:r>
      <w:r w:rsidR="00E851AA" w:rsidRPr="00017978">
        <w:rPr>
          <w:rFonts w:cstheme="minorHAnsi"/>
        </w:rPr>
        <w:t>size</w:t>
      </w:r>
      <w:r w:rsidRPr="00017978">
        <w:rPr>
          <w:rFonts w:cstheme="minorHAnsi"/>
        </w:rPr>
        <w:t>s of wood, screws, brackets, and finish, with precise quantities for each item.</w:t>
      </w:r>
    </w:p>
    <w:p w14:paraId="0AC9119F" w14:textId="77777777" w:rsidR="00154A0E" w:rsidRPr="00017978" w:rsidRDefault="00154A0E" w:rsidP="00FB5060">
      <w:pPr>
        <w:numPr>
          <w:ilvl w:val="0"/>
          <w:numId w:val="357"/>
        </w:numPr>
        <w:rPr>
          <w:rFonts w:cstheme="minorHAnsi"/>
        </w:rPr>
      </w:pPr>
      <w:r w:rsidRPr="00017978">
        <w:rPr>
          <w:rFonts w:cstheme="minorHAnsi"/>
          <w:b/>
          <w:bCs/>
        </w:rPr>
        <w:t>Research Costs and Gather Data:</w:t>
      </w:r>
    </w:p>
    <w:p w14:paraId="5EB5BC67" w14:textId="77777777" w:rsidR="00154A0E" w:rsidRPr="00017978" w:rsidRDefault="00154A0E" w:rsidP="00FB5060">
      <w:pPr>
        <w:numPr>
          <w:ilvl w:val="1"/>
          <w:numId w:val="357"/>
        </w:numPr>
        <w:rPr>
          <w:rFonts w:cstheme="minorHAnsi"/>
        </w:rPr>
      </w:pPr>
      <w:r w:rsidRPr="00017978">
        <w:rPr>
          <w:rFonts w:cstheme="minorHAnsi"/>
        </w:rPr>
        <w:t>Research the current market prices for each item in the BOM. Gather data on labour costs, overhead costs, and any additional expenses such as packaging and transportation. Ensure that all data is up-to-date and reflects real-world conditions.</w:t>
      </w:r>
    </w:p>
    <w:p w14:paraId="7D09ABBB" w14:textId="77777777" w:rsidR="00154A0E" w:rsidRPr="00017978" w:rsidRDefault="00154A0E" w:rsidP="00FB5060">
      <w:pPr>
        <w:numPr>
          <w:ilvl w:val="1"/>
          <w:numId w:val="357"/>
        </w:numPr>
        <w:rPr>
          <w:rFonts w:cstheme="minorHAnsi"/>
        </w:rPr>
      </w:pPr>
      <w:r w:rsidRPr="00017978">
        <w:rPr>
          <w:rFonts w:cstheme="minorHAnsi"/>
          <w:b/>
          <w:bCs/>
        </w:rPr>
        <w:t>Example:</w:t>
      </w:r>
      <w:r w:rsidRPr="00017978">
        <w:rPr>
          <w:rFonts w:cstheme="minorHAnsi"/>
        </w:rPr>
        <w:t xml:space="preserve"> Contact suppliers to get quotes for the wood and hardware needed for the bookshelf, and obtain labour rates from the production team.</w:t>
      </w:r>
    </w:p>
    <w:p w14:paraId="770E2FD9" w14:textId="77777777" w:rsidR="00154A0E" w:rsidRPr="00017978" w:rsidRDefault="00154A0E" w:rsidP="00FB5060">
      <w:pPr>
        <w:numPr>
          <w:ilvl w:val="0"/>
          <w:numId w:val="357"/>
        </w:numPr>
        <w:rPr>
          <w:rFonts w:cstheme="minorHAnsi"/>
        </w:rPr>
      </w:pPr>
      <w:r w:rsidRPr="00017978">
        <w:rPr>
          <w:rFonts w:cstheme="minorHAnsi"/>
          <w:b/>
          <w:bCs/>
        </w:rPr>
        <w:t>Create the Budget Spreadsheet:</w:t>
      </w:r>
    </w:p>
    <w:p w14:paraId="764E8F0A" w14:textId="77777777" w:rsidR="00154A0E" w:rsidRPr="00017978" w:rsidRDefault="00154A0E" w:rsidP="00FB5060">
      <w:pPr>
        <w:numPr>
          <w:ilvl w:val="1"/>
          <w:numId w:val="357"/>
        </w:numPr>
        <w:rPr>
          <w:rFonts w:cstheme="minorHAnsi"/>
        </w:rPr>
      </w:pPr>
      <w:r w:rsidRPr="00017978">
        <w:rPr>
          <w:rFonts w:cstheme="minorHAnsi"/>
        </w:rPr>
        <w:t>Set up a spreadsheet with clear headings and categories. Enter each item from the BOM along with its quantity, unit cost, and total cost. Organi</w:t>
      </w:r>
      <w:r w:rsidR="00E851AA" w:rsidRPr="00017978">
        <w:rPr>
          <w:rFonts w:cstheme="minorHAnsi"/>
        </w:rPr>
        <w:t>s</w:t>
      </w:r>
      <w:r w:rsidRPr="00017978">
        <w:rPr>
          <w:rFonts w:cstheme="minorHAnsi"/>
        </w:rPr>
        <w:t>e the items into categories such as materials, labour, overhead, and additional costs.</w:t>
      </w:r>
    </w:p>
    <w:p w14:paraId="3ED27289" w14:textId="77777777" w:rsidR="00154A0E" w:rsidRPr="00017978" w:rsidRDefault="00154A0E" w:rsidP="00FB5060">
      <w:pPr>
        <w:numPr>
          <w:ilvl w:val="1"/>
          <w:numId w:val="357"/>
        </w:numPr>
        <w:rPr>
          <w:rFonts w:cstheme="minorHAnsi"/>
        </w:rPr>
      </w:pPr>
      <w:r w:rsidRPr="00017978">
        <w:rPr>
          <w:rFonts w:cstheme="minorHAnsi"/>
          <w:b/>
          <w:bCs/>
        </w:rPr>
        <w:t>Example:</w:t>
      </w:r>
      <w:r w:rsidRPr="00017978">
        <w:rPr>
          <w:rFonts w:cstheme="minorHAnsi"/>
        </w:rPr>
        <w:t xml:space="preserve"> In the spreadsheet, create a row for each item (e.g., "Oak Wood Planks"), and fill in the quantity (e.g., "5"), unit cost (e.g., "R200 per plank"), and total cost (e.g., "R1,000"). Repeat this for all items in the BOM.</w:t>
      </w:r>
    </w:p>
    <w:p w14:paraId="2A80CE02" w14:textId="77777777" w:rsidR="00154A0E" w:rsidRPr="00017978" w:rsidRDefault="00154A0E" w:rsidP="00FB5060">
      <w:pPr>
        <w:numPr>
          <w:ilvl w:val="0"/>
          <w:numId w:val="357"/>
        </w:numPr>
        <w:rPr>
          <w:rFonts w:cstheme="minorHAnsi"/>
        </w:rPr>
      </w:pPr>
      <w:r w:rsidRPr="00017978">
        <w:rPr>
          <w:rFonts w:cstheme="minorHAnsi"/>
          <w:b/>
          <w:bCs/>
        </w:rPr>
        <w:t>Calculate Totals and Forecast Expenses:</w:t>
      </w:r>
    </w:p>
    <w:p w14:paraId="2A6BED35" w14:textId="77777777" w:rsidR="00154A0E" w:rsidRPr="00017978" w:rsidRDefault="00154A0E" w:rsidP="00FB5060">
      <w:pPr>
        <w:numPr>
          <w:ilvl w:val="1"/>
          <w:numId w:val="357"/>
        </w:numPr>
        <w:rPr>
          <w:rFonts w:cstheme="minorHAnsi"/>
        </w:rPr>
      </w:pPr>
      <w:r w:rsidRPr="00017978">
        <w:rPr>
          <w:rFonts w:cstheme="minorHAnsi"/>
        </w:rPr>
        <w:t>Use spreadsheet formulas to calculate the total cost for each category and the overall manufacturing budget. Ensure that all calculations are accurate and double-check for any errors or omissions.</w:t>
      </w:r>
    </w:p>
    <w:p w14:paraId="0977D2DD" w14:textId="77777777" w:rsidR="00154A0E" w:rsidRPr="00017978" w:rsidRDefault="00154A0E" w:rsidP="00FB5060">
      <w:pPr>
        <w:numPr>
          <w:ilvl w:val="1"/>
          <w:numId w:val="357"/>
        </w:numPr>
        <w:rPr>
          <w:rFonts w:cstheme="minorHAnsi"/>
        </w:rPr>
      </w:pPr>
      <w:r w:rsidRPr="00017978">
        <w:rPr>
          <w:rFonts w:cstheme="minorHAnsi"/>
          <w:b/>
          <w:bCs/>
        </w:rPr>
        <w:lastRenderedPageBreak/>
        <w:t>Example:</w:t>
      </w:r>
      <w:r w:rsidRPr="00017978">
        <w:rPr>
          <w:rFonts w:cstheme="minorHAnsi"/>
        </w:rPr>
        <w:t xml:space="preserve"> Use the SUM function in the spreadsheet to total the costs in the materials category, the labour category, and so on. Then, sum these totals to arrive at the overall manufacturing budget for the bookshelf.</w:t>
      </w:r>
    </w:p>
    <w:p w14:paraId="54E11C22" w14:textId="77777777" w:rsidR="00154A0E" w:rsidRPr="00017978" w:rsidRDefault="00154A0E" w:rsidP="00FB5060">
      <w:pPr>
        <w:numPr>
          <w:ilvl w:val="0"/>
          <w:numId w:val="357"/>
        </w:numPr>
        <w:rPr>
          <w:rFonts w:cstheme="minorHAnsi"/>
        </w:rPr>
      </w:pPr>
      <w:r w:rsidRPr="00017978">
        <w:rPr>
          <w:rFonts w:cstheme="minorHAnsi"/>
          <w:b/>
          <w:bCs/>
        </w:rPr>
        <w:t>Review and Finali</w:t>
      </w:r>
      <w:r w:rsidR="00E851AA" w:rsidRPr="00017978">
        <w:rPr>
          <w:rFonts w:cstheme="minorHAnsi"/>
          <w:b/>
          <w:bCs/>
        </w:rPr>
        <w:t>s</w:t>
      </w:r>
      <w:r w:rsidRPr="00017978">
        <w:rPr>
          <w:rFonts w:cstheme="minorHAnsi"/>
          <w:b/>
          <w:bCs/>
        </w:rPr>
        <w:t>e the Budget:</w:t>
      </w:r>
    </w:p>
    <w:p w14:paraId="5B0138DD" w14:textId="77777777" w:rsidR="00154A0E" w:rsidRPr="00017978" w:rsidRDefault="00154A0E" w:rsidP="00FB5060">
      <w:pPr>
        <w:numPr>
          <w:ilvl w:val="1"/>
          <w:numId w:val="357"/>
        </w:numPr>
        <w:rPr>
          <w:rFonts w:cstheme="minorHAnsi"/>
        </w:rPr>
      </w:pPr>
      <w:r w:rsidRPr="00017978">
        <w:rPr>
          <w:rFonts w:cstheme="minorHAnsi"/>
        </w:rPr>
        <w:t>Review the completed budget spreadsheet to ensure that all costs are accounted for and that the totals are accurate. Make any necessary adjustments, such as refining cost estimates or adding missing items. Once finali</w:t>
      </w:r>
      <w:r w:rsidR="00E851AA" w:rsidRPr="00017978">
        <w:rPr>
          <w:rFonts w:cstheme="minorHAnsi"/>
        </w:rPr>
        <w:t>s</w:t>
      </w:r>
      <w:r w:rsidRPr="00017978">
        <w:rPr>
          <w:rFonts w:cstheme="minorHAnsi"/>
        </w:rPr>
        <w:t>ed, the budget should be ready for presentation to stakeholders or use in project planning.</w:t>
      </w:r>
    </w:p>
    <w:p w14:paraId="58EF616E" w14:textId="77777777" w:rsidR="00154A0E" w:rsidRPr="00017978" w:rsidRDefault="00154A0E" w:rsidP="00FB5060">
      <w:pPr>
        <w:numPr>
          <w:ilvl w:val="1"/>
          <w:numId w:val="357"/>
        </w:numPr>
        <w:rPr>
          <w:rFonts w:cstheme="minorHAnsi"/>
        </w:rPr>
      </w:pPr>
      <w:r w:rsidRPr="00017978">
        <w:rPr>
          <w:rFonts w:cstheme="minorHAnsi"/>
          <w:b/>
          <w:bCs/>
        </w:rPr>
        <w:t>Example:</w:t>
      </w:r>
      <w:r w:rsidRPr="00017978">
        <w:rPr>
          <w:rFonts w:cstheme="minorHAnsi"/>
        </w:rPr>
        <w:t xml:space="preserve"> After reviewing the budget for the bookshelf, you might notice that the cost of packaging was underestimated. Adjust the cost in the spreadsheet and recalculate the totals to ensure the budget is accurate and complete.</w:t>
      </w:r>
    </w:p>
    <w:p w14:paraId="7279AF6B" w14:textId="77777777" w:rsidR="00154A0E" w:rsidRPr="00017978" w:rsidRDefault="00154A0E" w:rsidP="00154A0E">
      <w:pPr>
        <w:rPr>
          <w:rFonts w:cstheme="minorHAnsi"/>
          <w:b/>
          <w:bCs/>
        </w:rPr>
      </w:pPr>
      <w:r w:rsidRPr="00017978">
        <w:rPr>
          <w:rFonts w:cstheme="minorHAnsi"/>
          <w:b/>
          <w:bCs/>
        </w:rPr>
        <w:t>Conclusion</w:t>
      </w:r>
    </w:p>
    <w:p w14:paraId="414BA2BE" w14:textId="77777777" w:rsidR="00154A0E" w:rsidRPr="00017978" w:rsidRDefault="00154A0E" w:rsidP="00154A0E">
      <w:pPr>
        <w:rPr>
          <w:rFonts w:cstheme="minorHAnsi"/>
        </w:rPr>
      </w:pPr>
      <w:r w:rsidRPr="00017978">
        <w:rPr>
          <w:rFonts w:cstheme="minorHAnsi"/>
        </w:rPr>
        <w:t>Preparing a budget spreadsheet based on the BOM and a breakdown of manufacturing costs is a critical skill for managing the financial aspects of furniture production. By organi</w:t>
      </w:r>
      <w:r w:rsidR="00E851AA" w:rsidRPr="00017978">
        <w:rPr>
          <w:rFonts w:cstheme="minorHAnsi"/>
        </w:rPr>
        <w:t>s</w:t>
      </w:r>
      <w:r w:rsidRPr="00017978">
        <w:rPr>
          <w:rFonts w:cstheme="minorHAnsi"/>
        </w:rPr>
        <w:t>ing costs into categories, accurately estimating expenses, and forecasting the total budget, learners can ensure that their projects are financially viable and well-planned. This skill is essential for successful project management and financial control in the furniture design and manufacturing industry.</w:t>
      </w:r>
    </w:p>
    <w:p w14:paraId="0DAF2B11" w14:textId="77777777" w:rsidR="00154A0E" w:rsidRPr="00017978" w:rsidRDefault="00E611DD" w:rsidP="00154A0E">
      <w:pPr>
        <w:rPr>
          <w:rFonts w:cstheme="minorHAnsi"/>
        </w:rPr>
      </w:pPr>
      <w:r>
        <w:rPr>
          <w:rFonts w:cstheme="minorHAnsi"/>
        </w:rPr>
        <w:pict w14:anchorId="0C584679">
          <v:rect id="_x0000_i1372" style="width:0;height:1.5pt" o:hralign="center" o:hrstd="t" o:hr="t" fillcolor="#a0a0a0" stroked="f"/>
        </w:pict>
      </w:r>
    </w:p>
    <w:p w14:paraId="1413EF10" w14:textId="77777777" w:rsidR="00154A0E" w:rsidRPr="00017978" w:rsidRDefault="00154A0E" w:rsidP="00154A0E">
      <w:pPr>
        <w:rPr>
          <w:rFonts w:cstheme="minorHAnsi"/>
        </w:rPr>
      </w:pPr>
      <w:r w:rsidRPr="00017978">
        <w:rPr>
          <w:rFonts w:cstheme="minorHAnsi"/>
        </w:rPr>
        <w:t>This learning content equips learners with the practical steps needed to create detailed and accurate budget spreadsheets. Through hands-on practice, learners will develop the ability to manage costs effectively and ensure that their projects stay within budget and on track.</w:t>
      </w:r>
    </w:p>
    <w:p w14:paraId="5BC70204" w14:textId="77777777" w:rsidR="00880F71" w:rsidRPr="00017978" w:rsidRDefault="00880F71" w:rsidP="00154A0E">
      <w:pPr>
        <w:rPr>
          <w:rFonts w:cstheme="minorHAnsi"/>
        </w:rPr>
      </w:pPr>
    </w:p>
    <w:p w14:paraId="7CA53F0C" w14:textId="77777777" w:rsidR="00154A0E" w:rsidRPr="00017978" w:rsidRDefault="00154A0E" w:rsidP="00880F71">
      <w:pPr>
        <w:pStyle w:val="Heading3"/>
        <w:rPr>
          <w:rFonts w:ascii="Century Gothic" w:hAnsi="Century Gothic" w:cstheme="minorHAnsi"/>
        </w:rPr>
      </w:pPr>
      <w:bookmarkStart w:id="150" w:name="_Toc175468868"/>
      <w:r w:rsidRPr="00017978">
        <w:rPr>
          <w:rFonts w:ascii="Century Gothic" w:hAnsi="Century Gothic" w:cstheme="minorHAnsi"/>
          <w:bCs/>
        </w:rPr>
        <w:t>PA0803: Identify the Items that Have the Biggest Impact on the Budget and Consider Possible Ways to Reduce the Budget</w:t>
      </w:r>
      <w:bookmarkEnd w:id="150"/>
    </w:p>
    <w:p w14:paraId="6A70A944" w14:textId="77777777" w:rsidR="00154A0E" w:rsidRPr="00017978" w:rsidRDefault="00E611DD" w:rsidP="00154A0E">
      <w:pPr>
        <w:rPr>
          <w:rFonts w:cstheme="minorHAnsi"/>
        </w:rPr>
      </w:pPr>
      <w:r>
        <w:rPr>
          <w:rFonts w:cstheme="minorHAnsi"/>
        </w:rPr>
        <w:pict w14:anchorId="319448D4">
          <v:rect id="_x0000_i1373" style="width:0;height:1.5pt" o:hralign="center" o:hrstd="t" o:hr="t" fillcolor="#a0a0a0" stroked="f"/>
        </w:pict>
      </w:r>
    </w:p>
    <w:p w14:paraId="7F1A83EB" w14:textId="77777777" w:rsidR="00154A0E" w:rsidRPr="00017978" w:rsidRDefault="00154A0E" w:rsidP="00154A0E">
      <w:pPr>
        <w:rPr>
          <w:rFonts w:cstheme="minorHAnsi"/>
          <w:b/>
          <w:bCs/>
        </w:rPr>
      </w:pPr>
      <w:r w:rsidRPr="00017978">
        <w:rPr>
          <w:rFonts w:cstheme="minorHAnsi"/>
          <w:b/>
          <w:bCs/>
        </w:rPr>
        <w:t>Introduction</w:t>
      </w:r>
    </w:p>
    <w:p w14:paraId="3743D5FE" w14:textId="77777777" w:rsidR="00154A0E" w:rsidRPr="00017978" w:rsidRDefault="00154A0E" w:rsidP="00154A0E">
      <w:pPr>
        <w:rPr>
          <w:rFonts w:cstheme="minorHAnsi"/>
        </w:rPr>
      </w:pPr>
      <w:r w:rsidRPr="00017978">
        <w:rPr>
          <w:rFonts w:cstheme="minorHAnsi"/>
        </w:rPr>
        <w:t>In any manufacturing project, certain items will have a more significant impact on the overall budget than others. Identifying these key cost drivers is essential for effective budget management. Once identified, it is important to explore potential strategies for reducing these costs without compromising the quality of the final product. This practical application focuses on analy</w:t>
      </w:r>
      <w:r w:rsidR="00E851AA" w:rsidRPr="00017978">
        <w:rPr>
          <w:rFonts w:cstheme="minorHAnsi"/>
        </w:rPr>
        <w:t>s</w:t>
      </w:r>
      <w:r w:rsidRPr="00017978">
        <w:rPr>
          <w:rFonts w:cstheme="minorHAnsi"/>
        </w:rPr>
        <w:t>ing the budget to pinpoint the most significant expenses and developing cost-saving strategies that maintain the integrity of the design and manufacturing process.</w:t>
      </w:r>
    </w:p>
    <w:p w14:paraId="4075426C" w14:textId="77777777" w:rsidR="00154A0E" w:rsidRPr="00017978" w:rsidRDefault="00154A0E" w:rsidP="00154A0E">
      <w:pPr>
        <w:rPr>
          <w:rFonts w:cstheme="minorHAnsi"/>
          <w:b/>
          <w:bCs/>
        </w:rPr>
      </w:pPr>
      <w:r w:rsidRPr="00017978">
        <w:rPr>
          <w:rFonts w:cstheme="minorHAnsi"/>
          <w:b/>
          <w:bCs/>
        </w:rPr>
        <w:t>Key Concepts</w:t>
      </w:r>
    </w:p>
    <w:p w14:paraId="6D81F835" w14:textId="77777777" w:rsidR="00154A0E" w:rsidRPr="00017978" w:rsidRDefault="00154A0E" w:rsidP="00FB5060">
      <w:pPr>
        <w:numPr>
          <w:ilvl w:val="0"/>
          <w:numId w:val="358"/>
        </w:numPr>
        <w:rPr>
          <w:rFonts w:cstheme="minorHAnsi"/>
        </w:rPr>
      </w:pPr>
      <w:r w:rsidRPr="00017978">
        <w:rPr>
          <w:rFonts w:cstheme="minorHAnsi"/>
          <w:b/>
          <w:bCs/>
        </w:rPr>
        <w:t>Cost Drivers:</w:t>
      </w:r>
    </w:p>
    <w:p w14:paraId="2E1BF454" w14:textId="77777777" w:rsidR="00154A0E" w:rsidRPr="00017978" w:rsidRDefault="00154A0E" w:rsidP="00FB5060">
      <w:pPr>
        <w:numPr>
          <w:ilvl w:val="1"/>
          <w:numId w:val="358"/>
        </w:numPr>
        <w:rPr>
          <w:rFonts w:cstheme="minorHAnsi"/>
        </w:rPr>
      </w:pPr>
      <w:r w:rsidRPr="00017978">
        <w:rPr>
          <w:rFonts w:cstheme="minorHAnsi"/>
        </w:rPr>
        <w:lastRenderedPageBreak/>
        <w:t>Cost drivers are the elements of the manufacturing process that contribute the most to the overall budget. These can include raw materials, labour, production time, equipment usage, and logistics. Identifying the primary cost drivers is the first step in understanding where the budget can be optimi</w:t>
      </w:r>
      <w:r w:rsidR="00E851AA" w:rsidRPr="00017978">
        <w:rPr>
          <w:rFonts w:cstheme="minorHAnsi"/>
        </w:rPr>
        <w:t>s</w:t>
      </w:r>
      <w:r w:rsidRPr="00017978">
        <w:rPr>
          <w:rFonts w:cstheme="minorHAnsi"/>
        </w:rPr>
        <w:t>ed.</w:t>
      </w:r>
    </w:p>
    <w:p w14:paraId="017903BA" w14:textId="77777777" w:rsidR="00154A0E" w:rsidRPr="00017978" w:rsidRDefault="00154A0E" w:rsidP="00FB5060">
      <w:pPr>
        <w:numPr>
          <w:ilvl w:val="1"/>
          <w:numId w:val="358"/>
        </w:numPr>
        <w:rPr>
          <w:rFonts w:cstheme="minorHAnsi"/>
        </w:rPr>
      </w:pPr>
      <w:r w:rsidRPr="00017978">
        <w:rPr>
          <w:rFonts w:cstheme="minorHAnsi"/>
          <w:b/>
          <w:bCs/>
        </w:rPr>
        <w:t>Example:</w:t>
      </w:r>
      <w:r w:rsidRPr="00017978">
        <w:rPr>
          <w:rFonts w:cstheme="minorHAnsi"/>
        </w:rPr>
        <w:t xml:space="preserve"> In the production of a custom wooden table, the cost of high-quality hardwood might be a significant cost driver due to the material’s price and the quantity required.</w:t>
      </w:r>
    </w:p>
    <w:p w14:paraId="1A909572" w14:textId="77777777" w:rsidR="00154A0E" w:rsidRPr="00017978" w:rsidRDefault="00154A0E" w:rsidP="00FB5060">
      <w:pPr>
        <w:numPr>
          <w:ilvl w:val="0"/>
          <w:numId w:val="358"/>
        </w:numPr>
        <w:rPr>
          <w:rFonts w:cstheme="minorHAnsi"/>
        </w:rPr>
      </w:pPr>
      <w:r w:rsidRPr="00017978">
        <w:rPr>
          <w:rFonts w:cstheme="minorHAnsi"/>
          <w:b/>
          <w:bCs/>
        </w:rPr>
        <w:t>Impact Analysis:</w:t>
      </w:r>
    </w:p>
    <w:p w14:paraId="37C1E399" w14:textId="77777777" w:rsidR="00154A0E" w:rsidRPr="00017978" w:rsidRDefault="00154A0E" w:rsidP="00FB5060">
      <w:pPr>
        <w:numPr>
          <w:ilvl w:val="1"/>
          <w:numId w:val="358"/>
        </w:numPr>
        <w:rPr>
          <w:rFonts w:cstheme="minorHAnsi"/>
        </w:rPr>
      </w:pPr>
      <w:r w:rsidRPr="00017978">
        <w:rPr>
          <w:rFonts w:cstheme="minorHAnsi"/>
        </w:rPr>
        <w:t>Impact analysis involves evaluating how much each cost driver contributes to the total budget. This analysis helps to prioriti</w:t>
      </w:r>
      <w:r w:rsidR="00E851AA" w:rsidRPr="00017978">
        <w:rPr>
          <w:rFonts w:cstheme="minorHAnsi"/>
        </w:rPr>
        <w:t>s</w:t>
      </w:r>
      <w:r w:rsidRPr="00017978">
        <w:rPr>
          <w:rFonts w:cstheme="minorHAnsi"/>
        </w:rPr>
        <w:t>e which areas should be focused on for potential cost reductions. The goal is to identify items that have the biggest impact on the budget and assess whether there are feasible alternatives or adjustments that can be made.</w:t>
      </w:r>
    </w:p>
    <w:p w14:paraId="244537DE" w14:textId="77777777" w:rsidR="00154A0E" w:rsidRPr="00017978" w:rsidRDefault="00154A0E" w:rsidP="00FB5060">
      <w:pPr>
        <w:numPr>
          <w:ilvl w:val="1"/>
          <w:numId w:val="358"/>
        </w:numPr>
        <w:rPr>
          <w:rFonts w:cstheme="minorHAnsi"/>
        </w:rPr>
      </w:pPr>
      <w:r w:rsidRPr="00017978">
        <w:rPr>
          <w:rFonts w:cstheme="minorHAnsi"/>
          <w:b/>
          <w:bCs/>
        </w:rPr>
        <w:t>Example:</w:t>
      </w:r>
      <w:r w:rsidRPr="00017978">
        <w:rPr>
          <w:rFonts w:cstheme="minorHAnsi"/>
        </w:rPr>
        <w:t xml:space="preserve"> If the cost analysis reveals that labour is a major contributor to the budget due to the time required for hand-finishing, the next step is to explore whether automation could reduce labour costs without sacrificing quality.</w:t>
      </w:r>
    </w:p>
    <w:p w14:paraId="0E7D0230" w14:textId="77777777" w:rsidR="00154A0E" w:rsidRPr="00017978" w:rsidRDefault="00154A0E" w:rsidP="00FB5060">
      <w:pPr>
        <w:numPr>
          <w:ilvl w:val="0"/>
          <w:numId w:val="358"/>
        </w:numPr>
        <w:rPr>
          <w:rFonts w:cstheme="minorHAnsi"/>
        </w:rPr>
      </w:pPr>
      <w:r w:rsidRPr="00017978">
        <w:rPr>
          <w:rFonts w:cstheme="minorHAnsi"/>
          <w:b/>
          <w:bCs/>
        </w:rPr>
        <w:t>Cost Reduction Strategies:</w:t>
      </w:r>
    </w:p>
    <w:p w14:paraId="6CC9AA4D" w14:textId="77777777" w:rsidR="00154A0E" w:rsidRPr="00017978" w:rsidRDefault="00154A0E" w:rsidP="00FB5060">
      <w:pPr>
        <w:numPr>
          <w:ilvl w:val="1"/>
          <w:numId w:val="358"/>
        </w:numPr>
        <w:rPr>
          <w:rFonts w:cstheme="minorHAnsi"/>
        </w:rPr>
      </w:pPr>
      <w:r w:rsidRPr="00017978">
        <w:rPr>
          <w:rFonts w:cstheme="minorHAnsi"/>
        </w:rPr>
        <w:t>Once the key cost drivers are identified, learners should consider various strategies for reducing these costs. Strategies may include sourcing alternative materials, optimi</w:t>
      </w:r>
      <w:r w:rsidR="00E851AA" w:rsidRPr="00017978">
        <w:rPr>
          <w:rFonts w:cstheme="minorHAnsi"/>
        </w:rPr>
        <w:t>s</w:t>
      </w:r>
      <w:r w:rsidRPr="00017978">
        <w:rPr>
          <w:rFonts w:cstheme="minorHAnsi"/>
        </w:rPr>
        <w:t>ing production processes, negotiating with suppliers, or leveraging economies of scale. It is important that any cost reduction does not compromise the quality, functionality, or aesthetic of the final product.</w:t>
      </w:r>
    </w:p>
    <w:p w14:paraId="0F973507" w14:textId="77777777" w:rsidR="00154A0E" w:rsidRPr="00017978" w:rsidRDefault="00154A0E" w:rsidP="00FB5060">
      <w:pPr>
        <w:numPr>
          <w:ilvl w:val="1"/>
          <w:numId w:val="358"/>
        </w:numPr>
        <w:rPr>
          <w:rFonts w:cstheme="minorHAnsi"/>
        </w:rPr>
      </w:pPr>
      <w:r w:rsidRPr="00017978">
        <w:rPr>
          <w:rFonts w:cstheme="minorHAnsi"/>
          <w:b/>
          <w:bCs/>
        </w:rPr>
        <w:t>Example:</w:t>
      </w:r>
      <w:r w:rsidRPr="00017978">
        <w:rPr>
          <w:rFonts w:cstheme="minorHAnsi"/>
        </w:rPr>
        <w:t xml:space="preserve"> To reduce material costs, learners might explore using engineered wood instead of solid hardwood, which could lower expenses while still providing a durable and attractive finish.</w:t>
      </w:r>
    </w:p>
    <w:p w14:paraId="36D9F422" w14:textId="77777777" w:rsidR="00154A0E" w:rsidRPr="00017978" w:rsidRDefault="00154A0E" w:rsidP="00FB5060">
      <w:pPr>
        <w:numPr>
          <w:ilvl w:val="0"/>
          <w:numId w:val="358"/>
        </w:numPr>
        <w:rPr>
          <w:rFonts w:cstheme="minorHAnsi"/>
        </w:rPr>
      </w:pPr>
      <w:r w:rsidRPr="00017978">
        <w:rPr>
          <w:rFonts w:cstheme="minorHAnsi"/>
          <w:b/>
          <w:bCs/>
        </w:rPr>
        <w:t>Maintaining Quality:</w:t>
      </w:r>
    </w:p>
    <w:p w14:paraId="627784BB" w14:textId="77777777" w:rsidR="00154A0E" w:rsidRPr="00017978" w:rsidRDefault="00154A0E" w:rsidP="00FB5060">
      <w:pPr>
        <w:numPr>
          <w:ilvl w:val="1"/>
          <w:numId w:val="358"/>
        </w:numPr>
        <w:rPr>
          <w:rFonts w:cstheme="minorHAnsi"/>
        </w:rPr>
      </w:pPr>
      <w:r w:rsidRPr="00017978">
        <w:rPr>
          <w:rFonts w:cstheme="minorHAnsi"/>
        </w:rPr>
        <w:t>While cost reduction is important, maintaining the quality of the product is paramount. Learners must balance cost-saving measures with the need to preserve the product’s design integrity, functionality, and customer satisfaction. The focus should be on making smart, informed decisions that enhance the overall value of the product.</w:t>
      </w:r>
    </w:p>
    <w:p w14:paraId="1E2BE59C" w14:textId="77777777" w:rsidR="00154A0E" w:rsidRPr="00017978" w:rsidRDefault="00154A0E" w:rsidP="00FB5060">
      <w:pPr>
        <w:numPr>
          <w:ilvl w:val="1"/>
          <w:numId w:val="358"/>
        </w:numPr>
        <w:rPr>
          <w:rFonts w:cstheme="minorHAnsi"/>
        </w:rPr>
      </w:pPr>
      <w:r w:rsidRPr="00017978">
        <w:rPr>
          <w:rFonts w:cstheme="minorHAnsi"/>
          <w:b/>
          <w:bCs/>
        </w:rPr>
        <w:t>Example:</w:t>
      </w:r>
      <w:r w:rsidRPr="00017978">
        <w:rPr>
          <w:rFonts w:cstheme="minorHAnsi"/>
        </w:rPr>
        <w:t xml:space="preserve"> Instead of reducing the thickness of wood panels to save costs, which might affect the durability of the table, learners might choose to use the same thickness but select a less expensive type of wood that still meets the client’s aesthetic and quality standards.</w:t>
      </w:r>
    </w:p>
    <w:p w14:paraId="151445D3" w14:textId="77777777" w:rsidR="00154A0E" w:rsidRPr="00017978" w:rsidRDefault="00154A0E" w:rsidP="00FB5060">
      <w:pPr>
        <w:numPr>
          <w:ilvl w:val="0"/>
          <w:numId w:val="358"/>
        </w:numPr>
        <w:rPr>
          <w:rFonts w:cstheme="minorHAnsi"/>
        </w:rPr>
      </w:pPr>
      <w:r w:rsidRPr="00017978">
        <w:rPr>
          <w:rFonts w:cstheme="minorHAnsi"/>
          <w:b/>
          <w:bCs/>
        </w:rPr>
        <w:t>Documentation and Communication:</w:t>
      </w:r>
    </w:p>
    <w:p w14:paraId="45C77350" w14:textId="77777777" w:rsidR="00154A0E" w:rsidRPr="00017978" w:rsidRDefault="00154A0E" w:rsidP="00FB5060">
      <w:pPr>
        <w:numPr>
          <w:ilvl w:val="1"/>
          <w:numId w:val="358"/>
        </w:numPr>
        <w:rPr>
          <w:rFonts w:cstheme="minorHAnsi"/>
        </w:rPr>
      </w:pPr>
      <w:r w:rsidRPr="00017978">
        <w:rPr>
          <w:rFonts w:cstheme="minorHAnsi"/>
        </w:rPr>
        <w:lastRenderedPageBreak/>
        <w:t>Any proposed cost reductions should be documented and communicated clearly to stakeholders. This includes providing a rationale for the changes, outlining the expected savings, and ensuring that everyone involved understands the impact on the project. Transparency in communication helps build trust and ensures that all decisions are aligned with the project’s goals.</w:t>
      </w:r>
    </w:p>
    <w:p w14:paraId="0F9F9EBB" w14:textId="77777777" w:rsidR="00154A0E" w:rsidRPr="00017978" w:rsidRDefault="00154A0E" w:rsidP="00FB5060">
      <w:pPr>
        <w:numPr>
          <w:ilvl w:val="1"/>
          <w:numId w:val="358"/>
        </w:numPr>
        <w:rPr>
          <w:rFonts w:cstheme="minorHAnsi"/>
        </w:rPr>
      </w:pPr>
      <w:r w:rsidRPr="00017978">
        <w:rPr>
          <w:rFonts w:cstheme="minorHAnsi"/>
          <w:b/>
          <w:bCs/>
        </w:rPr>
        <w:t>Example:</w:t>
      </w:r>
      <w:r w:rsidRPr="00017978">
        <w:rPr>
          <w:rFonts w:cstheme="minorHAnsi"/>
        </w:rPr>
        <w:t xml:space="preserve"> If switching to a more cost-effective material, document the reasons for the change, the cost savings, and any impact on the product’s appearance or performance. Present this information to the client or project manager for approval before implementation.</w:t>
      </w:r>
    </w:p>
    <w:p w14:paraId="7999172A" w14:textId="77777777" w:rsidR="00154A0E" w:rsidRPr="00017978" w:rsidRDefault="00154A0E" w:rsidP="00154A0E">
      <w:pPr>
        <w:rPr>
          <w:rFonts w:cstheme="minorHAnsi"/>
          <w:b/>
          <w:bCs/>
        </w:rPr>
      </w:pPr>
      <w:r w:rsidRPr="00017978">
        <w:rPr>
          <w:rFonts w:cstheme="minorHAnsi"/>
          <w:b/>
          <w:bCs/>
        </w:rPr>
        <w:t>Practical Steps</w:t>
      </w:r>
    </w:p>
    <w:p w14:paraId="011A9F0C" w14:textId="77777777" w:rsidR="00154A0E" w:rsidRPr="00017978" w:rsidRDefault="00154A0E" w:rsidP="00FB5060">
      <w:pPr>
        <w:numPr>
          <w:ilvl w:val="0"/>
          <w:numId w:val="359"/>
        </w:numPr>
        <w:rPr>
          <w:rFonts w:cstheme="minorHAnsi"/>
        </w:rPr>
      </w:pPr>
      <w:r w:rsidRPr="00017978">
        <w:rPr>
          <w:rFonts w:cstheme="minorHAnsi"/>
          <w:b/>
          <w:bCs/>
        </w:rPr>
        <w:t>Conduct a Detailed Budget Review:</w:t>
      </w:r>
    </w:p>
    <w:p w14:paraId="75543B57" w14:textId="77777777" w:rsidR="00154A0E" w:rsidRPr="00017978" w:rsidRDefault="00154A0E" w:rsidP="00FB5060">
      <w:pPr>
        <w:numPr>
          <w:ilvl w:val="1"/>
          <w:numId w:val="359"/>
        </w:numPr>
        <w:rPr>
          <w:rFonts w:cstheme="minorHAnsi"/>
        </w:rPr>
      </w:pPr>
      <w:r w:rsidRPr="00017978">
        <w:rPr>
          <w:rFonts w:cstheme="minorHAnsi"/>
        </w:rPr>
        <w:t>Start by reviewing the budget spreadsheet created in PA0802. Identify the items that represent the largest portions of the budget. These are likely the key cost drivers that need to be examined more closely.</w:t>
      </w:r>
    </w:p>
    <w:p w14:paraId="3B756A59" w14:textId="77777777" w:rsidR="00154A0E" w:rsidRPr="00017978" w:rsidRDefault="00154A0E" w:rsidP="00FB5060">
      <w:pPr>
        <w:numPr>
          <w:ilvl w:val="1"/>
          <w:numId w:val="359"/>
        </w:numPr>
        <w:rPr>
          <w:rFonts w:cstheme="minorHAnsi"/>
        </w:rPr>
      </w:pPr>
      <w:r w:rsidRPr="00017978">
        <w:rPr>
          <w:rFonts w:cstheme="minorHAnsi"/>
          <w:b/>
          <w:bCs/>
        </w:rPr>
        <w:t>Example:</w:t>
      </w:r>
      <w:r w:rsidRPr="00017978">
        <w:rPr>
          <w:rFonts w:cstheme="minorHAnsi"/>
        </w:rPr>
        <w:t xml:space="preserve"> For a furniture project, the detailed budget might reveal that materials such as premium upholstery fabric and high-end wood are the most expensive components, making them primary candidates for cost reduction analysis.</w:t>
      </w:r>
    </w:p>
    <w:p w14:paraId="227DB35F" w14:textId="77777777" w:rsidR="00154A0E" w:rsidRPr="00017978" w:rsidRDefault="00154A0E" w:rsidP="00FB5060">
      <w:pPr>
        <w:numPr>
          <w:ilvl w:val="0"/>
          <w:numId w:val="359"/>
        </w:numPr>
        <w:rPr>
          <w:rFonts w:cstheme="minorHAnsi"/>
        </w:rPr>
      </w:pPr>
      <w:r w:rsidRPr="00017978">
        <w:rPr>
          <w:rFonts w:cstheme="minorHAnsi"/>
          <w:b/>
          <w:bCs/>
        </w:rPr>
        <w:t>Perform an Impact Analysis:</w:t>
      </w:r>
    </w:p>
    <w:p w14:paraId="4B571196" w14:textId="77777777" w:rsidR="00154A0E" w:rsidRPr="00017978" w:rsidRDefault="00880F71" w:rsidP="00FB5060">
      <w:pPr>
        <w:numPr>
          <w:ilvl w:val="1"/>
          <w:numId w:val="359"/>
        </w:numPr>
        <w:rPr>
          <w:rFonts w:cstheme="minorHAnsi"/>
        </w:rPr>
      </w:pPr>
      <w:r w:rsidRPr="00017978">
        <w:rPr>
          <w:rFonts w:cstheme="minorHAnsi"/>
        </w:rPr>
        <w:t>Analyse</w:t>
      </w:r>
      <w:r w:rsidR="00154A0E" w:rsidRPr="00017978">
        <w:rPr>
          <w:rFonts w:cstheme="minorHAnsi"/>
        </w:rPr>
        <w:t xml:space="preserve"> the contribution of each cost driver to the overall budget. Consider factors such as the percentage of the total budget that each item represents and its necessity to the product’s quality and function.</w:t>
      </w:r>
    </w:p>
    <w:p w14:paraId="664A8BAB" w14:textId="77777777" w:rsidR="00154A0E" w:rsidRPr="00017978" w:rsidRDefault="00154A0E" w:rsidP="00FB5060">
      <w:pPr>
        <w:numPr>
          <w:ilvl w:val="1"/>
          <w:numId w:val="359"/>
        </w:numPr>
        <w:rPr>
          <w:rFonts w:cstheme="minorHAnsi"/>
        </w:rPr>
      </w:pPr>
      <w:r w:rsidRPr="00017978">
        <w:rPr>
          <w:rFonts w:cstheme="minorHAnsi"/>
          <w:b/>
          <w:bCs/>
        </w:rPr>
        <w:t>Example:</w:t>
      </w:r>
      <w:r w:rsidRPr="00017978">
        <w:rPr>
          <w:rFonts w:cstheme="minorHAnsi"/>
        </w:rPr>
        <w:t xml:space="preserve"> If labour costs represent 40% of the total budget due to the handcrafted nature of the product, learners might investigate whether certain tasks could be automated or streamlined to reduce this percentage.</w:t>
      </w:r>
    </w:p>
    <w:p w14:paraId="54DD19B4" w14:textId="77777777" w:rsidR="00154A0E" w:rsidRPr="00017978" w:rsidRDefault="00154A0E" w:rsidP="00FB5060">
      <w:pPr>
        <w:numPr>
          <w:ilvl w:val="0"/>
          <w:numId w:val="359"/>
        </w:numPr>
        <w:rPr>
          <w:rFonts w:cstheme="minorHAnsi"/>
        </w:rPr>
      </w:pPr>
      <w:r w:rsidRPr="00017978">
        <w:rPr>
          <w:rFonts w:cstheme="minorHAnsi"/>
          <w:b/>
          <w:bCs/>
        </w:rPr>
        <w:t>Explore Cost Reduction Options:</w:t>
      </w:r>
    </w:p>
    <w:p w14:paraId="412FEE86" w14:textId="77777777" w:rsidR="00154A0E" w:rsidRPr="00017978" w:rsidRDefault="00154A0E" w:rsidP="00FB5060">
      <w:pPr>
        <w:numPr>
          <w:ilvl w:val="1"/>
          <w:numId w:val="359"/>
        </w:numPr>
        <w:rPr>
          <w:rFonts w:cstheme="minorHAnsi"/>
        </w:rPr>
      </w:pPr>
      <w:r w:rsidRPr="00017978">
        <w:rPr>
          <w:rFonts w:cstheme="minorHAnsi"/>
        </w:rPr>
        <w:t>Brainstorm and evaluate potential cost reduction strategies. Consider alternatives for expensive materials, efficiency improvements in production processes, or ways to optimi</w:t>
      </w:r>
      <w:r w:rsidR="00E851AA" w:rsidRPr="00017978">
        <w:rPr>
          <w:rFonts w:cstheme="minorHAnsi"/>
        </w:rPr>
        <w:t>s</w:t>
      </w:r>
      <w:r w:rsidRPr="00017978">
        <w:rPr>
          <w:rFonts w:cstheme="minorHAnsi"/>
        </w:rPr>
        <w:t>e logistics and storage. Prioriti</w:t>
      </w:r>
      <w:r w:rsidR="00E851AA" w:rsidRPr="00017978">
        <w:rPr>
          <w:rFonts w:cstheme="minorHAnsi"/>
        </w:rPr>
        <w:t>s</w:t>
      </w:r>
      <w:r w:rsidRPr="00017978">
        <w:rPr>
          <w:rFonts w:cstheme="minorHAnsi"/>
        </w:rPr>
        <w:t>e strategies that offer significant savings with minimal impact on quality.</w:t>
      </w:r>
    </w:p>
    <w:p w14:paraId="66DE663D" w14:textId="77777777" w:rsidR="00154A0E" w:rsidRPr="00017978" w:rsidRDefault="00154A0E" w:rsidP="00FB5060">
      <w:pPr>
        <w:numPr>
          <w:ilvl w:val="1"/>
          <w:numId w:val="359"/>
        </w:numPr>
        <w:rPr>
          <w:rFonts w:cstheme="minorHAnsi"/>
        </w:rPr>
      </w:pPr>
      <w:r w:rsidRPr="00017978">
        <w:rPr>
          <w:rFonts w:cstheme="minorHAnsi"/>
          <w:b/>
          <w:bCs/>
        </w:rPr>
        <w:t>Example:</w:t>
      </w:r>
      <w:r w:rsidRPr="00017978">
        <w:rPr>
          <w:rFonts w:cstheme="minorHAnsi"/>
        </w:rPr>
        <w:t xml:space="preserve"> If the cost of transport is high due to the bulkiness of the product, learners might consider flat-pack design options that reduce shipping volume and costs, while still ensuring easy assembly by the end user.</w:t>
      </w:r>
    </w:p>
    <w:p w14:paraId="7D053103" w14:textId="77777777" w:rsidR="00154A0E" w:rsidRPr="00017978" w:rsidRDefault="00154A0E" w:rsidP="00FB5060">
      <w:pPr>
        <w:numPr>
          <w:ilvl w:val="0"/>
          <w:numId w:val="359"/>
        </w:numPr>
        <w:rPr>
          <w:rFonts w:cstheme="minorHAnsi"/>
        </w:rPr>
      </w:pPr>
      <w:r w:rsidRPr="00017978">
        <w:rPr>
          <w:rFonts w:cstheme="minorHAnsi"/>
          <w:b/>
          <w:bCs/>
        </w:rPr>
        <w:t>Assess the Impact of Cost Reduction on Quality:</w:t>
      </w:r>
    </w:p>
    <w:p w14:paraId="4B362DC9" w14:textId="77777777" w:rsidR="00154A0E" w:rsidRPr="00017978" w:rsidRDefault="00154A0E" w:rsidP="00FB5060">
      <w:pPr>
        <w:numPr>
          <w:ilvl w:val="1"/>
          <w:numId w:val="359"/>
        </w:numPr>
        <w:rPr>
          <w:rFonts w:cstheme="minorHAnsi"/>
        </w:rPr>
      </w:pPr>
      <w:r w:rsidRPr="00017978">
        <w:rPr>
          <w:rFonts w:cstheme="minorHAnsi"/>
        </w:rPr>
        <w:t xml:space="preserve">Evaluate the potential impact of any proposed cost-saving measures on the quality and functionality of the product. Ensure that any </w:t>
      </w:r>
      <w:r w:rsidRPr="00017978">
        <w:rPr>
          <w:rFonts w:cstheme="minorHAnsi"/>
        </w:rPr>
        <w:lastRenderedPageBreak/>
        <w:t>changes maintain or enhance the product’s value and do not compromise customer satisfaction.</w:t>
      </w:r>
    </w:p>
    <w:p w14:paraId="78874EDC" w14:textId="77777777" w:rsidR="00154A0E" w:rsidRPr="00017978" w:rsidRDefault="00154A0E" w:rsidP="00FB5060">
      <w:pPr>
        <w:numPr>
          <w:ilvl w:val="1"/>
          <w:numId w:val="359"/>
        </w:numPr>
        <w:rPr>
          <w:rFonts w:cstheme="minorHAnsi"/>
        </w:rPr>
      </w:pPr>
      <w:r w:rsidRPr="00017978">
        <w:rPr>
          <w:rFonts w:cstheme="minorHAnsi"/>
          <w:b/>
          <w:bCs/>
        </w:rPr>
        <w:t>Example:</w:t>
      </w:r>
      <w:r w:rsidRPr="00017978">
        <w:rPr>
          <w:rFonts w:cstheme="minorHAnsi"/>
        </w:rPr>
        <w:t xml:space="preserve"> When considering a switch from solid wood to plywood, assess whether the change will affect the product’s durability, appearance, or perception in the market. If the alternative material still meets the required standards, it could be a viable option for reducing costs.</w:t>
      </w:r>
    </w:p>
    <w:p w14:paraId="79E93BC3" w14:textId="77777777" w:rsidR="00154A0E" w:rsidRPr="00017978" w:rsidRDefault="00154A0E" w:rsidP="00FB5060">
      <w:pPr>
        <w:numPr>
          <w:ilvl w:val="0"/>
          <w:numId w:val="359"/>
        </w:numPr>
        <w:rPr>
          <w:rFonts w:cstheme="minorHAnsi"/>
        </w:rPr>
      </w:pPr>
      <w:r w:rsidRPr="00017978">
        <w:rPr>
          <w:rFonts w:cstheme="minorHAnsi"/>
          <w:b/>
          <w:bCs/>
        </w:rPr>
        <w:t>Document and Present Cost Reduction Proposals:</w:t>
      </w:r>
    </w:p>
    <w:p w14:paraId="03A6B323" w14:textId="77777777" w:rsidR="00154A0E" w:rsidRPr="00017978" w:rsidRDefault="00154A0E" w:rsidP="00FB5060">
      <w:pPr>
        <w:numPr>
          <w:ilvl w:val="1"/>
          <w:numId w:val="359"/>
        </w:numPr>
        <w:rPr>
          <w:rFonts w:cstheme="minorHAnsi"/>
        </w:rPr>
      </w:pPr>
      <w:r w:rsidRPr="00017978">
        <w:rPr>
          <w:rFonts w:cstheme="minorHAnsi"/>
        </w:rPr>
        <w:t>Document the proposed cost reduction strategies, including the rationale behind each change, the expected savings, and the impact on the project. Prepare to present these proposals to stakeholders, explaining how they align with the project’s goals and maintaining transparency throughout the process.</w:t>
      </w:r>
    </w:p>
    <w:p w14:paraId="2D32EC9B" w14:textId="77777777" w:rsidR="00154A0E" w:rsidRPr="00017978" w:rsidRDefault="00154A0E" w:rsidP="00FB5060">
      <w:pPr>
        <w:numPr>
          <w:ilvl w:val="1"/>
          <w:numId w:val="359"/>
        </w:numPr>
        <w:rPr>
          <w:rFonts w:cstheme="minorHAnsi"/>
        </w:rPr>
      </w:pPr>
      <w:r w:rsidRPr="00017978">
        <w:rPr>
          <w:rFonts w:cstheme="minorHAnsi"/>
          <w:b/>
          <w:bCs/>
        </w:rPr>
        <w:t>Example:</w:t>
      </w:r>
      <w:r w:rsidRPr="00017978">
        <w:rPr>
          <w:rFonts w:cstheme="minorHAnsi"/>
        </w:rPr>
        <w:t xml:space="preserve"> Prepare a report that outlines the proposed switch to a more affordable wood species, detailing the cost savings, comparison of material properties, and any visual or structural differences. Present this report to the client or project manager for approval.</w:t>
      </w:r>
    </w:p>
    <w:p w14:paraId="15ABB434" w14:textId="77777777" w:rsidR="00154A0E" w:rsidRPr="00017978" w:rsidRDefault="00154A0E" w:rsidP="00154A0E">
      <w:pPr>
        <w:rPr>
          <w:rFonts w:cstheme="minorHAnsi"/>
          <w:b/>
          <w:bCs/>
        </w:rPr>
      </w:pPr>
      <w:r w:rsidRPr="00017978">
        <w:rPr>
          <w:rFonts w:cstheme="minorHAnsi"/>
          <w:b/>
          <w:bCs/>
        </w:rPr>
        <w:t>Conclusion</w:t>
      </w:r>
    </w:p>
    <w:p w14:paraId="772CE3B6" w14:textId="77777777" w:rsidR="00154A0E" w:rsidRPr="00017978" w:rsidRDefault="00154A0E" w:rsidP="00154A0E">
      <w:pPr>
        <w:rPr>
          <w:rFonts w:cstheme="minorHAnsi"/>
        </w:rPr>
      </w:pPr>
      <w:r w:rsidRPr="00017978">
        <w:rPr>
          <w:rFonts w:cstheme="minorHAnsi"/>
        </w:rPr>
        <w:t xml:space="preserve">Identifying the items that have the biggest impact on the budget and considering possible ways to reduce costs is an essential skill for managing manufacturing projects effectively. By </w:t>
      </w:r>
      <w:r w:rsidR="00880F71" w:rsidRPr="00017978">
        <w:rPr>
          <w:rFonts w:cstheme="minorHAnsi"/>
        </w:rPr>
        <w:t>analysing</w:t>
      </w:r>
      <w:r w:rsidRPr="00017978">
        <w:rPr>
          <w:rFonts w:cstheme="minorHAnsi"/>
        </w:rPr>
        <w:t xml:space="preserve"> cost drivers, exploring cost reduction strategies, and ensuring that quality is maintained, learners can optimi</w:t>
      </w:r>
      <w:r w:rsidR="00E851AA" w:rsidRPr="00017978">
        <w:rPr>
          <w:rFonts w:cstheme="minorHAnsi"/>
        </w:rPr>
        <w:t>s</w:t>
      </w:r>
      <w:r w:rsidRPr="00017978">
        <w:rPr>
          <w:rFonts w:cstheme="minorHAnsi"/>
        </w:rPr>
        <w:t>e budgets and deliver high-value products. This skill is crucial for ensuring the financial success of furniture manufacturing projects while meeting client expectations.</w:t>
      </w:r>
    </w:p>
    <w:p w14:paraId="1028BF7F" w14:textId="77777777" w:rsidR="00154A0E" w:rsidRPr="00017978" w:rsidRDefault="00E611DD" w:rsidP="00154A0E">
      <w:pPr>
        <w:rPr>
          <w:rFonts w:cstheme="minorHAnsi"/>
        </w:rPr>
      </w:pPr>
      <w:r>
        <w:rPr>
          <w:rFonts w:cstheme="minorHAnsi"/>
        </w:rPr>
        <w:pict w14:anchorId="20BAC1B0">
          <v:rect id="_x0000_i1374" style="width:0;height:1.5pt" o:hralign="center" o:hrstd="t" o:hr="t" fillcolor="#a0a0a0" stroked="f"/>
        </w:pict>
      </w:r>
    </w:p>
    <w:p w14:paraId="064720B7" w14:textId="77777777" w:rsidR="00154A0E" w:rsidRPr="00017978" w:rsidRDefault="00154A0E" w:rsidP="00154A0E">
      <w:pPr>
        <w:rPr>
          <w:rFonts w:cstheme="minorHAnsi"/>
        </w:rPr>
      </w:pPr>
      <w:r w:rsidRPr="00017978">
        <w:rPr>
          <w:rFonts w:cstheme="minorHAnsi"/>
        </w:rPr>
        <w:t>This learning content equips learners with the analytical tools and practical strategies needed to manage budgets effectively. Through this process, learners will develop the ability to identify key cost drivers, propose cost-saving measures, and maintain the quality and integrity of their designs.</w:t>
      </w:r>
    </w:p>
    <w:p w14:paraId="71BEBB15" w14:textId="77777777" w:rsidR="00154A0E" w:rsidRPr="00017978" w:rsidRDefault="00880F71" w:rsidP="00154A0E">
      <w:pPr>
        <w:rPr>
          <w:rFonts w:cstheme="minorHAnsi"/>
        </w:rPr>
      </w:pPr>
      <w:r w:rsidRPr="00017978">
        <w:rPr>
          <w:rFonts w:cstheme="minorHAnsi"/>
        </w:rPr>
        <w:t xml:space="preserve"> </w:t>
      </w:r>
    </w:p>
    <w:p w14:paraId="3D1C1415" w14:textId="77777777" w:rsidR="00880F71" w:rsidRPr="00017978" w:rsidRDefault="00880F71">
      <w:pPr>
        <w:rPr>
          <w:rFonts w:eastAsiaTheme="majorEastAsia" w:cstheme="minorHAnsi"/>
          <w:b/>
          <w:bCs/>
          <w:color w:val="1F4D78" w:themeColor="accent1" w:themeShade="7F"/>
          <w:sz w:val="24"/>
          <w:szCs w:val="24"/>
        </w:rPr>
      </w:pPr>
      <w:r w:rsidRPr="00017978">
        <w:rPr>
          <w:rFonts w:cstheme="minorHAnsi"/>
          <w:b/>
          <w:bCs/>
        </w:rPr>
        <w:br w:type="page"/>
      </w:r>
    </w:p>
    <w:p w14:paraId="793B426A" w14:textId="77777777" w:rsidR="00154A0E" w:rsidRPr="00017978" w:rsidRDefault="00154A0E" w:rsidP="00880F71">
      <w:pPr>
        <w:pStyle w:val="Heading3"/>
        <w:rPr>
          <w:rFonts w:ascii="Century Gothic" w:hAnsi="Century Gothic" w:cstheme="minorHAnsi"/>
          <w:b/>
          <w:bCs/>
        </w:rPr>
      </w:pPr>
      <w:bookmarkStart w:id="151" w:name="_Toc175468869"/>
      <w:r w:rsidRPr="00017978">
        <w:rPr>
          <w:rFonts w:ascii="Century Gothic" w:hAnsi="Century Gothic" w:cstheme="minorHAnsi"/>
          <w:b/>
          <w:bCs/>
        </w:rPr>
        <w:lastRenderedPageBreak/>
        <w:t>PA0804: Present (Role Play) the Budget and Bill of Materials by Reading Out the Main Points for Discussion with the Client</w:t>
      </w:r>
      <w:bookmarkEnd w:id="151"/>
    </w:p>
    <w:p w14:paraId="716FE613" w14:textId="77777777" w:rsidR="00154A0E" w:rsidRPr="00017978" w:rsidRDefault="00E611DD" w:rsidP="00154A0E">
      <w:pPr>
        <w:rPr>
          <w:rFonts w:cstheme="minorHAnsi"/>
        </w:rPr>
      </w:pPr>
      <w:r>
        <w:rPr>
          <w:rFonts w:cstheme="minorHAnsi"/>
        </w:rPr>
        <w:pict w14:anchorId="37A53A28">
          <v:rect id="_x0000_i1375" style="width:0;height:1.5pt" o:hralign="center" o:hrstd="t" o:hr="t" fillcolor="#a0a0a0" stroked="f"/>
        </w:pict>
      </w:r>
    </w:p>
    <w:p w14:paraId="6CDA539F" w14:textId="77777777" w:rsidR="00154A0E" w:rsidRPr="00017978" w:rsidRDefault="00154A0E" w:rsidP="00154A0E">
      <w:pPr>
        <w:rPr>
          <w:rFonts w:cstheme="minorHAnsi"/>
          <w:b/>
          <w:bCs/>
        </w:rPr>
      </w:pPr>
      <w:r w:rsidRPr="00017978">
        <w:rPr>
          <w:rFonts w:cstheme="minorHAnsi"/>
          <w:b/>
          <w:bCs/>
        </w:rPr>
        <w:t>Introduction</w:t>
      </w:r>
    </w:p>
    <w:p w14:paraId="0EC6EA2F" w14:textId="77777777" w:rsidR="00154A0E" w:rsidRPr="00017978" w:rsidRDefault="00154A0E" w:rsidP="00154A0E">
      <w:pPr>
        <w:rPr>
          <w:rFonts w:cstheme="minorHAnsi"/>
        </w:rPr>
      </w:pPr>
      <w:r w:rsidRPr="00017978">
        <w:rPr>
          <w:rFonts w:cstheme="minorHAnsi"/>
        </w:rPr>
        <w:t>Effectively presenting a budget and Bill of Materials (BOM) to a client is a critical skill in the furniture design and manufacturing process. This practical application focuses on role-playing scenarios where learners will practice delivering a clear, concise, and persuasive presentation of their budget and BOM. The emphasis is on justifying financial decisions, addressing client concerns, and ensuring that the client understands and agrees with the proposed costs.</w:t>
      </w:r>
    </w:p>
    <w:p w14:paraId="0012C473" w14:textId="77777777" w:rsidR="00154A0E" w:rsidRPr="00017978" w:rsidRDefault="00154A0E" w:rsidP="00154A0E">
      <w:pPr>
        <w:rPr>
          <w:rFonts w:cstheme="minorHAnsi"/>
          <w:b/>
          <w:bCs/>
        </w:rPr>
      </w:pPr>
      <w:r w:rsidRPr="00017978">
        <w:rPr>
          <w:rFonts w:cstheme="minorHAnsi"/>
          <w:b/>
          <w:bCs/>
        </w:rPr>
        <w:t>Key Concepts</w:t>
      </w:r>
    </w:p>
    <w:p w14:paraId="6B072C2B" w14:textId="77777777" w:rsidR="00154A0E" w:rsidRPr="00017978" w:rsidRDefault="00154A0E" w:rsidP="00FB5060">
      <w:pPr>
        <w:numPr>
          <w:ilvl w:val="0"/>
          <w:numId w:val="360"/>
        </w:numPr>
        <w:rPr>
          <w:rFonts w:cstheme="minorHAnsi"/>
        </w:rPr>
      </w:pPr>
      <w:r w:rsidRPr="00017978">
        <w:rPr>
          <w:rFonts w:cstheme="minorHAnsi"/>
          <w:b/>
          <w:bCs/>
        </w:rPr>
        <w:t>Clear Communication:</w:t>
      </w:r>
    </w:p>
    <w:p w14:paraId="0D3656E6" w14:textId="77777777" w:rsidR="00154A0E" w:rsidRPr="00017978" w:rsidRDefault="00154A0E" w:rsidP="00FB5060">
      <w:pPr>
        <w:numPr>
          <w:ilvl w:val="1"/>
          <w:numId w:val="360"/>
        </w:numPr>
        <w:rPr>
          <w:rFonts w:cstheme="minorHAnsi"/>
        </w:rPr>
      </w:pPr>
      <w:r w:rsidRPr="00017978">
        <w:rPr>
          <w:rFonts w:cstheme="minorHAnsi"/>
        </w:rPr>
        <w:t>Clear communication is essential when presenting financial information. This includes explaining each item in the budget and BOM in a way that is easy for the client to understand, avoiding technical jargon, and ensuring that the main points are conveyed effectively.</w:t>
      </w:r>
    </w:p>
    <w:p w14:paraId="78B07E9B" w14:textId="77777777" w:rsidR="00154A0E" w:rsidRPr="00017978" w:rsidRDefault="00154A0E" w:rsidP="00FB5060">
      <w:pPr>
        <w:numPr>
          <w:ilvl w:val="1"/>
          <w:numId w:val="360"/>
        </w:numPr>
        <w:rPr>
          <w:rFonts w:cstheme="minorHAnsi"/>
        </w:rPr>
      </w:pPr>
      <w:r w:rsidRPr="00017978">
        <w:rPr>
          <w:rFonts w:cstheme="minorHAnsi"/>
          <w:b/>
          <w:bCs/>
        </w:rPr>
        <w:t>Example:</w:t>
      </w:r>
      <w:r w:rsidRPr="00017978">
        <w:rPr>
          <w:rFonts w:cstheme="minorHAnsi"/>
        </w:rPr>
        <w:t xml:space="preserve"> When discussing the cost of materials, instead of simply stating the price, explain why a particular material was chosen, such as its durability, aesthetic appeal, and alignment with the client’s design preferences.</w:t>
      </w:r>
    </w:p>
    <w:p w14:paraId="25F60456" w14:textId="77777777" w:rsidR="00154A0E" w:rsidRPr="00017978" w:rsidRDefault="00154A0E" w:rsidP="00FB5060">
      <w:pPr>
        <w:numPr>
          <w:ilvl w:val="0"/>
          <w:numId w:val="360"/>
        </w:numPr>
        <w:rPr>
          <w:rFonts w:cstheme="minorHAnsi"/>
        </w:rPr>
      </w:pPr>
      <w:r w:rsidRPr="00017978">
        <w:rPr>
          <w:rFonts w:cstheme="minorHAnsi"/>
          <w:b/>
          <w:bCs/>
        </w:rPr>
        <w:t>Justifying Financial Decisions:</w:t>
      </w:r>
    </w:p>
    <w:p w14:paraId="6A110CD0" w14:textId="77777777" w:rsidR="00154A0E" w:rsidRPr="00017978" w:rsidRDefault="00154A0E" w:rsidP="00FB5060">
      <w:pPr>
        <w:numPr>
          <w:ilvl w:val="1"/>
          <w:numId w:val="360"/>
        </w:numPr>
        <w:rPr>
          <w:rFonts w:cstheme="minorHAnsi"/>
        </w:rPr>
      </w:pPr>
      <w:r w:rsidRPr="00017978">
        <w:rPr>
          <w:rFonts w:cstheme="minorHAnsi"/>
        </w:rPr>
        <w:t>Justifying financial decisions involves explaining the rationale behind each cost item in the budget and BOM. This helps the client see the value in each expenditure and understand how it contributes to the overall quality and success of the project.</w:t>
      </w:r>
    </w:p>
    <w:p w14:paraId="2B2582E5" w14:textId="77777777" w:rsidR="00154A0E" w:rsidRPr="00017978" w:rsidRDefault="00154A0E" w:rsidP="00FB5060">
      <w:pPr>
        <w:numPr>
          <w:ilvl w:val="1"/>
          <w:numId w:val="360"/>
        </w:numPr>
        <w:rPr>
          <w:rFonts w:cstheme="minorHAnsi"/>
        </w:rPr>
      </w:pPr>
      <w:r w:rsidRPr="00017978">
        <w:rPr>
          <w:rFonts w:cstheme="minorHAnsi"/>
          <w:b/>
          <w:bCs/>
        </w:rPr>
        <w:t>Example:</w:t>
      </w:r>
      <w:r w:rsidRPr="00017978">
        <w:rPr>
          <w:rFonts w:cstheme="minorHAnsi"/>
        </w:rPr>
        <w:t xml:space="preserve"> If the budget includes a higher cost for sustainable materials, justify this by explaining the long-term benefits, such as lower maintenance costs, environmental impact, and potential tax incentives for using eco-friendly products.</w:t>
      </w:r>
    </w:p>
    <w:p w14:paraId="591B6448" w14:textId="77777777" w:rsidR="00154A0E" w:rsidRPr="00017978" w:rsidRDefault="00154A0E" w:rsidP="00FB5060">
      <w:pPr>
        <w:numPr>
          <w:ilvl w:val="0"/>
          <w:numId w:val="360"/>
        </w:numPr>
        <w:rPr>
          <w:rFonts w:cstheme="minorHAnsi"/>
        </w:rPr>
      </w:pPr>
      <w:r w:rsidRPr="00017978">
        <w:rPr>
          <w:rFonts w:cstheme="minorHAnsi"/>
          <w:b/>
          <w:bCs/>
        </w:rPr>
        <w:t>Addressing Client Concerns:</w:t>
      </w:r>
    </w:p>
    <w:p w14:paraId="0AE2F6E0" w14:textId="77777777" w:rsidR="00154A0E" w:rsidRPr="00017978" w:rsidRDefault="00154A0E" w:rsidP="00FB5060">
      <w:pPr>
        <w:numPr>
          <w:ilvl w:val="1"/>
          <w:numId w:val="360"/>
        </w:numPr>
        <w:rPr>
          <w:rFonts w:cstheme="minorHAnsi"/>
        </w:rPr>
      </w:pPr>
      <w:r w:rsidRPr="00017978">
        <w:rPr>
          <w:rFonts w:cstheme="minorHAnsi"/>
        </w:rPr>
        <w:t>During the presentation, clients may have questions or concerns about specific costs or decisions. Being prepared to address these concerns with thoughtful explanations and alternative options is key to maintaining client trust and satisfaction.</w:t>
      </w:r>
    </w:p>
    <w:p w14:paraId="4025A540" w14:textId="77777777" w:rsidR="00154A0E" w:rsidRPr="00017978" w:rsidRDefault="00154A0E" w:rsidP="00FB5060">
      <w:pPr>
        <w:numPr>
          <w:ilvl w:val="1"/>
          <w:numId w:val="360"/>
        </w:numPr>
        <w:rPr>
          <w:rFonts w:cstheme="minorHAnsi"/>
        </w:rPr>
      </w:pPr>
      <w:r w:rsidRPr="00017978">
        <w:rPr>
          <w:rFonts w:cstheme="minorHAnsi"/>
          <w:b/>
          <w:bCs/>
        </w:rPr>
        <w:t>Example:</w:t>
      </w:r>
      <w:r w:rsidRPr="00017978">
        <w:rPr>
          <w:rFonts w:cstheme="minorHAnsi"/>
        </w:rPr>
        <w:t xml:space="preserve"> If a client is concerned about the cost of custom-made components, be prepared to explain the benefits of customi</w:t>
      </w:r>
      <w:r w:rsidR="00E851AA" w:rsidRPr="00017978">
        <w:rPr>
          <w:rFonts w:cstheme="minorHAnsi"/>
        </w:rPr>
        <w:t>s</w:t>
      </w:r>
      <w:r w:rsidRPr="00017978">
        <w:rPr>
          <w:rFonts w:cstheme="minorHAnsi"/>
        </w:rPr>
        <w:t>ation, such as better fit and finish, and offer alternatives if needed, such as semi-custom or standard components.</w:t>
      </w:r>
    </w:p>
    <w:p w14:paraId="7F4152BA" w14:textId="77777777" w:rsidR="00154A0E" w:rsidRPr="00017978" w:rsidRDefault="00154A0E" w:rsidP="00FB5060">
      <w:pPr>
        <w:numPr>
          <w:ilvl w:val="0"/>
          <w:numId w:val="360"/>
        </w:numPr>
        <w:rPr>
          <w:rFonts w:cstheme="minorHAnsi"/>
        </w:rPr>
      </w:pPr>
      <w:r w:rsidRPr="00017978">
        <w:rPr>
          <w:rFonts w:cstheme="minorHAnsi"/>
          <w:b/>
          <w:bCs/>
        </w:rPr>
        <w:t>Engagement and Interaction:</w:t>
      </w:r>
    </w:p>
    <w:p w14:paraId="080F988B" w14:textId="77777777" w:rsidR="00154A0E" w:rsidRPr="00017978" w:rsidRDefault="00154A0E" w:rsidP="00FB5060">
      <w:pPr>
        <w:numPr>
          <w:ilvl w:val="1"/>
          <w:numId w:val="360"/>
        </w:numPr>
        <w:rPr>
          <w:rFonts w:cstheme="minorHAnsi"/>
        </w:rPr>
      </w:pPr>
      <w:r w:rsidRPr="00017978">
        <w:rPr>
          <w:rFonts w:cstheme="minorHAnsi"/>
        </w:rPr>
        <w:lastRenderedPageBreak/>
        <w:t>Engaging the client during the presentation helps to ensure they are fully involved in the discussion and feel that their input is valued. This can be achieved by inviting questions, encouraging feedback, and adapting the presentation based on the client’s responses.</w:t>
      </w:r>
    </w:p>
    <w:p w14:paraId="595BC06C" w14:textId="77777777" w:rsidR="00154A0E" w:rsidRPr="00017978" w:rsidRDefault="00154A0E" w:rsidP="00FB5060">
      <w:pPr>
        <w:numPr>
          <w:ilvl w:val="1"/>
          <w:numId w:val="360"/>
        </w:numPr>
        <w:rPr>
          <w:rFonts w:cstheme="minorHAnsi"/>
        </w:rPr>
      </w:pPr>
      <w:r w:rsidRPr="00017978">
        <w:rPr>
          <w:rFonts w:cstheme="minorHAnsi"/>
          <w:b/>
          <w:bCs/>
        </w:rPr>
        <w:t>Example:</w:t>
      </w:r>
      <w:r w:rsidRPr="00017978">
        <w:rPr>
          <w:rFonts w:cstheme="minorHAnsi"/>
        </w:rPr>
        <w:t xml:space="preserve"> After presenting the budget for a particular section, ask the client, "Do you have any questions or thoughts on these figures?" This invites them to engage and opens the door for a collaborative discussion.</w:t>
      </w:r>
    </w:p>
    <w:p w14:paraId="2FF1C45B" w14:textId="77777777" w:rsidR="00154A0E" w:rsidRPr="00017978" w:rsidRDefault="00154A0E" w:rsidP="00FB5060">
      <w:pPr>
        <w:numPr>
          <w:ilvl w:val="0"/>
          <w:numId w:val="360"/>
        </w:numPr>
        <w:rPr>
          <w:rFonts w:cstheme="minorHAnsi"/>
        </w:rPr>
      </w:pPr>
      <w:r w:rsidRPr="00017978">
        <w:rPr>
          <w:rFonts w:cstheme="minorHAnsi"/>
          <w:b/>
          <w:bCs/>
        </w:rPr>
        <w:t>Role-Playing for Practice:</w:t>
      </w:r>
    </w:p>
    <w:p w14:paraId="690697B8" w14:textId="77777777" w:rsidR="00154A0E" w:rsidRPr="00017978" w:rsidRDefault="00154A0E" w:rsidP="00FB5060">
      <w:pPr>
        <w:numPr>
          <w:ilvl w:val="1"/>
          <w:numId w:val="360"/>
        </w:numPr>
        <w:rPr>
          <w:rFonts w:cstheme="minorHAnsi"/>
        </w:rPr>
      </w:pPr>
      <w:r w:rsidRPr="00017978">
        <w:rPr>
          <w:rFonts w:cstheme="minorHAnsi"/>
        </w:rPr>
        <w:t>Role-playing is a valuable method for practicing budget presentations. By simulating a real client meeting, learners can build confidence, refine their communication skills, and receive feedback on their performance. This practice helps learners prepare for actual client interactions.</w:t>
      </w:r>
    </w:p>
    <w:p w14:paraId="3CF764AE" w14:textId="77777777" w:rsidR="00154A0E" w:rsidRPr="00017978" w:rsidRDefault="00154A0E" w:rsidP="00FB5060">
      <w:pPr>
        <w:numPr>
          <w:ilvl w:val="1"/>
          <w:numId w:val="360"/>
        </w:numPr>
        <w:rPr>
          <w:rFonts w:cstheme="minorHAnsi"/>
        </w:rPr>
      </w:pPr>
      <w:r w:rsidRPr="00017978">
        <w:rPr>
          <w:rFonts w:cstheme="minorHAnsi"/>
          <w:b/>
          <w:bCs/>
        </w:rPr>
        <w:t>Example:</w:t>
      </w:r>
      <w:r w:rsidRPr="00017978">
        <w:rPr>
          <w:rFonts w:cstheme="minorHAnsi"/>
        </w:rPr>
        <w:t xml:space="preserve"> In a role-play scenario, one learner might act as the client, asking challenging questions about the budget, while another learner presents the budget and responds to these questions. This helps both participants practice real-world scenarios.</w:t>
      </w:r>
    </w:p>
    <w:p w14:paraId="79DE4432" w14:textId="77777777" w:rsidR="00154A0E" w:rsidRPr="00017978" w:rsidRDefault="00154A0E" w:rsidP="00154A0E">
      <w:pPr>
        <w:rPr>
          <w:rFonts w:cstheme="minorHAnsi"/>
          <w:b/>
          <w:bCs/>
        </w:rPr>
      </w:pPr>
      <w:r w:rsidRPr="00017978">
        <w:rPr>
          <w:rFonts w:cstheme="minorHAnsi"/>
          <w:b/>
          <w:bCs/>
        </w:rPr>
        <w:t>Practical Steps</w:t>
      </w:r>
    </w:p>
    <w:p w14:paraId="5EEB1BF6" w14:textId="77777777" w:rsidR="00154A0E" w:rsidRPr="00017978" w:rsidRDefault="00154A0E" w:rsidP="00FB5060">
      <w:pPr>
        <w:numPr>
          <w:ilvl w:val="0"/>
          <w:numId w:val="361"/>
        </w:numPr>
        <w:rPr>
          <w:rFonts w:cstheme="minorHAnsi"/>
        </w:rPr>
      </w:pPr>
      <w:r w:rsidRPr="00017978">
        <w:rPr>
          <w:rFonts w:cstheme="minorHAnsi"/>
          <w:b/>
          <w:bCs/>
        </w:rPr>
        <w:t>Prepare the Presentation:</w:t>
      </w:r>
    </w:p>
    <w:p w14:paraId="7C9C987C" w14:textId="77777777" w:rsidR="00154A0E" w:rsidRPr="00017978" w:rsidRDefault="00154A0E" w:rsidP="00FB5060">
      <w:pPr>
        <w:numPr>
          <w:ilvl w:val="1"/>
          <w:numId w:val="361"/>
        </w:numPr>
        <w:rPr>
          <w:rFonts w:cstheme="minorHAnsi"/>
        </w:rPr>
      </w:pPr>
      <w:r w:rsidRPr="00017978">
        <w:rPr>
          <w:rFonts w:cstheme="minorHAnsi"/>
        </w:rPr>
        <w:t>Start by thoroughly reviewing the budget and BOM. Identify the key points that need to be communicated to the client, such as major cost drivers, cost-saving measures, and any areas that might require client approval.</w:t>
      </w:r>
    </w:p>
    <w:p w14:paraId="1E92D15F"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For a furniture manufacturing project, key points might include the rationale for selecting high-quality materials, the cost implications of custom design features, and the projected savings from bulk purchasing certain components.</w:t>
      </w:r>
    </w:p>
    <w:p w14:paraId="0176FAF7" w14:textId="77777777" w:rsidR="00154A0E" w:rsidRPr="00017978" w:rsidRDefault="00154A0E" w:rsidP="00FB5060">
      <w:pPr>
        <w:numPr>
          <w:ilvl w:val="0"/>
          <w:numId w:val="361"/>
        </w:numPr>
        <w:rPr>
          <w:rFonts w:cstheme="minorHAnsi"/>
        </w:rPr>
      </w:pPr>
      <w:r w:rsidRPr="00017978">
        <w:rPr>
          <w:rFonts w:cstheme="minorHAnsi"/>
          <w:b/>
          <w:bCs/>
        </w:rPr>
        <w:t>Organi</w:t>
      </w:r>
      <w:r w:rsidR="00E851AA" w:rsidRPr="00017978">
        <w:rPr>
          <w:rFonts w:cstheme="minorHAnsi"/>
          <w:b/>
          <w:bCs/>
        </w:rPr>
        <w:t>s</w:t>
      </w:r>
      <w:r w:rsidRPr="00017978">
        <w:rPr>
          <w:rFonts w:cstheme="minorHAnsi"/>
          <w:b/>
          <w:bCs/>
        </w:rPr>
        <w:t>e the Content:</w:t>
      </w:r>
    </w:p>
    <w:p w14:paraId="4C8673DA" w14:textId="77777777" w:rsidR="00154A0E" w:rsidRPr="00017978" w:rsidRDefault="00154A0E" w:rsidP="00FB5060">
      <w:pPr>
        <w:numPr>
          <w:ilvl w:val="1"/>
          <w:numId w:val="361"/>
        </w:numPr>
        <w:rPr>
          <w:rFonts w:cstheme="minorHAnsi"/>
        </w:rPr>
      </w:pPr>
      <w:r w:rsidRPr="00017978">
        <w:rPr>
          <w:rFonts w:cstheme="minorHAnsi"/>
        </w:rPr>
        <w:t>Organi</w:t>
      </w:r>
      <w:r w:rsidR="00E851AA" w:rsidRPr="00017978">
        <w:rPr>
          <w:rFonts w:cstheme="minorHAnsi"/>
        </w:rPr>
        <w:t>s</w:t>
      </w:r>
      <w:r w:rsidRPr="00017978">
        <w:rPr>
          <w:rFonts w:cstheme="minorHAnsi"/>
        </w:rPr>
        <w:t>e the content of the presentation logically, beginning with an overview of the project and the client’s goals, followed by a detailed breakdown of the budget and BOM. Ensure that each section of the presentation flows smoothly and that the client can easily follow the discussion.</w:t>
      </w:r>
    </w:p>
    <w:p w14:paraId="5D174CC9"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Start with a summary of the project’s objectives, then move on to the budget categories (e.g., materials, labour, overhead) and discuss each in turn, highlighting key figures and their justifications.</w:t>
      </w:r>
    </w:p>
    <w:p w14:paraId="61E9911C" w14:textId="77777777" w:rsidR="00154A0E" w:rsidRPr="00017978" w:rsidRDefault="00154A0E" w:rsidP="00FB5060">
      <w:pPr>
        <w:numPr>
          <w:ilvl w:val="0"/>
          <w:numId w:val="361"/>
        </w:numPr>
        <w:rPr>
          <w:rFonts w:cstheme="minorHAnsi"/>
        </w:rPr>
      </w:pPr>
      <w:r w:rsidRPr="00017978">
        <w:rPr>
          <w:rFonts w:cstheme="minorHAnsi"/>
          <w:b/>
          <w:bCs/>
        </w:rPr>
        <w:t>Practice the Role-Play:</w:t>
      </w:r>
    </w:p>
    <w:p w14:paraId="5870D40F" w14:textId="77777777" w:rsidR="00154A0E" w:rsidRPr="00017978" w:rsidRDefault="00154A0E" w:rsidP="00FB5060">
      <w:pPr>
        <w:numPr>
          <w:ilvl w:val="1"/>
          <w:numId w:val="361"/>
        </w:numPr>
        <w:rPr>
          <w:rFonts w:cstheme="minorHAnsi"/>
        </w:rPr>
      </w:pPr>
      <w:r w:rsidRPr="00017978">
        <w:rPr>
          <w:rFonts w:cstheme="minorHAnsi"/>
        </w:rPr>
        <w:t xml:space="preserve">Engage in a role-play exercise where one participant presents the budget and BOM, while others take on the role of the client. Practice </w:t>
      </w:r>
      <w:r w:rsidRPr="00017978">
        <w:rPr>
          <w:rFonts w:cstheme="minorHAnsi"/>
        </w:rPr>
        <w:lastRenderedPageBreak/>
        <w:t>delivering the presentation clearly and confidently, answering questions, and making adjustments based on client feedback.</w:t>
      </w:r>
    </w:p>
    <w:p w14:paraId="7B842B12"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During the role-play, the "client" might question the cost of a specific material. The presenter should respond by explaining the benefits of the material and why it is the best choice for the project, potentially offering alternative options if the client remains concerned.</w:t>
      </w:r>
    </w:p>
    <w:p w14:paraId="187559C3" w14:textId="77777777" w:rsidR="00154A0E" w:rsidRPr="00017978" w:rsidRDefault="00154A0E" w:rsidP="00FB5060">
      <w:pPr>
        <w:numPr>
          <w:ilvl w:val="0"/>
          <w:numId w:val="361"/>
        </w:numPr>
        <w:rPr>
          <w:rFonts w:cstheme="minorHAnsi"/>
        </w:rPr>
      </w:pPr>
      <w:r w:rsidRPr="00017978">
        <w:rPr>
          <w:rFonts w:cstheme="minorHAnsi"/>
          <w:b/>
          <w:bCs/>
        </w:rPr>
        <w:t>Focus on Justification and Transparency:</w:t>
      </w:r>
    </w:p>
    <w:p w14:paraId="69014A01" w14:textId="77777777" w:rsidR="00154A0E" w:rsidRPr="00017978" w:rsidRDefault="00154A0E" w:rsidP="00FB5060">
      <w:pPr>
        <w:numPr>
          <w:ilvl w:val="1"/>
          <w:numId w:val="361"/>
        </w:numPr>
        <w:rPr>
          <w:rFonts w:cstheme="minorHAnsi"/>
        </w:rPr>
      </w:pPr>
      <w:r w:rsidRPr="00017978">
        <w:rPr>
          <w:rFonts w:cstheme="minorHAnsi"/>
        </w:rPr>
        <w:t>Empha</w:t>
      </w:r>
      <w:r w:rsidR="00E851AA" w:rsidRPr="00017978">
        <w:rPr>
          <w:rFonts w:cstheme="minorHAnsi"/>
        </w:rPr>
        <w:t>size</w:t>
      </w:r>
      <w:r w:rsidRPr="00017978">
        <w:rPr>
          <w:rFonts w:cstheme="minorHAnsi"/>
        </w:rPr>
        <w:t xml:space="preserve"> the importance of justifying each cost item during the presentation. Be transparent about how decisions were made and why certain choices are in the client’s best interest. This builds trust and helps the client feel confident in the proposed budget.</w:t>
      </w:r>
    </w:p>
    <w:p w14:paraId="71810318"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If a significant portion of the budget is allocated to a specific type of wood, explain how this choice enhances the product’s durability and aesthetic appeal, which aligns with the client’s preference for high-end, long-lasting furniture.</w:t>
      </w:r>
    </w:p>
    <w:p w14:paraId="7D609DC9" w14:textId="77777777" w:rsidR="00154A0E" w:rsidRPr="00017978" w:rsidRDefault="00154A0E" w:rsidP="00FB5060">
      <w:pPr>
        <w:numPr>
          <w:ilvl w:val="0"/>
          <w:numId w:val="361"/>
        </w:numPr>
        <w:rPr>
          <w:rFonts w:cstheme="minorHAnsi"/>
        </w:rPr>
      </w:pPr>
      <w:r w:rsidRPr="00017978">
        <w:rPr>
          <w:rFonts w:cstheme="minorHAnsi"/>
          <w:b/>
          <w:bCs/>
        </w:rPr>
        <w:t>Invite and Address Feedback:</w:t>
      </w:r>
    </w:p>
    <w:p w14:paraId="7E9221C6" w14:textId="77777777" w:rsidR="00154A0E" w:rsidRPr="00017978" w:rsidRDefault="00154A0E" w:rsidP="00FB5060">
      <w:pPr>
        <w:numPr>
          <w:ilvl w:val="1"/>
          <w:numId w:val="361"/>
        </w:numPr>
        <w:rPr>
          <w:rFonts w:cstheme="minorHAnsi"/>
        </w:rPr>
      </w:pPr>
      <w:r w:rsidRPr="00017978">
        <w:rPr>
          <w:rFonts w:cstheme="minorHAnsi"/>
        </w:rPr>
        <w:t>Encourage the client to provide feedback during the presentation and be prepared to address any concerns they raise. This interactive approach ensures that the client’s needs are met and that any potential issues are resolved before moving forward.</w:t>
      </w:r>
    </w:p>
    <w:p w14:paraId="4726AF93"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If the client expresses concern about the timeline and associated costs, discuss potential adjustments, such as expediting certain processes or considering alternative suppliers to stay within the desired timeframe and budget.</w:t>
      </w:r>
    </w:p>
    <w:p w14:paraId="322A83FA" w14:textId="77777777" w:rsidR="00154A0E" w:rsidRPr="00017978" w:rsidRDefault="00154A0E" w:rsidP="00FB5060">
      <w:pPr>
        <w:numPr>
          <w:ilvl w:val="0"/>
          <w:numId w:val="361"/>
        </w:numPr>
        <w:rPr>
          <w:rFonts w:cstheme="minorHAnsi"/>
        </w:rPr>
      </w:pPr>
      <w:r w:rsidRPr="00017978">
        <w:rPr>
          <w:rFonts w:cstheme="minorHAnsi"/>
          <w:b/>
          <w:bCs/>
        </w:rPr>
        <w:t>Refine the Presentation Based on Feedback:</w:t>
      </w:r>
    </w:p>
    <w:p w14:paraId="2415E50A" w14:textId="77777777" w:rsidR="00154A0E" w:rsidRPr="00017978" w:rsidRDefault="00154A0E" w:rsidP="00FB5060">
      <w:pPr>
        <w:numPr>
          <w:ilvl w:val="1"/>
          <w:numId w:val="361"/>
        </w:numPr>
        <w:rPr>
          <w:rFonts w:cstheme="minorHAnsi"/>
        </w:rPr>
      </w:pPr>
      <w:r w:rsidRPr="00017978">
        <w:rPr>
          <w:rFonts w:cstheme="minorHAnsi"/>
        </w:rPr>
        <w:t>After the role-play, gather feedback from participants and observers. Use this feedback to refine the presentation, improving areas where communication could be clearer or where justifications could be stronger. This iterative process helps learners build confidence and effectiveness in real client meetings.</w:t>
      </w:r>
    </w:p>
    <w:p w14:paraId="77007497" w14:textId="77777777" w:rsidR="00154A0E" w:rsidRPr="00017978" w:rsidRDefault="00154A0E" w:rsidP="00FB5060">
      <w:pPr>
        <w:numPr>
          <w:ilvl w:val="1"/>
          <w:numId w:val="361"/>
        </w:numPr>
        <w:rPr>
          <w:rFonts w:cstheme="minorHAnsi"/>
        </w:rPr>
      </w:pPr>
      <w:r w:rsidRPr="00017978">
        <w:rPr>
          <w:rFonts w:cstheme="minorHAnsi"/>
          <w:b/>
          <w:bCs/>
        </w:rPr>
        <w:t>Example:</w:t>
      </w:r>
      <w:r w:rsidRPr="00017978">
        <w:rPr>
          <w:rFonts w:cstheme="minorHAnsi"/>
        </w:rPr>
        <w:t xml:space="preserve"> If feedback indicates that a particular section of the budget was not well-explained, revise the presentation to include more detailed information or clearer visuals that help convey the rationale behind that cost.</w:t>
      </w:r>
    </w:p>
    <w:p w14:paraId="6785BB64" w14:textId="77777777" w:rsidR="00154A0E" w:rsidRPr="00017978" w:rsidRDefault="00154A0E" w:rsidP="00154A0E">
      <w:pPr>
        <w:rPr>
          <w:rFonts w:cstheme="minorHAnsi"/>
          <w:b/>
          <w:bCs/>
        </w:rPr>
      </w:pPr>
      <w:r w:rsidRPr="00017978">
        <w:rPr>
          <w:rFonts w:cstheme="minorHAnsi"/>
          <w:b/>
          <w:bCs/>
        </w:rPr>
        <w:t>Conclusion</w:t>
      </w:r>
    </w:p>
    <w:p w14:paraId="1072D2F5" w14:textId="77777777" w:rsidR="00154A0E" w:rsidRPr="00017978" w:rsidRDefault="00154A0E" w:rsidP="00154A0E">
      <w:pPr>
        <w:rPr>
          <w:rFonts w:cstheme="minorHAnsi"/>
        </w:rPr>
      </w:pPr>
      <w:r w:rsidRPr="00017978">
        <w:rPr>
          <w:rFonts w:cstheme="minorHAnsi"/>
        </w:rPr>
        <w:t>Presenting a budget and BOM effectively to a client is a crucial skill in the furniture design and manufacturing industry. Through clear communication, justifying financial decisions, and addressing client concerns, learners can ensure that their presentations are persuasive and aligned with the client’s expectations. Role-playing exercises provide a safe environment to practice and refine these skills, preparing learners for successful real-world client interactions.</w:t>
      </w:r>
    </w:p>
    <w:p w14:paraId="2013BC80" w14:textId="77777777" w:rsidR="00154A0E" w:rsidRPr="00017978" w:rsidRDefault="00E611DD" w:rsidP="00154A0E">
      <w:pPr>
        <w:rPr>
          <w:rFonts w:cstheme="minorHAnsi"/>
        </w:rPr>
      </w:pPr>
      <w:r>
        <w:rPr>
          <w:rFonts w:cstheme="minorHAnsi"/>
        </w:rPr>
        <w:lastRenderedPageBreak/>
        <w:pict w14:anchorId="58B4D35E">
          <v:rect id="_x0000_i1376" style="width:0;height:1.5pt" o:hralign="center" o:hrstd="t" o:hr="t" fillcolor="#a0a0a0" stroked="f"/>
        </w:pict>
      </w:r>
    </w:p>
    <w:p w14:paraId="30333685" w14:textId="77777777" w:rsidR="00154A0E" w:rsidRPr="00017978" w:rsidRDefault="00154A0E" w:rsidP="00154A0E">
      <w:pPr>
        <w:rPr>
          <w:rFonts w:cstheme="minorHAnsi"/>
        </w:rPr>
      </w:pPr>
      <w:r w:rsidRPr="00017978">
        <w:rPr>
          <w:rFonts w:cstheme="minorHAnsi"/>
        </w:rPr>
        <w:t>This learning content provides learners with the practical steps and strategies needed to confidently present a budget and BOM to clients. By practicing through role-play, learners will develop the ability to communicate financial information clearly, justify their decisions, and engage with clients effectively.</w:t>
      </w:r>
    </w:p>
    <w:p w14:paraId="37BF52C0" w14:textId="77777777" w:rsidR="008C4C8E" w:rsidRPr="00017978" w:rsidRDefault="008C4C8E" w:rsidP="008C4C8E">
      <w:pPr>
        <w:rPr>
          <w:rFonts w:cstheme="minorHAnsi"/>
          <w:b/>
          <w:bCs/>
        </w:rPr>
      </w:pPr>
    </w:p>
    <w:p w14:paraId="41D65FB3" w14:textId="77777777" w:rsidR="00EF0AC5" w:rsidRPr="00017978" w:rsidRDefault="00EF0AC5" w:rsidP="008C4C8E">
      <w:pPr>
        <w:pStyle w:val="Heading2"/>
        <w:rPr>
          <w:rFonts w:ascii="Century Gothic" w:hAnsi="Century Gothic" w:cstheme="minorHAnsi"/>
          <w:b/>
          <w:bCs/>
        </w:rPr>
      </w:pPr>
      <w:bookmarkStart w:id="152" w:name="_Toc175468870"/>
      <w:r w:rsidRPr="00017978">
        <w:rPr>
          <w:rFonts w:ascii="Century Gothic" w:hAnsi="Century Gothic" w:cstheme="minorHAnsi"/>
          <w:b/>
          <w:bCs/>
        </w:rPr>
        <w:t>Applied Knowledge</w:t>
      </w:r>
      <w:bookmarkEnd w:id="152"/>
    </w:p>
    <w:p w14:paraId="58222899" w14:textId="77777777" w:rsidR="008C4C8E" w:rsidRPr="00017978" w:rsidRDefault="008C4C8E" w:rsidP="008C4C8E">
      <w:pPr>
        <w:rPr>
          <w:rFonts w:cstheme="minorHAnsi"/>
          <w:b/>
          <w:bCs/>
        </w:rPr>
      </w:pPr>
    </w:p>
    <w:p w14:paraId="317C55DE" w14:textId="77777777" w:rsidR="008C4C8E" w:rsidRPr="00017978" w:rsidRDefault="008C4C8E" w:rsidP="00FB52D9">
      <w:pPr>
        <w:pStyle w:val="Heading3"/>
        <w:rPr>
          <w:rFonts w:ascii="Century Gothic" w:hAnsi="Century Gothic"/>
          <w:bCs/>
        </w:rPr>
      </w:pPr>
      <w:bookmarkStart w:id="153" w:name="_Toc175468871"/>
      <w:r w:rsidRPr="00017978">
        <w:rPr>
          <w:rFonts w:ascii="Century Gothic" w:hAnsi="Century Gothic"/>
          <w:bCs/>
        </w:rPr>
        <w:t>AK0801: Budgeting</w:t>
      </w:r>
      <w:bookmarkEnd w:id="153"/>
    </w:p>
    <w:p w14:paraId="09F6E8CA" w14:textId="77777777" w:rsidR="008C4C8E" w:rsidRPr="00017978" w:rsidRDefault="00E611DD" w:rsidP="008C4C8E">
      <w:r>
        <w:pict w14:anchorId="2C1D97E3">
          <v:rect id="_x0000_i1377" style="width:0;height:1.5pt" o:hralign="center" o:hrstd="t" o:hr="t" fillcolor="#a0a0a0" stroked="f"/>
        </w:pict>
      </w:r>
    </w:p>
    <w:p w14:paraId="604D3744" w14:textId="77777777" w:rsidR="008C4C8E" w:rsidRPr="00017978" w:rsidRDefault="008C4C8E" w:rsidP="008C4C8E">
      <w:pPr>
        <w:rPr>
          <w:b/>
          <w:bCs/>
        </w:rPr>
      </w:pPr>
      <w:r w:rsidRPr="00017978">
        <w:rPr>
          <w:b/>
          <w:bCs/>
        </w:rPr>
        <w:t>Introduction</w:t>
      </w:r>
    </w:p>
    <w:p w14:paraId="0D4E1A27" w14:textId="77777777" w:rsidR="008C4C8E" w:rsidRPr="00017978" w:rsidRDefault="008C4C8E" w:rsidP="008C4C8E">
      <w:r w:rsidRPr="00017978">
        <w:t>Budgeting is a critical skill in the furniture manufacturing industry, where managing costs effectively can determine the success or failure of a project. This applied knowledge module focuses on equipping learners with a deep understanding of budgeting principles tailored specifically to the furniture manufacturing process. By mastering these principles, learners will be able to plan, allocate, and control financial resources to ensure that projects are completed within budget and deliver the expected value.</w:t>
      </w:r>
    </w:p>
    <w:p w14:paraId="084DF39B" w14:textId="77777777" w:rsidR="008C4C8E" w:rsidRPr="00017978" w:rsidRDefault="008C4C8E" w:rsidP="008C4C8E">
      <w:pPr>
        <w:rPr>
          <w:b/>
          <w:bCs/>
        </w:rPr>
      </w:pPr>
      <w:r w:rsidRPr="00017978">
        <w:rPr>
          <w:b/>
          <w:bCs/>
        </w:rPr>
        <w:t>Key Concepts</w:t>
      </w:r>
    </w:p>
    <w:p w14:paraId="318745F2" w14:textId="77777777" w:rsidR="008C4C8E" w:rsidRPr="00017978" w:rsidRDefault="008C4C8E" w:rsidP="00FB5060">
      <w:pPr>
        <w:numPr>
          <w:ilvl w:val="0"/>
          <w:numId w:val="362"/>
        </w:numPr>
      </w:pPr>
      <w:r w:rsidRPr="00017978">
        <w:rPr>
          <w:b/>
          <w:bCs/>
        </w:rPr>
        <w:t>Understanding the Basics of Budgeting:</w:t>
      </w:r>
    </w:p>
    <w:p w14:paraId="2D931714" w14:textId="77777777" w:rsidR="008C4C8E" w:rsidRPr="00017978" w:rsidRDefault="008C4C8E" w:rsidP="00FB5060">
      <w:pPr>
        <w:numPr>
          <w:ilvl w:val="1"/>
          <w:numId w:val="362"/>
        </w:numPr>
      </w:pPr>
      <w:r w:rsidRPr="00017978">
        <w:t>Budgeting involves forecasting revenues and expenses over a specific period, ensuring that a project stays financially viable. In furniture manufacturing, this includes estimating costs for materials, labour, overhead, and additional expenses such as transportation and storage.</w:t>
      </w:r>
    </w:p>
    <w:p w14:paraId="7EE91CA6" w14:textId="77777777" w:rsidR="008C4C8E" w:rsidRPr="00017978" w:rsidRDefault="008C4C8E" w:rsidP="00FB5060">
      <w:pPr>
        <w:numPr>
          <w:ilvl w:val="1"/>
          <w:numId w:val="362"/>
        </w:numPr>
      </w:pPr>
      <w:r w:rsidRPr="00017978">
        <w:rPr>
          <w:b/>
          <w:bCs/>
        </w:rPr>
        <w:t>Example:</w:t>
      </w:r>
      <w:r w:rsidRPr="00017978">
        <w:t xml:space="preserve"> When budgeting for the production of a custom dining table, learners would need to account for the cost of wood, finishing materials, labour for crafting and assembly, and any additional costs like shipping the table to the client.</w:t>
      </w:r>
    </w:p>
    <w:p w14:paraId="4FFD09F5" w14:textId="77777777" w:rsidR="008C4C8E" w:rsidRPr="00017978" w:rsidRDefault="008C4C8E" w:rsidP="00FB5060">
      <w:pPr>
        <w:numPr>
          <w:ilvl w:val="0"/>
          <w:numId w:val="362"/>
        </w:numPr>
      </w:pPr>
      <w:r w:rsidRPr="00017978">
        <w:rPr>
          <w:b/>
          <w:bCs/>
        </w:rPr>
        <w:t>Types of Budgets in Furniture Manufacturing:</w:t>
      </w:r>
    </w:p>
    <w:p w14:paraId="3973ED5F" w14:textId="77777777" w:rsidR="008C4C8E" w:rsidRPr="00017978" w:rsidRDefault="008C4C8E" w:rsidP="00FB5060">
      <w:pPr>
        <w:numPr>
          <w:ilvl w:val="1"/>
          <w:numId w:val="362"/>
        </w:numPr>
      </w:pPr>
      <w:r w:rsidRPr="00017978">
        <w:rPr>
          <w:b/>
          <w:bCs/>
        </w:rPr>
        <w:t>Project Budget:</w:t>
      </w:r>
      <w:r w:rsidRPr="00017978">
        <w:t xml:space="preserve"> A detailed budget that covers all costs associated with a specific project, from design to delivery. It includes line items for each expense, ensuring comprehensive financial planning.</w:t>
      </w:r>
    </w:p>
    <w:p w14:paraId="2F662889" w14:textId="77777777" w:rsidR="008C4C8E" w:rsidRPr="00017978" w:rsidRDefault="008C4C8E" w:rsidP="00FB5060">
      <w:pPr>
        <w:numPr>
          <w:ilvl w:val="1"/>
          <w:numId w:val="362"/>
        </w:numPr>
      </w:pPr>
      <w:r w:rsidRPr="00017978">
        <w:rPr>
          <w:b/>
          <w:bCs/>
        </w:rPr>
        <w:t>Operational Budget:</w:t>
      </w:r>
      <w:r w:rsidRPr="00017978">
        <w:t xml:space="preserve"> A budget that covers the ongoing costs of running the manufacturing facility, including utilities, rent, equipment maintenance, and salaries for permanent staff.</w:t>
      </w:r>
    </w:p>
    <w:p w14:paraId="7D2DCD22" w14:textId="77777777" w:rsidR="008C4C8E" w:rsidRPr="00017978" w:rsidRDefault="008C4C8E" w:rsidP="00FB5060">
      <w:pPr>
        <w:numPr>
          <w:ilvl w:val="1"/>
          <w:numId w:val="362"/>
        </w:numPr>
      </w:pPr>
      <w:r w:rsidRPr="00017978">
        <w:rPr>
          <w:b/>
          <w:bCs/>
        </w:rPr>
        <w:t>Example:</w:t>
      </w:r>
      <w:r w:rsidRPr="00017978">
        <w:t xml:space="preserve"> A project budget for a furniture piece might include costs for materials, labour, and shipping, while an operational budget would cover the cost of maintaining the workshop, such as electricity and equipment upkeep.</w:t>
      </w:r>
    </w:p>
    <w:p w14:paraId="6123887C" w14:textId="77777777" w:rsidR="008C4C8E" w:rsidRPr="00017978" w:rsidRDefault="008C4C8E" w:rsidP="00FB5060">
      <w:pPr>
        <w:numPr>
          <w:ilvl w:val="0"/>
          <w:numId w:val="362"/>
        </w:numPr>
      </w:pPr>
      <w:r w:rsidRPr="00017978">
        <w:rPr>
          <w:b/>
          <w:bCs/>
        </w:rPr>
        <w:lastRenderedPageBreak/>
        <w:t>Cost Estimation Techniques:</w:t>
      </w:r>
    </w:p>
    <w:p w14:paraId="2B37F60F" w14:textId="77777777" w:rsidR="008C4C8E" w:rsidRPr="00017978" w:rsidRDefault="008C4C8E" w:rsidP="00FB5060">
      <w:pPr>
        <w:numPr>
          <w:ilvl w:val="1"/>
          <w:numId w:val="362"/>
        </w:numPr>
      </w:pPr>
      <w:r w:rsidRPr="00017978">
        <w:t xml:space="preserve">Accurate cost estimation is essential for creating realistic budgets. Techniques include </w:t>
      </w:r>
      <w:r w:rsidRPr="00017978">
        <w:rPr>
          <w:b/>
          <w:bCs/>
        </w:rPr>
        <w:t>historical data analysis</w:t>
      </w:r>
      <w:r w:rsidRPr="00017978">
        <w:t xml:space="preserve"> (using data from previous projects to estimate costs), </w:t>
      </w:r>
      <w:r w:rsidRPr="00017978">
        <w:rPr>
          <w:b/>
          <w:bCs/>
        </w:rPr>
        <w:t>supplier quotes</w:t>
      </w:r>
      <w:r w:rsidRPr="00017978">
        <w:t xml:space="preserve"> (obtaining current prices for materials), and </w:t>
      </w:r>
      <w:r w:rsidRPr="00017978">
        <w:rPr>
          <w:b/>
          <w:bCs/>
        </w:rPr>
        <w:t>time studies</w:t>
      </w:r>
      <w:r w:rsidRPr="00017978">
        <w:t xml:space="preserve"> (estimating labour costs based on the time required to complete tasks).</w:t>
      </w:r>
    </w:p>
    <w:p w14:paraId="1CE75E57" w14:textId="77777777" w:rsidR="008C4C8E" w:rsidRPr="00017978" w:rsidRDefault="008C4C8E" w:rsidP="00FB5060">
      <w:pPr>
        <w:numPr>
          <w:ilvl w:val="1"/>
          <w:numId w:val="362"/>
        </w:numPr>
      </w:pPr>
      <w:r w:rsidRPr="00017978">
        <w:rPr>
          <w:b/>
          <w:bCs/>
        </w:rPr>
        <w:t>Example:</w:t>
      </w:r>
      <w:r w:rsidRPr="00017978">
        <w:t xml:space="preserve"> If a similar dining table was produced last year, learners can use the cost data from that project, adjusting for current material prices and any changes in labour rates, to estimate the budget for the new project.</w:t>
      </w:r>
    </w:p>
    <w:p w14:paraId="731AEE9E" w14:textId="77777777" w:rsidR="008C4C8E" w:rsidRPr="00017978" w:rsidRDefault="008C4C8E" w:rsidP="00FB5060">
      <w:pPr>
        <w:numPr>
          <w:ilvl w:val="0"/>
          <w:numId w:val="362"/>
        </w:numPr>
      </w:pPr>
      <w:r w:rsidRPr="00017978">
        <w:rPr>
          <w:b/>
          <w:bCs/>
        </w:rPr>
        <w:t>Allocating Resources:</w:t>
      </w:r>
    </w:p>
    <w:p w14:paraId="6B411A62" w14:textId="77777777" w:rsidR="008C4C8E" w:rsidRPr="00017978" w:rsidRDefault="008C4C8E" w:rsidP="00FB5060">
      <w:pPr>
        <w:numPr>
          <w:ilvl w:val="1"/>
          <w:numId w:val="362"/>
        </w:numPr>
      </w:pPr>
      <w:r w:rsidRPr="00017978">
        <w:t>Resource allocation involves distributing financial resources across different aspects of the project to ensure that each phase is adequately funded. This includes prioriti</w:t>
      </w:r>
      <w:r w:rsidR="00E851AA" w:rsidRPr="00017978">
        <w:t>s</w:t>
      </w:r>
      <w:r w:rsidRPr="00017978">
        <w:t>ing critical tasks, such as material procurement and labour, while ensuring that sufficient funds are reserved for unforeseen expenses.</w:t>
      </w:r>
    </w:p>
    <w:p w14:paraId="3B9E0C86" w14:textId="77777777" w:rsidR="008C4C8E" w:rsidRPr="00017978" w:rsidRDefault="008C4C8E" w:rsidP="00FB5060">
      <w:pPr>
        <w:numPr>
          <w:ilvl w:val="1"/>
          <w:numId w:val="362"/>
        </w:numPr>
      </w:pPr>
      <w:r w:rsidRPr="00017978">
        <w:rPr>
          <w:b/>
          <w:bCs/>
        </w:rPr>
        <w:t>Example:</w:t>
      </w:r>
      <w:r w:rsidRPr="00017978">
        <w:t xml:space="preserve"> In a budget for manufacturing a chair, learners might allocate 60% of the budget to materials, 30% to labour, and 10% to overhead costs, with a small contingency fund set aside for unexpected costs like material price increases.</w:t>
      </w:r>
    </w:p>
    <w:p w14:paraId="39535250" w14:textId="77777777" w:rsidR="008C4C8E" w:rsidRPr="00017978" w:rsidRDefault="008C4C8E" w:rsidP="00FB5060">
      <w:pPr>
        <w:numPr>
          <w:ilvl w:val="0"/>
          <w:numId w:val="362"/>
        </w:numPr>
      </w:pPr>
      <w:r w:rsidRPr="00017978">
        <w:rPr>
          <w:b/>
          <w:bCs/>
        </w:rPr>
        <w:t>Monitoring and Controlling Costs:</w:t>
      </w:r>
    </w:p>
    <w:p w14:paraId="4C89948A" w14:textId="77777777" w:rsidR="008C4C8E" w:rsidRPr="00017978" w:rsidRDefault="008C4C8E" w:rsidP="00FB5060">
      <w:pPr>
        <w:numPr>
          <w:ilvl w:val="1"/>
          <w:numId w:val="362"/>
        </w:numPr>
      </w:pPr>
      <w:r w:rsidRPr="00017978">
        <w:t>Effective budgeting does not end with planning; it also involves monitoring actual expenses against the budget and controlling costs to prevent overruns. This requires regular budget reviews, tracking expenditures, and making adjustments as needed to stay within budget.</w:t>
      </w:r>
    </w:p>
    <w:p w14:paraId="551444ED" w14:textId="77777777" w:rsidR="008C4C8E" w:rsidRPr="00017978" w:rsidRDefault="008C4C8E" w:rsidP="00FB5060">
      <w:pPr>
        <w:numPr>
          <w:ilvl w:val="1"/>
          <w:numId w:val="362"/>
        </w:numPr>
      </w:pPr>
      <w:r w:rsidRPr="00017978">
        <w:rPr>
          <w:b/>
          <w:bCs/>
        </w:rPr>
        <w:t>Example:</w:t>
      </w:r>
      <w:r w:rsidRPr="00017978">
        <w:t xml:space="preserve"> If the cost of wood increases mid-project, learners will need to review the budget, identify where savings can be made in other areas, or consider renegotiating with the client to cover the additional cost.</w:t>
      </w:r>
    </w:p>
    <w:p w14:paraId="05A52D4A" w14:textId="77777777" w:rsidR="008C4C8E" w:rsidRPr="00017978" w:rsidRDefault="008C4C8E" w:rsidP="00FB5060">
      <w:pPr>
        <w:numPr>
          <w:ilvl w:val="0"/>
          <w:numId w:val="362"/>
        </w:numPr>
      </w:pPr>
      <w:r w:rsidRPr="00017978">
        <w:rPr>
          <w:b/>
          <w:bCs/>
        </w:rPr>
        <w:t>Variance Analysis:</w:t>
      </w:r>
    </w:p>
    <w:p w14:paraId="2CC726A8" w14:textId="77777777" w:rsidR="008C4C8E" w:rsidRPr="00017978" w:rsidRDefault="008C4C8E" w:rsidP="00FB5060">
      <w:pPr>
        <w:numPr>
          <w:ilvl w:val="1"/>
          <w:numId w:val="362"/>
        </w:numPr>
      </w:pPr>
      <w:r w:rsidRPr="00017978">
        <w:t>Variance analysis is the process of comparing budgeted costs to actual costs and analy</w:t>
      </w:r>
      <w:r w:rsidR="00E851AA" w:rsidRPr="00017978">
        <w:t>s</w:t>
      </w:r>
      <w:r w:rsidRPr="00017978">
        <w:t>ing the reasons for any discrepancies. This helps in identifying areas where budgeting accuracy can be improved and in making more informed decisions in future projects.</w:t>
      </w:r>
    </w:p>
    <w:p w14:paraId="6F22CC67" w14:textId="77777777" w:rsidR="008C4C8E" w:rsidRPr="00017978" w:rsidRDefault="008C4C8E" w:rsidP="00FB5060">
      <w:pPr>
        <w:numPr>
          <w:ilvl w:val="1"/>
          <w:numId w:val="362"/>
        </w:numPr>
      </w:pPr>
      <w:r w:rsidRPr="00017978">
        <w:rPr>
          <w:b/>
          <w:bCs/>
        </w:rPr>
        <w:t>Example:</w:t>
      </w:r>
      <w:r w:rsidRPr="00017978">
        <w:t xml:space="preserve"> If the labour cost exceeds the budget due to longer-than-expected assembly time, learners would conduct a variance analysis to understand why this occurred and how similar issues can be avoided in future projects.</w:t>
      </w:r>
    </w:p>
    <w:p w14:paraId="25086F4D" w14:textId="77777777" w:rsidR="008C4C8E" w:rsidRPr="00017978" w:rsidRDefault="008C4C8E" w:rsidP="008C4C8E">
      <w:pPr>
        <w:rPr>
          <w:b/>
          <w:bCs/>
        </w:rPr>
      </w:pPr>
      <w:r w:rsidRPr="00017978">
        <w:rPr>
          <w:b/>
          <w:bCs/>
        </w:rPr>
        <w:t>Practical Steps</w:t>
      </w:r>
    </w:p>
    <w:p w14:paraId="4FA29565" w14:textId="77777777" w:rsidR="008C4C8E" w:rsidRPr="00017978" w:rsidRDefault="008C4C8E" w:rsidP="00FB5060">
      <w:pPr>
        <w:numPr>
          <w:ilvl w:val="0"/>
          <w:numId w:val="363"/>
        </w:numPr>
      </w:pPr>
      <w:r w:rsidRPr="00017978">
        <w:rPr>
          <w:b/>
          <w:bCs/>
        </w:rPr>
        <w:lastRenderedPageBreak/>
        <w:t>Developing a Budget Plan:</w:t>
      </w:r>
    </w:p>
    <w:p w14:paraId="2B4A14EA" w14:textId="77777777" w:rsidR="008C4C8E" w:rsidRPr="00017978" w:rsidRDefault="008C4C8E" w:rsidP="00FB5060">
      <w:pPr>
        <w:numPr>
          <w:ilvl w:val="1"/>
          <w:numId w:val="363"/>
        </w:numPr>
      </w:pPr>
      <w:r w:rsidRPr="00017978">
        <w:t>Begin by gathering all necessary information, including the Bill of Materials (BOM), labour requirements, and any other expenses related to the project. Use this data to develop a detailed budget plan that covers all anticipated costs.</w:t>
      </w:r>
    </w:p>
    <w:p w14:paraId="54112AF3" w14:textId="77777777" w:rsidR="008C4C8E" w:rsidRPr="00017978" w:rsidRDefault="008C4C8E" w:rsidP="00FB5060">
      <w:pPr>
        <w:numPr>
          <w:ilvl w:val="1"/>
          <w:numId w:val="363"/>
        </w:numPr>
      </w:pPr>
      <w:r w:rsidRPr="00017978">
        <w:rPr>
          <w:b/>
          <w:bCs/>
        </w:rPr>
        <w:t>Example:</w:t>
      </w:r>
      <w:r w:rsidRPr="00017978">
        <w:t xml:space="preserve"> For a sofa production project, create a budget plan that includes material costs (fabric, foam, wood), labour costs (cutting, sewing, assembly), overhead (workshop utilities), and any other relevant expenses like transportation and packaging.</w:t>
      </w:r>
    </w:p>
    <w:p w14:paraId="31A9933B" w14:textId="77777777" w:rsidR="008C4C8E" w:rsidRPr="00017978" w:rsidRDefault="008C4C8E" w:rsidP="00FB5060">
      <w:pPr>
        <w:numPr>
          <w:ilvl w:val="0"/>
          <w:numId w:val="363"/>
        </w:numPr>
      </w:pPr>
      <w:r w:rsidRPr="00017978">
        <w:rPr>
          <w:b/>
          <w:bCs/>
        </w:rPr>
        <w:t>Allocating Funds:</w:t>
      </w:r>
    </w:p>
    <w:p w14:paraId="518207F0" w14:textId="77777777" w:rsidR="008C4C8E" w:rsidRPr="00017978" w:rsidRDefault="008C4C8E" w:rsidP="00FB5060">
      <w:pPr>
        <w:numPr>
          <w:ilvl w:val="1"/>
          <w:numId w:val="363"/>
        </w:numPr>
      </w:pPr>
      <w:r w:rsidRPr="00017978">
        <w:t>Allocate funds to each budget category based on the cost estimates. Ensure that high-priority items receive sufficient funding and that a contingency fund is included to cover unexpected expenses.</w:t>
      </w:r>
    </w:p>
    <w:p w14:paraId="0477634C" w14:textId="77777777" w:rsidR="008C4C8E" w:rsidRPr="00017978" w:rsidRDefault="008C4C8E" w:rsidP="00FB5060">
      <w:pPr>
        <w:numPr>
          <w:ilvl w:val="1"/>
          <w:numId w:val="363"/>
        </w:numPr>
      </w:pPr>
      <w:r w:rsidRPr="00017978">
        <w:rPr>
          <w:b/>
          <w:bCs/>
        </w:rPr>
        <w:t>Example:</w:t>
      </w:r>
      <w:r w:rsidRPr="00017978">
        <w:t xml:space="preserve"> Allocate 50% of the budget to materials, 30% to labour, and the remaining 20% to overhead and contingency. This ensures that the most critical components of the project are fully funded.</w:t>
      </w:r>
    </w:p>
    <w:p w14:paraId="73291DAB" w14:textId="77777777" w:rsidR="008C4C8E" w:rsidRPr="00017978" w:rsidRDefault="008C4C8E" w:rsidP="00FB5060">
      <w:pPr>
        <w:numPr>
          <w:ilvl w:val="0"/>
          <w:numId w:val="363"/>
        </w:numPr>
      </w:pPr>
      <w:r w:rsidRPr="00017978">
        <w:rPr>
          <w:b/>
          <w:bCs/>
        </w:rPr>
        <w:t>Implementing Cost Controls:</w:t>
      </w:r>
    </w:p>
    <w:p w14:paraId="0B6418C5" w14:textId="77777777" w:rsidR="008C4C8E" w:rsidRPr="00017978" w:rsidRDefault="008C4C8E" w:rsidP="00FB5060">
      <w:pPr>
        <w:numPr>
          <w:ilvl w:val="1"/>
          <w:numId w:val="363"/>
        </w:numPr>
      </w:pPr>
      <w:r w:rsidRPr="00017978">
        <w:t>Implement cost controls by tracking expenditures throughout the project. Use budgeting software or spreadsheets to monitor spending and compare it against the budgeted amounts. Adjust the budget as needed to address any variances.</w:t>
      </w:r>
    </w:p>
    <w:p w14:paraId="1A16E38F" w14:textId="77777777" w:rsidR="008C4C8E" w:rsidRPr="00017978" w:rsidRDefault="008C4C8E" w:rsidP="00FB5060">
      <w:pPr>
        <w:numPr>
          <w:ilvl w:val="1"/>
          <w:numId w:val="363"/>
        </w:numPr>
      </w:pPr>
      <w:r w:rsidRPr="00017978">
        <w:rPr>
          <w:b/>
          <w:bCs/>
        </w:rPr>
        <w:t>Example:</w:t>
      </w:r>
      <w:r w:rsidRPr="00017978">
        <w:t xml:space="preserve"> If material costs are lower than expected, reallocate the savings to other areas of the project or add them to the contingency fund. Conversely, if labour costs exceed the budget, look for ways to reduce costs in other categories.</w:t>
      </w:r>
    </w:p>
    <w:p w14:paraId="7B249BF1" w14:textId="77777777" w:rsidR="008C4C8E" w:rsidRPr="00017978" w:rsidRDefault="008C4C8E" w:rsidP="00FB5060">
      <w:pPr>
        <w:numPr>
          <w:ilvl w:val="0"/>
          <w:numId w:val="363"/>
        </w:numPr>
      </w:pPr>
      <w:r w:rsidRPr="00017978">
        <w:rPr>
          <w:b/>
          <w:bCs/>
        </w:rPr>
        <w:t>Conducting Regular Budget Reviews:</w:t>
      </w:r>
    </w:p>
    <w:p w14:paraId="467F7931" w14:textId="77777777" w:rsidR="008C4C8E" w:rsidRPr="00017978" w:rsidRDefault="008C4C8E" w:rsidP="00FB5060">
      <w:pPr>
        <w:numPr>
          <w:ilvl w:val="1"/>
          <w:numId w:val="363"/>
        </w:numPr>
      </w:pPr>
      <w:r w:rsidRPr="00017978">
        <w:t>Schedule regular budget reviews to assess the financial progress of the project. This includes checking for any variances between the budgeted and actual costs and making necessary adjustments to keep the project on track.</w:t>
      </w:r>
    </w:p>
    <w:p w14:paraId="23592465" w14:textId="77777777" w:rsidR="008C4C8E" w:rsidRPr="00017978" w:rsidRDefault="008C4C8E" w:rsidP="00FB5060">
      <w:pPr>
        <w:numPr>
          <w:ilvl w:val="1"/>
          <w:numId w:val="363"/>
        </w:numPr>
      </w:pPr>
      <w:r w:rsidRPr="00017978">
        <w:rPr>
          <w:b/>
          <w:bCs/>
        </w:rPr>
        <w:t>Example:</w:t>
      </w:r>
      <w:r w:rsidRPr="00017978">
        <w:t xml:space="preserve"> Hold weekly budget review meetings to assess the project’s financial status, address any issues that have arisen, and make informed decisions about resource allocation.</w:t>
      </w:r>
    </w:p>
    <w:p w14:paraId="2DD5F722" w14:textId="77777777" w:rsidR="008C4C8E" w:rsidRPr="00017978" w:rsidRDefault="00901D60" w:rsidP="00FB5060">
      <w:pPr>
        <w:numPr>
          <w:ilvl w:val="0"/>
          <w:numId w:val="363"/>
        </w:numPr>
      </w:pPr>
      <w:r w:rsidRPr="00017978">
        <w:rPr>
          <w:b/>
          <w:bCs/>
        </w:rPr>
        <w:t>Finalis</w:t>
      </w:r>
      <w:r w:rsidR="008C4C8E" w:rsidRPr="00017978">
        <w:rPr>
          <w:b/>
          <w:bCs/>
        </w:rPr>
        <w:t>ing the Budget:</w:t>
      </w:r>
    </w:p>
    <w:p w14:paraId="04768EEC" w14:textId="77777777" w:rsidR="008C4C8E" w:rsidRPr="00017978" w:rsidRDefault="008C4C8E" w:rsidP="00FB5060">
      <w:pPr>
        <w:numPr>
          <w:ilvl w:val="1"/>
          <w:numId w:val="363"/>
        </w:numPr>
      </w:pPr>
      <w:r w:rsidRPr="00017978">
        <w:t xml:space="preserve">Once the project is complete, conduct a final budget review to compare the total actual costs to the budgeted amounts. Document any variances and </w:t>
      </w:r>
      <w:r w:rsidR="00901D60" w:rsidRPr="00017978">
        <w:t>analyse</w:t>
      </w:r>
      <w:r w:rsidRPr="00017978">
        <w:t xml:space="preserve"> the reasons behind them to improve future budgeting accuracy.</w:t>
      </w:r>
    </w:p>
    <w:p w14:paraId="5355B6B8" w14:textId="77777777" w:rsidR="008C4C8E" w:rsidRPr="00017978" w:rsidRDefault="008C4C8E" w:rsidP="00FB5060">
      <w:pPr>
        <w:numPr>
          <w:ilvl w:val="1"/>
          <w:numId w:val="363"/>
        </w:numPr>
      </w:pPr>
      <w:r w:rsidRPr="00017978">
        <w:rPr>
          <w:b/>
          <w:bCs/>
        </w:rPr>
        <w:t>Example:</w:t>
      </w:r>
      <w:r w:rsidRPr="00017978">
        <w:t xml:space="preserve"> After completing the sofa project, compare the final costs to the original budget, noting any discrepancies. Use this information to </w:t>
      </w:r>
      <w:r w:rsidRPr="00017978">
        <w:lastRenderedPageBreak/>
        <w:t>refine budgeting techniques for future projects, such as improving cost estimates for labour or materials.</w:t>
      </w:r>
    </w:p>
    <w:p w14:paraId="1A4F9985" w14:textId="77777777" w:rsidR="008C4C8E" w:rsidRPr="00017978" w:rsidRDefault="008C4C8E" w:rsidP="008C4C8E">
      <w:pPr>
        <w:rPr>
          <w:b/>
          <w:bCs/>
        </w:rPr>
      </w:pPr>
      <w:r w:rsidRPr="00017978">
        <w:rPr>
          <w:b/>
          <w:bCs/>
        </w:rPr>
        <w:t>Conclusion</w:t>
      </w:r>
    </w:p>
    <w:p w14:paraId="7AC153A3" w14:textId="77777777" w:rsidR="008C4C8E" w:rsidRPr="00017978" w:rsidRDefault="008C4C8E" w:rsidP="008C4C8E">
      <w:r w:rsidRPr="00017978">
        <w:t>Budgeting is a critical aspect of managing furniture manufacturing projects, ensuring that resources are allocated effectively and that projects stay within financial constraints. By understanding and applying the principles of budgeting, learners will be able to plan, monitor, and control project costs, leading to successful project outcomes and satisfied clients. This knowledge is essential for anyone involved in the financial management of furniture design and manufacturing.</w:t>
      </w:r>
    </w:p>
    <w:p w14:paraId="65B289A0" w14:textId="77777777" w:rsidR="008C4C8E" w:rsidRPr="00017978" w:rsidRDefault="00E611DD" w:rsidP="008C4C8E">
      <w:r>
        <w:pict w14:anchorId="0658B809">
          <v:rect id="_x0000_i1378" style="width:0;height:1.5pt" o:hralign="center" o:hrstd="t" o:hr="t" fillcolor="#a0a0a0" stroked="f"/>
        </w:pict>
      </w:r>
    </w:p>
    <w:p w14:paraId="0D56B13F" w14:textId="77777777" w:rsidR="008C4C8E" w:rsidRPr="00017978" w:rsidRDefault="008C4C8E" w:rsidP="008C4C8E">
      <w:r w:rsidRPr="00017978">
        <w:t>This learning content provides learners with the foundational knowledge and practical steps needed to master budgeting in the furniture manufacturing industry. Through hands-on practice and real-world examples, learners will develop the skills necessary to create and manage budgets effectively, ensuring the financial success of their projects.</w:t>
      </w:r>
    </w:p>
    <w:p w14:paraId="51DA6380" w14:textId="77777777" w:rsidR="008C4C8E" w:rsidRPr="00017978" w:rsidRDefault="008C4C8E" w:rsidP="008C4C8E"/>
    <w:p w14:paraId="42280662" w14:textId="77777777" w:rsidR="00553CBE" w:rsidRPr="00017978" w:rsidRDefault="00553CBE" w:rsidP="00901D60">
      <w:pPr>
        <w:pStyle w:val="Heading3"/>
        <w:rPr>
          <w:rFonts w:ascii="Century Gothic" w:hAnsi="Century Gothic" w:cstheme="minorHAnsi"/>
          <w:bCs/>
        </w:rPr>
      </w:pPr>
      <w:bookmarkStart w:id="154" w:name="_Toc175468872"/>
      <w:r w:rsidRPr="00017978">
        <w:rPr>
          <w:rFonts w:ascii="Century Gothic" w:hAnsi="Century Gothic" w:cstheme="minorHAnsi"/>
          <w:bCs/>
        </w:rPr>
        <w:t>AK0802: Calculations</w:t>
      </w:r>
      <w:bookmarkEnd w:id="154"/>
    </w:p>
    <w:p w14:paraId="1489B220" w14:textId="77777777" w:rsidR="00553CBE" w:rsidRPr="00017978" w:rsidRDefault="00E611DD" w:rsidP="00553CBE">
      <w:pPr>
        <w:rPr>
          <w:rFonts w:cstheme="minorHAnsi"/>
        </w:rPr>
      </w:pPr>
      <w:r>
        <w:rPr>
          <w:rFonts w:cstheme="minorHAnsi"/>
        </w:rPr>
        <w:pict w14:anchorId="1498D936">
          <v:rect id="_x0000_i1379" style="width:0;height:1.5pt" o:hralign="center" o:hrstd="t" o:hr="t" fillcolor="#a0a0a0" stroked="f"/>
        </w:pict>
      </w:r>
    </w:p>
    <w:p w14:paraId="018324E9" w14:textId="77777777" w:rsidR="00553CBE" w:rsidRPr="00017978" w:rsidRDefault="00553CBE" w:rsidP="00553CBE">
      <w:pPr>
        <w:rPr>
          <w:rFonts w:cstheme="minorHAnsi"/>
          <w:b/>
          <w:bCs/>
        </w:rPr>
      </w:pPr>
      <w:r w:rsidRPr="00017978">
        <w:rPr>
          <w:rFonts w:cstheme="minorHAnsi"/>
          <w:b/>
          <w:bCs/>
        </w:rPr>
        <w:t>Introduction</w:t>
      </w:r>
    </w:p>
    <w:p w14:paraId="1F2BA35D" w14:textId="77777777" w:rsidR="00553CBE" w:rsidRPr="00017978" w:rsidRDefault="00553CBE" w:rsidP="00553CBE">
      <w:pPr>
        <w:rPr>
          <w:rFonts w:cstheme="minorHAnsi"/>
        </w:rPr>
      </w:pPr>
      <w:r w:rsidRPr="00017978">
        <w:rPr>
          <w:rFonts w:cstheme="minorHAnsi"/>
        </w:rPr>
        <w:t>Accurate calculations are fundamental to successful budgeting and financial management in the furniture manufacturing industry. This module empha</w:t>
      </w:r>
      <w:r w:rsidR="00E851AA" w:rsidRPr="00017978">
        <w:rPr>
          <w:rFonts w:cstheme="minorHAnsi"/>
        </w:rPr>
        <w:t>size</w:t>
      </w:r>
      <w:r w:rsidRPr="00017978">
        <w:rPr>
          <w:rFonts w:cstheme="minorHAnsi"/>
        </w:rPr>
        <w:t>s the mathematical skills required to calculate costs, perform financial analyses, and ensure precision in budget projections. By mastering these skills, learners will be equipped to manage the financial aspects of their projects with confidence and accuracy, ensuring that budgets are realistic and that resources are allocated efficiently.</w:t>
      </w:r>
    </w:p>
    <w:p w14:paraId="6826DA69" w14:textId="77777777" w:rsidR="00553CBE" w:rsidRPr="00017978" w:rsidRDefault="00553CBE" w:rsidP="00553CBE">
      <w:pPr>
        <w:rPr>
          <w:rFonts w:cstheme="minorHAnsi"/>
          <w:b/>
          <w:bCs/>
        </w:rPr>
      </w:pPr>
      <w:r w:rsidRPr="00017978">
        <w:rPr>
          <w:rFonts w:cstheme="minorHAnsi"/>
          <w:b/>
          <w:bCs/>
        </w:rPr>
        <w:t>Key Concepts</w:t>
      </w:r>
    </w:p>
    <w:p w14:paraId="3595D941" w14:textId="77777777" w:rsidR="00553CBE" w:rsidRPr="00017978" w:rsidRDefault="00553CBE" w:rsidP="00FB5060">
      <w:pPr>
        <w:numPr>
          <w:ilvl w:val="0"/>
          <w:numId w:val="364"/>
        </w:numPr>
        <w:rPr>
          <w:rFonts w:cstheme="minorHAnsi"/>
        </w:rPr>
      </w:pPr>
      <w:r w:rsidRPr="00017978">
        <w:rPr>
          <w:rFonts w:cstheme="minorHAnsi"/>
          <w:b/>
          <w:bCs/>
        </w:rPr>
        <w:t>Basic Arithmetic and Unit Conversion:</w:t>
      </w:r>
    </w:p>
    <w:p w14:paraId="50BC725F" w14:textId="77777777" w:rsidR="00553CBE" w:rsidRPr="00017978" w:rsidRDefault="00553CBE" w:rsidP="00FB5060">
      <w:pPr>
        <w:numPr>
          <w:ilvl w:val="1"/>
          <w:numId w:val="364"/>
        </w:numPr>
        <w:rPr>
          <w:rFonts w:cstheme="minorHAnsi"/>
        </w:rPr>
      </w:pPr>
      <w:r w:rsidRPr="00017978">
        <w:rPr>
          <w:rFonts w:cstheme="minorHAnsi"/>
        </w:rPr>
        <w:t>Understanding basic arithmetic operations—addition, subtraction, multiplication, and division—is essential for calculating costs. Additionally, learners must be able to convert units of measurement (e.g., converting square meters to square feet) to ensure that material estimates are accurate.</w:t>
      </w:r>
    </w:p>
    <w:p w14:paraId="687C8598" w14:textId="77777777" w:rsidR="00553CBE" w:rsidRPr="00017978" w:rsidRDefault="00553CBE" w:rsidP="00FB5060">
      <w:pPr>
        <w:numPr>
          <w:ilvl w:val="1"/>
          <w:numId w:val="364"/>
        </w:numPr>
        <w:rPr>
          <w:rFonts w:cstheme="minorHAnsi"/>
        </w:rPr>
      </w:pPr>
      <w:r w:rsidRPr="00017978">
        <w:rPr>
          <w:rFonts w:cstheme="minorHAnsi"/>
          <w:b/>
          <w:bCs/>
        </w:rPr>
        <w:t>Example:</w:t>
      </w:r>
      <w:r w:rsidRPr="00017978">
        <w:rPr>
          <w:rFonts w:cstheme="minorHAnsi"/>
        </w:rPr>
        <w:t xml:space="preserve"> If a project requires 50 square meters of fabric and the cost is given per square foot, learners must convert the measurements to ensure that the correct amount is ordered and budgeted.</w:t>
      </w:r>
    </w:p>
    <w:p w14:paraId="0C1E0551" w14:textId="77777777" w:rsidR="00553CBE" w:rsidRPr="00017978" w:rsidRDefault="00553CBE" w:rsidP="00FB5060">
      <w:pPr>
        <w:numPr>
          <w:ilvl w:val="0"/>
          <w:numId w:val="364"/>
        </w:numPr>
        <w:rPr>
          <w:rFonts w:cstheme="minorHAnsi"/>
        </w:rPr>
      </w:pPr>
      <w:r w:rsidRPr="00017978">
        <w:rPr>
          <w:rFonts w:cstheme="minorHAnsi"/>
          <w:b/>
          <w:bCs/>
        </w:rPr>
        <w:t>Cost Calculation:</w:t>
      </w:r>
    </w:p>
    <w:p w14:paraId="76BEB9E2" w14:textId="77777777" w:rsidR="00553CBE" w:rsidRPr="00017978" w:rsidRDefault="00553CBE" w:rsidP="00FB5060">
      <w:pPr>
        <w:numPr>
          <w:ilvl w:val="1"/>
          <w:numId w:val="364"/>
        </w:numPr>
        <w:rPr>
          <w:rFonts w:cstheme="minorHAnsi"/>
        </w:rPr>
      </w:pPr>
      <w:r w:rsidRPr="00017978">
        <w:rPr>
          <w:rFonts w:cstheme="minorHAnsi"/>
        </w:rPr>
        <w:t xml:space="preserve">Cost calculation involves determining the total cost of materials, labour, and overhead based on unit costs and quantities. This includes </w:t>
      </w:r>
      <w:r w:rsidRPr="00017978">
        <w:rPr>
          <w:rFonts w:cstheme="minorHAnsi"/>
        </w:rPr>
        <w:lastRenderedPageBreak/>
        <w:t>calculating the cost per unit, the total cost for multiple units, and any applicable taxes or discounts.</w:t>
      </w:r>
    </w:p>
    <w:p w14:paraId="0DEDFB8E" w14:textId="77777777" w:rsidR="00553CBE" w:rsidRPr="00017978" w:rsidRDefault="00553CBE" w:rsidP="00FB5060">
      <w:pPr>
        <w:numPr>
          <w:ilvl w:val="1"/>
          <w:numId w:val="364"/>
        </w:numPr>
        <w:rPr>
          <w:rFonts w:cstheme="minorHAnsi"/>
        </w:rPr>
      </w:pPr>
      <w:r w:rsidRPr="00017978">
        <w:rPr>
          <w:rFonts w:cstheme="minorHAnsi"/>
          <w:b/>
          <w:bCs/>
        </w:rPr>
        <w:t>Example:</w:t>
      </w:r>
      <w:r w:rsidRPr="00017978">
        <w:rPr>
          <w:rFonts w:cstheme="minorHAnsi"/>
        </w:rPr>
        <w:t xml:space="preserve"> If wood costs R200 per square meter and 10 square meters are needed for a table, the total cost for the wood would be R2,000. If a bulk discount of 10% applies for orders over 10 square meters, the final cost would be R1,800.</w:t>
      </w:r>
    </w:p>
    <w:p w14:paraId="7DD83227" w14:textId="77777777" w:rsidR="00553CBE" w:rsidRPr="00017978" w:rsidRDefault="00553CBE" w:rsidP="00FB5060">
      <w:pPr>
        <w:numPr>
          <w:ilvl w:val="0"/>
          <w:numId w:val="364"/>
        </w:numPr>
        <w:rPr>
          <w:rFonts w:cstheme="minorHAnsi"/>
        </w:rPr>
      </w:pPr>
      <w:r w:rsidRPr="00017978">
        <w:rPr>
          <w:rFonts w:cstheme="minorHAnsi"/>
          <w:b/>
          <w:bCs/>
        </w:rPr>
        <w:t>Percentage Calculations:</w:t>
      </w:r>
    </w:p>
    <w:p w14:paraId="6A08EB84" w14:textId="77777777" w:rsidR="00553CBE" w:rsidRPr="00017978" w:rsidRDefault="00553CBE" w:rsidP="00FB5060">
      <w:pPr>
        <w:numPr>
          <w:ilvl w:val="1"/>
          <w:numId w:val="364"/>
        </w:numPr>
        <w:rPr>
          <w:rFonts w:cstheme="minorHAnsi"/>
        </w:rPr>
      </w:pPr>
      <w:r w:rsidRPr="00017978">
        <w:rPr>
          <w:rFonts w:cstheme="minorHAnsi"/>
        </w:rPr>
        <w:t>Percentage calculations are used to determine cost increases or decreases, calculate profit margins, and apply discounts. Understanding how to calculate percentages is crucial for financial analysis and decision-making.</w:t>
      </w:r>
    </w:p>
    <w:p w14:paraId="73400FC6" w14:textId="77777777" w:rsidR="00553CBE" w:rsidRPr="00017978" w:rsidRDefault="00553CBE" w:rsidP="00FB5060">
      <w:pPr>
        <w:numPr>
          <w:ilvl w:val="1"/>
          <w:numId w:val="364"/>
        </w:numPr>
        <w:rPr>
          <w:rFonts w:cstheme="minorHAnsi"/>
        </w:rPr>
      </w:pPr>
      <w:r w:rsidRPr="00017978">
        <w:rPr>
          <w:rFonts w:cstheme="minorHAnsi"/>
          <w:b/>
          <w:bCs/>
        </w:rPr>
        <w:t>Example:</w:t>
      </w:r>
      <w:r w:rsidRPr="00017978">
        <w:rPr>
          <w:rFonts w:cstheme="minorHAnsi"/>
        </w:rPr>
        <w:t xml:space="preserve"> If the cost of materials increases by 5%, learners must calculate the new cost by applying the percentage increase to the original cost. For a material that originally cost R1,000, a 5% increase would raise the cost to R1,050.</w:t>
      </w:r>
    </w:p>
    <w:p w14:paraId="7BAA238D" w14:textId="77777777" w:rsidR="00553CBE" w:rsidRPr="00017978" w:rsidRDefault="00553CBE" w:rsidP="00FB5060">
      <w:pPr>
        <w:numPr>
          <w:ilvl w:val="0"/>
          <w:numId w:val="364"/>
        </w:numPr>
        <w:rPr>
          <w:rFonts w:cstheme="minorHAnsi"/>
        </w:rPr>
      </w:pPr>
      <w:r w:rsidRPr="00017978">
        <w:rPr>
          <w:rFonts w:cstheme="minorHAnsi"/>
          <w:b/>
          <w:bCs/>
        </w:rPr>
        <w:t>Break-Even Analysis:</w:t>
      </w:r>
    </w:p>
    <w:p w14:paraId="4922C58B" w14:textId="77777777" w:rsidR="00553CBE" w:rsidRPr="00017978" w:rsidRDefault="00553CBE" w:rsidP="00FB5060">
      <w:pPr>
        <w:numPr>
          <w:ilvl w:val="1"/>
          <w:numId w:val="364"/>
        </w:numPr>
        <w:rPr>
          <w:rFonts w:cstheme="minorHAnsi"/>
        </w:rPr>
      </w:pPr>
      <w:r w:rsidRPr="00017978">
        <w:rPr>
          <w:rFonts w:cstheme="minorHAnsi"/>
        </w:rPr>
        <w:t>Break-even analysis helps determine the point at which the project will cover its costs, with neither profit nor loss. This involves calculating fixed and variable costs, and understanding how changes in production levels impact profitability.</w:t>
      </w:r>
    </w:p>
    <w:p w14:paraId="56013FEF" w14:textId="77777777" w:rsidR="00553CBE" w:rsidRPr="00017978" w:rsidRDefault="00553CBE" w:rsidP="00FB5060">
      <w:pPr>
        <w:numPr>
          <w:ilvl w:val="1"/>
          <w:numId w:val="364"/>
        </w:numPr>
        <w:rPr>
          <w:rFonts w:cstheme="minorHAnsi"/>
        </w:rPr>
      </w:pPr>
      <w:r w:rsidRPr="00017978">
        <w:rPr>
          <w:rFonts w:cstheme="minorHAnsi"/>
          <w:b/>
          <w:bCs/>
        </w:rPr>
        <w:t>Example:</w:t>
      </w:r>
      <w:r w:rsidRPr="00017978">
        <w:rPr>
          <w:rFonts w:cstheme="minorHAnsi"/>
        </w:rPr>
        <w:t xml:space="preserve"> If fixed costs (e.g., rent, salaries) are R50,000 and the variable cost per unit (e.g., materials, labour) is R500, learners can calculate how many units need to be sold at a certain price to break even. If the product is sold at R1,000 per unit, the break-even point would be 100 units.</w:t>
      </w:r>
    </w:p>
    <w:p w14:paraId="08FE96E2" w14:textId="77777777" w:rsidR="00553CBE" w:rsidRPr="00017978" w:rsidRDefault="00553CBE" w:rsidP="00FB5060">
      <w:pPr>
        <w:numPr>
          <w:ilvl w:val="0"/>
          <w:numId w:val="364"/>
        </w:numPr>
        <w:rPr>
          <w:rFonts w:cstheme="minorHAnsi"/>
        </w:rPr>
      </w:pPr>
      <w:r w:rsidRPr="00017978">
        <w:rPr>
          <w:rFonts w:cstheme="minorHAnsi"/>
          <w:b/>
          <w:bCs/>
        </w:rPr>
        <w:t>Estimation and Rounding:</w:t>
      </w:r>
    </w:p>
    <w:p w14:paraId="29EF1486" w14:textId="77777777" w:rsidR="00553CBE" w:rsidRPr="00017978" w:rsidRDefault="00553CBE" w:rsidP="00FB5060">
      <w:pPr>
        <w:numPr>
          <w:ilvl w:val="1"/>
          <w:numId w:val="364"/>
        </w:numPr>
        <w:rPr>
          <w:rFonts w:cstheme="minorHAnsi"/>
        </w:rPr>
      </w:pPr>
      <w:r w:rsidRPr="00017978">
        <w:rPr>
          <w:rFonts w:cstheme="minorHAnsi"/>
        </w:rPr>
        <w:t>Estimation and rounding are useful for making quick calculations when precise numbers are not necessary, or when working with large figures. This skill helps in creating rough budgets or making financial decisions on the fly.</w:t>
      </w:r>
    </w:p>
    <w:p w14:paraId="53F329E7" w14:textId="77777777" w:rsidR="00553CBE" w:rsidRPr="00017978" w:rsidRDefault="00553CBE" w:rsidP="00FB5060">
      <w:pPr>
        <w:numPr>
          <w:ilvl w:val="1"/>
          <w:numId w:val="364"/>
        </w:numPr>
        <w:rPr>
          <w:rFonts w:cstheme="minorHAnsi"/>
        </w:rPr>
      </w:pPr>
      <w:r w:rsidRPr="00017978">
        <w:rPr>
          <w:rFonts w:cstheme="minorHAnsi"/>
          <w:b/>
          <w:bCs/>
        </w:rPr>
        <w:t>Example:</w:t>
      </w:r>
      <w:r w:rsidRPr="00017978">
        <w:rPr>
          <w:rFonts w:cstheme="minorHAnsi"/>
        </w:rPr>
        <w:t xml:space="preserve"> If the cost of multiple materials adds up to R9,843 and the budget allows for R10,000, learners can round the total to R9,800 to see that the expenses are within the budget, leaving a small buffer for unexpected costs.</w:t>
      </w:r>
    </w:p>
    <w:p w14:paraId="329B58DD" w14:textId="77777777" w:rsidR="00553CBE" w:rsidRPr="00017978" w:rsidRDefault="00553CBE" w:rsidP="00FB5060">
      <w:pPr>
        <w:numPr>
          <w:ilvl w:val="0"/>
          <w:numId w:val="364"/>
        </w:numPr>
        <w:rPr>
          <w:rFonts w:cstheme="minorHAnsi"/>
        </w:rPr>
      </w:pPr>
      <w:r w:rsidRPr="00017978">
        <w:rPr>
          <w:rFonts w:cstheme="minorHAnsi"/>
          <w:b/>
          <w:bCs/>
        </w:rPr>
        <w:t>Use of Formulas in Spreadsheets:</w:t>
      </w:r>
    </w:p>
    <w:p w14:paraId="0CACD6E0" w14:textId="77777777" w:rsidR="00553CBE" w:rsidRPr="00017978" w:rsidRDefault="00553CBE" w:rsidP="00FB5060">
      <w:pPr>
        <w:numPr>
          <w:ilvl w:val="1"/>
          <w:numId w:val="364"/>
        </w:numPr>
        <w:rPr>
          <w:rFonts w:cstheme="minorHAnsi"/>
        </w:rPr>
      </w:pPr>
      <w:r w:rsidRPr="00017978">
        <w:rPr>
          <w:rFonts w:cstheme="minorHAnsi"/>
        </w:rPr>
        <w:t>Spreadsheets are powerful tools for budgeting and financial analysis. Learners must be proficient in using formulas within spreadsheet software to automate calculations, such as SUM for adding totals, AVERAGE for finding mean values, and IF statements for conditional calculations.</w:t>
      </w:r>
    </w:p>
    <w:p w14:paraId="5DBC18E1" w14:textId="77777777" w:rsidR="00553CBE" w:rsidRPr="00017978" w:rsidRDefault="00553CBE" w:rsidP="00FB5060">
      <w:pPr>
        <w:numPr>
          <w:ilvl w:val="1"/>
          <w:numId w:val="364"/>
        </w:numPr>
        <w:rPr>
          <w:rFonts w:cstheme="minorHAnsi"/>
        </w:rPr>
      </w:pPr>
      <w:r w:rsidRPr="00017978">
        <w:rPr>
          <w:rFonts w:cstheme="minorHAnsi"/>
          <w:b/>
          <w:bCs/>
        </w:rPr>
        <w:lastRenderedPageBreak/>
        <w:t>Example:</w:t>
      </w:r>
      <w:r w:rsidRPr="00017978">
        <w:rPr>
          <w:rFonts w:cstheme="minorHAnsi"/>
        </w:rPr>
        <w:t xml:space="preserve"> In a budget spreadsheet, use the SUM formula to add up the total costs of materials, and an IF statement to automatically adjust the budget if a cost exceeds a certain threshold.</w:t>
      </w:r>
    </w:p>
    <w:p w14:paraId="141350D9" w14:textId="77777777" w:rsidR="00553CBE" w:rsidRPr="00017978" w:rsidRDefault="00553CBE" w:rsidP="00553CBE">
      <w:pPr>
        <w:rPr>
          <w:rFonts w:cstheme="minorHAnsi"/>
          <w:b/>
          <w:bCs/>
        </w:rPr>
      </w:pPr>
      <w:r w:rsidRPr="00017978">
        <w:rPr>
          <w:rFonts w:cstheme="minorHAnsi"/>
          <w:b/>
          <w:bCs/>
        </w:rPr>
        <w:t>Practical Steps</w:t>
      </w:r>
    </w:p>
    <w:p w14:paraId="441157E5" w14:textId="77777777" w:rsidR="00553CBE" w:rsidRPr="00017978" w:rsidRDefault="00553CBE" w:rsidP="00FB5060">
      <w:pPr>
        <w:numPr>
          <w:ilvl w:val="0"/>
          <w:numId w:val="365"/>
        </w:numPr>
        <w:rPr>
          <w:rFonts w:cstheme="minorHAnsi"/>
        </w:rPr>
      </w:pPr>
      <w:r w:rsidRPr="00017978">
        <w:rPr>
          <w:rFonts w:cstheme="minorHAnsi"/>
          <w:b/>
          <w:bCs/>
        </w:rPr>
        <w:t>Calculate Material Costs:</w:t>
      </w:r>
    </w:p>
    <w:p w14:paraId="6865B578" w14:textId="77777777" w:rsidR="00553CBE" w:rsidRPr="00017978" w:rsidRDefault="00553CBE" w:rsidP="00FB5060">
      <w:pPr>
        <w:numPr>
          <w:ilvl w:val="1"/>
          <w:numId w:val="365"/>
        </w:numPr>
        <w:rPr>
          <w:rFonts w:cstheme="minorHAnsi"/>
        </w:rPr>
      </w:pPr>
      <w:r w:rsidRPr="00017978">
        <w:rPr>
          <w:rFonts w:cstheme="minorHAnsi"/>
        </w:rPr>
        <w:t>Start by calculating the cost of all materials required for a project. Multiply the unit cost by the quantity needed, and add any applicable taxes or shipping fees.</w:t>
      </w:r>
    </w:p>
    <w:p w14:paraId="20EFAF29" w14:textId="77777777" w:rsidR="00553CBE" w:rsidRPr="00017978" w:rsidRDefault="00553CBE" w:rsidP="00FB5060">
      <w:pPr>
        <w:numPr>
          <w:ilvl w:val="1"/>
          <w:numId w:val="365"/>
        </w:numPr>
        <w:rPr>
          <w:rFonts w:cstheme="minorHAnsi"/>
          <w:color w:val="FF0000"/>
        </w:rPr>
      </w:pPr>
      <w:r w:rsidRPr="00017978">
        <w:rPr>
          <w:rFonts w:cstheme="minorHAnsi"/>
          <w:b/>
          <w:bCs/>
          <w:color w:val="FF0000"/>
        </w:rPr>
        <w:t>Example:</w:t>
      </w:r>
      <w:r w:rsidRPr="00017978">
        <w:rPr>
          <w:rFonts w:cstheme="minorHAnsi"/>
          <w:color w:val="FF0000"/>
        </w:rPr>
        <w:t xml:space="preserve"> For a project requiring 15 square meters of fabric at R120 per square meter, the cost would be calculated as follows: 15 x R120 = R1,800. If a 14% VAT applies, the total cost would be R1,800 + (R1,800 x 0.14) = R2,052.</w:t>
      </w:r>
    </w:p>
    <w:p w14:paraId="261F8752" w14:textId="77777777" w:rsidR="00553CBE" w:rsidRPr="00017978" w:rsidRDefault="00553CBE" w:rsidP="00FB5060">
      <w:pPr>
        <w:numPr>
          <w:ilvl w:val="0"/>
          <w:numId w:val="365"/>
        </w:numPr>
        <w:rPr>
          <w:rFonts w:cstheme="minorHAnsi"/>
        </w:rPr>
      </w:pPr>
      <w:r w:rsidRPr="00017978">
        <w:rPr>
          <w:rFonts w:cstheme="minorHAnsi"/>
          <w:b/>
          <w:bCs/>
        </w:rPr>
        <w:t>Perform Labour Cost Calculations:</w:t>
      </w:r>
    </w:p>
    <w:p w14:paraId="22971CF2" w14:textId="77777777" w:rsidR="00553CBE" w:rsidRPr="00017978" w:rsidRDefault="00553CBE" w:rsidP="00FB5060">
      <w:pPr>
        <w:numPr>
          <w:ilvl w:val="1"/>
          <w:numId w:val="365"/>
        </w:numPr>
        <w:rPr>
          <w:rFonts w:cstheme="minorHAnsi"/>
        </w:rPr>
      </w:pPr>
      <w:r w:rsidRPr="00017978">
        <w:rPr>
          <w:rFonts w:cstheme="minorHAnsi"/>
        </w:rPr>
        <w:t>Calculate labour costs by determining the hourly wage and multiplying it by the number of hours required to complete the project. Add these figures to the budget to ensure that labour expenses are accurately reflected.</w:t>
      </w:r>
    </w:p>
    <w:p w14:paraId="1A3E46AF" w14:textId="77777777" w:rsidR="00553CBE" w:rsidRPr="00017978" w:rsidRDefault="00553CBE" w:rsidP="00FB5060">
      <w:pPr>
        <w:numPr>
          <w:ilvl w:val="1"/>
          <w:numId w:val="365"/>
        </w:numPr>
        <w:rPr>
          <w:rFonts w:cstheme="minorHAnsi"/>
        </w:rPr>
      </w:pPr>
      <w:r w:rsidRPr="00017978">
        <w:rPr>
          <w:rFonts w:cstheme="minorHAnsi"/>
          <w:b/>
          <w:bCs/>
        </w:rPr>
        <w:t>Example:</w:t>
      </w:r>
      <w:r w:rsidRPr="00017978">
        <w:rPr>
          <w:rFonts w:cstheme="minorHAnsi"/>
        </w:rPr>
        <w:t xml:space="preserve"> If a craftsman is paid R150 per hour and the project requires 40 hours of work, the labour cost would be calculated as 40 x R150 = R6,000.</w:t>
      </w:r>
    </w:p>
    <w:p w14:paraId="622A6816" w14:textId="77777777" w:rsidR="00553CBE" w:rsidRPr="00017978" w:rsidRDefault="00553CBE" w:rsidP="00FB5060">
      <w:pPr>
        <w:numPr>
          <w:ilvl w:val="0"/>
          <w:numId w:val="365"/>
        </w:numPr>
        <w:rPr>
          <w:rFonts w:cstheme="minorHAnsi"/>
        </w:rPr>
      </w:pPr>
      <w:r w:rsidRPr="00017978">
        <w:rPr>
          <w:rFonts w:cstheme="minorHAnsi"/>
          <w:b/>
          <w:bCs/>
        </w:rPr>
        <w:t>Apply Percentage Calculations:</w:t>
      </w:r>
    </w:p>
    <w:p w14:paraId="0FE7FCE5" w14:textId="77777777" w:rsidR="00553CBE" w:rsidRPr="00017978" w:rsidRDefault="00553CBE" w:rsidP="00FB5060">
      <w:pPr>
        <w:numPr>
          <w:ilvl w:val="1"/>
          <w:numId w:val="365"/>
        </w:numPr>
        <w:rPr>
          <w:rFonts w:cstheme="minorHAnsi"/>
        </w:rPr>
      </w:pPr>
      <w:r w:rsidRPr="00017978">
        <w:rPr>
          <w:rFonts w:cstheme="minorHAnsi"/>
        </w:rPr>
        <w:t>Use percentage calculations to apply discounts, calculate profit margins, or adjust costs based on market fluctuations. Ensure that these calculations are accurate to maintain budget integrity.</w:t>
      </w:r>
    </w:p>
    <w:p w14:paraId="51DD9C0E" w14:textId="77777777" w:rsidR="00553CBE" w:rsidRPr="00017978" w:rsidRDefault="00553CBE" w:rsidP="00FB5060">
      <w:pPr>
        <w:numPr>
          <w:ilvl w:val="1"/>
          <w:numId w:val="365"/>
        </w:numPr>
        <w:rPr>
          <w:rFonts w:cstheme="minorHAnsi"/>
        </w:rPr>
      </w:pPr>
      <w:r w:rsidRPr="00017978">
        <w:rPr>
          <w:rFonts w:cstheme="minorHAnsi"/>
          <w:b/>
          <w:bCs/>
        </w:rPr>
        <w:t>Example:</w:t>
      </w:r>
      <w:r w:rsidRPr="00017978">
        <w:rPr>
          <w:rFonts w:cstheme="minorHAnsi"/>
        </w:rPr>
        <w:t xml:space="preserve"> If a supplier offers a 10% discount on materials, learners would calculate the discounted cost as follows: original cost - (original cost x 0.10). For a material originally costing R5,000, the discounted cost would be R5,000 - R500 = R4,500.</w:t>
      </w:r>
    </w:p>
    <w:p w14:paraId="3DB8AE23" w14:textId="77777777" w:rsidR="00553CBE" w:rsidRPr="00017978" w:rsidRDefault="00553CBE" w:rsidP="00FB5060">
      <w:pPr>
        <w:numPr>
          <w:ilvl w:val="0"/>
          <w:numId w:val="365"/>
        </w:numPr>
        <w:rPr>
          <w:rFonts w:cstheme="minorHAnsi"/>
        </w:rPr>
      </w:pPr>
      <w:r w:rsidRPr="00017978">
        <w:rPr>
          <w:rFonts w:cstheme="minorHAnsi"/>
          <w:b/>
          <w:bCs/>
        </w:rPr>
        <w:t>Conduct Break-Even Analysis:</w:t>
      </w:r>
    </w:p>
    <w:p w14:paraId="70FD4184" w14:textId="77777777" w:rsidR="00553CBE" w:rsidRPr="00017978" w:rsidRDefault="00553CBE" w:rsidP="00FB5060">
      <w:pPr>
        <w:numPr>
          <w:ilvl w:val="1"/>
          <w:numId w:val="365"/>
        </w:numPr>
        <w:rPr>
          <w:rFonts w:cstheme="minorHAnsi"/>
        </w:rPr>
      </w:pPr>
      <w:r w:rsidRPr="00017978">
        <w:rPr>
          <w:rFonts w:cstheme="minorHAnsi"/>
        </w:rPr>
        <w:t>Perform a break-even analysis to determine the number of units that need to be sold to cover costs. Use this information to guide pricing decisions and ensure that the project remains profitable.</w:t>
      </w:r>
    </w:p>
    <w:p w14:paraId="3EC745C3" w14:textId="77777777" w:rsidR="00553CBE" w:rsidRPr="00017978" w:rsidRDefault="00553CBE" w:rsidP="00FB5060">
      <w:pPr>
        <w:numPr>
          <w:ilvl w:val="1"/>
          <w:numId w:val="365"/>
        </w:numPr>
        <w:rPr>
          <w:rFonts w:cstheme="minorHAnsi"/>
        </w:rPr>
      </w:pPr>
      <w:r w:rsidRPr="00017978">
        <w:rPr>
          <w:rFonts w:cstheme="minorHAnsi"/>
          <w:b/>
          <w:bCs/>
        </w:rPr>
        <w:t>Example:</w:t>
      </w:r>
      <w:r w:rsidRPr="00017978">
        <w:rPr>
          <w:rFonts w:cstheme="minorHAnsi"/>
        </w:rPr>
        <w:t xml:space="preserve"> If total fixed costs are R100,000 and the variable cost per unit is R1,500, with a selling price of R2,500 per unit, the break-even point would be calculated as: Break-Even Point = Fixed Costs / (Selling Price - Variable Cost). In this case, it would be 100 units.</w:t>
      </w:r>
    </w:p>
    <w:p w14:paraId="7DCC1763" w14:textId="77777777" w:rsidR="00553CBE" w:rsidRPr="00017978" w:rsidRDefault="00553CBE" w:rsidP="00FB5060">
      <w:pPr>
        <w:numPr>
          <w:ilvl w:val="0"/>
          <w:numId w:val="365"/>
        </w:numPr>
        <w:rPr>
          <w:rFonts w:cstheme="minorHAnsi"/>
        </w:rPr>
      </w:pPr>
      <w:r w:rsidRPr="00017978">
        <w:rPr>
          <w:rFonts w:cstheme="minorHAnsi"/>
          <w:b/>
          <w:bCs/>
        </w:rPr>
        <w:t>Use Spreadsheets for Budget Calculations:</w:t>
      </w:r>
    </w:p>
    <w:p w14:paraId="19AA3118" w14:textId="77777777" w:rsidR="00553CBE" w:rsidRPr="00017978" w:rsidRDefault="00553CBE" w:rsidP="00FB5060">
      <w:pPr>
        <w:numPr>
          <w:ilvl w:val="1"/>
          <w:numId w:val="365"/>
        </w:numPr>
        <w:rPr>
          <w:rFonts w:cstheme="minorHAnsi"/>
        </w:rPr>
      </w:pPr>
      <w:r w:rsidRPr="00017978">
        <w:rPr>
          <w:rFonts w:cstheme="minorHAnsi"/>
        </w:rPr>
        <w:t>Input all cost data into a spreadsheet and use formulas to automate calculations. Ensure that the spreadsheet is organi</w:t>
      </w:r>
      <w:r w:rsidR="00E851AA" w:rsidRPr="00017978">
        <w:rPr>
          <w:rFonts w:cstheme="minorHAnsi"/>
        </w:rPr>
        <w:t>s</w:t>
      </w:r>
      <w:r w:rsidRPr="00017978">
        <w:rPr>
          <w:rFonts w:cstheme="minorHAnsi"/>
        </w:rPr>
        <w:t xml:space="preserve">ed, with clear </w:t>
      </w:r>
      <w:r w:rsidRPr="00017978">
        <w:rPr>
          <w:rFonts w:cstheme="minorHAnsi"/>
        </w:rPr>
        <w:lastRenderedPageBreak/>
        <w:t>headings and accurate formulas, to maintain an efficient and error-free budgeting process.</w:t>
      </w:r>
    </w:p>
    <w:p w14:paraId="312A3093" w14:textId="77777777" w:rsidR="00553CBE" w:rsidRPr="00017978" w:rsidRDefault="00553CBE" w:rsidP="00FB5060">
      <w:pPr>
        <w:numPr>
          <w:ilvl w:val="1"/>
          <w:numId w:val="365"/>
        </w:numPr>
        <w:rPr>
          <w:rFonts w:cstheme="minorHAnsi"/>
        </w:rPr>
      </w:pPr>
      <w:r w:rsidRPr="00017978">
        <w:rPr>
          <w:rFonts w:cstheme="minorHAnsi"/>
          <w:b/>
          <w:bCs/>
        </w:rPr>
        <w:t>Example:</w:t>
      </w:r>
      <w:r w:rsidRPr="00017978">
        <w:rPr>
          <w:rFonts w:cstheme="minorHAnsi"/>
        </w:rPr>
        <w:t xml:space="preserve"> Create a column for each cost category in the spreadsheet, input the relevant data, and use the SUM formula to calculate the total budget. Use the AVERAGE formula to find the average cost per unit, and IF statements to handle conditional costs.</w:t>
      </w:r>
    </w:p>
    <w:p w14:paraId="3A963C7D" w14:textId="77777777" w:rsidR="00553CBE" w:rsidRPr="00017978" w:rsidRDefault="00553CBE" w:rsidP="00FB5060">
      <w:pPr>
        <w:numPr>
          <w:ilvl w:val="0"/>
          <w:numId w:val="365"/>
        </w:numPr>
        <w:rPr>
          <w:rFonts w:cstheme="minorHAnsi"/>
        </w:rPr>
      </w:pPr>
      <w:r w:rsidRPr="00017978">
        <w:rPr>
          <w:rFonts w:cstheme="minorHAnsi"/>
          <w:b/>
          <w:bCs/>
        </w:rPr>
        <w:t>Review and Verify Calculations:</w:t>
      </w:r>
    </w:p>
    <w:p w14:paraId="309B4D05" w14:textId="77777777" w:rsidR="00553CBE" w:rsidRPr="00017978" w:rsidRDefault="00553CBE" w:rsidP="00FB5060">
      <w:pPr>
        <w:numPr>
          <w:ilvl w:val="1"/>
          <w:numId w:val="365"/>
        </w:numPr>
        <w:rPr>
          <w:rFonts w:cstheme="minorHAnsi"/>
        </w:rPr>
      </w:pPr>
      <w:r w:rsidRPr="00017978">
        <w:rPr>
          <w:rFonts w:cstheme="minorHAnsi"/>
        </w:rPr>
        <w:t>After completing all calculations, review and verify each step to ensure accuracy. Double-check numbers, re-calculate totals if necessary, and ensure that all figures are correctly entered into the budget.</w:t>
      </w:r>
    </w:p>
    <w:p w14:paraId="50E688D7" w14:textId="77777777" w:rsidR="00553CBE" w:rsidRPr="00017978" w:rsidRDefault="00553CBE" w:rsidP="00FB5060">
      <w:pPr>
        <w:numPr>
          <w:ilvl w:val="1"/>
          <w:numId w:val="365"/>
        </w:numPr>
        <w:rPr>
          <w:rFonts w:cstheme="minorHAnsi"/>
        </w:rPr>
      </w:pPr>
      <w:r w:rsidRPr="00017978">
        <w:rPr>
          <w:rFonts w:cstheme="minorHAnsi"/>
          <w:b/>
          <w:bCs/>
        </w:rPr>
        <w:t>Example:</w:t>
      </w:r>
      <w:r w:rsidRPr="00017978">
        <w:rPr>
          <w:rFonts w:cstheme="minorHAnsi"/>
        </w:rPr>
        <w:t xml:space="preserve"> Before finali</w:t>
      </w:r>
      <w:r w:rsidR="00E851AA" w:rsidRPr="00017978">
        <w:rPr>
          <w:rFonts w:cstheme="minorHAnsi"/>
        </w:rPr>
        <w:t>s</w:t>
      </w:r>
      <w:r w:rsidRPr="00017978">
        <w:rPr>
          <w:rFonts w:cstheme="minorHAnsi"/>
        </w:rPr>
        <w:t>ing the budget, go through each line item to ensure that the costs have been calculated correctly and that all formulas in the spreadsheet are functioning as intended.</w:t>
      </w:r>
    </w:p>
    <w:p w14:paraId="371C79A5" w14:textId="77777777" w:rsidR="00553CBE" w:rsidRPr="00017978" w:rsidRDefault="00553CBE" w:rsidP="00553CBE">
      <w:pPr>
        <w:rPr>
          <w:rFonts w:cstheme="minorHAnsi"/>
          <w:b/>
          <w:bCs/>
        </w:rPr>
      </w:pPr>
      <w:r w:rsidRPr="00017978">
        <w:rPr>
          <w:rFonts w:cstheme="minorHAnsi"/>
          <w:b/>
          <w:bCs/>
        </w:rPr>
        <w:t>Conclusion</w:t>
      </w:r>
    </w:p>
    <w:p w14:paraId="5A738B1A" w14:textId="77777777" w:rsidR="00553CBE" w:rsidRPr="00017978" w:rsidRDefault="00553CBE" w:rsidP="00553CBE">
      <w:pPr>
        <w:rPr>
          <w:rFonts w:cstheme="minorHAnsi"/>
        </w:rPr>
      </w:pPr>
      <w:r w:rsidRPr="00017978">
        <w:rPr>
          <w:rFonts w:cstheme="minorHAnsi"/>
        </w:rPr>
        <w:t>Mathematical calculations are integral to effective budgeting and financial management in the furniture manufacturing industry. By mastering cost calculations, percentage applications, break-even analysis, and spreadsheet formulas, learners will develop the ability to create accurate and realistic budgets. These skills are essential for ensuring that projects stay on track financially, meet client expectations, and achieve profitability.</w:t>
      </w:r>
    </w:p>
    <w:p w14:paraId="1DAC4E52" w14:textId="77777777" w:rsidR="00553CBE" w:rsidRPr="00017978" w:rsidRDefault="00E611DD" w:rsidP="00553CBE">
      <w:pPr>
        <w:rPr>
          <w:rFonts w:cstheme="minorHAnsi"/>
        </w:rPr>
      </w:pPr>
      <w:r>
        <w:rPr>
          <w:rFonts w:cstheme="minorHAnsi"/>
        </w:rPr>
        <w:pict w14:anchorId="46D198FA">
          <v:rect id="_x0000_i1380" style="width:0;height:1.5pt" o:hralign="center" o:hrstd="t" o:hr="t" fillcolor="#a0a0a0" stroked="f"/>
        </w:pict>
      </w:r>
    </w:p>
    <w:p w14:paraId="76456C83" w14:textId="77777777" w:rsidR="00553CBE" w:rsidRPr="00017978" w:rsidRDefault="00553CBE" w:rsidP="00553CBE">
      <w:pPr>
        <w:rPr>
          <w:rFonts w:cstheme="minorHAnsi"/>
        </w:rPr>
      </w:pPr>
      <w:r w:rsidRPr="00017978">
        <w:rPr>
          <w:rFonts w:cstheme="minorHAnsi"/>
        </w:rPr>
        <w:t>This learning content provides learners with the foundational mathematical skills required for accurate budgeting in the furniture manufacturing industry. Through practice and application, learners will gain confidence in performing calculations and managing project finances with precision.</w:t>
      </w:r>
    </w:p>
    <w:p w14:paraId="6060DDCA" w14:textId="77777777" w:rsidR="00901D60" w:rsidRPr="00017978" w:rsidRDefault="00901D60">
      <w:pPr>
        <w:rPr>
          <w:rFonts w:cstheme="minorHAnsi"/>
        </w:rPr>
      </w:pPr>
      <w:r w:rsidRPr="00017978">
        <w:rPr>
          <w:rFonts w:cstheme="minorHAnsi"/>
        </w:rPr>
        <w:br w:type="page"/>
      </w:r>
    </w:p>
    <w:p w14:paraId="7F29867D" w14:textId="77777777" w:rsidR="00901D60" w:rsidRPr="00017978" w:rsidRDefault="00901D60" w:rsidP="00901D60">
      <w:pPr>
        <w:pStyle w:val="Heading2"/>
        <w:rPr>
          <w:rFonts w:ascii="Century Gothic" w:hAnsi="Century Gothic" w:cstheme="minorHAnsi"/>
          <w:b/>
          <w:bCs/>
        </w:rPr>
      </w:pPr>
      <w:bookmarkStart w:id="155" w:name="_Toc175468873"/>
      <w:r w:rsidRPr="00017978">
        <w:rPr>
          <w:rFonts w:ascii="Century Gothic" w:hAnsi="Century Gothic" w:cstheme="minorHAnsi"/>
          <w:b/>
          <w:bCs/>
        </w:rPr>
        <w:lastRenderedPageBreak/>
        <w:t>Case Study for Practical Assessment: Compiling a Comprehensive Manufacturing Budget and Identifying Cost-Saving Alternatives</w:t>
      </w:r>
      <w:bookmarkEnd w:id="155"/>
    </w:p>
    <w:p w14:paraId="77197021" w14:textId="77777777" w:rsidR="00901D60" w:rsidRPr="00017978" w:rsidRDefault="00E611DD" w:rsidP="00901D60">
      <w:pPr>
        <w:rPr>
          <w:rFonts w:cstheme="minorHAnsi"/>
        </w:rPr>
      </w:pPr>
      <w:r>
        <w:rPr>
          <w:rFonts w:cstheme="minorHAnsi"/>
        </w:rPr>
        <w:pict w14:anchorId="71E676AC">
          <v:rect id="_x0000_i1381" style="width:0;height:1.5pt" o:hralign="center" o:hrstd="t" o:hr="t" fillcolor="#a0a0a0" stroked="f"/>
        </w:pict>
      </w:r>
    </w:p>
    <w:p w14:paraId="25EF929C" w14:textId="77777777" w:rsidR="00901D60" w:rsidRPr="00017978" w:rsidRDefault="00901D60" w:rsidP="00901D60">
      <w:pPr>
        <w:rPr>
          <w:rFonts w:cstheme="minorHAnsi"/>
          <w:b/>
          <w:bCs/>
        </w:rPr>
      </w:pPr>
      <w:r w:rsidRPr="00017978">
        <w:rPr>
          <w:rFonts w:cstheme="minorHAnsi"/>
          <w:b/>
          <w:bCs/>
        </w:rPr>
        <w:t>Case Study Scenario</w:t>
      </w:r>
    </w:p>
    <w:p w14:paraId="72D81E72" w14:textId="77777777" w:rsidR="00901D60" w:rsidRPr="00017978" w:rsidRDefault="00901D60" w:rsidP="00901D60">
      <w:pPr>
        <w:rPr>
          <w:rFonts w:cstheme="minorHAnsi"/>
        </w:rPr>
      </w:pPr>
      <w:r w:rsidRPr="00017978">
        <w:rPr>
          <w:rFonts w:cstheme="minorHAnsi"/>
          <w:b/>
          <w:bCs/>
        </w:rPr>
        <w:t>Project Brief:</w:t>
      </w:r>
      <w:r w:rsidRPr="00017978">
        <w:rPr>
          <w:rFonts w:cstheme="minorHAnsi"/>
        </w:rPr>
        <w:t xml:space="preserve"> WoodWorks Furniture, a custom furniture manufacturing company, has been commissioned to produce 50 luxury dining chairs for a high-end restaurant, "The Gourmet Table." The client requires chairs made from premium oak wood with a high-quality upholstered seat. The chairs must be durable, aesthetically pleasing, and comfortable, aligning with the restaurant’s upscale image. The project has a budget of R500,000.</w:t>
      </w:r>
    </w:p>
    <w:p w14:paraId="6814E8F5" w14:textId="77777777" w:rsidR="00901D60" w:rsidRPr="00017978" w:rsidRDefault="00901D60" w:rsidP="00901D60">
      <w:pPr>
        <w:rPr>
          <w:rFonts w:cstheme="minorHAnsi"/>
        </w:rPr>
      </w:pPr>
      <w:r w:rsidRPr="00017978">
        <w:rPr>
          <w:rFonts w:cstheme="minorHAnsi"/>
          <w:b/>
          <w:bCs/>
        </w:rPr>
        <w:t>Project Requirements:</w:t>
      </w:r>
    </w:p>
    <w:p w14:paraId="0539EE6D" w14:textId="77777777" w:rsidR="00901D60" w:rsidRPr="00017978" w:rsidRDefault="00901D60" w:rsidP="00FB5060">
      <w:pPr>
        <w:numPr>
          <w:ilvl w:val="0"/>
          <w:numId w:val="366"/>
        </w:numPr>
        <w:rPr>
          <w:rFonts w:cstheme="minorHAnsi"/>
        </w:rPr>
      </w:pPr>
      <w:r w:rsidRPr="00017978">
        <w:rPr>
          <w:rFonts w:cstheme="minorHAnsi"/>
          <w:b/>
          <w:bCs/>
        </w:rPr>
        <w:t>Materials:</w:t>
      </w:r>
      <w:r w:rsidRPr="00017978">
        <w:rPr>
          <w:rFonts w:cstheme="minorHAnsi"/>
        </w:rPr>
        <w:t xml:space="preserve"> Premium oak wood for the frame, high-density foam for the seat padding, and luxury fabric for upholstery.</w:t>
      </w:r>
    </w:p>
    <w:p w14:paraId="1A7C82E6" w14:textId="77777777" w:rsidR="00901D60" w:rsidRPr="00017978" w:rsidRDefault="00901D60" w:rsidP="00FB5060">
      <w:pPr>
        <w:numPr>
          <w:ilvl w:val="0"/>
          <w:numId w:val="366"/>
        </w:numPr>
        <w:rPr>
          <w:rFonts w:cstheme="minorHAnsi"/>
        </w:rPr>
      </w:pPr>
      <w:r w:rsidRPr="00017978">
        <w:rPr>
          <w:rFonts w:cstheme="minorHAnsi"/>
          <w:b/>
          <w:bCs/>
        </w:rPr>
        <w:t>Labour:</w:t>
      </w:r>
      <w:r w:rsidRPr="00017978">
        <w:rPr>
          <w:rFonts w:cstheme="minorHAnsi"/>
        </w:rPr>
        <w:t xml:space="preserve"> Skilled craftsmen to design, assemble, and finish the chairs.</w:t>
      </w:r>
    </w:p>
    <w:p w14:paraId="35B666FB" w14:textId="77777777" w:rsidR="00901D60" w:rsidRPr="00017978" w:rsidRDefault="00901D60" w:rsidP="00FB5060">
      <w:pPr>
        <w:numPr>
          <w:ilvl w:val="0"/>
          <w:numId w:val="366"/>
        </w:numPr>
        <w:rPr>
          <w:rFonts w:cstheme="minorHAnsi"/>
        </w:rPr>
      </w:pPr>
      <w:r w:rsidRPr="00017978">
        <w:rPr>
          <w:rFonts w:cstheme="minorHAnsi"/>
          <w:b/>
          <w:bCs/>
        </w:rPr>
        <w:t>Overhead Costs:</w:t>
      </w:r>
      <w:r w:rsidRPr="00017978">
        <w:rPr>
          <w:rFonts w:cstheme="minorHAnsi"/>
        </w:rPr>
        <w:t xml:space="preserve"> Workshop utilities, equipment maintenance, and administrative expenses.</w:t>
      </w:r>
    </w:p>
    <w:p w14:paraId="31997238" w14:textId="77777777" w:rsidR="00901D60" w:rsidRPr="00017978" w:rsidRDefault="00901D60" w:rsidP="00FB5060">
      <w:pPr>
        <w:numPr>
          <w:ilvl w:val="0"/>
          <w:numId w:val="366"/>
        </w:numPr>
        <w:rPr>
          <w:rFonts w:cstheme="minorHAnsi"/>
        </w:rPr>
      </w:pPr>
      <w:r w:rsidRPr="00017978">
        <w:rPr>
          <w:rFonts w:cstheme="minorHAnsi"/>
          <w:b/>
          <w:bCs/>
        </w:rPr>
        <w:t>Packaging and Transport:</w:t>
      </w:r>
      <w:r w:rsidRPr="00017978">
        <w:rPr>
          <w:rFonts w:cstheme="minorHAnsi"/>
        </w:rPr>
        <w:t xml:space="preserve"> Safe packaging to prevent damage during transport and delivery to the restaurant.</w:t>
      </w:r>
    </w:p>
    <w:p w14:paraId="66BF894F" w14:textId="77777777" w:rsidR="00901D60" w:rsidRPr="00017978" w:rsidRDefault="00901D60" w:rsidP="00901D60">
      <w:pPr>
        <w:rPr>
          <w:rFonts w:cstheme="minorHAnsi"/>
        </w:rPr>
      </w:pPr>
      <w:r w:rsidRPr="00017978">
        <w:rPr>
          <w:rFonts w:cstheme="minorHAnsi"/>
          <w:b/>
          <w:bCs/>
        </w:rPr>
        <w:t>Challenges:</w:t>
      </w:r>
    </w:p>
    <w:p w14:paraId="5D039A07" w14:textId="77777777" w:rsidR="00901D60" w:rsidRPr="00017978" w:rsidRDefault="00901D60" w:rsidP="00FB5060">
      <w:pPr>
        <w:numPr>
          <w:ilvl w:val="0"/>
          <w:numId w:val="367"/>
        </w:numPr>
        <w:rPr>
          <w:rFonts w:cstheme="minorHAnsi"/>
        </w:rPr>
      </w:pPr>
      <w:r w:rsidRPr="00017978">
        <w:rPr>
          <w:rFonts w:cstheme="minorHAnsi"/>
        </w:rPr>
        <w:t>The cost of premium oak wood has recently increased due to limited availability.</w:t>
      </w:r>
    </w:p>
    <w:p w14:paraId="6E38E1D2" w14:textId="77777777" w:rsidR="00901D60" w:rsidRPr="00017978" w:rsidRDefault="00901D60" w:rsidP="00FB5060">
      <w:pPr>
        <w:numPr>
          <w:ilvl w:val="0"/>
          <w:numId w:val="367"/>
        </w:numPr>
        <w:rPr>
          <w:rFonts w:cstheme="minorHAnsi"/>
        </w:rPr>
      </w:pPr>
      <w:r w:rsidRPr="00017978">
        <w:rPr>
          <w:rFonts w:cstheme="minorHAnsi"/>
        </w:rPr>
        <w:t>The client insists on using luxury fabric, but it is expensive and accounts for a significant portion of the budget.</w:t>
      </w:r>
    </w:p>
    <w:p w14:paraId="173C28FB" w14:textId="77777777" w:rsidR="00901D60" w:rsidRPr="00017978" w:rsidRDefault="00901D60" w:rsidP="00FB5060">
      <w:pPr>
        <w:numPr>
          <w:ilvl w:val="0"/>
          <w:numId w:val="367"/>
        </w:numPr>
        <w:rPr>
          <w:rFonts w:cstheme="minorHAnsi"/>
        </w:rPr>
      </w:pPr>
      <w:r w:rsidRPr="00017978">
        <w:rPr>
          <w:rFonts w:cstheme="minorHAnsi"/>
        </w:rPr>
        <w:t>There is a need to explore cost-saving measures without compromising the quality or design of the chairs.</w:t>
      </w:r>
    </w:p>
    <w:p w14:paraId="79FCEA0A" w14:textId="77777777" w:rsidR="00901D60" w:rsidRPr="00017978" w:rsidRDefault="00E611DD" w:rsidP="00901D60">
      <w:pPr>
        <w:rPr>
          <w:rFonts w:cstheme="minorHAnsi"/>
        </w:rPr>
      </w:pPr>
      <w:r>
        <w:rPr>
          <w:rFonts w:cstheme="minorHAnsi"/>
        </w:rPr>
        <w:pict w14:anchorId="3163AC1B">
          <v:rect id="_x0000_i1382" style="width:0;height:1.5pt" o:hralign="center" o:hrstd="t" o:hr="t" fillcolor="#a0a0a0" stroked="f"/>
        </w:pict>
      </w:r>
    </w:p>
    <w:p w14:paraId="76AB7F0F" w14:textId="77777777" w:rsidR="00901D60" w:rsidRPr="00017978" w:rsidRDefault="00901D60" w:rsidP="00901D60">
      <w:pPr>
        <w:rPr>
          <w:rFonts w:cstheme="minorHAnsi"/>
          <w:b/>
          <w:bCs/>
        </w:rPr>
      </w:pPr>
      <w:r w:rsidRPr="00017978">
        <w:rPr>
          <w:rFonts w:cstheme="minorHAnsi"/>
          <w:b/>
          <w:bCs/>
        </w:rPr>
        <w:t>Assessment Tasks</w:t>
      </w:r>
    </w:p>
    <w:p w14:paraId="2C36655A" w14:textId="77777777" w:rsidR="00901D60" w:rsidRPr="00017978" w:rsidRDefault="00901D60" w:rsidP="00901D60">
      <w:pPr>
        <w:rPr>
          <w:rFonts w:cstheme="minorHAnsi"/>
        </w:rPr>
      </w:pPr>
      <w:r w:rsidRPr="00017978">
        <w:rPr>
          <w:rFonts w:cstheme="minorHAnsi"/>
          <w:b/>
          <w:bCs/>
        </w:rPr>
        <w:t>Task 1: Compile a Comprehensive Manufacturing Budget (IAC0801)</w:t>
      </w:r>
    </w:p>
    <w:p w14:paraId="3DDAEDC2" w14:textId="77777777" w:rsidR="00901D60" w:rsidRPr="00017978" w:rsidRDefault="00901D60" w:rsidP="00FB5060">
      <w:pPr>
        <w:numPr>
          <w:ilvl w:val="0"/>
          <w:numId w:val="368"/>
        </w:numPr>
        <w:rPr>
          <w:rFonts w:cstheme="minorHAnsi"/>
        </w:rPr>
      </w:pPr>
      <w:r w:rsidRPr="00017978">
        <w:rPr>
          <w:rFonts w:cstheme="minorHAnsi"/>
        </w:rPr>
        <w:t>Compile a detailed manufacturing budget for the production of 50 luxury dining chairs. The budget should include all relevant cost factors, such as raw materials, labour, overhead, packaging, and transport.</w:t>
      </w:r>
    </w:p>
    <w:p w14:paraId="12E010EF" w14:textId="77777777" w:rsidR="00901D60" w:rsidRPr="00017978" w:rsidRDefault="00901D60" w:rsidP="00FB5060">
      <w:pPr>
        <w:numPr>
          <w:ilvl w:val="0"/>
          <w:numId w:val="368"/>
        </w:numPr>
        <w:rPr>
          <w:rFonts w:cstheme="minorHAnsi"/>
        </w:rPr>
      </w:pPr>
      <w:r w:rsidRPr="00017978">
        <w:rPr>
          <w:rFonts w:cstheme="minorHAnsi"/>
        </w:rPr>
        <w:t>The budget must accurately reflect the costs involved, with detailed financial estimates for each item. Use the provided project brief and research current market prices to ensure the budget is realistic.</w:t>
      </w:r>
    </w:p>
    <w:p w14:paraId="38F6520E" w14:textId="77777777" w:rsidR="00901D60" w:rsidRPr="00017978" w:rsidRDefault="00901D60" w:rsidP="00901D60">
      <w:pPr>
        <w:rPr>
          <w:rFonts w:cstheme="minorHAnsi"/>
        </w:rPr>
      </w:pPr>
      <w:r w:rsidRPr="00017978">
        <w:rPr>
          <w:rFonts w:cstheme="minorHAnsi"/>
          <w:b/>
          <w:bCs/>
        </w:rPr>
        <w:t>Task 2: Identify and Propose Cost-Saving Alternatives (IAC0802)</w:t>
      </w:r>
    </w:p>
    <w:p w14:paraId="5CB6A386" w14:textId="77777777" w:rsidR="00901D60" w:rsidRPr="00017978" w:rsidRDefault="00901D60" w:rsidP="00FB5060">
      <w:pPr>
        <w:numPr>
          <w:ilvl w:val="0"/>
          <w:numId w:val="369"/>
        </w:numPr>
        <w:rPr>
          <w:rFonts w:cstheme="minorHAnsi"/>
        </w:rPr>
      </w:pPr>
      <w:r w:rsidRPr="00017978">
        <w:rPr>
          <w:rFonts w:cstheme="minorHAnsi"/>
        </w:rPr>
        <w:lastRenderedPageBreak/>
        <w:t>Analyse the budget and identify the items that have the most significant impact on the overall cost. Propose well-thought-out alternatives that could reduce expenses without compromising the quality of the chairs.</w:t>
      </w:r>
    </w:p>
    <w:p w14:paraId="65AC2D9C" w14:textId="77777777" w:rsidR="00901D60" w:rsidRPr="00017978" w:rsidRDefault="00901D60" w:rsidP="00FB5060">
      <w:pPr>
        <w:numPr>
          <w:ilvl w:val="0"/>
          <w:numId w:val="369"/>
        </w:numPr>
        <w:rPr>
          <w:rFonts w:cstheme="minorHAnsi"/>
        </w:rPr>
      </w:pPr>
      <w:r w:rsidRPr="00017978">
        <w:rPr>
          <w:rFonts w:cstheme="minorHAnsi"/>
        </w:rPr>
        <w:t>Justify each proposed alternative, explaining how it will maintain or enhance the product’s quality while achieving cost savings. Present these alternatives as part of the final budget proposal to the client.</w:t>
      </w:r>
    </w:p>
    <w:p w14:paraId="195EA306" w14:textId="77777777" w:rsidR="00901D60" w:rsidRPr="00017978" w:rsidRDefault="00E611DD" w:rsidP="00901D60">
      <w:pPr>
        <w:rPr>
          <w:rFonts w:cstheme="minorHAnsi"/>
        </w:rPr>
      </w:pPr>
      <w:r>
        <w:rPr>
          <w:rFonts w:cstheme="minorHAnsi"/>
        </w:rPr>
        <w:pict w14:anchorId="57CE58F4">
          <v:rect id="_x0000_i1383" style="width:0;height:1.5pt" o:hralign="center" o:hrstd="t" o:hr="t" fillcolor="#a0a0a0" stroked="f"/>
        </w:pict>
      </w:r>
    </w:p>
    <w:p w14:paraId="5EA0DF7D" w14:textId="77777777" w:rsidR="00901D60" w:rsidRPr="00017978" w:rsidRDefault="00901D60" w:rsidP="00901D60">
      <w:pPr>
        <w:rPr>
          <w:rFonts w:cstheme="minorHAnsi"/>
          <w:b/>
          <w:bCs/>
        </w:rPr>
      </w:pPr>
      <w:r w:rsidRPr="00017978">
        <w:rPr>
          <w:rFonts w:cstheme="minorHAnsi"/>
          <w:b/>
          <w:bCs/>
        </w:rPr>
        <w:t>Model Answers</w:t>
      </w:r>
    </w:p>
    <w:p w14:paraId="5CAAB518" w14:textId="77777777" w:rsidR="00901D60" w:rsidRPr="00017978" w:rsidRDefault="00901D60" w:rsidP="00901D60">
      <w:pPr>
        <w:rPr>
          <w:rFonts w:cstheme="minorHAnsi"/>
        </w:rPr>
      </w:pPr>
      <w:r w:rsidRPr="00017978">
        <w:rPr>
          <w:rFonts w:cstheme="minorHAnsi"/>
          <w:b/>
          <w:bCs/>
        </w:rPr>
        <w:t>Model Answer for Task 1: Manufacturing Budget (IAC0801)</w:t>
      </w:r>
    </w:p>
    <w:p w14:paraId="1BF24F22" w14:textId="77777777" w:rsidR="00901D60" w:rsidRPr="00017978" w:rsidRDefault="00901D60" w:rsidP="00FB5060">
      <w:pPr>
        <w:numPr>
          <w:ilvl w:val="0"/>
          <w:numId w:val="370"/>
        </w:numPr>
        <w:rPr>
          <w:rFonts w:cstheme="minorHAnsi"/>
        </w:rPr>
      </w:pPr>
      <w:r w:rsidRPr="00017978">
        <w:rPr>
          <w:rFonts w:cstheme="minorHAnsi"/>
          <w:b/>
          <w:bCs/>
        </w:rPr>
        <w:t>Materials:</w:t>
      </w:r>
    </w:p>
    <w:p w14:paraId="39D29708" w14:textId="77777777" w:rsidR="00901D60" w:rsidRPr="00017978" w:rsidRDefault="00901D60" w:rsidP="00FB5060">
      <w:pPr>
        <w:numPr>
          <w:ilvl w:val="1"/>
          <w:numId w:val="370"/>
        </w:numPr>
        <w:rPr>
          <w:rFonts w:cstheme="minorHAnsi"/>
        </w:rPr>
      </w:pPr>
      <w:r w:rsidRPr="00017978">
        <w:rPr>
          <w:rFonts w:cstheme="minorHAnsi"/>
          <w:b/>
          <w:bCs/>
        </w:rPr>
        <w:t>Premium Oak Wood:</w:t>
      </w:r>
      <w:r w:rsidRPr="00017978">
        <w:rPr>
          <w:rFonts w:cstheme="minorHAnsi"/>
        </w:rPr>
        <w:t xml:space="preserve"> R180,000 (R3,600 per chair, based on current market rates for oak wood).</w:t>
      </w:r>
    </w:p>
    <w:p w14:paraId="5EF8D2EA" w14:textId="77777777" w:rsidR="00901D60" w:rsidRPr="00017978" w:rsidRDefault="00901D60" w:rsidP="00FB5060">
      <w:pPr>
        <w:numPr>
          <w:ilvl w:val="1"/>
          <w:numId w:val="370"/>
        </w:numPr>
        <w:rPr>
          <w:rFonts w:cstheme="minorHAnsi"/>
        </w:rPr>
      </w:pPr>
      <w:r w:rsidRPr="00017978">
        <w:rPr>
          <w:rFonts w:cstheme="minorHAnsi"/>
          <w:b/>
          <w:bCs/>
        </w:rPr>
        <w:t>High-Density Foam:</w:t>
      </w:r>
      <w:r w:rsidRPr="00017978">
        <w:rPr>
          <w:rFonts w:cstheme="minorHAnsi"/>
        </w:rPr>
        <w:t xml:space="preserve"> R40,000 (R800 per chair).</w:t>
      </w:r>
    </w:p>
    <w:p w14:paraId="0AC04004" w14:textId="77777777" w:rsidR="00901D60" w:rsidRPr="00017978" w:rsidRDefault="00901D60" w:rsidP="00FB5060">
      <w:pPr>
        <w:numPr>
          <w:ilvl w:val="1"/>
          <w:numId w:val="370"/>
        </w:numPr>
        <w:rPr>
          <w:rFonts w:cstheme="minorHAnsi"/>
        </w:rPr>
      </w:pPr>
      <w:r w:rsidRPr="00017978">
        <w:rPr>
          <w:rFonts w:cstheme="minorHAnsi"/>
          <w:b/>
          <w:bCs/>
        </w:rPr>
        <w:t>Luxury Upholstery Fabric:</w:t>
      </w:r>
      <w:r w:rsidRPr="00017978">
        <w:rPr>
          <w:rFonts w:cstheme="minorHAnsi"/>
        </w:rPr>
        <w:t xml:space="preserve"> R150,000 (R3,000 per chair, including waste allowance).</w:t>
      </w:r>
    </w:p>
    <w:p w14:paraId="0C64873D" w14:textId="77777777" w:rsidR="00901D60" w:rsidRPr="00017978" w:rsidRDefault="00901D60" w:rsidP="00FB5060">
      <w:pPr>
        <w:numPr>
          <w:ilvl w:val="1"/>
          <w:numId w:val="370"/>
        </w:numPr>
        <w:rPr>
          <w:rFonts w:cstheme="minorHAnsi"/>
        </w:rPr>
      </w:pPr>
      <w:r w:rsidRPr="00017978">
        <w:rPr>
          <w:rFonts w:cstheme="minorHAnsi"/>
          <w:b/>
          <w:bCs/>
        </w:rPr>
        <w:t>Total Material Cost:</w:t>
      </w:r>
      <w:r w:rsidRPr="00017978">
        <w:rPr>
          <w:rFonts w:cstheme="minorHAnsi"/>
        </w:rPr>
        <w:t xml:space="preserve"> R370,000.</w:t>
      </w:r>
    </w:p>
    <w:p w14:paraId="07A4E1F7" w14:textId="77777777" w:rsidR="00901D60" w:rsidRPr="00017978" w:rsidRDefault="00901D60" w:rsidP="00FB5060">
      <w:pPr>
        <w:numPr>
          <w:ilvl w:val="0"/>
          <w:numId w:val="370"/>
        </w:numPr>
        <w:rPr>
          <w:rFonts w:cstheme="minorHAnsi"/>
        </w:rPr>
      </w:pPr>
      <w:r w:rsidRPr="00017978">
        <w:rPr>
          <w:rFonts w:cstheme="minorHAnsi"/>
          <w:b/>
          <w:bCs/>
        </w:rPr>
        <w:t>Labour:</w:t>
      </w:r>
    </w:p>
    <w:p w14:paraId="5B7D7A0D" w14:textId="77777777" w:rsidR="00901D60" w:rsidRPr="00017978" w:rsidRDefault="00901D60" w:rsidP="00FB5060">
      <w:pPr>
        <w:numPr>
          <w:ilvl w:val="1"/>
          <w:numId w:val="370"/>
        </w:numPr>
        <w:rPr>
          <w:rFonts w:cstheme="minorHAnsi"/>
        </w:rPr>
      </w:pPr>
      <w:r w:rsidRPr="00017978">
        <w:rPr>
          <w:rFonts w:cstheme="minorHAnsi"/>
          <w:b/>
          <w:bCs/>
        </w:rPr>
        <w:t>Craftsman Labour:</w:t>
      </w:r>
      <w:r w:rsidRPr="00017978">
        <w:rPr>
          <w:rFonts w:cstheme="minorHAnsi"/>
        </w:rPr>
        <w:t xml:space="preserve"> R90,000 (R1,800 per chair, based on 10 hours of labour at R180 per hour).</w:t>
      </w:r>
    </w:p>
    <w:p w14:paraId="77C01CD6" w14:textId="77777777" w:rsidR="00901D60" w:rsidRPr="00017978" w:rsidRDefault="00901D60" w:rsidP="00FB5060">
      <w:pPr>
        <w:numPr>
          <w:ilvl w:val="1"/>
          <w:numId w:val="370"/>
        </w:numPr>
        <w:rPr>
          <w:rFonts w:cstheme="minorHAnsi"/>
        </w:rPr>
      </w:pPr>
      <w:r w:rsidRPr="00017978">
        <w:rPr>
          <w:rFonts w:cstheme="minorHAnsi"/>
          <w:b/>
          <w:bCs/>
        </w:rPr>
        <w:t>Finishing and Assembly:</w:t>
      </w:r>
      <w:r w:rsidRPr="00017978">
        <w:rPr>
          <w:rFonts w:cstheme="minorHAnsi"/>
        </w:rPr>
        <w:t xml:space="preserve"> R30,000 (R600 per chair, based on 4 hours of finishing at R150 per hour).</w:t>
      </w:r>
    </w:p>
    <w:p w14:paraId="201F2EF6" w14:textId="77777777" w:rsidR="00901D60" w:rsidRPr="00017978" w:rsidRDefault="00901D60" w:rsidP="00FB5060">
      <w:pPr>
        <w:numPr>
          <w:ilvl w:val="1"/>
          <w:numId w:val="370"/>
        </w:numPr>
        <w:rPr>
          <w:rFonts w:cstheme="minorHAnsi"/>
        </w:rPr>
      </w:pPr>
      <w:r w:rsidRPr="00017978">
        <w:rPr>
          <w:rFonts w:cstheme="minorHAnsi"/>
          <w:b/>
          <w:bCs/>
        </w:rPr>
        <w:t>Total Labour Cost:</w:t>
      </w:r>
      <w:r w:rsidRPr="00017978">
        <w:rPr>
          <w:rFonts w:cstheme="minorHAnsi"/>
        </w:rPr>
        <w:t xml:space="preserve"> R120,000.</w:t>
      </w:r>
    </w:p>
    <w:p w14:paraId="67595886" w14:textId="77777777" w:rsidR="00901D60" w:rsidRPr="00017978" w:rsidRDefault="00901D60" w:rsidP="00FB5060">
      <w:pPr>
        <w:numPr>
          <w:ilvl w:val="0"/>
          <w:numId w:val="370"/>
        </w:numPr>
        <w:rPr>
          <w:rFonts w:cstheme="minorHAnsi"/>
        </w:rPr>
      </w:pPr>
      <w:r w:rsidRPr="00017978">
        <w:rPr>
          <w:rFonts w:cstheme="minorHAnsi"/>
          <w:b/>
          <w:bCs/>
        </w:rPr>
        <w:t>Overhead Costs:</w:t>
      </w:r>
    </w:p>
    <w:p w14:paraId="69A5FF9E" w14:textId="77777777" w:rsidR="00901D60" w:rsidRPr="00017978" w:rsidRDefault="00901D60" w:rsidP="00FB5060">
      <w:pPr>
        <w:numPr>
          <w:ilvl w:val="1"/>
          <w:numId w:val="370"/>
        </w:numPr>
        <w:rPr>
          <w:rFonts w:cstheme="minorHAnsi"/>
        </w:rPr>
      </w:pPr>
      <w:r w:rsidRPr="00017978">
        <w:rPr>
          <w:rFonts w:cstheme="minorHAnsi"/>
          <w:b/>
          <w:bCs/>
        </w:rPr>
        <w:t>Workshop Utilities and Maintenance:</w:t>
      </w:r>
      <w:r w:rsidRPr="00017978">
        <w:rPr>
          <w:rFonts w:cstheme="minorHAnsi"/>
        </w:rPr>
        <w:t xml:space="preserve"> R20,000.</w:t>
      </w:r>
    </w:p>
    <w:p w14:paraId="204C42AB" w14:textId="77777777" w:rsidR="00901D60" w:rsidRPr="00017978" w:rsidRDefault="00901D60" w:rsidP="00FB5060">
      <w:pPr>
        <w:numPr>
          <w:ilvl w:val="1"/>
          <w:numId w:val="370"/>
        </w:numPr>
        <w:rPr>
          <w:rFonts w:cstheme="minorHAnsi"/>
        </w:rPr>
      </w:pPr>
      <w:r w:rsidRPr="00017978">
        <w:rPr>
          <w:rFonts w:cstheme="minorHAnsi"/>
          <w:b/>
          <w:bCs/>
        </w:rPr>
        <w:t>Administrative Expenses:</w:t>
      </w:r>
      <w:r w:rsidRPr="00017978">
        <w:rPr>
          <w:rFonts w:cstheme="minorHAnsi"/>
        </w:rPr>
        <w:t xml:space="preserve"> R10,000.</w:t>
      </w:r>
    </w:p>
    <w:p w14:paraId="28A64DAC" w14:textId="77777777" w:rsidR="00901D60" w:rsidRPr="00017978" w:rsidRDefault="00901D60" w:rsidP="00FB5060">
      <w:pPr>
        <w:numPr>
          <w:ilvl w:val="1"/>
          <w:numId w:val="370"/>
        </w:numPr>
        <w:rPr>
          <w:rFonts w:cstheme="minorHAnsi"/>
        </w:rPr>
      </w:pPr>
      <w:r w:rsidRPr="00017978">
        <w:rPr>
          <w:rFonts w:cstheme="minorHAnsi"/>
          <w:b/>
          <w:bCs/>
        </w:rPr>
        <w:t>Total Overhead Costs:</w:t>
      </w:r>
      <w:r w:rsidRPr="00017978">
        <w:rPr>
          <w:rFonts w:cstheme="minorHAnsi"/>
        </w:rPr>
        <w:t xml:space="preserve"> R30,000.</w:t>
      </w:r>
    </w:p>
    <w:p w14:paraId="0EFE9821" w14:textId="77777777" w:rsidR="00901D60" w:rsidRPr="00017978" w:rsidRDefault="00901D60" w:rsidP="00FB5060">
      <w:pPr>
        <w:numPr>
          <w:ilvl w:val="0"/>
          <w:numId w:val="370"/>
        </w:numPr>
        <w:rPr>
          <w:rFonts w:cstheme="minorHAnsi"/>
        </w:rPr>
      </w:pPr>
      <w:r w:rsidRPr="00017978">
        <w:rPr>
          <w:rFonts w:cstheme="minorHAnsi"/>
          <w:b/>
          <w:bCs/>
        </w:rPr>
        <w:t>Packaging and Transport:</w:t>
      </w:r>
    </w:p>
    <w:p w14:paraId="581ED8E4" w14:textId="77777777" w:rsidR="00901D60" w:rsidRPr="00017978" w:rsidRDefault="00901D60" w:rsidP="00FB5060">
      <w:pPr>
        <w:numPr>
          <w:ilvl w:val="1"/>
          <w:numId w:val="370"/>
        </w:numPr>
        <w:rPr>
          <w:rFonts w:cstheme="minorHAnsi"/>
        </w:rPr>
      </w:pPr>
      <w:r w:rsidRPr="00017978">
        <w:rPr>
          <w:rFonts w:cstheme="minorHAnsi"/>
          <w:b/>
          <w:bCs/>
        </w:rPr>
        <w:t>Packaging Materials:</w:t>
      </w:r>
      <w:r w:rsidRPr="00017978">
        <w:rPr>
          <w:rFonts w:cstheme="minorHAnsi"/>
        </w:rPr>
        <w:t xml:space="preserve"> R5,000 (R100 per chair for custom packaging to prevent damage).</w:t>
      </w:r>
    </w:p>
    <w:p w14:paraId="327397CB" w14:textId="77777777" w:rsidR="00901D60" w:rsidRPr="00017978" w:rsidRDefault="00901D60" w:rsidP="00FB5060">
      <w:pPr>
        <w:numPr>
          <w:ilvl w:val="1"/>
          <w:numId w:val="370"/>
        </w:numPr>
        <w:rPr>
          <w:rFonts w:cstheme="minorHAnsi"/>
        </w:rPr>
      </w:pPr>
      <w:r w:rsidRPr="00017978">
        <w:rPr>
          <w:rFonts w:cstheme="minorHAnsi"/>
          <w:b/>
          <w:bCs/>
        </w:rPr>
        <w:t>Transport to Client:</w:t>
      </w:r>
      <w:r w:rsidRPr="00017978">
        <w:rPr>
          <w:rFonts w:cstheme="minorHAnsi"/>
        </w:rPr>
        <w:t xml:space="preserve"> R15,000 (Based on distance and logistics requirements).</w:t>
      </w:r>
    </w:p>
    <w:p w14:paraId="17930EFB" w14:textId="77777777" w:rsidR="00901D60" w:rsidRPr="00017978" w:rsidRDefault="00901D60" w:rsidP="00FB5060">
      <w:pPr>
        <w:numPr>
          <w:ilvl w:val="1"/>
          <w:numId w:val="370"/>
        </w:numPr>
        <w:rPr>
          <w:rFonts w:cstheme="minorHAnsi"/>
        </w:rPr>
      </w:pPr>
      <w:r w:rsidRPr="00017978">
        <w:rPr>
          <w:rFonts w:cstheme="minorHAnsi"/>
          <w:b/>
          <w:bCs/>
        </w:rPr>
        <w:t>Total Packaging and Transport Costs:</w:t>
      </w:r>
      <w:r w:rsidRPr="00017978">
        <w:rPr>
          <w:rFonts w:cstheme="minorHAnsi"/>
        </w:rPr>
        <w:t xml:space="preserve"> R20,000.</w:t>
      </w:r>
    </w:p>
    <w:p w14:paraId="7FB26A8D" w14:textId="77777777" w:rsidR="00901D60" w:rsidRPr="00017978" w:rsidRDefault="00901D60" w:rsidP="00FB5060">
      <w:pPr>
        <w:numPr>
          <w:ilvl w:val="0"/>
          <w:numId w:val="370"/>
        </w:numPr>
        <w:rPr>
          <w:rFonts w:cstheme="minorHAnsi"/>
        </w:rPr>
      </w:pPr>
      <w:r w:rsidRPr="00017978">
        <w:rPr>
          <w:rFonts w:cstheme="minorHAnsi"/>
          <w:b/>
          <w:bCs/>
        </w:rPr>
        <w:t>Total Manufacturing Budget:</w:t>
      </w:r>
    </w:p>
    <w:p w14:paraId="7AAEAC57" w14:textId="77777777" w:rsidR="00901D60" w:rsidRPr="00017978" w:rsidRDefault="00901D60" w:rsidP="00FB5060">
      <w:pPr>
        <w:numPr>
          <w:ilvl w:val="1"/>
          <w:numId w:val="370"/>
        </w:numPr>
        <w:rPr>
          <w:rFonts w:cstheme="minorHAnsi"/>
        </w:rPr>
      </w:pPr>
      <w:r w:rsidRPr="00017978">
        <w:rPr>
          <w:rFonts w:cstheme="minorHAnsi"/>
          <w:b/>
          <w:bCs/>
        </w:rPr>
        <w:t>Total Cost:</w:t>
      </w:r>
      <w:r w:rsidRPr="00017978">
        <w:rPr>
          <w:rFonts w:cstheme="minorHAnsi"/>
        </w:rPr>
        <w:t xml:space="preserve"> R540,000.</w:t>
      </w:r>
    </w:p>
    <w:p w14:paraId="1A166F08" w14:textId="77777777" w:rsidR="00901D60" w:rsidRPr="00017978" w:rsidRDefault="00901D60" w:rsidP="00FB5060">
      <w:pPr>
        <w:numPr>
          <w:ilvl w:val="1"/>
          <w:numId w:val="370"/>
        </w:numPr>
        <w:rPr>
          <w:rFonts w:cstheme="minorHAnsi"/>
        </w:rPr>
      </w:pPr>
      <w:r w:rsidRPr="00017978">
        <w:rPr>
          <w:rFonts w:cstheme="minorHAnsi"/>
          <w:b/>
          <w:bCs/>
        </w:rPr>
        <w:lastRenderedPageBreak/>
        <w:t>Client Budget:</w:t>
      </w:r>
      <w:r w:rsidRPr="00017978">
        <w:rPr>
          <w:rFonts w:cstheme="minorHAnsi"/>
        </w:rPr>
        <w:t xml:space="preserve"> R500,000.</w:t>
      </w:r>
    </w:p>
    <w:p w14:paraId="69AE4F42" w14:textId="77777777" w:rsidR="00901D60" w:rsidRPr="00017978" w:rsidRDefault="00901D60" w:rsidP="00FB5060">
      <w:pPr>
        <w:numPr>
          <w:ilvl w:val="1"/>
          <w:numId w:val="370"/>
        </w:numPr>
        <w:rPr>
          <w:rFonts w:cstheme="minorHAnsi"/>
        </w:rPr>
      </w:pPr>
      <w:r w:rsidRPr="00017978">
        <w:rPr>
          <w:rFonts w:cstheme="minorHAnsi"/>
          <w:b/>
          <w:bCs/>
        </w:rPr>
        <w:t>Over-Budget Amount:</w:t>
      </w:r>
      <w:r w:rsidRPr="00017978">
        <w:rPr>
          <w:rFonts w:cstheme="minorHAnsi"/>
        </w:rPr>
        <w:t xml:space="preserve"> R40,000.</w:t>
      </w:r>
    </w:p>
    <w:p w14:paraId="5F239082" w14:textId="77777777" w:rsidR="00901D60" w:rsidRPr="00017978" w:rsidRDefault="00901D60" w:rsidP="00901D60">
      <w:pPr>
        <w:rPr>
          <w:rFonts w:cstheme="minorHAnsi"/>
        </w:rPr>
      </w:pPr>
      <w:r w:rsidRPr="00017978">
        <w:rPr>
          <w:rFonts w:cstheme="minorHAnsi"/>
          <w:b/>
          <w:bCs/>
        </w:rPr>
        <w:t>Model Answer for Task 2: Cost-Saving Alternatives (IAC0802)</w:t>
      </w:r>
    </w:p>
    <w:p w14:paraId="726BBCE4" w14:textId="77777777" w:rsidR="00901D60" w:rsidRPr="00017978" w:rsidRDefault="00901D60" w:rsidP="00FB5060">
      <w:pPr>
        <w:numPr>
          <w:ilvl w:val="0"/>
          <w:numId w:val="371"/>
        </w:numPr>
        <w:rPr>
          <w:rFonts w:cstheme="minorHAnsi"/>
        </w:rPr>
      </w:pPr>
      <w:r w:rsidRPr="00017978">
        <w:rPr>
          <w:rFonts w:cstheme="minorHAnsi"/>
          <w:b/>
          <w:bCs/>
        </w:rPr>
        <w:t>Alternative Material:</w:t>
      </w:r>
    </w:p>
    <w:p w14:paraId="2A3A65B9" w14:textId="77777777" w:rsidR="00901D60" w:rsidRPr="00017978" w:rsidRDefault="00901D60" w:rsidP="00FB5060">
      <w:pPr>
        <w:numPr>
          <w:ilvl w:val="1"/>
          <w:numId w:val="371"/>
        </w:numPr>
        <w:rPr>
          <w:rFonts w:cstheme="minorHAnsi"/>
        </w:rPr>
      </w:pPr>
      <w:r w:rsidRPr="00017978">
        <w:rPr>
          <w:rFonts w:cstheme="minorHAnsi"/>
          <w:b/>
          <w:bCs/>
        </w:rPr>
        <w:t>Option:</w:t>
      </w:r>
      <w:r w:rsidRPr="00017978">
        <w:rPr>
          <w:rFonts w:cstheme="minorHAnsi"/>
        </w:rPr>
        <w:t xml:space="preserve"> Consider using high-quality ash wood instead of oak. Ash wood offers similar durability and aesthetic appeal but is approximately 20% cheaper.</w:t>
      </w:r>
    </w:p>
    <w:p w14:paraId="1D5D3D74" w14:textId="77777777" w:rsidR="00901D60" w:rsidRPr="00017978" w:rsidRDefault="00901D60" w:rsidP="00FB5060">
      <w:pPr>
        <w:numPr>
          <w:ilvl w:val="1"/>
          <w:numId w:val="371"/>
        </w:numPr>
        <w:rPr>
          <w:rFonts w:cstheme="minorHAnsi"/>
        </w:rPr>
      </w:pPr>
      <w:r w:rsidRPr="00017978">
        <w:rPr>
          <w:rFonts w:cstheme="minorHAnsi"/>
          <w:b/>
          <w:bCs/>
        </w:rPr>
        <w:t>Cost Saving:</w:t>
      </w:r>
      <w:r w:rsidRPr="00017978">
        <w:rPr>
          <w:rFonts w:cstheme="minorHAnsi"/>
        </w:rPr>
        <w:t xml:space="preserve"> Switching to ash wood could reduce the material cost to R144,000, saving R36,000.</w:t>
      </w:r>
    </w:p>
    <w:p w14:paraId="1D0B5D6A" w14:textId="77777777" w:rsidR="00901D60" w:rsidRPr="00017978" w:rsidRDefault="00901D60" w:rsidP="00FB5060">
      <w:pPr>
        <w:numPr>
          <w:ilvl w:val="1"/>
          <w:numId w:val="371"/>
        </w:numPr>
        <w:rPr>
          <w:rFonts w:cstheme="minorHAnsi"/>
        </w:rPr>
      </w:pPr>
      <w:r w:rsidRPr="00017978">
        <w:rPr>
          <w:rFonts w:cstheme="minorHAnsi"/>
          <w:b/>
          <w:bCs/>
        </w:rPr>
        <w:t>Justification:</w:t>
      </w:r>
      <w:r w:rsidRPr="00017978">
        <w:rPr>
          <w:rFonts w:cstheme="minorHAnsi"/>
        </w:rPr>
        <w:t xml:space="preserve"> Ash wood has a comparable grain and finish to oak, maintaining the luxury appearance desired by the client while reducing costs.</w:t>
      </w:r>
    </w:p>
    <w:p w14:paraId="580B6FEB" w14:textId="77777777" w:rsidR="00901D60" w:rsidRPr="00017978" w:rsidRDefault="00901D60" w:rsidP="00FB5060">
      <w:pPr>
        <w:numPr>
          <w:ilvl w:val="0"/>
          <w:numId w:val="371"/>
        </w:numPr>
        <w:rPr>
          <w:rFonts w:cstheme="minorHAnsi"/>
        </w:rPr>
      </w:pPr>
      <w:r w:rsidRPr="00017978">
        <w:rPr>
          <w:rFonts w:cstheme="minorHAnsi"/>
          <w:b/>
          <w:bCs/>
        </w:rPr>
        <w:t>Alternative Upholstery Fabric:</w:t>
      </w:r>
    </w:p>
    <w:p w14:paraId="49D15DFE" w14:textId="77777777" w:rsidR="00901D60" w:rsidRPr="00017978" w:rsidRDefault="00901D60" w:rsidP="00FB5060">
      <w:pPr>
        <w:numPr>
          <w:ilvl w:val="1"/>
          <w:numId w:val="371"/>
        </w:numPr>
        <w:rPr>
          <w:rFonts w:cstheme="minorHAnsi"/>
        </w:rPr>
      </w:pPr>
      <w:r w:rsidRPr="00017978">
        <w:rPr>
          <w:rFonts w:cstheme="minorHAnsi"/>
          <w:b/>
          <w:bCs/>
        </w:rPr>
        <w:t>Option:</w:t>
      </w:r>
      <w:r w:rsidRPr="00017978">
        <w:rPr>
          <w:rFonts w:cstheme="minorHAnsi"/>
        </w:rPr>
        <w:t xml:space="preserve"> Source a high-quality, durable fabric that is less expensive than the luxury fabric originally selected. Look for options that offer similar texture and colour but at a lower price point.</w:t>
      </w:r>
    </w:p>
    <w:p w14:paraId="000FA807" w14:textId="77777777" w:rsidR="00901D60" w:rsidRPr="00017978" w:rsidRDefault="00901D60" w:rsidP="00FB5060">
      <w:pPr>
        <w:numPr>
          <w:ilvl w:val="1"/>
          <w:numId w:val="371"/>
        </w:numPr>
        <w:rPr>
          <w:rFonts w:cstheme="minorHAnsi"/>
        </w:rPr>
      </w:pPr>
      <w:r w:rsidRPr="00017978">
        <w:rPr>
          <w:rFonts w:cstheme="minorHAnsi"/>
          <w:b/>
          <w:bCs/>
        </w:rPr>
        <w:t>Cost Saving:</w:t>
      </w:r>
      <w:r w:rsidRPr="00017978">
        <w:rPr>
          <w:rFonts w:cstheme="minorHAnsi"/>
        </w:rPr>
        <w:t xml:space="preserve"> Reducing fabric cost to R2,500 per chair could save R25,000 on the total fabric cost.</w:t>
      </w:r>
    </w:p>
    <w:p w14:paraId="73ADC458" w14:textId="77777777" w:rsidR="00901D60" w:rsidRPr="00017978" w:rsidRDefault="00901D60" w:rsidP="00FB5060">
      <w:pPr>
        <w:numPr>
          <w:ilvl w:val="1"/>
          <w:numId w:val="371"/>
        </w:numPr>
        <w:rPr>
          <w:rFonts w:cstheme="minorHAnsi"/>
        </w:rPr>
      </w:pPr>
      <w:r w:rsidRPr="00017978">
        <w:rPr>
          <w:rFonts w:cstheme="minorHAnsi"/>
          <w:b/>
          <w:bCs/>
        </w:rPr>
        <w:t>Justification:</w:t>
      </w:r>
      <w:r w:rsidRPr="00017978">
        <w:rPr>
          <w:rFonts w:cstheme="minorHAnsi"/>
        </w:rPr>
        <w:t xml:space="preserve"> The alternative fabric would still meet the client’s quality standards, providing a luxurious feel and durability while offering cost savings.</w:t>
      </w:r>
    </w:p>
    <w:p w14:paraId="6C525FD3" w14:textId="77777777" w:rsidR="00901D60" w:rsidRPr="00017978" w:rsidRDefault="00901D60" w:rsidP="00FB5060">
      <w:pPr>
        <w:numPr>
          <w:ilvl w:val="0"/>
          <w:numId w:val="371"/>
        </w:numPr>
        <w:rPr>
          <w:rFonts w:cstheme="minorHAnsi"/>
        </w:rPr>
      </w:pPr>
      <w:r w:rsidRPr="00017978">
        <w:rPr>
          <w:rFonts w:cstheme="minorHAnsi"/>
          <w:b/>
          <w:bCs/>
        </w:rPr>
        <w:t>Labour Efficiency:</w:t>
      </w:r>
    </w:p>
    <w:p w14:paraId="2F3312DF" w14:textId="77777777" w:rsidR="00901D60" w:rsidRPr="00017978" w:rsidRDefault="00901D60" w:rsidP="00FB5060">
      <w:pPr>
        <w:numPr>
          <w:ilvl w:val="1"/>
          <w:numId w:val="371"/>
        </w:numPr>
        <w:rPr>
          <w:rFonts w:cstheme="minorHAnsi"/>
        </w:rPr>
      </w:pPr>
      <w:r w:rsidRPr="00017978">
        <w:rPr>
          <w:rFonts w:cstheme="minorHAnsi"/>
          <w:b/>
          <w:bCs/>
        </w:rPr>
        <w:t>Option:</w:t>
      </w:r>
      <w:r w:rsidRPr="00017978">
        <w:rPr>
          <w:rFonts w:cstheme="minorHAnsi"/>
        </w:rPr>
        <w:t xml:space="preserve"> Implement process improvements in the workshop to reduce the time required for chair assembly. This could include using jigs or automated tools for repetitive tasks.</w:t>
      </w:r>
    </w:p>
    <w:p w14:paraId="5567BA2B" w14:textId="77777777" w:rsidR="00901D60" w:rsidRPr="00017978" w:rsidRDefault="00901D60" w:rsidP="00FB5060">
      <w:pPr>
        <w:numPr>
          <w:ilvl w:val="1"/>
          <w:numId w:val="371"/>
        </w:numPr>
        <w:rPr>
          <w:rFonts w:cstheme="minorHAnsi"/>
        </w:rPr>
      </w:pPr>
      <w:r w:rsidRPr="00017978">
        <w:rPr>
          <w:rFonts w:cstheme="minorHAnsi"/>
          <w:b/>
          <w:bCs/>
        </w:rPr>
        <w:t>Cost Saving:</w:t>
      </w:r>
      <w:r w:rsidRPr="00017978">
        <w:rPr>
          <w:rFonts w:cstheme="minorHAnsi"/>
        </w:rPr>
        <w:t xml:space="preserve"> Reducing labour time by 10% could save R12,000 in total labour costs.</w:t>
      </w:r>
    </w:p>
    <w:p w14:paraId="075DF691" w14:textId="77777777" w:rsidR="00901D60" w:rsidRPr="00017978" w:rsidRDefault="00901D60" w:rsidP="00FB5060">
      <w:pPr>
        <w:numPr>
          <w:ilvl w:val="1"/>
          <w:numId w:val="371"/>
        </w:numPr>
        <w:rPr>
          <w:rFonts w:cstheme="minorHAnsi"/>
        </w:rPr>
      </w:pPr>
      <w:r w:rsidRPr="00017978">
        <w:rPr>
          <w:rFonts w:cstheme="minorHAnsi"/>
          <w:b/>
          <w:bCs/>
        </w:rPr>
        <w:t>Justification:</w:t>
      </w:r>
      <w:r w:rsidRPr="00017978">
        <w:rPr>
          <w:rFonts w:cstheme="minorHAnsi"/>
        </w:rPr>
        <w:t xml:space="preserve"> By streamlining the assembly process, production can be completed more efficiently without sacrificing craftsmanship, resulting in lower labour costs.</w:t>
      </w:r>
    </w:p>
    <w:p w14:paraId="3AC8BE37" w14:textId="77777777" w:rsidR="00901D60" w:rsidRPr="00017978" w:rsidRDefault="00901D60" w:rsidP="00FB5060">
      <w:pPr>
        <w:numPr>
          <w:ilvl w:val="0"/>
          <w:numId w:val="371"/>
        </w:numPr>
        <w:rPr>
          <w:rFonts w:cstheme="minorHAnsi"/>
        </w:rPr>
      </w:pPr>
      <w:r w:rsidRPr="00017978">
        <w:rPr>
          <w:rFonts w:cstheme="minorHAnsi"/>
          <w:b/>
          <w:bCs/>
        </w:rPr>
        <w:t>Revised Budget:</w:t>
      </w:r>
    </w:p>
    <w:p w14:paraId="42361DE5" w14:textId="77777777" w:rsidR="00901D60" w:rsidRPr="00017978" w:rsidRDefault="00901D60" w:rsidP="00FB5060">
      <w:pPr>
        <w:numPr>
          <w:ilvl w:val="1"/>
          <w:numId w:val="371"/>
        </w:numPr>
        <w:rPr>
          <w:rFonts w:cstheme="minorHAnsi"/>
        </w:rPr>
      </w:pPr>
      <w:r w:rsidRPr="00017978">
        <w:rPr>
          <w:rFonts w:cstheme="minorHAnsi"/>
          <w:b/>
          <w:bCs/>
        </w:rPr>
        <w:t>Total Material Cost (with alternatives):</w:t>
      </w:r>
      <w:r w:rsidRPr="00017978">
        <w:rPr>
          <w:rFonts w:cstheme="minorHAnsi"/>
        </w:rPr>
        <w:t xml:space="preserve"> R309,000.</w:t>
      </w:r>
    </w:p>
    <w:p w14:paraId="3125B2D5" w14:textId="77777777" w:rsidR="00901D60" w:rsidRPr="00017978" w:rsidRDefault="00901D60" w:rsidP="00FB5060">
      <w:pPr>
        <w:numPr>
          <w:ilvl w:val="1"/>
          <w:numId w:val="371"/>
        </w:numPr>
        <w:rPr>
          <w:rFonts w:cstheme="minorHAnsi"/>
        </w:rPr>
      </w:pPr>
      <w:r w:rsidRPr="00017978">
        <w:rPr>
          <w:rFonts w:cstheme="minorHAnsi"/>
          <w:b/>
          <w:bCs/>
        </w:rPr>
        <w:t>Total Labour Cost (with efficiency improvements):</w:t>
      </w:r>
      <w:r w:rsidRPr="00017978">
        <w:rPr>
          <w:rFonts w:cstheme="minorHAnsi"/>
        </w:rPr>
        <w:t xml:space="preserve"> R108,000.</w:t>
      </w:r>
    </w:p>
    <w:p w14:paraId="0E4A6AA7" w14:textId="77777777" w:rsidR="00901D60" w:rsidRPr="00017978" w:rsidRDefault="00901D60" w:rsidP="00FB5060">
      <w:pPr>
        <w:numPr>
          <w:ilvl w:val="1"/>
          <w:numId w:val="371"/>
        </w:numPr>
        <w:rPr>
          <w:rFonts w:cstheme="minorHAnsi"/>
        </w:rPr>
      </w:pPr>
      <w:r w:rsidRPr="00017978">
        <w:rPr>
          <w:rFonts w:cstheme="minorHAnsi"/>
          <w:b/>
          <w:bCs/>
        </w:rPr>
        <w:t>Total Overhead Costs:</w:t>
      </w:r>
      <w:r w:rsidRPr="00017978">
        <w:rPr>
          <w:rFonts w:cstheme="minorHAnsi"/>
        </w:rPr>
        <w:t xml:space="preserve"> R30,000.</w:t>
      </w:r>
    </w:p>
    <w:p w14:paraId="57EA30E7" w14:textId="77777777" w:rsidR="00901D60" w:rsidRPr="00017978" w:rsidRDefault="00901D60" w:rsidP="00FB5060">
      <w:pPr>
        <w:numPr>
          <w:ilvl w:val="1"/>
          <w:numId w:val="371"/>
        </w:numPr>
        <w:rPr>
          <w:rFonts w:cstheme="minorHAnsi"/>
        </w:rPr>
      </w:pPr>
      <w:r w:rsidRPr="00017978">
        <w:rPr>
          <w:rFonts w:cstheme="minorHAnsi"/>
          <w:b/>
          <w:bCs/>
        </w:rPr>
        <w:t>Total Packaging and Transport Costs:</w:t>
      </w:r>
      <w:r w:rsidRPr="00017978">
        <w:rPr>
          <w:rFonts w:cstheme="minorHAnsi"/>
        </w:rPr>
        <w:t xml:space="preserve"> R20,000.</w:t>
      </w:r>
    </w:p>
    <w:p w14:paraId="4E62FC83" w14:textId="77777777" w:rsidR="00901D60" w:rsidRPr="00017978" w:rsidRDefault="00901D60" w:rsidP="00FB5060">
      <w:pPr>
        <w:numPr>
          <w:ilvl w:val="1"/>
          <w:numId w:val="371"/>
        </w:numPr>
        <w:rPr>
          <w:rFonts w:cstheme="minorHAnsi"/>
        </w:rPr>
      </w:pPr>
      <w:r w:rsidRPr="00017978">
        <w:rPr>
          <w:rFonts w:cstheme="minorHAnsi"/>
          <w:b/>
          <w:bCs/>
        </w:rPr>
        <w:t>Revised Total Manufacturing Budget:</w:t>
      </w:r>
      <w:r w:rsidRPr="00017978">
        <w:rPr>
          <w:rFonts w:cstheme="minorHAnsi"/>
        </w:rPr>
        <w:t xml:space="preserve"> R467,000.</w:t>
      </w:r>
    </w:p>
    <w:p w14:paraId="467E0B53" w14:textId="77777777" w:rsidR="00901D60" w:rsidRPr="00017978" w:rsidRDefault="00901D60" w:rsidP="00901D60">
      <w:pPr>
        <w:rPr>
          <w:rFonts w:cstheme="minorHAnsi"/>
        </w:rPr>
      </w:pPr>
      <w:r w:rsidRPr="00017978">
        <w:rPr>
          <w:rFonts w:cstheme="minorHAnsi"/>
          <w:b/>
          <w:bCs/>
        </w:rPr>
        <w:lastRenderedPageBreak/>
        <w:t>Justification:</w:t>
      </w:r>
      <w:r w:rsidRPr="00017978">
        <w:rPr>
          <w:rFonts w:cstheme="minorHAnsi"/>
        </w:rPr>
        <w:t xml:space="preserve"> The revised budget of R467,000 meets the client’s original budget of R500,000, providing R33,000 in savings. The proposed cost-saving measures maintain the quality and aesthetic appeal of the chairs, ensuring client satisfaction while staying within budget.</w:t>
      </w:r>
    </w:p>
    <w:p w14:paraId="6C8551E8" w14:textId="77777777" w:rsidR="00901D60" w:rsidRPr="00017978" w:rsidRDefault="00E611DD" w:rsidP="00901D60">
      <w:pPr>
        <w:rPr>
          <w:rFonts w:cstheme="minorHAnsi"/>
        </w:rPr>
      </w:pPr>
      <w:r>
        <w:rPr>
          <w:rFonts w:cstheme="minorHAnsi"/>
        </w:rPr>
        <w:pict w14:anchorId="22377DFB">
          <v:rect id="_x0000_i1384" style="width:0;height:1.5pt" o:hralign="center" o:hrstd="t" o:hr="t" fillcolor="#a0a0a0" stroked="f"/>
        </w:pict>
      </w:r>
    </w:p>
    <w:p w14:paraId="51A41A8E" w14:textId="77777777" w:rsidR="00901D60" w:rsidRPr="00017978" w:rsidRDefault="00901D60" w:rsidP="00901D60">
      <w:pPr>
        <w:rPr>
          <w:rFonts w:cstheme="minorHAnsi"/>
          <w:b/>
          <w:bCs/>
        </w:rPr>
      </w:pPr>
      <w:r w:rsidRPr="00017978">
        <w:rPr>
          <w:rFonts w:cstheme="minorHAnsi"/>
          <w:b/>
          <w:bCs/>
        </w:rPr>
        <w:t>Marking Memo</w:t>
      </w:r>
    </w:p>
    <w:p w14:paraId="1F9B9B5F" w14:textId="77777777" w:rsidR="00901D60" w:rsidRPr="00017978" w:rsidRDefault="00901D60" w:rsidP="00901D60">
      <w:pPr>
        <w:rPr>
          <w:rFonts w:cstheme="minorHAnsi"/>
        </w:rPr>
      </w:pPr>
      <w:r w:rsidRPr="00017978">
        <w:rPr>
          <w:rFonts w:cstheme="minorHAnsi"/>
          <w:b/>
          <w:bCs/>
        </w:rPr>
        <w:t>Task 1: Manufacturing Budget (IAC0801)</w:t>
      </w:r>
    </w:p>
    <w:p w14:paraId="2FA44090" w14:textId="77777777" w:rsidR="00901D60" w:rsidRPr="00017978" w:rsidRDefault="00901D60" w:rsidP="00FB5060">
      <w:pPr>
        <w:numPr>
          <w:ilvl w:val="0"/>
          <w:numId w:val="372"/>
        </w:numPr>
        <w:rPr>
          <w:rFonts w:cstheme="minorHAnsi"/>
        </w:rPr>
      </w:pPr>
      <w:r w:rsidRPr="00017978">
        <w:rPr>
          <w:rFonts w:cstheme="minorHAnsi"/>
          <w:b/>
          <w:bCs/>
        </w:rPr>
        <w:t>Comprehensiveness:</w:t>
      </w:r>
      <w:r w:rsidRPr="00017978">
        <w:rPr>
          <w:rFonts w:cstheme="minorHAnsi"/>
        </w:rPr>
        <w:t xml:space="preserve"> Does the budget include all relevant costs (materials, labour, overhead, packaging, transport)? (15 marks)</w:t>
      </w:r>
    </w:p>
    <w:p w14:paraId="4B4D9EDE" w14:textId="77777777" w:rsidR="00901D60" w:rsidRPr="00017978" w:rsidRDefault="00901D60" w:rsidP="00FB5060">
      <w:pPr>
        <w:numPr>
          <w:ilvl w:val="0"/>
          <w:numId w:val="372"/>
        </w:numPr>
        <w:rPr>
          <w:rFonts w:cstheme="minorHAnsi"/>
        </w:rPr>
      </w:pPr>
      <w:r w:rsidRPr="00017978">
        <w:rPr>
          <w:rFonts w:cstheme="minorHAnsi"/>
          <w:b/>
          <w:bCs/>
        </w:rPr>
        <w:t>Accuracy:</w:t>
      </w:r>
      <w:r w:rsidRPr="00017978">
        <w:rPr>
          <w:rFonts w:cstheme="minorHAnsi"/>
        </w:rPr>
        <w:t xml:space="preserve"> Are the financial estimates realistic and based on current market data? (15 marks)</w:t>
      </w:r>
    </w:p>
    <w:p w14:paraId="7BD47A38" w14:textId="77777777" w:rsidR="00901D60" w:rsidRPr="00017978" w:rsidRDefault="00901D60" w:rsidP="00FB5060">
      <w:pPr>
        <w:numPr>
          <w:ilvl w:val="0"/>
          <w:numId w:val="372"/>
        </w:numPr>
        <w:rPr>
          <w:rFonts w:cstheme="minorHAnsi"/>
        </w:rPr>
      </w:pPr>
      <w:r w:rsidRPr="00017978">
        <w:rPr>
          <w:rFonts w:cstheme="minorHAnsi"/>
          <w:b/>
          <w:bCs/>
        </w:rPr>
        <w:t>Detail:</w:t>
      </w:r>
      <w:r w:rsidRPr="00017978">
        <w:rPr>
          <w:rFonts w:cstheme="minorHAnsi"/>
        </w:rPr>
        <w:t xml:space="preserve"> Is each cost item broken down and explained clearly? (10 marks)</w:t>
      </w:r>
    </w:p>
    <w:p w14:paraId="2161B2CD" w14:textId="77777777" w:rsidR="00901D60" w:rsidRPr="00017978" w:rsidRDefault="00901D60" w:rsidP="00FB5060">
      <w:pPr>
        <w:numPr>
          <w:ilvl w:val="0"/>
          <w:numId w:val="372"/>
        </w:numPr>
        <w:rPr>
          <w:rFonts w:cstheme="minorHAnsi"/>
        </w:rPr>
      </w:pPr>
      <w:r w:rsidRPr="00017978">
        <w:rPr>
          <w:rFonts w:cstheme="minorHAnsi"/>
          <w:b/>
          <w:bCs/>
        </w:rPr>
        <w:t>Total Marks for Task 1: 40</w:t>
      </w:r>
    </w:p>
    <w:p w14:paraId="3C153113" w14:textId="77777777" w:rsidR="00901D60" w:rsidRPr="00017978" w:rsidRDefault="00901D60" w:rsidP="00901D60">
      <w:pPr>
        <w:rPr>
          <w:rFonts w:cstheme="minorHAnsi"/>
        </w:rPr>
      </w:pPr>
      <w:r w:rsidRPr="00017978">
        <w:rPr>
          <w:rFonts w:cstheme="minorHAnsi"/>
          <w:b/>
          <w:bCs/>
        </w:rPr>
        <w:t>Task 2: Cost-Saving Alternatives (IAC0802)</w:t>
      </w:r>
    </w:p>
    <w:p w14:paraId="14086E23" w14:textId="77777777" w:rsidR="00901D60" w:rsidRPr="00017978" w:rsidRDefault="00901D60" w:rsidP="00FB5060">
      <w:pPr>
        <w:numPr>
          <w:ilvl w:val="0"/>
          <w:numId w:val="373"/>
        </w:numPr>
        <w:rPr>
          <w:rFonts w:cstheme="minorHAnsi"/>
        </w:rPr>
      </w:pPr>
      <w:r w:rsidRPr="00017978">
        <w:rPr>
          <w:rFonts w:cstheme="minorHAnsi"/>
          <w:b/>
          <w:bCs/>
        </w:rPr>
        <w:t>Identification of Key Cost Drivers:</w:t>
      </w:r>
      <w:r w:rsidRPr="00017978">
        <w:rPr>
          <w:rFonts w:cstheme="minorHAnsi"/>
        </w:rPr>
        <w:t xml:space="preserve"> Did the learner correctly identify the items with the most significant impact on the budget? (10 marks)</w:t>
      </w:r>
    </w:p>
    <w:p w14:paraId="2275EC17" w14:textId="77777777" w:rsidR="00901D60" w:rsidRPr="00017978" w:rsidRDefault="00901D60" w:rsidP="00FB5060">
      <w:pPr>
        <w:numPr>
          <w:ilvl w:val="0"/>
          <w:numId w:val="373"/>
        </w:numPr>
        <w:rPr>
          <w:rFonts w:cstheme="minorHAnsi"/>
        </w:rPr>
      </w:pPr>
      <w:r w:rsidRPr="00017978">
        <w:rPr>
          <w:rFonts w:cstheme="minorHAnsi"/>
          <w:b/>
          <w:bCs/>
        </w:rPr>
        <w:t>Proposed Alternatives:</w:t>
      </w:r>
      <w:r w:rsidRPr="00017978">
        <w:rPr>
          <w:rFonts w:cstheme="minorHAnsi"/>
        </w:rPr>
        <w:t xml:space="preserve"> Are the proposed cost-saving alternatives well thought out and justified? (20 marks)</w:t>
      </w:r>
    </w:p>
    <w:p w14:paraId="20EEEAC0" w14:textId="77777777" w:rsidR="00901D60" w:rsidRPr="00017978" w:rsidRDefault="00901D60" w:rsidP="00FB5060">
      <w:pPr>
        <w:numPr>
          <w:ilvl w:val="0"/>
          <w:numId w:val="373"/>
        </w:numPr>
        <w:rPr>
          <w:rFonts w:cstheme="minorHAnsi"/>
        </w:rPr>
      </w:pPr>
      <w:r w:rsidRPr="00017978">
        <w:rPr>
          <w:rFonts w:cstheme="minorHAnsi"/>
          <w:b/>
          <w:bCs/>
        </w:rPr>
        <w:t>Maintaining Quality:</w:t>
      </w:r>
      <w:r w:rsidRPr="00017978">
        <w:rPr>
          <w:rFonts w:cstheme="minorHAnsi"/>
        </w:rPr>
        <w:t xml:space="preserve"> Do the alternatives maintain or enhance the quality of the product? (10 marks)</w:t>
      </w:r>
    </w:p>
    <w:p w14:paraId="08B08AAA" w14:textId="77777777" w:rsidR="00901D60" w:rsidRPr="00017978" w:rsidRDefault="00901D60" w:rsidP="00FB5060">
      <w:pPr>
        <w:numPr>
          <w:ilvl w:val="0"/>
          <w:numId w:val="373"/>
        </w:numPr>
        <w:rPr>
          <w:rFonts w:cstheme="minorHAnsi"/>
        </w:rPr>
      </w:pPr>
      <w:r w:rsidRPr="00017978">
        <w:rPr>
          <w:rFonts w:cstheme="minorHAnsi"/>
          <w:b/>
          <w:bCs/>
        </w:rPr>
        <w:t>Total Marks for Task 2: 40</w:t>
      </w:r>
    </w:p>
    <w:p w14:paraId="77C45719" w14:textId="77777777" w:rsidR="00901D60" w:rsidRPr="00017978" w:rsidRDefault="00901D60" w:rsidP="00901D60">
      <w:pPr>
        <w:rPr>
          <w:rFonts w:cstheme="minorHAnsi"/>
        </w:rPr>
      </w:pPr>
      <w:r w:rsidRPr="00017978">
        <w:rPr>
          <w:rFonts w:cstheme="minorHAnsi"/>
          <w:b/>
          <w:bCs/>
        </w:rPr>
        <w:t>Overall Assessment:</w:t>
      </w:r>
    </w:p>
    <w:p w14:paraId="424E54E4" w14:textId="77777777" w:rsidR="00901D60" w:rsidRPr="00017978" w:rsidRDefault="00901D60" w:rsidP="00FB5060">
      <w:pPr>
        <w:numPr>
          <w:ilvl w:val="0"/>
          <w:numId w:val="374"/>
        </w:numPr>
        <w:rPr>
          <w:rFonts w:cstheme="minorHAnsi"/>
        </w:rPr>
      </w:pPr>
      <w:r w:rsidRPr="00017978">
        <w:rPr>
          <w:rFonts w:cstheme="minorHAnsi"/>
          <w:b/>
          <w:bCs/>
        </w:rPr>
        <w:t>Total Marks Available:</w:t>
      </w:r>
      <w:r w:rsidRPr="00017978">
        <w:rPr>
          <w:rFonts w:cstheme="minorHAnsi"/>
        </w:rPr>
        <w:t xml:space="preserve"> 80</w:t>
      </w:r>
    </w:p>
    <w:p w14:paraId="521B7D94" w14:textId="77777777" w:rsidR="00901D60" w:rsidRPr="00017978" w:rsidRDefault="00901D60" w:rsidP="00FB5060">
      <w:pPr>
        <w:numPr>
          <w:ilvl w:val="0"/>
          <w:numId w:val="374"/>
        </w:numPr>
        <w:rPr>
          <w:rFonts w:cstheme="minorHAnsi"/>
        </w:rPr>
      </w:pPr>
      <w:r w:rsidRPr="00017978">
        <w:rPr>
          <w:rFonts w:cstheme="minorHAnsi"/>
          <w:b/>
          <w:bCs/>
        </w:rPr>
        <w:t>Passing Criteria:</w:t>
      </w:r>
      <w:r w:rsidRPr="00017978">
        <w:rPr>
          <w:rFonts w:cstheme="minorHAnsi"/>
        </w:rPr>
        <w:t xml:space="preserve"> A minimum of 60% overall, with at least 30 marks in each task.</w:t>
      </w:r>
    </w:p>
    <w:p w14:paraId="03AD6CF0" w14:textId="77777777" w:rsidR="00901D60" w:rsidRPr="00017978" w:rsidRDefault="00E611DD" w:rsidP="00901D60">
      <w:pPr>
        <w:rPr>
          <w:rFonts w:cstheme="minorHAnsi"/>
        </w:rPr>
      </w:pPr>
      <w:r>
        <w:rPr>
          <w:rFonts w:cstheme="minorHAnsi"/>
        </w:rPr>
        <w:pict w14:anchorId="45E8CAE5">
          <v:rect id="_x0000_i1385" style="width:0;height:1.5pt" o:hralign="center" o:hrstd="t" o:hr="t" fillcolor="#a0a0a0" stroked="f"/>
        </w:pict>
      </w:r>
    </w:p>
    <w:p w14:paraId="2F38E252" w14:textId="77777777" w:rsidR="00901D60" w:rsidRPr="00017978" w:rsidRDefault="00901D60" w:rsidP="00901D60">
      <w:pPr>
        <w:rPr>
          <w:rFonts w:cstheme="minorHAnsi"/>
        </w:rPr>
      </w:pPr>
      <w:r w:rsidRPr="00017978">
        <w:rPr>
          <w:rFonts w:cstheme="minorHAnsi"/>
        </w:rPr>
        <w:t>This case study assessment allows learners to demonstrate their ability to compile a comprehensive manufacturing budget and identify cost-saving opportunities, ensuring that the project remains financially viable while meeting client expectations</w:t>
      </w:r>
    </w:p>
    <w:p w14:paraId="344F20EE" w14:textId="77777777" w:rsidR="003C4609" w:rsidRPr="00017978" w:rsidRDefault="003C4609">
      <w:pPr>
        <w:rPr>
          <w:rFonts w:cstheme="minorHAnsi"/>
        </w:rPr>
      </w:pPr>
      <w:r w:rsidRPr="00017978">
        <w:rPr>
          <w:rFonts w:cstheme="minorHAnsi"/>
        </w:rPr>
        <w:br w:type="page"/>
      </w:r>
    </w:p>
    <w:p w14:paraId="5AAF2CB1" w14:textId="77777777" w:rsidR="003C4609" w:rsidRPr="00017978" w:rsidRDefault="003C4609" w:rsidP="003C4609">
      <w:pPr>
        <w:pStyle w:val="Heading2"/>
        <w:rPr>
          <w:rFonts w:ascii="Century Gothic" w:hAnsi="Century Gothic" w:cstheme="minorHAnsi"/>
          <w:b/>
          <w:bCs/>
        </w:rPr>
      </w:pPr>
      <w:bookmarkStart w:id="156" w:name="_Toc175468874"/>
      <w:r w:rsidRPr="00017978">
        <w:rPr>
          <w:rFonts w:ascii="Century Gothic" w:hAnsi="Century Gothic" w:cstheme="minorHAnsi"/>
          <w:b/>
          <w:bCs/>
        </w:rPr>
        <w:lastRenderedPageBreak/>
        <w:t>PM-03-PS09: Identify the Time to Production and Delivery of a Furniture Product</w:t>
      </w:r>
      <w:bookmarkEnd w:id="156"/>
    </w:p>
    <w:p w14:paraId="0D52612A" w14:textId="77777777" w:rsidR="003C4609" w:rsidRPr="00017978" w:rsidRDefault="003C4609" w:rsidP="003C4609">
      <w:pPr>
        <w:rPr>
          <w:rFonts w:cstheme="minorHAnsi"/>
          <w:b/>
          <w:bCs/>
        </w:rPr>
      </w:pPr>
    </w:p>
    <w:p w14:paraId="2C663A16" w14:textId="77777777" w:rsidR="003C4609" w:rsidRPr="00017978" w:rsidRDefault="003C4609" w:rsidP="003C4609">
      <w:pPr>
        <w:rPr>
          <w:rFonts w:cstheme="minorHAnsi"/>
          <w:b/>
          <w:bCs/>
        </w:rPr>
      </w:pPr>
      <w:r w:rsidRPr="00017978">
        <w:rPr>
          <w:rFonts w:cstheme="minorHAnsi"/>
          <w:b/>
          <w:bCs/>
        </w:rPr>
        <w:t>Scope of Practical Skill</w:t>
      </w:r>
    </w:p>
    <w:p w14:paraId="68CF2FD0" w14:textId="77777777" w:rsidR="003C4609" w:rsidRPr="00017978" w:rsidRDefault="003C4609" w:rsidP="003C4609">
      <w:pPr>
        <w:rPr>
          <w:rFonts w:cstheme="minorHAnsi"/>
        </w:rPr>
      </w:pPr>
      <w:r w:rsidRPr="00017978">
        <w:rPr>
          <w:rFonts w:cstheme="minorHAnsi"/>
        </w:rPr>
        <w:t>Effective time management is crucial in the furniture manufacturing process, ensuring that projects are completed on schedule and delivered to clients within the agreed timeframe. In this module, learners will develop the skills needed to accurately identify and plan the time required for the production and delivery of a furniture product. This involves creating a detailed project programme that accounts for every phase of production, from initial manufacturing to final delivery.</w:t>
      </w:r>
    </w:p>
    <w:p w14:paraId="6F6A25E3" w14:textId="77777777" w:rsidR="003C4609" w:rsidRPr="00017978" w:rsidRDefault="003C4609" w:rsidP="003C4609">
      <w:pPr>
        <w:rPr>
          <w:rFonts w:cstheme="minorHAnsi"/>
          <w:b/>
          <w:bCs/>
        </w:rPr>
      </w:pPr>
      <w:r w:rsidRPr="00017978">
        <w:rPr>
          <w:rFonts w:cstheme="minorHAnsi"/>
          <w:b/>
          <w:bCs/>
        </w:rPr>
        <w:t>Practical Applications</w:t>
      </w:r>
    </w:p>
    <w:p w14:paraId="563C61CF" w14:textId="77777777" w:rsidR="003C4609" w:rsidRPr="00017978" w:rsidRDefault="003C4609" w:rsidP="00FB5060">
      <w:pPr>
        <w:numPr>
          <w:ilvl w:val="0"/>
          <w:numId w:val="375"/>
        </w:numPr>
        <w:rPr>
          <w:rFonts w:cstheme="minorHAnsi"/>
        </w:rPr>
      </w:pPr>
      <w:r w:rsidRPr="00017978">
        <w:rPr>
          <w:rFonts w:cstheme="minorHAnsi"/>
          <w:b/>
          <w:bCs/>
        </w:rPr>
        <w:t>PA0901:</w:t>
      </w:r>
      <w:r w:rsidRPr="00017978">
        <w:rPr>
          <w:rFonts w:cstheme="minorHAnsi"/>
        </w:rPr>
        <w:t xml:space="preserve"> Prepare a project programme spreadsheet</w:t>
      </w:r>
    </w:p>
    <w:p w14:paraId="65813536" w14:textId="77777777" w:rsidR="003C4609" w:rsidRPr="00017978" w:rsidRDefault="003C4609" w:rsidP="00FB5060">
      <w:pPr>
        <w:numPr>
          <w:ilvl w:val="1"/>
          <w:numId w:val="375"/>
        </w:numPr>
        <w:rPr>
          <w:rFonts w:cstheme="minorHAnsi"/>
        </w:rPr>
      </w:pPr>
      <w:r w:rsidRPr="00017978">
        <w:rPr>
          <w:rFonts w:cstheme="minorHAnsi"/>
        </w:rPr>
        <w:t>Learners will create a comprehensive project programme spreadsheet that outlines the entire timeline for the furniture manufacturing process. This includes each key task and milestone, ensuring that the project is effectively planned and managed.</w:t>
      </w:r>
    </w:p>
    <w:p w14:paraId="28E351DA" w14:textId="77777777" w:rsidR="003C4609" w:rsidRPr="00017978" w:rsidRDefault="003C4609" w:rsidP="00FB5060">
      <w:pPr>
        <w:numPr>
          <w:ilvl w:val="0"/>
          <w:numId w:val="375"/>
        </w:numPr>
        <w:rPr>
          <w:rFonts w:cstheme="minorHAnsi"/>
        </w:rPr>
      </w:pPr>
      <w:r w:rsidRPr="00017978">
        <w:rPr>
          <w:rFonts w:cstheme="minorHAnsi"/>
          <w:b/>
          <w:bCs/>
        </w:rPr>
        <w:t>PA0902:</w:t>
      </w:r>
      <w:r w:rsidRPr="00017978">
        <w:rPr>
          <w:rFonts w:cstheme="minorHAnsi"/>
        </w:rPr>
        <w:t xml:space="preserve"> Determine manufacturing lead time for the production of the furniture product</w:t>
      </w:r>
    </w:p>
    <w:p w14:paraId="33C7EDFD" w14:textId="77777777" w:rsidR="003C4609" w:rsidRPr="00017978" w:rsidRDefault="003C4609" w:rsidP="00FB5060">
      <w:pPr>
        <w:numPr>
          <w:ilvl w:val="1"/>
          <w:numId w:val="375"/>
        </w:numPr>
        <w:rPr>
          <w:rFonts w:cstheme="minorHAnsi"/>
        </w:rPr>
      </w:pPr>
      <w:r w:rsidRPr="00017978">
        <w:rPr>
          <w:rFonts w:cstheme="minorHAnsi"/>
        </w:rPr>
        <w:t>Learners will calculate the lead time required for manufacturing, taking into account factors such as material procurement, production processes, and potential delays.</w:t>
      </w:r>
    </w:p>
    <w:p w14:paraId="1801DBED" w14:textId="77777777" w:rsidR="003C4609" w:rsidRPr="00017978" w:rsidRDefault="003C4609" w:rsidP="00FB5060">
      <w:pPr>
        <w:numPr>
          <w:ilvl w:val="0"/>
          <w:numId w:val="375"/>
        </w:numPr>
        <w:rPr>
          <w:rFonts w:cstheme="minorHAnsi"/>
        </w:rPr>
      </w:pPr>
      <w:r w:rsidRPr="00017978">
        <w:rPr>
          <w:rFonts w:cstheme="minorHAnsi"/>
          <w:b/>
          <w:bCs/>
        </w:rPr>
        <w:t>PA0903:</w:t>
      </w:r>
      <w:r w:rsidRPr="00017978">
        <w:rPr>
          <w:rFonts w:cstheme="minorHAnsi"/>
        </w:rPr>
        <w:t xml:space="preserve"> Determine and include assembly time if required</w:t>
      </w:r>
    </w:p>
    <w:p w14:paraId="1A5EE4D9" w14:textId="77777777" w:rsidR="003C4609" w:rsidRPr="00017978" w:rsidRDefault="003C4609" w:rsidP="00FB5060">
      <w:pPr>
        <w:numPr>
          <w:ilvl w:val="1"/>
          <w:numId w:val="375"/>
        </w:numPr>
        <w:rPr>
          <w:rFonts w:cstheme="minorHAnsi"/>
        </w:rPr>
      </w:pPr>
      <w:r w:rsidRPr="00017978">
        <w:rPr>
          <w:rFonts w:cstheme="minorHAnsi"/>
        </w:rPr>
        <w:t>For products that require assembly, learners will determine the time needed to complete this stage of production, ensuring that it is included in the overall project timeline.</w:t>
      </w:r>
    </w:p>
    <w:p w14:paraId="457E12D4" w14:textId="77777777" w:rsidR="003C4609" w:rsidRPr="00017978" w:rsidRDefault="003C4609" w:rsidP="00FB5060">
      <w:pPr>
        <w:numPr>
          <w:ilvl w:val="0"/>
          <w:numId w:val="375"/>
        </w:numPr>
        <w:rPr>
          <w:rFonts w:cstheme="minorHAnsi"/>
        </w:rPr>
      </w:pPr>
      <w:r w:rsidRPr="00017978">
        <w:rPr>
          <w:rFonts w:cstheme="minorHAnsi"/>
          <w:b/>
          <w:bCs/>
        </w:rPr>
        <w:t>PA0904:</w:t>
      </w:r>
      <w:r w:rsidRPr="00017978">
        <w:rPr>
          <w:rFonts w:cstheme="minorHAnsi"/>
        </w:rPr>
        <w:t xml:space="preserve"> Determine and include the packaging process</w:t>
      </w:r>
    </w:p>
    <w:p w14:paraId="10A5191F" w14:textId="77777777" w:rsidR="003C4609" w:rsidRPr="00017978" w:rsidRDefault="003C4609" w:rsidP="00FB5060">
      <w:pPr>
        <w:numPr>
          <w:ilvl w:val="1"/>
          <w:numId w:val="375"/>
        </w:numPr>
        <w:rPr>
          <w:rFonts w:cstheme="minorHAnsi"/>
        </w:rPr>
      </w:pPr>
      <w:r w:rsidRPr="00017978">
        <w:rPr>
          <w:rFonts w:cstheme="minorHAnsi"/>
        </w:rPr>
        <w:t>Learners will assess the time required for packaging the finished product, ensuring that it is adequately protected during transport and storage. This time will be factored into the overall project schedule.</w:t>
      </w:r>
    </w:p>
    <w:p w14:paraId="28C18664" w14:textId="77777777" w:rsidR="003C4609" w:rsidRPr="00017978" w:rsidRDefault="003C4609" w:rsidP="00FB5060">
      <w:pPr>
        <w:numPr>
          <w:ilvl w:val="0"/>
          <w:numId w:val="375"/>
        </w:numPr>
        <w:rPr>
          <w:rFonts w:cstheme="minorHAnsi"/>
        </w:rPr>
      </w:pPr>
      <w:r w:rsidRPr="00017978">
        <w:rPr>
          <w:rFonts w:cstheme="minorHAnsi"/>
          <w:b/>
          <w:bCs/>
        </w:rPr>
        <w:t>PA0905:</w:t>
      </w:r>
      <w:r w:rsidRPr="00017978">
        <w:rPr>
          <w:rFonts w:cstheme="minorHAnsi"/>
        </w:rPr>
        <w:t xml:space="preserve"> Determine and include delivery of final product time from the factory to stores or the client</w:t>
      </w:r>
    </w:p>
    <w:p w14:paraId="234D72C9" w14:textId="77777777" w:rsidR="003C4609" w:rsidRPr="00017978" w:rsidRDefault="003C4609" w:rsidP="00FB5060">
      <w:pPr>
        <w:numPr>
          <w:ilvl w:val="1"/>
          <w:numId w:val="375"/>
        </w:numPr>
        <w:rPr>
          <w:rFonts w:cstheme="minorHAnsi"/>
        </w:rPr>
      </w:pPr>
      <w:r w:rsidRPr="00017978">
        <w:rPr>
          <w:rFonts w:cstheme="minorHAnsi"/>
        </w:rPr>
        <w:t>Finally, learners will plan the time required for the delivery of the finished product, from the factory to the client or retail stores, ensuring timely and efficient delivery.</w:t>
      </w:r>
    </w:p>
    <w:p w14:paraId="6D39554B" w14:textId="77777777" w:rsidR="003C4609" w:rsidRPr="00017978" w:rsidRDefault="003C4609" w:rsidP="003C4609">
      <w:pPr>
        <w:rPr>
          <w:rFonts w:cstheme="minorHAnsi"/>
          <w:b/>
          <w:bCs/>
        </w:rPr>
      </w:pPr>
      <w:r w:rsidRPr="00017978">
        <w:rPr>
          <w:rFonts w:cstheme="minorHAnsi"/>
          <w:b/>
          <w:bCs/>
        </w:rPr>
        <w:t>Applied Knowledge</w:t>
      </w:r>
    </w:p>
    <w:p w14:paraId="4B8A1B00" w14:textId="77777777" w:rsidR="003C4609" w:rsidRPr="00017978" w:rsidRDefault="003C4609" w:rsidP="003C4609">
      <w:pPr>
        <w:rPr>
          <w:rFonts w:cstheme="minorHAnsi"/>
        </w:rPr>
      </w:pPr>
      <w:r w:rsidRPr="00017978">
        <w:rPr>
          <w:rFonts w:cstheme="minorHAnsi"/>
        </w:rPr>
        <w:t>This practical skill module will integrate the following areas of applied knowledge:</w:t>
      </w:r>
    </w:p>
    <w:p w14:paraId="0C3AB97A" w14:textId="77777777" w:rsidR="003C4609" w:rsidRPr="00017978" w:rsidRDefault="003C4609" w:rsidP="00FB5060">
      <w:pPr>
        <w:numPr>
          <w:ilvl w:val="0"/>
          <w:numId w:val="376"/>
        </w:numPr>
        <w:rPr>
          <w:rFonts w:cstheme="minorHAnsi"/>
        </w:rPr>
      </w:pPr>
      <w:r w:rsidRPr="00017978">
        <w:rPr>
          <w:rFonts w:cstheme="minorHAnsi"/>
          <w:b/>
          <w:bCs/>
        </w:rPr>
        <w:t>AK0901:</w:t>
      </w:r>
      <w:r w:rsidRPr="00017978">
        <w:rPr>
          <w:rFonts w:cstheme="minorHAnsi"/>
        </w:rPr>
        <w:t xml:space="preserve"> Calculations</w:t>
      </w:r>
    </w:p>
    <w:p w14:paraId="43EA3511" w14:textId="77777777" w:rsidR="003C4609" w:rsidRPr="00017978" w:rsidRDefault="003C4609" w:rsidP="00FB5060">
      <w:pPr>
        <w:numPr>
          <w:ilvl w:val="1"/>
          <w:numId w:val="376"/>
        </w:numPr>
        <w:rPr>
          <w:rFonts w:cstheme="minorHAnsi"/>
        </w:rPr>
      </w:pPr>
      <w:r w:rsidRPr="00017978">
        <w:rPr>
          <w:rFonts w:cstheme="minorHAnsi"/>
        </w:rPr>
        <w:lastRenderedPageBreak/>
        <w:t>Learners will apply mathematical skills to calculate accurate timelines for each stage of the production and delivery process.</w:t>
      </w:r>
    </w:p>
    <w:p w14:paraId="0B02AC6A" w14:textId="77777777" w:rsidR="003C4609" w:rsidRPr="00017978" w:rsidRDefault="003C4609" w:rsidP="00FB5060">
      <w:pPr>
        <w:numPr>
          <w:ilvl w:val="0"/>
          <w:numId w:val="376"/>
        </w:numPr>
        <w:rPr>
          <w:rFonts w:cstheme="minorHAnsi"/>
        </w:rPr>
      </w:pPr>
      <w:r w:rsidRPr="00017978">
        <w:rPr>
          <w:rFonts w:cstheme="minorHAnsi"/>
          <w:b/>
          <w:bCs/>
        </w:rPr>
        <w:t>AK0902:</w:t>
      </w:r>
      <w:r w:rsidRPr="00017978">
        <w:rPr>
          <w:rFonts w:cstheme="minorHAnsi"/>
        </w:rPr>
        <w:t xml:space="preserve"> Time Budgeting</w:t>
      </w:r>
    </w:p>
    <w:p w14:paraId="009D0CD1" w14:textId="77777777" w:rsidR="003C4609" w:rsidRPr="00017978" w:rsidRDefault="003C4609" w:rsidP="00FB5060">
      <w:pPr>
        <w:numPr>
          <w:ilvl w:val="1"/>
          <w:numId w:val="376"/>
        </w:numPr>
        <w:rPr>
          <w:rFonts w:cstheme="minorHAnsi"/>
        </w:rPr>
      </w:pPr>
      <w:r w:rsidRPr="00017978">
        <w:rPr>
          <w:rFonts w:cstheme="minorHAnsi"/>
        </w:rPr>
        <w:t>Time budgeting involves effectively allocating and managing time resources across the various stages of the project to ensure that deadlines are met without compromising quality.</w:t>
      </w:r>
    </w:p>
    <w:p w14:paraId="24016B25" w14:textId="77777777" w:rsidR="003C4609" w:rsidRPr="00017978" w:rsidRDefault="003C4609" w:rsidP="003C4609">
      <w:pPr>
        <w:rPr>
          <w:rFonts w:cstheme="minorHAnsi"/>
          <w:b/>
          <w:bCs/>
        </w:rPr>
      </w:pPr>
      <w:r w:rsidRPr="00017978">
        <w:rPr>
          <w:rFonts w:cstheme="minorHAnsi"/>
          <w:b/>
          <w:bCs/>
        </w:rPr>
        <w:t>Internal Assessment Criteria</w:t>
      </w:r>
    </w:p>
    <w:p w14:paraId="65782D47" w14:textId="77777777" w:rsidR="003C4609" w:rsidRPr="00017978" w:rsidRDefault="003C4609" w:rsidP="003C4609">
      <w:pPr>
        <w:rPr>
          <w:rFonts w:cstheme="minorHAnsi"/>
        </w:rPr>
      </w:pPr>
      <w:r w:rsidRPr="00017978">
        <w:rPr>
          <w:rFonts w:cstheme="minorHAnsi"/>
        </w:rPr>
        <w:t>Learners will be assessed based on the following criteria:</w:t>
      </w:r>
    </w:p>
    <w:p w14:paraId="4E6DE308" w14:textId="77777777" w:rsidR="003C4609" w:rsidRPr="00017978" w:rsidRDefault="003C4609" w:rsidP="00FB5060">
      <w:pPr>
        <w:numPr>
          <w:ilvl w:val="0"/>
          <w:numId w:val="377"/>
        </w:numPr>
        <w:rPr>
          <w:rFonts w:cstheme="minorHAnsi"/>
        </w:rPr>
      </w:pPr>
      <w:r w:rsidRPr="00017978">
        <w:rPr>
          <w:rFonts w:cstheme="minorHAnsi"/>
          <w:b/>
          <w:bCs/>
        </w:rPr>
        <w:t>IAC0901:</w:t>
      </w:r>
      <w:r w:rsidRPr="00017978">
        <w:rPr>
          <w:rFonts w:cstheme="minorHAnsi"/>
        </w:rPr>
        <w:t xml:space="preserve"> The manufacturing programme is created to be comprehensive and depict an accurate analysis of the lead and delivery time involved in the manufacturing of the furniture product.</w:t>
      </w:r>
    </w:p>
    <w:p w14:paraId="68AB9128" w14:textId="77777777" w:rsidR="003C4609" w:rsidRPr="00017978" w:rsidRDefault="003C4609" w:rsidP="00FB5060">
      <w:pPr>
        <w:numPr>
          <w:ilvl w:val="1"/>
          <w:numId w:val="377"/>
        </w:numPr>
        <w:rPr>
          <w:rFonts w:cstheme="minorHAnsi"/>
        </w:rPr>
      </w:pPr>
      <w:r w:rsidRPr="00017978">
        <w:rPr>
          <w:rFonts w:cstheme="minorHAnsi"/>
        </w:rPr>
        <w:t>The programme should clearly outline all necessary steps, with realistic and precise time estimates for each phase of production and delivery.</w:t>
      </w:r>
    </w:p>
    <w:p w14:paraId="18EC90E9" w14:textId="77777777" w:rsidR="003C4609" w:rsidRPr="00017978" w:rsidRDefault="003C4609" w:rsidP="00FB5060">
      <w:pPr>
        <w:numPr>
          <w:ilvl w:val="0"/>
          <w:numId w:val="377"/>
        </w:numPr>
        <w:rPr>
          <w:rFonts w:cstheme="minorHAnsi"/>
        </w:rPr>
      </w:pPr>
      <w:r w:rsidRPr="00017978">
        <w:rPr>
          <w:rFonts w:cstheme="minorHAnsi"/>
          <w:b/>
          <w:bCs/>
        </w:rPr>
        <w:t>IAC0902:</w:t>
      </w:r>
      <w:r w:rsidRPr="00017978">
        <w:rPr>
          <w:rFonts w:cstheme="minorHAnsi"/>
        </w:rPr>
        <w:t xml:space="preserve"> Well thought through and motivated alternatives are created.</w:t>
      </w:r>
    </w:p>
    <w:p w14:paraId="46800B44" w14:textId="77777777" w:rsidR="003C4609" w:rsidRPr="00017978" w:rsidRDefault="003C4609" w:rsidP="00FB5060">
      <w:pPr>
        <w:numPr>
          <w:ilvl w:val="1"/>
          <w:numId w:val="377"/>
        </w:numPr>
        <w:rPr>
          <w:rFonts w:cstheme="minorHAnsi"/>
        </w:rPr>
      </w:pPr>
      <w:r w:rsidRPr="00017978">
        <w:rPr>
          <w:rFonts w:cstheme="minorHAnsi"/>
        </w:rPr>
        <w:t>Learners must demonstrate the ability to propose and justify alternative timelines or processes that could optimise production efficiency or accommodate unexpected delays while maintaining the project’s overall quality and integrity.</w:t>
      </w:r>
    </w:p>
    <w:p w14:paraId="393D1AA0" w14:textId="77777777" w:rsidR="003C4609" w:rsidRPr="00017978" w:rsidRDefault="003C4609" w:rsidP="003C4609">
      <w:pPr>
        <w:rPr>
          <w:rFonts w:cstheme="minorHAnsi"/>
        </w:rPr>
      </w:pPr>
      <w:r w:rsidRPr="00017978">
        <w:rPr>
          <w:rFonts w:cstheme="minorHAnsi"/>
        </w:rPr>
        <w:t>This module equips learners with the essential skills required to manage time effectively in furniture production, ensuring that projects are completed on schedule and delivered to clients as promised. Through practical application and assessment, learners will be prepared to create detailed and realistic production schedules that support the successful completion of furniture manufacturing projects.</w:t>
      </w:r>
    </w:p>
    <w:p w14:paraId="78334DAE" w14:textId="77777777" w:rsidR="002E2906" w:rsidRPr="00017978" w:rsidRDefault="0079300C" w:rsidP="0079300C">
      <w:pPr>
        <w:rPr>
          <w:rFonts w:cstheme="minorHAnsi"/>
          <w:vanish/>
        </w:rPr>
      </w:pPr>
      <w:r w:rsidRPr="00017978">
        <w:rPr>
          <w:rFonts w:cstheme="minorHAnsi"/>
          <w:vanish/>
        </w:rPr>
        <w:t xml:space="preserve"> </w:t>
      </w:r>
      <w:r w:rsidR="002E2906" w:rsidRPr="00017978">
        <w:rPr>
          <w:rFonts w:cstheme="minorHAnsi"/>
          <w:vanish/>
        </w:rPr>
        <w:t>Top of Form</w:t>
      </w:r>
    </w:p>
    <w:p w14:paraId="6337F914" w14:textId="77777777" w:rsidR="002E2906" w:rsidRPr="00017978" w:rsidRDefault="002E2906" w:rsidP="002E2906">
      <w:pPr>
        <w:rPr>
          <w:rFonts w:cstheme="minorHAnsi"/>
          <w:vanish/>
        </w:rPr>
      </w:pPr>
      <w:r w:rsidRPr="00017978">
        <w:rPr>
          <w:rFonts w:cstheme="minorHAnsi"/>
          <w:vanish/>
        </w:rPr>
        <w:t>Bottom of Form</w:t>
      </w:r>
    </w:p>
    <w:p w14:paraId="755B719E" w14:textId="77777777" w:rsidR="00F9416E" w:rsidRPr="00017978" w:rsidRDefault="00F9416E" w:rsidP="00F9416E">
      <w:pPr>
        <w:rPr>
          <w:rFonts w:cstheme="minorHAnsi"/>
        </w:rPr>
      </w:pPr>
    </w:p>
    <w:p w14:paraId="5022B62E" w14:textId="77777777" w:rsidR="003C4609" w:rsidRPr="00017978" w:rsidRDefault="003C4609">
      <w:pPr>
        <w:rPr>
          <w:rFonts w:cstheme="minorHAnsi"/>
        </w:rPr>
      </w:pPr>
      <w:r w:rsidRPr="00017978">
        <w:rPr>
          <w:rFonts w:cstheme="minorHAnsi"/>
        </w:rPr>
        <w:br w:type="page"/>
      </w:r>
    </w:p>
    <w:p w14:paraId="5EB3DF3F" w14:textId="77777777" w:rsidR="004A60C1" w:rsidRPr="00017978" w:rsidRDefault="004A60C1" w:rsidP="004A60C1">
      <w:pPr>
        <w:pStyle w:val="Heading3"/>
        <w:rPr>
          <w:rFonts w:ascii="Century Gothic" w:hAnsi="Century Gothic" w:cstheme="minorHAnsi"/>
          <w:bCs/>
        </w:rPr>
      </w:pPr>
      <w:bookmarkStart w:id="157" w:name="_Toc175468875"/>
      <w:r w:rsidRPr="00017978">
        <w:rPr>
          <w:rFonts w:ascii="Century Gothic" w:hAnsi="Century Gothic" w:cstheme="minorHAnsi"/>
          <w:bCs/>
        </w:rPr>
        <w:lastRenderedPageBreak/>
        <w:t>PA0901: Prepare a Project Programme Spreadsheet</w:t>
      </w:r>
      <w:bookmarkEnd w:id="157"/>
    </w:p>
    <w:p w14:paraId="35885A3D" w14:textId="77777777" w:rsidR="004A60C1" w:rsidRPr="00017978" w:rsidRDefault="00E611DD" w:rsidP="004A60C1">
      <w:pPr>
        <w:rPr>
          <w:rFonts w:cstheme="minorHAnsi"/>
        </w:rPr>
      </w:pPr>
      <w:r>
        <w:rPr>
          <w:rFonts w:cstheme="minorHAnsi"/>
        </w:rPr>
        <w:pict w14:anchorId="0EBC7C53">
          <v:rect id="_x0000_i1386" style="width:0;height:1.5pt" o:hralign="center" o:hrstd="t" o:hr="t" fillcolor="#a0a0a0" stroked="f"/>
        </w:pict>
      </w:r>
    </w:p>
    <w:p w14:paraId="4AFAB4A5" w14:textId="77777777" w:rsidR="004A60C1" w:rsidRPr="00017978" w:rsidRDefault="004A60C1" w:rsidP="004A60C1">
      <w:pPr>
        <w:rPr>
          <w:rFonts w:cstheme="minorHAnsi"/>
          <w:b/>
          <w:bCs/>
        </w:rPr>
      </w:pPr>
      <w:r w:rsidRPr="00017978">
        <w:rPr>
          <w:rFonts w:cstheme="minorHAnsi"/>
          <w:b/>
          <w:bCs/>
        </w:rPr>
        <w:t>Introduction</w:t>
      </w:r>
    </w:p>
    <w:p w14:paraId="0EF0F9A8" w14:textId="77777777" w:rsidR="004A60C1" w:rsidRPr="00017978" w:rsidRDefault="004A60C1" w:rsidP="004A60C1">
      <w:pPr>
        <w:rPr>
          <w:rFonts w:cstheme="minorHAnsi"/>
        </w:rPr>
      </w:pPr>
      <w:r w:rsidRPr="00017978">
        <w:rPr>
          <w:rFonts w:cstheme="minorHAnsi"/>
        </w:rPr>
        <w:t>Creating a project programme spreadsheet is a crucial step in managing the timeline of a furniture manufacturing project. This tool helps to organise and track every phase of the project, from initial planning to final delivery. By outlining each key task and milestone, the spreadsheet ensures that the project is effectively planned, managed, and completed on schedule.</w:t>
      </w:r>
    </w:p>
    <w:p w14:paraId="4DA66218" w14:textId="77777777" w:rsidR="004A60C1" w:rsidRPr="00017978" w:rsidRDefault="004A60C1" w:rsidP="004A60C1">
      <w:pPr>
        <w:rPr>
          <w:rFonts w:cstheme="minorHAnsi"/>
          <w:b/>
          <w:bCs/>
        </w:rPr>
      </w:pPr>
      <w:r w:rsidRPr="00017978">
        <w:rPr>
          <w:rFonts w:cstheme="minorHAnsi"/>
          <w:b/>
          <w:bCs/>
        </w:rPr>
        <w:t>Key Concepts</w:t>
      </w:r>
    </w:p>
    <w:p w14:paraId="030E182D" w14:textId="77777777" w:rsidR="004A60C1" w:rsidRPr="00017978" w:rsidRDefault="004A60C1" w:rsidP="00FB5060">
      <w:pPr>
        <w:numPr>
          <w:ilvl w:val="0"/>
          <w:numId w:val="378"/>
        </w:numPr>
        <w:rPr>
          <w:rFonts w:cstheme="minorHAnsi"/>
        </w:rPr>
      </w:pPr>
      <w:r w:rsidRPr="00017978">
        <w:rPr>
          <w:rFonts w:cstheme="minorHAnsi"/>
          <w:b/>
          <w:bCs/>
        </w:rPr>
        <w:t>Project Programme Spreadsheet Overview:</w:t>
      </w:r>
    </w:p>
    <w:p w14:paraId="4EC22793" w14:textId="77777777" w:rsidR="004A60C1" w:rsidRPr="00017978" w:rsidRDefault="004A60C1" w:rsidP="00FB5060">
      <w:pPr>
        <w:numPr>
          <w:ilvl w:val="1"/>
          <w:numId w:val="378"/>
        </w:numPr>
        <w:rPr>
          <w:rFonts w:cstheme="minorHAnsi"/>
        </w:rPr>
      </w:pPr>
      <w:r w:rsidRPr="00017978">
        <w:rPr>
          <w:rFonts w:cstheme="minorHAnsi"/>
        </w:rPr>
        <w:t>A project programme spreadsheet is a detailed schedule that outlines all the tasks involved in the manufacturing process, along with their respective timelines. It serves as a roadmap for the project, helping to coordinate activities, allocate resources, and monitor progress.</w:t>
      </w:r>
    </w:p>
    <w:p w14:paraId="09751936" w14:textId="77777777" w:rsidR="004A60C1" w:rsidRPr="00017978" w:rsidRDefault="004A60C1" w:rsidP="00FB5060">
      <w:pPr>
        <w:numPr>
          <w:ilvl w:val="1"/>
          <w:numId w:val="378"/>
        </w:numPr>
        <w:rPr>
          <w:rFonts w:cstheme="minorHAnsi"/>
        </w:rPr>
      </w:pPr>
      <w:r w:rsidRPr="00017978">
        <w:rPr>
          <w:rFonts w:cstheme="minorHAnsi"/>
          <w:b/>
          <w:bCs/>
        </w:rPr>
        <w:t>Example:</w:t>
      </w:r>
      <w:r w:rsidRPr="00017978">
        <w:rPr>
          <w:rFonts w:cstheme="minorHAnsi"/>
        </w:rPr>
        <w:t xml:space="preserve"> For the production of a custom dining table, the spreadsheet might include tasks such as design finalisation, material procurement, wood cutting, assembly, finishing, packaging, and delivery.</w:t>
      </w:r>
    </w:p>
    <w:p w14:paraId="6C54D8D3" w14:textId="77777777" w:rsidR="004A60C1" w:rsidRPr="00017978" w:rsidRDefault="004A60C1" w:rsidP="00FB5060">
      <w:pPr>
        <w:numPr>
          <w:ilvl w:val="0"/>
          <w:numId w:val="378"/>
        </w:numPr>
        <w:rPr>
          <w:rFonts w:cstheme="minorHAnsi"/>
        </w:rPr>
      </w:pPr>
      <w:r w:rsidRPr="00017978">
        <w:rPr>
          <w:rFonts w:cstheme="minorHAnsi"/>
          <w:b/>
          <w:bCs/>
        </w:rPr>
        <w:t>Defining Key Tasks and Milestones:</w:t>
      </w:r>
    </w:p>
    <w:p w14:paraId="0E0EF6F0" w14:textId="77777777" w:rsidR="004A60C1" w:rsidRPr="00017978" w:rsidRDefault="004A60C1" w:rsidP="00FB5060">
      <w:pPr>
        <w:numPr>
          <w:ilvl w:val="1"/>
          <w:numId w:val="378"/>
        </w:numPr>
        <w:rPr>
          <w:rFonts w:cstheme="minorHAnsi"/>
        </w:rPr>
      </w:pPr>
      <w:r w:rsidRPr="00017978">
        <w:rPr>
          <w:rFonts w:cstheme="minorHAnsi"/>
        </w:rPr>
        <w:t>Key tasks are the essential activities that must be completed to move the project forward. Milestones are significant checkpoints or achievements within the project that indicate progress. Both should be clearly defined in the spreadsheet.</w:t>
      </w:r>
    </w:p>
    <w:p w14:paraId="6F241865" w14:textId="77777777" w:rsidR="004A60C1" w:rsidRPr="00017978" w:rsidRDefault="004A60C1" w:rsidP="00FB5060">
      <w:pPr>
        <w:numPr>
          <w:ilvl w:val="1"/>
          <w:numId w:val="378"/>
        </w:numPr>
        <w:rPr>
          <w:rFonts w:cstheme="minorHAnsi"/>
        </w:rPr>
      </w:pPr>
      <w:r w:rsidRPr="00017978">
        <w:rPr>
          <w:rFonts w:cstheme="minorHAnsi"/>
          <w:b/>
          <w:bCs/>
        </w:rPr>
        <w:t>Example:</w:t>
      </w:r>
      <w:r w:rsidRPr="00017978">
        <w:rPr>
          <w:rFonts w:cstheme="minorHAnsi"/>
        </w:rPr>
        <w:t xml:space="preserve"> In the dining table project, key tasks might include "Order Materials," "Complete Wood Cutting," "Begin Assembly," and "Apply Finish." Milestones could include "Materials Received," "Assembly Completed," and "Table Ready for Delivery."</w:t>
      </w:r>
    </w:p>
    <w:p w14:paraId="56C8D845" w14:textId="77777777" w:rsidR="004A60C1" w:rsidRPr="00017978" w:rsidRDefault="004A60C1" w:rsidP="00FB5060">
      <w:pPr>
        <w:numPr>
          <w:ilvl w:val="0"/>
          <w:numId w:val="378"/>
        </w:numPr>
        <w:rPr>
          <w:rFonts w:cstheme="minorHAnsi"/>
        </w:rPr>
      </w:pPr>
      <w:r w:rsidRPr="00017978">
        <w:rPr>
          <w:rFonts w:cstheme="minorHAnsi"/>
          <w:b/>
          <w:bCs/>
        </w:rPr>
        <w:t>Time Estimation:</w:t>
      </w:r>
    </w:p>
    <w:p w14:paraId="721DB963" w14:textId="77777777" w:rsidR="004A60C1" w:rsidRPr="00017978" w:rsidRDefault="004A60C1" w:rsidP="00FB5060">
      <w:pPr>
        <w:numPr>
          <w:ilvl w:val="1"/>
          <w:numId w:val="378"/>
        </w:numPr>
        <w:rPr>
          <w:rFonts w:cstheme="minorHAnsi"/>
        </w:rPr>
      </w:pPr>
      <w:r w:rsidRPr="00017978">
        <w:rPr>
          <w:rFonts w:cstheme="minorHAnsi"/>
        </w:rPr>
        <w:t>Accurately estimating the time required for each task is critical for creating a realistic project schedule. This involves considering factors such as task complexity, available resources, and potential delays.</w:t>
      </w:r>
    </w:p>
    <w:p w14:paraId="795E0180" w14:textId="77777777" w:rsidR="004A60C1" w:rsidRPr="00017978" w:rsidRDefault="004A60C1" w:rsidP="00FB5060">
      <w:pPr>
        <w:numPr>
          <w:ilvl w:val="1"/>
          <w:numId w:val="378"/>
        </w:numPr>
        <w:rPr>
          <w:rFonts w:cstheme="minorHAnsi"/>
        </w:rPr>
      </w:pPr>
      <w:r w:rsidRPr="00017978">
        <w:rPr>
          <w:rFonts w:cstheme="minorHAnsi"/>
          <w:b/>
          <w:bCs/>
        </w:rPr>
        <w:t>Example:</w:t>
      </w:r>
      <w:r w:rsidRPr="00017978">
        <w:rPr>
          <w:rFonts w:cstheme="minorHAnsi"/>
        </w:rPr>
        <w:t xml:space="preserve"> If the assembly of the dining table is expected to take 5 days, this should be reflected in the spreadsheet, with a buffer added to account for any unforeseen issues.</w:t>
      </w:r>
    </w:p>
    <w:p w14:paraId="266C7321" w14:textId="77777777" w:rsidR="004A60C1" w:rsidRPr="00017978" w:rsidRDefault="004A60C1" w:rsidP="00FB5060">
      <w:pPr>
        <w:numPr>
          <w:ilvl w:val="0"/>
          <w:numId w:val="378"/>
        </w:numPr>
        <w:rPr>
          <w:rFonts w:cstheme="minorHAnsi"/>
        </w:rPr>
      </w:pPr>
      <w:r w:rsidRPr="00017978">
        <w:rPr>
          <w:rFonts w:cstheme="minorHAnsi"/>
          <w:b/>
          <w:bCs/>
        </w:rPr>
        <w:t>Dependency Management:</w:t>
      </w:r>
    </w:p>
    <w:p w14:paraId="2989748F" w14:textId="77777777" w:rsidR="004A60C1" w:rsidRPr="00017978" w:rsidRDefault="004A60C1" w:rsidP="00FB5060">
      <w:pPr>
        <w:numPr>
          <w:ilvl w:val="1"/>
          <w:numId w:val="378"/>
        </w:numPr>
        <w:rPr>
          <w:rFonts w:cstheme="minorHAnsi"/>
        </w:rPr>
      </w:pPr>
      <w:r w:rsidRPr="00017978">
        <w:rPr>
          <w:rFonts w:cstheme="minorHAnsi"/>
        </w:rPr>
        <w:t>Dependencies refer to the relationships between tasks, where one task cannot begin until another is completed. Managing dependencies is key to ensuring that the project flows smoothly and that delays in one task do not cause a domino effect.</w:t>
      </w:r>
    </w:p>
    <w:p w14:paraId="194954F0" w14:textId="77777777" w:rsidR="004A60C1" w:rsidRPr="00017978" w:rsidRDefault="004A60C1" w:rsidP="00FB5060">
      <w:pPr>
        <w:numPr>
          <w:ilvl w:val="1"/>
          <w:numId w:val="378"/>
        </w:numPr>
        <w:rPr>
          <w:rFonts w:cstheme="minorHAnsi"/>
        </w:rPr>
      </w:pPr>
      <w:r w:rsidRPr="00017978">
        <w:rPr>
          <w:rFonts w:cstheme="minorHAnsi"/>
          <w:b/>
          <w:bCs/>
        </w:rPr>
        <w:lastRenderedPageBreak/>
        <w:t>Example:</w:t>
      </w:r>
      <w:r w:rsidRPr="00017978">
        <w:rPr>
          <w:rFonts w:cstheme="minorHAnsi"/>
        </w:rPr>
        <w:t xml:space="preserve"> The task "Apply Finish" is dependent on "Complete Assembly." The spreadsheet should reflect that finishing cannot begin until assembly is fully completed.</w:t>
      </w:r>
    </w:p>
    <w:p w14:paraId="2D4C3D80" w14:textId="77777777" w:rsidR="004A60C1" w:rsidRPr="00017978" w:rsidRDefault="004A60C1" w:rsidP="00FB5060">
      <w:pPr>
        <w:numPr>
          <w:ilvl w:val="0"/>
          <w:numId w:val="378"/>
        </w:numPr>
        <w:rPr>
          <w:rFonts w:cstheme="minorHAnsi"/>
        </w:rPr>
      </w:pPr>
      <w:r w:rsidRPr="00017978">
        <w:rPr>
          <w:rFonts w:cstheme="minorHAnsi"/>
          <w:b/>
          <w:bCs/>
        </w:rPr>
        <w:t>Resource Allocation:</w:t>
      </w:r>
    </w:p>
    <w:p w14:paraId="60E027D2" w14:textId="77777777" w:rsidR="004A60C1" w:rsidRPr="00017978" w:rsidRDefault="004A60C1" w:rsidP="00FB5060">
      <w:pPr>
        <w:numPr>
          <w:ilvl w:val="1"/>
          <w:numId w:val="378"/>
        </w:numPr>
        <w:rPr>
          <w:rFonts w:cstheme="minorHAnsi"/>
        </w:rPr>
      </w:pPr>
      <w:r w:rsidRPr="00017978">
        <w:rPr>
          <w:rFonts w:cstheme="minorHAnsi"/>
        </w:rPr>
        <w:t>Allocating resources, such as labour, materials, and equipment, to each task is necessary for efficient project management. The spreadsheet should indicate which resources are needed for each task and ensure that they are available when required.</w:t>
      </w:r>
    </w:p>
    <w:p w14:paraId="126498B4" w14:textId="77777777" w:rsidR="004A60C1" w:rsidRPr="00017978" w:rsidRDefault="004A60C1" w:rsidP="00FB5060">
      <w:pPr>
        <w:numPr>
          <w:ilvl w:val="1"/>
          <w:numId w:val="378"/>
        </w:numPr>
        <w:rPr>
          <w:rFonts w:cstheme="minorHAnsi"/>
        </w:rPr>
      </w:pPr>
      <w:r w:rsidRPr="00017978">
        <w:rPr>
          <w:rFonts w:cstheme="minorHAnsi"/>
          <w:b/>
          <w:bCs/>
        </w:rPr>
        <w:t>Example:</w:t>
      </w:r>
      <w:r w:rsidRPr="00017978">
        <w:rPr>
          <w:rFonts w:cstheme="minorHAnsi"/>
        </w:rPr>
        <w:t xml:space="preserve"> For the finishing process, the spreadsheet should allocate the necessary personnel, finishing materials, and equipment, ensuring that all are available at the scheduled time.</w:t>
      </w:r>
    </w:p>
    <w:p w14:paraId="3842FD12" w14:textId="77777777" w:rsidR="004A60C1" w:rsidRPr="00017978" w:rsidRDefault="004A60C1" w:rsidP="00FB5060">
      <w:pPr>
        <w:numPr>
          <w:ilvl w:val="0"/>
          <w:numId w:val="378"/>
        </w:numPr>
        <w:rPr>
          <w:rFonts w:cstheme="minorHAnsi"/>
        </w:rPr>
      </w:pPr>
      <w:r w:rsidRPr="00017978">
        <w:rPr>
          <w:rFonts w:cstheme="minorHAnsi"/>
          <w:b/>
          <w:bCs/>
        </w:rPr>
        <w:t>Monitoring and Adjusting the Schedule:</w:t>
      </w:r>
    </w:p>
    <w:p w14:paraId="7CF3608B" w14:textId="77777777" w:rsidR="004A60C1" w:rsidRPr="00017978" w:rsidRDefault="004A60C1" w:rsidP="00FB5060">
      <w:pPr>
        <w:numPr>
          <w:ilvl w:val="1"/>
          <w:numId w:val="378"/>
        </w:numPr>
        <w:rPr>
          <w:rFonts w:cstheme="minorHAnsi"/>
        </w:rPr>
      </w:pPr>
      <w:r w:rsidRPr="00017978">
        <w:rPr>
          <w:rFonts w:cstheme="minorHAnsi"/>
        </w:rPr>
        <w:t>The project programme spreadsheet is a dynamic tool that should be regularly updated as the project progresses. Monitoring the schedule allows for adjustments to be made in response to delays, changes in scope, or other unforeseen events.</w:t>
      </w:r>
    </w:p>
    <w:p w14:paraId="1FCBBFDD" w14:textId="77777777" w:rsidR="004A60C1" w:rsidRPr="00017978" w:rsidRDefault="004A60C1" w:rsidP="00FB5060">
      <w:pPr>
        <w:numPr>
          <w:ilvl w:val="1"/>
          <w:numId w:val="378"/>
        </w:numPr>
        <w:rPr>
          <w:rFonts w:cstheme="minorHAnsi"/>
        </w:rPr>
      </w:pPr>
      <w:r w:rsidRPr="00017978">
        <w:rPr>
          <w:rFonts w:cstheme="minorHAnsi"/>
          <w:b/>
          <w:bCs/>
        </w:rPr>
        <w:t>Example:</w:t>
      </w:r>
      <w:r w:rsidRPr="00017978">
        <w:rPr>
          <w:rFonts w:cstheme="minorHAnsi"/>
        </w:rPr>
        <w:t xml:space="preserve"> If the "Material Procurement" task is delayed by a supplier issue, the spreadsheet should be updated to reflect the new start date for subsequent tasks, and the overall project timeline should be adjusted accordingly.</w:t>
      </w:r>
    </w:p>
    <w:p w14:paraId="668C556D" w14:textId="77777777" w:rsidR="004A60C1" w:rsidRPr="00017978" w:rsidRDefault="004A60C1" w:rsidP="004A60C1">
      <w:pPr>
        <w:rPr>
          <w:rFonts w:cstheme="minorHAnsi"/>
          <w:b/>
          <w:bCs/>
        </w:rPr>
      </w:pPr>
      <w:r w:rsidRPr="00017978">
        <w:rPr>
          <w:rFonts w:cstheme="minorHAnsi"/>
          <w:b/>
          <w:bCs/>
        </w:rPr>
        <w:t>Practical Steps</w:t>
      </w:r>
    </w:p>
    <w:p w14:paraId="30B63620" w14:textId="77777777" w:rsidR="004A60C1" w:rsidRPr="00017978" w:rsidRDefault="004A60C1" w:rsidP="00FB5060">
      <w:pPr>
        <w:numPr>
          <w:ilvl w:val="0"/>
          <w:numId w:val="379"/>
        </w:numPr>
        <w:rPr>
          <w:rFonts w:cstheme="minorHAnsi"/>
        </w:rPr>
      </w:pPr>
      <w:r w:rsidRPr="00017978">
        <w:rPr>
          <w:rFonts w:cstheme="minorHAnsi"/>
          <w:b/>
          <w:bCs/>
        </w:rPr>
        <w:t>List All Tasks and Milestones:</w:t>
      </w:r>
    </w:p>
    <w:p w14:paraId="5947494F" w14:textId="77777777" w:rsidR="004A60C1" w:rsidRPr="00017978" w:rsidRDefault="004A60C1" w:rsidP="00FB5060">
      <w:pPr>
        <w:numPr>
          <w:ilvl w:val="1"/>
          <w:numId w:val="379"/>
        </w:numPr>
        <w:rPr>
          <w:rFonts w:cstheme="minorHAnsi"/>
        </w:rPr>
      </w:pPr>
      <w:r w:rsidRPr="00017978">
        <w:rPr>
          <w:rFonts w:cstheme="minorHAnsi"/>
        </w:rPr>
        <w:t>Begin by listing all the tasks that need to be completed for the project, along with their corresponding milestones. Be thorough and include every step in the manufacturing process, from design approval to final delivery.</w:t>
      </w:r>
    </w:p>
    <w:p w14:paraId="1ED433D1"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For a project to produce 100 chairs, tasks might include "Finalise Design," "Order Wood," "Cut Wood," "Assemble Chairs," "Apply Finish," "Quality Check," "Packaging," and "Delivery."</w:t>
      </w:r>
    </w:p>
    <w:p w14:paraId="4DD4A3C7" w14:textId="77777777" w:rsidR="004A60C1" w:rsidRPr="00017978" w:rsidRDefault="004A60C1" w:rsidP="00FB5060">
      <w:pPr>
        <w:numPr>
          <w:ilvl w:val="0"/>
          <w:numId w:val="379"/>
        </w:numPr>
        <w:rPr>
          <w:rFonts w:cstheme="minorHAnsi"/>
        </w:rPr>
      </w:pPr>
      <w:r w:rsidRPr="00017978">
        <w:rPr>
          <w:rFonts w:cstheme="minorHAnsi"/>
          <w:b/>
          <w:bCs/>
        </w:rPr>
        <w:t>Estimate Time for Each Task:</w:t>
      </w:r>
    </w:p>
    <w:p w14:paraId="719BF4BD" w14:textId="77777777" w:rsidR="004A60C1" w:rsidRPr="00017978" w:rsidRDefault="004A60C1" w:rsidP="00FB5060">
      <w:pPr>
        <w:numPr>
          <w:ilvl w:val="1"/>
          <w:numId w:val="379"/>
        </w:numPr>
        <w:rPr>
          <w:rFonts w:cstheme="minorHAnsi"/>
        </w:rPr>
      </w:pPr>
      <w:r w:rsidRPr="00017978">
        <w:rPr>
          <w:rFonts w:cstheme="minorHAnsi"/>
        </w:rPr>
        <w:t>Estimate the time required for each task based on previous experience, industry standards, or consultations with experts. Ensure that time estimates are realistic and account for possible delays.</w:t>
      </w:r>
    </w:p>
    <w:p w14:paraId="0708E2A3"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If "Cut Wood" is expected to take 3 days, this should be reflected in the timeline, with a start and end date indicated in the spreadsheet.</w:t>
      </w:r>
    </w:p>
    <w:p w14:paraId="7AEB30F2" w14:textId="77777777" w:rsidR="004A60C1" w:rsidRPr="00017978" w:rsidRDefault="004A60C1" w:rsidP="00FB5060">
      <w:pPr>
        <w:numPr>
          <w:ilvl w:val="0"/>
          <w:numId w:val="379"/>
        </w:numPr>
        <w:rPr>
          <w:rFonts w:cstheme="minorHAnsi"/>
        </w:rPr>
      </w:pPr>
      <w:r w:rsidRPr="00017978">
        <w:rPr>
          <w:rFonts w:cstheme="minorHAnsi"/>
          <w:b/>
          <w:bCs/>
        </w:rPr>
        <w:t>Identify Dependencies and Sequence Tasks:</w:t>
      </w:r>
    </w:p>
    <w:p w14:paraId="2BC1BAC9" w14:textId="77777777" w:rsidR="004A60C1" w:rsidRPr="00017978" w:rsidRDefault="004A60C1" w:rsidP="00FB5060">
      <w:pPr>
        <w:numPr>
          <w:ilvl w:val="1"/>
          <w:numId w:val="379"/>
        </w:numPr>
        <w:rPr>
          <w:rFonts w:cstheme="minorHAnsi"/>
        </w:rPr>
      </w:pPr>
      <w:r w:rsidRPr="00017978">
        <w:rPr>
          <w:rFonts w:cstheme="minorHAnsi"/>
        </w:rPr>
        <w:lastRenderedPageBreak/>
        <w:t>Determine which tasks are dependent on the completion of others and sequence them accordingly. Ensure that the timeline reflects these dependencies to avoid scheduling conflicts.</w:t>
      </w:r>
    </w:p>
    <w:p w14:paraId="4227890F"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"Assemble Chairs" cannot begin until "Cut Wood" is completed. The spreadsheet should schedule assembly to start immediately after the wood cutting is finished.</w:t>
      </w:r>
    </w:p>
    <w:p w14:paraId="01C1EEB4" w14:textId="77777777" w:rsidR="004A60C1" w:rsidRPr="00017978" w:rsidRDefault="004A60C1" w:rsidP="00FB5060">
      <w:pPr>
        <w:numPr>
          <w:ilvl w:val="0"/>
          <w:numId w:val="379"/>
        </w:numPr>
        <w:rPr>
          <w:rFonts w:cstheme="minorHAnsi"/>
        </w:rPr>
      </w:pPr>
      <w:r w:rsidRPr="00017978">
        <w:rPr>
          <w:rFonts w:cstheme="minorHAnsi"/>
          <w:b/>
          <w:bCs/>
        </w:rPr>
        <w:t>Allocate Resources:</w:t>
      </w:r>
    </w:p>
    <w:p w14:paraId="07EF123C" w14:textId="77777777" w:rsidR="004A60C1" w:rsidRPr="00017978" w:rsidRDefault="004A60C1" w:rsidP="00FB5060">
      <w:pPr>
        <w:numPr>
          <w:ilvl w:val="1"/>
          <w:numId w:val="379"/>
        </w:numPr>
        <w:rPr>
          <w:rFonts w:cstheme="minorHAnsi"/>
        </w:rPr>
      </w:pPr>
      <w:r w:rsidRPr="00017978">
        <w:rPr>
          <w:rFonts w:cstheme="minorHAnsi"/>
        </w:rPr>
        <w:t>Assign the necessary resources to each task, including personnel, materials, and equipment. Ensure that these resources are available when needed to avoid delays.</w:t>
      </w:r>
    </w:p>
    <w:p w14:paraId="799B4D08"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For the "Apply Finish" task, allocate the necessary finishing materials, a spray booth, and the workers responsible for the task, ensuring that all are ready when needed.</w:t>
      </w:r>
    </w:p>
    <w:p w14:paraId="55E71672" w14:textId="77777777" w:rsidR="004A60C1" w:rsidRPr="00017978" w:rsidRDefault="004A60C1" w:rsidP="00FB5060">
      <w:pPr>
        <w:numPr>
          <w:ilvl w:val="0"/>
          <w:numId w:val="379"/>
        </w:numPr>
        <w:rPr>
          <w:rFonts w:cstheme="minorHAnsi"/>
        </w:rPr>
      </w:pPr>
      <w:r w:rsidRPr="00017978">
        <w:rPr>
          <w:rFonts w:cstheme="minorHAnsi"/>
          <w:b/>
          <w:bCs/>
        </w:rPr>
        <w:t>Create the Project Programme Spreadsheet:</w:t>
      </w:r>
    </w:p>
    <w:p w14:paraId="1D54E95C" w14:textId="77777777" w:rsidR="004A60C1" w:rsidRPr="00017978" w:rsidRDefault="004A60C1" w:rsidP="00FB5060">
      <w:pPr>
        <w:numPr>
          <w:ilvl w:val="1"/>
          <w:numId w:val="379"/>
        </w:numPr>
        <w:rPr>
          <w:rFonts w:cstheme="minorHAnsi"/>
        </w:rPr>
      </w:pPr>
      <w:r w:rsidRPr="00017978">
        <w:rPr>
          <w:rFonts w:cstheme="minorHAnsi"/>
        </w:rPr>
        <w:t>Use spreadsheet software to create the project programme. Organi</w:t>
      </w:r>
      <w:r w:rsidR="00E851AA" w:rsidRPr="00017978">
        <w:rPr>
          <w:rFonts w:cstheme="minorHAnsi"/>
        </w:rPr>
        <w:t>s</w:t>
      </w:r>
      <w:r w:rsidRPr="00017978">
        <w:rPr>
          <w:rFonts w:cstheme="minorHAnsi"/>
        </w:rPr>
        <w:t>e the tasks and milestones in a logical sequence, with columns for task name, start date, end date, duration, resources, and dependencies. Use formulas to automate calculations where possible.</w:t>
      </w:r>
    </w:p>
    <w:p w14:paraId="5D892F02"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In the spreadsheet, "Finalise Design" might be scheduled to start on 1st September and finish on 3rd September, with the next task, "Order Wood," starting on 4th September. Each task would have its own row, with all relevant details filled in.</w:t>
      </w:r>
    </w:p>
    <w:p w14:paraId="72DD4F97" w14:textId="77777777" w:rsidR="004A60C1" w:rsidRPr="00017978" w:rsidRDefault="004A60C1" w:rsidP="00FB5060">
      <w:pPr>
        <w:numPr>
          <w:ilvl w:val="0"/>
          <w:numId w:val="379"/>
        </w:numPr>
        <w:rPr>
          <w:rFonts w:cstheme="minorHAnsi"/>
        </w:rPr>
      </w:pPr>
      <w:r w:rsidRPr="00017978">
        <w:rPr>
          <w:rFonts w:cstheme="minorHAnsi"/>
          <w:b/>
          <w:bCs/>
        </w:rPr>
        <w:t>Monitor Progress and Update Regularly:</w:t>
      </w:r>
    </w:p>
    <w:p w14:paraId="2F435B54" w14:textId="77777777" w:rsidR="004A60C1" w:rsidRPr="00017978" w:rsidRDefault="004A60C1" w:rsidP="00FB5060">
      <w:pPr>
        <w:numPr>
          <w:ilvl w:val="1"/>
          <w:numId w:val="379"/>
        </w:numPr>
        <w:rPr>
          <w:rFonts w:cstheme="minorHAnsi"/>
        </w:rPr>
      </w:pPr>
      <w:r w:rsidRPr="00017978">
        <w:rPr>
          <w:rFonts w:cstheme="minorHAnsi"/>
        </w:rPr>
        <w:t>As the project progresses, update the spreadsheet to reflect the current status of each task. Make adjustments as needed to keep the project on track and ensure that all stakeholders are informed of any changes.</w:t>
      </w:r>
    </w:p>
    <w:p w14:paraId="46136894" w14:textId="77777777" w:rsidR="004A60C1" w:rsidRPr="00017978" w:rsidRDefault="004A60C1" w:rsidP="00FB5060">
      <w:pPr>
        <w:numPr>
          <w:ilvl w:val="1"/>
          <w:numId w:val="379"/>
        </w:numPr>
        <w:rPr>
          <w:rFonts w:cstheme="minorHAnsi"/>
        </w:rPr>
      </w:pPr>
      <w:r w:rsidRPr="00017978">
        <w:rPr>
          <w:rFonts w:cstheme="minorHAnsi"/>
          <w:b/>
          <w:bCs/>
        </w:rPr>
        <w:t>Example:</w:t>
      </w:r>
      <w:r w:rsidRPr="00017978">
        <w:rPr>
          <w:rFonts w:cstheme="minorHAnsi"/>
        </w:rPr>
        <w:t xml:space="preserve"> If "Order Wood" is delayed due to a supplier issue, update the spreadsheet to show the new expected delivery date and adjust subsequent tasks accordingly.</w:t>
      </w:r>
    </w:p>
    <w:p w14:paraId="719FBF0B" w14:textId="77777777" w:rsidR="004A60C1" w:rsidRPr="00017978" w:rsidRDefault="004A60C1" w:rsidP="004A60C1">
      <w:pPr>
        <w:rPr>
          <w:rFonts w:cstheme="minorHAnsi"/>
          <w:b/>
          <w:bCs/>
        </w:rPr>
      </w:pPr>
      <w:r w:rsidRPr="00017978">
        <w:rPr>
          <w:rFonts w:cstheme="minorHAnsi"/>
          <w:b/>
          <w:bCs/>
        </w:rPr>
        <w:t>Conclusion</w:t>
      </w:r>
    </w:p>
    <w:p w14:paraId="1870FB90" w14:textId="77777777" w:rsidR="004A60C1" w:rsidRPr="00017978" w:rsidRDefault="004A60C1" w:rsidP="004A60C1">
      <w:pPr>
        <w:rPr>
          <w:rFonts w:cstheme="minorHAnsi"/>
        </w:rPr>
      </w:pPr>
      <w:r w:rsidRPr="00017978">
        <w:rPr>
          <w:rFonts w:cstheme="minorHAnsi"/>
        </w:rPr>
        <w:t>A well-prepared project programme spreadsheet is essential for managing the timeline of a furniture manufacturing project. By accurately estimating time, managing dependencies, and allocating resources effectively, learners can ensure that their projects are completed on schedule and meet client expectations. This skill is vital for successful project management in the furniture design and manufacturing industry.</w:t>
      </w:r>
    </w:p>
    <w:p w14:paraId="416F92D0" w14:textId="77777777" w:rsidR="004A60C1" w:rsidRPr="00017978" w:rsidRDefault="00E611DD" w:rsidP="004A60C1">
      <w:pPr>
        <w:rPr>
          <w:rFonts w:cstheme="minorHAnsi"/>
        </w:rPr>
      </w:pPr>
      <w:r>
        <w:rPr>
          <w:rFonts w:cstheme="minorHAnsi"/>
        </w:rPr>
        <w:pict w14:anchorId="6FFA3A6A">
          <v:rect id="_x0000_i1387" style="width:0;height:1.5pt" o:hralign="center" o:hrstd="t" o:hr="t" fillcolor="#a0a0a0" stroked="f"/>
        </w:pict>
      </w:r>
    </w:p>
    <w:p w14:paraId="706004AF" w14:textId="77777777" w:rsidR="004A60C1" w:rsidRPr="00017978" w:rsidRDefault="004A60C1" w:rsidP="004A60C1">
      <w:pPr>
        <w:rPr>
          <w:rFonts w:cstheme="minorHAnsi"/>
        </w:rPr>
      </w:pPr>
      <w:r w:rsidRPr="00017978">
        <w:rPr>
          <w:rFonts w:cstheme="minorHAnsi"/>
        </w:rPr>
        <w:t xml:space="preserve">This learning content provides learners with the knowledge and practical steps needed to create a comprehensive project programme spreadsheet. Through </w:t>
      </w:r>
      <w:r w:rsidRPr="00017978">
        <w:rPr>
          <w:rFonts w:cstheme="minorHAnsi"/>
        </w:rPr>
        <w:lastRenderedPageBreak/>
        <w:t>hands-on practice, learners will develop the ability to plan, manage, and adjust project timelines, ensuring the successful completion of their furniture manufacturing projects.</w:t>
      </w:r>
    </w:p>
    <w:p w14:paraId="2EA0A696" w14:textId="77777777" w:rsidR="003C4609" w:rsidRPr="00017978" w:rsidRDefault="003C4609">
      <w:pPr>
        <w:rPr>
          <w:rFonts w:cstheme="minorHAnsi"/>
        </w:rPr>
      </w:pPr>
    </w:p>
    <w:p w14:paraId="64238974" w14:textId="77777777" w:rsidR="004A60C1" w:rsidRPr="00017978" w:rsidRDefault="004A60C1" w:rsidP="004A60C1">
      <w:pPr>
        <w:rPr>
          <w:rFonts w:cstheme="minorHAnsi"/>
          <w:b/>
          <w:bCs/>
        </w:rPr>
      </w:pPr>
      <w:r w:rsidRPr="00017978">
        <w:rPr>
          <w:rFonts w:cstheme="minorHAnsi"/>
          <w:b/>
          <w:bCs/>
        </w:rPr>
        <w:t>PA0902: Determine Manufacturing Lead Time for the Production of the Furniture Product</w:t>
      </w:r>
    </w:p>
    <w:p w14:paraId="425D137D" w14:textId="77777777" w:rsidR="004A60C1" w:rsidRPr="00017978" w:rsidRDefault="00E611DD" w:rsidP="004A60C1">
      <w:pPr>
        <w:rPr>
          <w:rFonts w:cstheme="minorHAnsi"/>
        </w:rPr>
      </w:pPr>
      <w:r>
        <w:rPr>
          <w:rFonts w:cstheme="minorHAnsi"/>
        </w:rPr>
        <w:pict w14:anchorId="6D9FF289">
          <v:rect id="_x0000_i1388" style="width:0;height:1.5pt" o:hralign="center" o:hrstd="t" o:hr="t" fillcolor="#a0a0a0" stroked="f"/>
        </w:pict>
      </w:r>
    </w:p>
    <w:p w14:paraId="07C16EEA" w14:textId="77777777" w:rsidR="004A60C1" w:rsidRPr="00017978" w:rsidRDefault="004A60C1" w:rsidP="004A60C1">
      <w:pPr>
        <w:rPr>
          <w:rFonts w:cstheme="minorHAnsi"/>
          <w:b/>
          <w:bCs/>
        </w:rPr>
      </w:pPr>
      <w:r w:rsidRPr="00017978">
        <w:rPr>
          <w:rFonts w:cstheme="minorHAnsi"/>
          <w:b/>
          <w:bCs/>
        </w:rPr>
        <w:t>Introduction</w:t>
      </w:r>
    </w:p>
    <w:p w14:paraId="22C8CBF2" w14:textId="77777777" w:rsidR="004A60C1" w:rsidRPr="00017978" w:rsidRDefault="004A60C1" w:rsidP="004A60C1">
      <w:pPr>
        <w:rPr>
          <w:rFonts w:cstheme="minorHAnsi"/>
        </w:rPr>
      </w:pPr>
      <w:r w:rsidRPr="00017978">
        <w:rPr>
          <w:rFonts w:cstheme="minorHAnsi"/>
        </w:rPr>
        <w:t>Determining the manufacturing lead time is a critical aspect of project management in furniture production. Lead time refers to the total time required from the initiation of the manufacturing process to the completion of the final product. Accurately calculating lead time helps in planning and ensuring that the project stays on schedule. This includes considering factors such as material procurement, production processes, and potential delays that may impact the overall timeline.</w:t>
      </w:r>
    </w:p>
    <w:p w14:paraId="0C44BA97" w14:textId="77777777" w:rsidR="004A60C1" w:rsidRPr="00017978" w:rsidRDefault="004A60C1" w:rsidP="004A60C1">
      <w:pPr>
        <w:rPr>
          <w:rFonts w:cstheme="minorHAnsi"/>
          <w:b/>
          <w:bCs/>
        </w:rPr>
      </w:pPr>
      <w:r w:rsidRPr="00017978">
        <w:rPr>
          <w:rFonts w:cstheme="minorHAnsi"/>
          <w:b/>
          <w:bCs/>
        </w:rPr>
        <w:t>Key Concepts</w:t>
      </w:r>
    </w:p>
    <w:p w14:paraId="43B6E4C2" w14:textId="77777777" w:rsidR="004A60C1" w:rsidRPr="00017978" w:rsidRDefault="004A60C1" w:rsidP="00FB5060">
      <w:pPr>
        <w:numPr>
          <w:ilvl w:val="0"/>
          <w:numId w:val="380"/>
        </w:numPr>
        <w:rPr>
          <w:rFonts w:cstheme="minorHAnsi"/>
        </w:rPr>
      </w:pPr>
      <w:r w:rsidRPr="00017978">
        <w:rPr>
          <w:rFonts w:cstheme="minorHAnsi"/>
          <w:b/>
          <w:bCs/>
        </w:rPr>
        <w:t>Understanding Lead Time:</w:t>
      </w:r>
    </w:p>
    <w:p w14:paraId="5A72BF44" w14:textId="77777777" w:rsidR="004A60C1" w:rsidRPr="00017978" w:rsidRDefault="004A60C1" w:rsidP="00FB5060">
      <w:pPr>
        <w:numPr>
          <w:ilvl w:val="1"/>
          <w:numId w:val="380"/>
        </w:numPr>
        <w:rPr>
          <w:rFonts w:cstheme="minorHAnsi"/>
        </w:rPr>
      </w:pPr>
      <w:r w:rsidRPr="00017978">
        <w:rPr>
          <w:rFonts w:cstheme="minorHAnsi"/>
        </w:rPr>
        <w:t>Lead time is the period required to complete a manufacturing process from start to finish. It encompasses all phases of production, including sourcing materials, manufacturing, assembly, finishing, and quality control. Accurately calculating lead time ensures that projects are delivered on schedule and helps manage client expectations.</w:t>
      </w:r>
    </w:p>
    <w:p w14:paraId="7F2076E8" w14:textId="77777777" w:rsidR="004A60C1" w:rsidRPr="00017978" w:rsidRDefault="004A60C1" w:rsidP="00FB5060">
      <w:pPr>
        <w:numPr>
          <w:ilvl w:val="1"/>
          <w:numId w:val="380"/>
        </w:numPr>
        <w:rPr>
          <w:rFonts w:cstheme="minorHAnsi"/>
        </w:rPr>
      </w:pPr>
      <w:r w:rsidRPr="00017978">
        <w:rPr>
          <w:rFonts w:cstheme="minorHAnsi"/>
          <w:b/>
          <w:bCs/>
        </w:rPr>
        <w:t>Example:</w:t>
      </w:r>
      <w:r w:rsidRPr="00017978">
        <w:rPr>
          <w:rFonts w:cstheme="minorHAnsi"/>
        </w:rPr>
        <w:t xml:space="preserve"> For producing a custom bookshelf, lead time would include the time needed to order and receive materials, cut and assemble the wood, apply the finish, and conduct a final quality inspection before delivery.</w:t>
      </w:r>
    </w:p>
    <w:p w14:paraId="1B7E8F01" w14:textId="77777777" w:rsidR="004A60C1" w:rsidRPr="00017978" w:rsidRDefault="004A60C1" w:rsidP="00FB5060">
      <w:pPr>
        <w:numPr>
          <w:ilvl w:val="0"/>
          <w:numId w:val="380"/>
        </w:numPr>
        <w:rPr>
          <w:rFonts w:cstheme="minorHAnsi"/>
        </w:rPr>
      </w:pPr>
      <w:r w:rsidRPr="00017978">
        <w:rPr>
          <w:rFonts w:cstheme="minorHAnsi"/>
          <w:b/>
          <w:bCs/>
        </w:rPr>
        <w:t>Material Procurement Time:</w:t>
      </w:r>
    </w:p>
    <w:p w14:paraId="6140E26B" w14:textId="77777777" w:rsidR="004A60C1" w:rsidRPr="00017978" w:rsidRDefault="004A60C1" w:rsidP="00FB5060">
      <w:pPr>
        <w:numPr>
          <w:ilvl w:val="1"/>
          <w:numId w:val="380"/>
        </w:numPr>
        <w:rPr>
          <w:rFonts w:cstheme="minorHAnsi"/>
        </w:rPr>
      </w:pPr>
      <w:r w:rsidRPr="00017978">
        <w:rPr>
          <w:rFonts w:cstheme="minorHAnsi"/>
        </w:rPr>
        <w:t>Material procurement time is the duration required to source and receive the necessary raw materials for production. This includes the time taken to place orders, the supplier’s lead time, and any transportation time involved.</w:t>
      </w:r>
    </w:p>
    <w:p w14:paraId="113B0089" w14:textId="77777777" w:rsidR="004A60C1" w:rsidRPr="00017978" w:rsidRDefault="004A60C1" w:rsidP="00FB5060">
      <w:pPr>
        <w:numPr>
          <w:ilvl w:val="1"/>
          <w:numId w:val="380"/>
        </w:numPr>
        <w:rPr>
          <w:rFonts w:cstheme="minorHAnsi"/>
        </w:rPr>
      </w:pPr>
      <w:r w:rsidRPr="00017978">
        <w:rPr>
          <w:rFonts w:cstheme="minorHAnsi"/>
          <w:b/>
          <w:bCs/>
        </w:rPr>
        <w:t>Example:</w:t>
      </w:r>
      <w:r w:rsidRPr="00017978">
        <w:rPr>
          <w:rFonts w:cstheme="minorHAnsi"/>
        </w:rPr>
        <w:t xml:space="preserve"> If high-quality oak wood is required for the bookshelf, the procurement time might include 2 days to place the order, 7 days for the supplier to process and dispatch the order, and 3 days for delivery. The total procurement time would be 12 days.</w:t>
      </w:r>
    </w:p>
    <w:p w14:paraId="1F903D32" w14:textId="77777777" w:rsidR="004A60C1" w:rsidRPr="00017978" w:rsidRDefault="004A60C1" w:rsidP="00FB5060">
      <w:pPr>
        <w:numPr>
          <w:ilvl w:val="0"/>
          <w:numId w:val="380"/>
        </w:numPr>
        <w:rPr>
          <w:rFonts w:cstheme="minorHAnsi"/>
        </w:rPr>
      </w:pPr>
      <w:r w:rsidRPr="00017978">
        <w:rPr>
          <w:rFonts w:cstheme="minorHAnsi"/>
          <w:b/>
          <w:bCs/>
        </w:rPr>
        <w:t>Production Process Time:</w:t>
      </w:r>
    </w:p>
    <w:p w14:paraId="7B886E31" w14:textId="77777777" w:rsidR="004A60C1" w:rsidRPr="00017978" w:rsidRDefault="004A60C1" w:rsidP="00FB5060">
      <w:pPr>
        <w:numPr>
          <w:ilvl w:val="1"/>
          <w:numId w:val="380"/>
        </w:numPr>
        <w:rPr>
          <w:rFonts w:cstheme="minorHAnsi"/>
        </w:rPr>
      </w:pPr>
      <w:r w:rsidRPr="00017978">
        <w:rPr>
          <w:rFonts w:cstheme="minorHAnsi"/>
        </w:rPr>
        <w:t>Production process time refers to the time needed to complete each step of the manufacturing process, including cutting, assembly, finishing, and any specialised tasks such as carving or upholstery. This time must be calculated for each step and summed to determine the total production time.</w:t>
      </w:r>
    </w:p>
    <w:p w14:paraId="3BF8557F" w14:textId="77777777" w:rsidR="004A60C1" w:rsidRPr="00017978" w:rsidRDefault="004A60C1" w:rsidP="00FB5060">
      <w:pPr>
        <w:numPr>
          <w:ilvl w:val="1"/>
          <w:numId w:val="380"/>
        </w:numPr>
        <w:rPr>
          <w:rFonts w:cstheme="minorHAnsi"/>
        </w:rPr>
      </w:pPr>
      <w:r w:rsidRPr="00017978">
        <w:rPr>
          <w:rFonts w:cstheme="minorHAnsi"/>
          <w:b/>
          <w:bCs/>
        </w:rPr>
        <w:lastRenderedPageBreak/>
        <w:t>Example:</w:t>
      </w:r>
      <w:r w:rsidRPr="00017978">
        <w:rPr>
          <w:rFonts w:cstheme="minorHAnsi"/>
        </w:rPr>
        <w:t xml:space="preserve"> For the bookshelf, cutting the wood might take 2 days, assembly might take 3 days, and applying the finish might take 1 day, leading to a total production process time of 6 days.</w:t>
      </w:r>
    </w:p>
    <w:p w14:paraId="40F4C12D" w14:textId="77777777" w:rsidR="004A60C1" w:rsidRPr="00017978" w:rsidRDefault="004A60C1" w:rsidP="00FB5060">
      <w:pPr>
        <w:numPr>
          <w:ilvl w:val="0"/>
          <w:numId w:val="380"/>
        </w:numPr>
        <w:rPr>
          <w:rFonts w:cstheme="minorHAnsi"/>
        </w:rPr>
      </w:pPr>
      <w:r w:rsidRPr="00017978">
        <w:rPr>
          <w:rFonts w:cstheme="minorHAnsi"/>
          <w:b/>
          <w:bCs/>
        </w:rPr>
        <w:t>Potential Delays:</w:t>
      </w:r>
    </w:p>
    <w:p w14:paraId="08A3C59A" w14:textId="77777777" w:rsidR="004A60C1" w:rsidRPr="00017978" w:rsidRDefault="004A60C1" w:rsidP="00FB5060">
      <w:pPr>
        <w:numPr>
          <w:ilvl w:val="1"/>
          <w:numId w:val="380"/>
        </w:numPr>
        <w:rPr>
          <w:rFonts w:cstheme="minorHAnsi"/>
        </w:rPr>
      </w:pPr>
      <w:r w:rsidRPr="00017978">
        <w:rPr>
          <w:rFonts w:cstheme="minorHAnsi"/>
        </w:rPr>
        <w:t>Potential delays are unexpected events that can extend the lead time, such as material shortages, equipment breakdowns, or labour issues. Factoring in potential delays helps create a more realistic timeline and prepares the project for unforeseen challenges.</w:t>
      </w:r>
    </w:p>
    <w:p w14:paraId="0DE047CA" w14:textId="77777777" w:rsidR="004A60C1" w:rsidRPr="00017978" w:rsidRDefault="004A60C1" w:rsidP="00FB5060">
      <w:pPr>
        <w:numPr>
          <w:ilvl w:val="1"/>
          <w:numId w:val="380"/>
        </w:numPr>
        <w:rPr>
          <w:rFonts w:cstheme="minorHAnsi"/>
        </w:rPr>
      </w:pPr>
      <w:r w:rsidRPr="00017978">
        <w:rPr>
          <w:rFonts w:cstheme="minorHAnsi"/>
          <w:b/>
          <w:bCs/>
        </w:rPr>
        <w:t>Example:</w:t>
      </w:r>
      <w:r w:rsidRPr="00017978">
        <w:rPr>
          <w:rFonts w:cstheme="minorHAnsi"/>
        </w:rPr>
        <w:t xml:space="preserve"> If there is a risk of delays due to high demand for oak wood, learners might add a buffer of 2 days to the material procurement time, extending the total procurement time to 14 days.</w:t>
      </w:r>
    </w:p>
    <w:p w14:paraId="702ED59D" w14:textId="77777777" w:rsidR="004A60C1" w:rsidRPr="00017978" w:rsidRDefault="004A60C1" w:rsidP="00FB5060">
      <w:pPr>
        <w:numPr>
          <w:ilvl w:val="0"/>
          <w:numId w:val="380"/>
        </w:numPr>
        <w:rPr>
          <w:rFonts w:cstheme="minorHAnsi"/>
        </w:rPr>
      </w:pPr>
      <w:r w:rsidRPr="00017978">
        <w:rPr>
          <w:rFonts w:cstheme="minorHAnsi"/>
          <w:b/>
          <w:bCs/>
        </w:rPr>
        <w:t>Calculating Total Lead Time:</w:t>
      </w:r>
    </w:p>
    <w:p w14:paraId="4FC5E1F1" w14:textId="77777777" w:rsidR="004A60C1" w:rsidRPr="00017978" w:rsidRDefault="004A60C1" w:rsidP="00FB5060">
      <w:pPr>
        <w:numPr>
          <w:ilvl w:val="1"/>
          <w:numId w:val="380"/>
        </w:numPr>
        <w:rPr>
          <w:rFonts w:cstheme="minorHAnsi"/>
        </w:rPr>
      </w:pPr>
      <w:r w:rsidRPr="00017978">
        <w:rPr>
          <w:rFonts w:cstheme="minorHAnsi"/>
        </w:rPr>
        <w:t>Total lead time is calculated by summing the time required for material procurement, production processes, and any potential delays. This calculation provides an overall timeline for the project, which can be communicated to stakeholders and used to plan subsequent project phases.</w:t>
      </w:r>
    </w:p>
    <w:p w14:paraId="7579C8C4" w14:textId="77777777" w:rsidR="004A60C1" w:rsidRPr="00017978" w:rsidRDefault="004A60C1" w:rsidP="00FB5060">
      <w:pPr>
        <w:numPr>
          <w:ilvl w:val="1"/>
          <w:numId w:val="380"/>
        </w:numPr>
        <w:rPr>
          <w:rFonts w:cstheme="minorHAnsi"/>
        </w:rPr>
      </w:pPr>
      <w:r w:rsidRPr="00017978">
        <w:rPr>
          <w:rFonts w:cstheme="minorHAnsi"/>
          <w:b/>
          <w:bCs/>
        </w:rPr>
        <w:t>Example:</w:t>
      </w:r>
      <w:r w:rsidRPr="00017978">
        <w:rPr>
          <w:rFonts w:cstheme="minorHAnsi"/>
        </w:rPr>
        <w:t xml:space="preserve"> For the bookshelf, with 14 days for material procurement, 6 days for production, and an additional 3 days for quality inspection and packaging, the total lead time would be 23 days.</w:t>
      </w:r>
    </w:p>
    <w:p w14:paraId="5C180ED2" w14:textId="77777777" w:rsidR="004A60C1" w:rsidRPr="00017978" w:rsidRDefault="004A60C1" w:rsidP="004A60C1">
      <w:pPr>
        <w:rPr>
          <w:rFonts w:cstheme="minorHAnsi"/>
          <w:b/>
          <w:bCs/>
        </w:rPr>
      </w:pPr>
      <w:r w:rsidRPr="00017978">
        <w:rPr>
          <w:rFonts w:cstheme="minorHAnsi"/>
          <w:b/>
          <w:bCs/>
        </w:rPr>
        <w:t>Practical Steps</w:t>
      </w:r>
    </w:p>
    <w:p w14:paraId="21FD85CD" w14:textId="77777777" w:rsidR="004A60C1" w:rsidRPr="00017978" w:rsidRDefault="004A60C1" w:rsidP="00FB5060">
      <w:pPr>
        <w:numPr>
          <w:ilvl w:val="0"/>
          <w:numId w:val="381"/>
        </w:numPr>
        <w:rPr>
          <w:rFonts w:cstheme="minorHAnsi"/>
        </w:rPr>
      </w:pPr>
      <w:r w:rsidRPr="00017978">
        <w:rPr>
          <w:rFonts w:cstheme="minorHAnsi"/>
          <w:b/>
          <w:bCs/>
        </w:rPr>
        <w:t>List All Manufacturing Steps:</w:t>
      </w:r>
    </w:p>
    <w:p w14:paraId="1602D873" w14:textId="77777777" w:rsidR="004A60C1" w:rsidRPr="00017978" w:rsidRDefault="004A60C1" w:rsidP="00FB5060">
      <w:pPr>
        <w:numPr>
          <w:ilvl w:val="1"/>
          <w:numId w:val="381"/>
        </w:numPr>
        <w:rPr>
          <w:rFonts w:cstheme="minorHAnsi"/>
        </w:rPr>
      </w:pPr>
      <w:r w:rsidRPr="00017978">
        <w:rPr>
          <w:rFonts w:cstheme="minorHAnsi"/>
        </w:rPr>
        <w:t>Start by listing all the steps involved in manufacturing the furniture product, from material procurement to final inspection. Include every phase of production to ensure that no aspect is overlooked.</w:t>
      </w:r>
    </w:p>
    <w:p w14:paraId="0636787E"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For a custom dining table, the steps might include "Order Materials," "Receive Materials," "Cut Wood," "Assemble Table," "Apply Finish," and "Final Inspection."</w:t>
      </w:r>
    </w:p>
    <w:p w14:paraId="72B91C8A" w14:textId="77777777" w:rsidR="004A60C1" w:rsidRPr="00017978" w:rsidRDefault="004A60C1" w:rsidP="00FB5060">
      <w:pPr>
        <w:numPr>
          <w:ilvl w:val="0"/>
          <w:numId w:val="381"/>
        </w:numPr>
        <w:rPr>
          <w:rFonts w:cstheme="minorHAnsi"/>
        </w:rPr>
      </w:pPr>
      <w:r w:rsidRPr="00017978">
        <w:rPr>
          <w:rFonts w:cstheme="minorHAnsi"/>
          <w:b/>
          <w:bCs/>
        </w:rPr>
        <w:t>Estimate Time for Each Step:</w:t>
      </w:r>
    </w:p>
    <w:p w14:paraId="4288BEC3" w14:textId="77777777" w:rsidR="004A60C1" w:rsidRPr="00017978" w:rsidRDefault="004A60C1" w:rsidP="00FB5060">
      <w:pPr>
        <w:numPr>
          <w:ilvl w:val="1"/>
          <w:numId w:val="381"/>
        </w:numPr>
        <w:rPr>
          <w:rFonts w:cstheme="minorHAnsi"/>
        </w:rPr>
      </w:pPr>
      <w:r w:rsidRPr="00017978">
        <w:rPr>
          <w:rFonts w:cstheme="minorHAnsi"/>
        </w:rPr>
        <w:t>Estimate the time required for each step based on previous experience, supplier lead times, and production capacity. Be as accurate as possible to avoid underestimating the time needed for each task.</w:t>
      </w:r>
    </w:p>
    <w:p w14:paraId="130B1695"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If "Cut Wood" is expected to take 3 days, and "Assemble Table" is expected to take 4 days, these time estimates should be noted for each respective step.</w:t>
      </w:r>
    </w:p>
    <w:p w14:paraId="2B6E2081" w14:textId="77777777" w:rsidR="004A60C1" w:rsidRPr="00017978" w:rsidRDefault="004A60C1" w:rsidP="00FB5060">
      <w:pPr>
        <w:numPr>
          <w:ilvl w:val="0"/>
          <w:numId w:val="381"/>
        </w:numPr>
        <w:rPr>
          <w:rFonts w:cstheme="minorHAnsi"/>
        </w:rPr>
      </w:pPr>
      <w:r w:rsidRPr="00017978">
        <w:rPr>
          <w:rFonts w:cstheme="minorHAnsi"/>
          <w:b/>
          <w:bCs/>
        </w:rPr>
        <w:t>Include Potential Delays:</w:t>
      </w:r>
    </w:p>
    <w:p w14:paraId="3AE1CE8E" w14:textId="77777777" w:rsidR="004A60C1" w:rsidRPr="00017978" w:rsidRDefault="004A60C1" w:rsidP="00FB5060">
      <w:pPr>
        <w:numPr>
          <w:ilvl w:val="1"/>
          <w:numId w:val="381"/>
        </w:numPr>
        <w:rPr>
          <w:rFonts w:cstheme="minorHAnsi"/>
        </w:rPr>
      </w:pPr>
      <w:r w:rsidRPr="00017978">
        <w:rPr>
          <w:rFonts w:cstheme="minorHAnsi"/>
        </w:rPr>
        <w:t xml:space="preserve">Identify potential delays that could impact the project timeline, such as supply chain disruptions or equipment maintenance. Add a buffer </w:t>
      </w:r>
      <w:r w:rsidRPr="00017978">
        <w:rPr>
          <w:rFonts w:cstheme="minorHAnsi"/>
        </w:rPr>
        <w:lastRenderedPageBreak/>
        <w:t>to the estimated time for each step to account for these potential delays.</w:t>
      </w:r>
    </w:p>
    <w:p w14:paraId="03BDE153"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If there is a risk of delays due to supplier issues, add 2 extra days to the "Receive Materials" step, increasing the time from 5 days to 7 days.</w:t>
      </w:r>
    </w:p>
    <w:p w14:paraId="2679E86C" w14:textId="77777777" w:rsidR="004A60C1" w:rsidRPr="00017978" w:rsidRDefault="004A60C1" w:rsidP="00FB5060">
      <w:pPr>
        <w:numPr>
          <w:ilvl w:val="0"/>
          <w:numId w:val="381"/>
        </w:numPr>
        <w:rPr>
          <w:rFonts w:cstheme="minorHAnsi"/>
        </w:rPr>
      </w:pPr>
      <w:r w:rsidRPr="00017978">
        <w:rPr>
          <w:rFonts w:cstheme="minorHAnsi"/>
          <w:b/>
          <w:bCs/>
        </w:rPr>
        <w:t>Calculate Total Lead Time:</w:t>
      </w:r>
    </w:p>
    <w:p w14:paraId="2DD644B6" w14:textId="77777777" w:rsidR="004A60C1" w:rsidRPr="00017978" w:rsidRDefault="004A60C1" w:rsidP="00FB5060">
      <w:pPr>
        <w:numPr>
          <w:ilvl w:val="1"/>
          <w:numId w:val="381"/>
        </w:numPr>
        <w:rPr>
          <w:rFonts w:cstheme="minorHAnsi"/>
        </w:rPr>
      </w:pPr>
      <w:r w:rsidRPr="00017978">
        <w:rPr>
          <w:rFonts w:cstheme="minorHAnsi"/>
        </w:rPr>
        <w:t>Sum the time estimates for all steps, including any buffers for potential delays, to calculate the total lead time for the project. This total provides the overall timeline from start to finish.</w:t>
      </w:r>
    </w:p>
    <w:p w14:paraId="1016CCEB"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If the time estimates for all steps add up to 20 days, with an additional 3 days buffer for potential delays, the total lead time would be 23 days.</w:t>
      </w:r>
    </w:p>
    <w:p w14:paraId="55BFFBD5" w14:textId="77777777" w:rsidR="004A60C1" w:rsidRPr="00017978" w:rsidRDefault="004A60C1" w:rsidP="00FB5060">
      <w:pPr>
        <w:numPr>
          <w:ilvl w:val="0"/>
          <w:numId w:val="381"/>
        </w:numPr>
        <w:rPr>
          <w:rFonts w:cstheme="minorHAnsi"/>
        </w:rPr>
      </w:pPr>
      <w:r w:rsidRPr="00017978">
        <w:rPr>
          <w:rFonts w:cstheme="minorHAnsi"/>
          <w:b/>
          <w:bCs/>
        </w:rPr>
        <w:t>Create a Lead Time Schedule:</w:t>
      </w:r>
    </w:p>
    <w:p w14:paraId="412CF784" w14:textId="77777777" w:rsidR="004A60C1" w:rsidRPr="00017978" w:rsidRDefault="004A60C1" w:rsidP="00FB5060">
      <w:pPr>
        <w:numPr>
          <w:ilvl w:val="1"/>
          <w:numId w:val="381"/>
        </w:numPr>
        <w:rPr>
          <w:rFonts w:cstheme="minorHAnsi"/>
        </w:rPr>
      </w:pPr>
      <w:r w:rsidRPr="00017978">
        <w:rPr>
          <w:rFonts w:cstheme="minorHAnsi"/>
        </w:rPr>
        <w:t>Document the lead time for each step in a schedule, using a spreadsheet or project management tool. This schedule will serve as a guide for managing the project timeline and can be shared with stakeholders to ensure alignment on project deadlines.</w:t>
      </w:r>
    </w:p>
    <w:p w14:paraId="75205453"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In a spreadsheet, list each step of the dining table project along with its estimated time, potential delays, and total lead time. The schedule might look like this: "Order Materials: 2 days," "Receive Materials: 7 days," "Cut Wood: 3 days," etc.</w:t>
      </w:r>
    </w:p>
    <w:p w14:paraId="744FD807" w14:textId="77777777" w:rsidR="004A60C1" w:rsidRPr="00017978" w:rsidRDefault="004A60C1" w:rsidP="00FB5060">
      <w:pPr>
        <w:numPr>
          <w:ilvl w:val="0"/>
          <w:numId w:val="381"/>
        </w:numPr>
        <w:rPr>
          <w:rFonts w:cstheme="minorHAnsi"/>
        </w:rPr>
      </w:pPr>
      <w:r w:rsidRPr="00017978">
        <w:rPr>
          <w:rFonts w:cstheme="minorHAnsi"/>
          <w:b/>
          <w:bCs/>
        </w:rPr>
        <w:t>Review and Adjust the Lead Time:</w:t>
      </w:r>
    </w:p>
    <w:p w14:paraId="361F89B1" w14:textId="77777777" w:rsidR="004A60C1" w:rsidRPr="00017978" w:rsidRDefault="004A60C1" w:rsidP="00FB5060">
      <w:pPr>
        <w:numPr>
          <w:ilvl w:val="1"/>
          <w:numId w:val="381"/>
        </w:numPr>
        <w:rPr>
          <w:rFonts w:cstheme="minorHAnsi"/>
        </w:rPr>
      </w:pPr>
      <w:r w:rsidRPr="00017978">
        <w:rPr>
          <w:rFonts w:cstheme="minorHAnsi"/>
        </w:rPr>
        <w:t>Regularly review the lead time schedule as the project progresses. Adjust the timeline if necessary based on actual progress, new information, or changes in the project scope.</w:t>
      </w:r>
    </w:p>
    <w:p w14:paraId="72F21C98" w14:textId="77777777" w:rsidR="004A60C1" w:rsidRPr="00017978" w:rsidRDefault="004A60C1" w:rsidP="00FB5060">
      <w:pPr>
        <w:numPr>
          <w:ilvl w:val="1"/>
          <w:numId w:val="381"/>
        </w:numPr>
        <w:rPr>
          <w:rFonts w:cstheme="minorHAnsi"/>
        </w:rPr>
      </w:pPr>
      <w:r w:rsidRPr="00017978">
        <w:rPr>
          <w:rFonts w:cstheme="minorHAnsi"/>
          <w:b/>
          <w:bCs/>
        </w:rPr>
        <w:t>Example:</w:t>
      </w:r>
      <w:r w:rsidRPr="00017978">
        <w:rPr>
          <w:rFonts w:cstheme="minorHAnsi"/>
        </w:rPr>
        <w:t xml:space="preserve"> If materials arrive earlier than expected, update the schedule to reflect the reduced procurement time, potentially shortening the overall lead time for the project.</w:t>
      </w:r>
    </w:p>
    <w:p w14:paraId="4D3FF67E" w14:textId="77777777" w:rsidR="004A60C1" w:rsidRPr="00017978" w:rsidRDefault="004A60C1" w:rsidP="004A60C1">
      <w:pPr>
        <w:rPr>
          <w:rFonts w:cstheme="minorHAnsi"/>
          <w:b/>
          <w:bCs/>
        </w:rPr>
      </w:pPr>
      <w:r w:rsidRPr="00017978">
        <w:rPr>
          <w:rFonts w:cstheme="minorHAnsi"/>
          <w:b/>
          <w:bCs/>
        </w:rPr>
        <w:t>Conclusion</w:t>
      </w:r>
    </w:p>
    <w:p w14:paraId="29E0229B" w14:textId="77777777" w:rsidR="004A60C1" w:rsidRPr="00017978" w:rsidRDefault="004A60C1" w:rsidP="004A60C1">
      <w:pPr>
        <w:rPr>
          <w:rFonts w:cstheme="minorHAnsi"/>
        </w:rPr>
      </w:pPr>
      <w:r w:rsidRPr="00017978">
        <w:rPr>
          <w:rFonts w:cstheme="minorHAnsi"/>
        </w:rPr>
        <w:t>Accurately determining manufacturing lead time is essential for managing the timeline of furniture production projects. By calculating the time required for material procurement, production processes, and potential delays, learners can develop realistic and effective project schedules. This skill is vital for ensuring that projects are completed on time, within budget, and to the satisfaction of the client.</w:t>
      </w:r>
    </w:p>
    <w:p w14:paraId="169C5E31" w14:textId="77777777" w:rsidR="004A60C1" w:rsidRPr="00017978" w:rsidRDefault="00E611DD" w:rsidP="004A60C1">
      <w:pPr>
        <w:rPr>
          <w:rFonts w:cstheme="minorHAnsi"/>
        </w:rPr>
      </w:pPr>
      <w:r>
        <w:rPr>
          <w:rFonts w:cstheme="minorHAnsi"/>
        </w:rPr>
        <w:pict w14:anchorId="2C285FB1">
          <v:rect id="_x0000_i1389" style="width:0;height:1.5pt" o:hralign="center" o:hrstd="t" o:hr="t" fillcolor="#a0a0a0" stroked="f"/>
        </w:pict>
      </w:r>
    </w:p>
    <w:p w14:paraId="07D63507" w14:textId="77777777" w:rsidR="004A60C1" w:rsidRPr="00017978" w:rsidRDefault="004A60C1" w:rsidP="004A60C1">
      <w:pPr>
        <w:rPr>
          <w:rFonts w:cstheme="minorHAnsi"/>
        </w:rPr>
      </w:pPr>
      <w:r w:rsidRPr="00017978">
        <w:rPr>
          <w:rFonts w:cstheme="minorHAnsi"/>
        </w:rPr>
        <w:t>This learning content equips learners with the knowledge and practical steps needed to calculate manufacturing lead time effectively. Through real-world examples and hands-on practice, learners will develop the ability to manage production timelines and ensure the successful delivery of furniture products.</w:t>
      </w:r>
    </w:p>
    <w:p w14:paraId="3FBCFC00" w14:textId="77777777" w:rsidR="004A60C1" w:rsidRPr="00017978" w:rsidRDefault="004A60C1" w:rsidP="004A60C1">
      <w:pPr>
        <w:rPr>
          <w:rFonts w:cstheme="minorHAnsi"/>
          <w:b/>
          <w:bCs/>
        </w:rPr>
      </w:pPr>
      <w:r w:rsidRPr="00017978">
        <w:rPr>
          <w:rFonts w:cstheme="minorHAnsi"/>
          <w:b/>
          <w:bCs/>
        </w:rPr>
        <w:lastRenderedPageBreak/>
        <w:t>PA0903: Determine and Include Assembly Time if Required</w:t>
      </w:r>
    </w:p>
    <w:p w14:paraId="501C5727" w14:textId="77777777" w:rsidR="004A60C1" w:rsidRPr="00017978" w:rsidRDefault="00E611DD" w:rsidP="004A60C1">
      <w:pPr>
        <w:rPr>
          <w:rFonts w:cstheme="minorHAnsi"/>
        </w:rPr>
      </w:pPr>
      <w:r>
        <w:rPr>
          <w:rFonts w:cstheme="minorHAnsi"/>
        </w:rPr>
        <w:pict w14:anchorId="23EBCEC3">
          <v:rect id="_x0000_i1390" style="width:0;height:1.5pt" o:hralign="center" o:hrstd="t" o:hr="t" fillcolor="#a0a0a0" stroked="f"/>
        </w:pict>
      </w:r>
    </w:p>
    <w:p w14:paraId="6A48541F" w14:textId="77777777" w:rsidR="004A60C1" w:rsidRPr="00017978" w:rsidRDefault="004A60C1" w:rsidP="004A60C1">
      <w:pPr>
        <w:rPr>
          <w:rFonts w:cstheme="minorHAnsi"/>
          <w:b/>
          <w:bCs/>
        </w:rPr>
      </w:pPr>
      <w:r w:rsidRPr="00017978">
        <w:rPr>
          <w:rFonts w:cstheme="minorHAnsi"/>
          <w:b/>
          <w:bCs/>
        </w:rPr>
        <w:t>Introduction</w:t>
      </w:r>
    </w:p>
    <w:p w14:paraId="73D02B1C" w14:textId="77777777" w:rsidR="004A60C1" w:rsidRPr="00017978" w:rsidRDefault="004A60C1" w:rsidP="004A60C1">
      <w:pPr>
        <w:rPr>
          <w:rFonts w:cstheme="minorHAnsi"/>
        </w:rPr>
      </w:pPr>
      <w:r w:rsidRPr="00017978">
        <w:rPr>
          <w:rFonts w:cstheme="minorHAnsi"/>
        </w:rPr>
        <w:t>Assembly time is a critical component of the production process for many furniture products. It involves putting together various parts of the product to create the final piece. Accurately determining and including assembly time in the overall project timeline is essential for ensuring that the product is completed on schedule and meets quality standards. This learning content will guide learners through the process of calculating assembly time and integrating it into the broader project schedule.</w:t>
      </w:r>
    </w:p>
    <w:p w14:paraId="1412C90F" w14:textId="77777777" w:rsidR="004A60C1" w:rsidRPr="00017978" w:rsidRDefault="004A60C1" w:rsidP="004A60C1">
      <w:pPr>
        <w:rPr>
          <w:rFonts w:cstheme="minorHAnsi"/>
          <w:b/>
          <w:bCs/>
        </w:rPr>
      </w:pPr>
      <w:r w:rsidRPr="00017978">
        <w:rPr>
          <w:rFonts w:cstheme="minorHAnsi"/>
          <w:b/>
          <w:bCs/>
        </w:rPr>
        <w:t>Key Concepts</w:t>
      </w:r>
    </w:p>
    <w:p w14:paraId="2FB80FE7" w14:textId="77777777" w:rsidR="004A60C1" w:rsidRPr="00017978" w:rsidRDefault="004A60C1" w:rsidP="00FB5060">
      <w:pPr>
        <w:numPr>
          <w:ilvl w:val="0"/>
          <w:numId w:val="382"/>
        </w:numPr>
        <w:rPr>
          <w:rFonts w:cstheme="minorHAnsi"/>
        </w:rPr>
      </w:pPr>
      <w:r w:rsidRPr="00017978">
        <w:rPr>
          <w:rFonts w:cstheme="minorHAnsi"/>
          <w:b/>
          <w:bCs/>
        </w:rPr>
        <w:t>Understanding Assembly Time:</w:t>
      </w:r>
    </w:p>
    <w:p w14:paraId="4346E763" w14:textId="77777777" w:rsidR="004A60C1" w:rsidRPr="00017978" w:rsidRDefault="004A60C1" w:rsidP="00FB5060">
      <w:pPr>
        <w:numPr>
          <w:ilvl w:val="1"/>
          <w:numId w:val="382"/>
        </w:numPr>
        <w:rPr>
          <w:rFonts w:cstheme="minorHAnsi"/>
        </w:rPr>
      </w:pPr>
      <w:r w:rsidRPr="00017978">
        <w:rPr>
          <w:rFonts w:cstheme="minorHAnsi"/>
        </w:rPr>
        <w:t>Assembly time refers to the duration required to assemble the various components of a furniture product. This includes all tasks involved in putting together the parts, from basic construction to detailed finishing touches. Accurate estimation of assembly time is crucial for effective project management.</w:t>
      </w:r>
    </w:p>
    <w:p w14:paraId="12278BF9" w14:textId="77777777" w:rsidR="004A60C1" w:rsidRPr="00017978" w:rsidRDefault="004A60C1" w:rsidP="00FB5060">
      <w:pPr>
        <w:numPr>
          <w:ilvl w:val="1"/>
          <w:numId w:val="382"/>
        </w:numPr>
        <w:rPr>
          <w:rFonts w:cstheme="minorHAnsi"/>
        </w:rPr>
      </w:pPr>
      <w:r w:rsidRPr="00017978">
        <w:rPr>
          <w:rFonts w:cstheme="minorHAnsi"/>
          <w:b/>
          <w:bCs/>
        </w:rPr>
        <w:t>Example:</w:t>
      </w:r>
      <w:r w:rsidRPr="00017978">
        <w:rPr>
          <w:rFonts w:cstheme="minorHAnsi"/>
        </w:rPr>
        <w:t xml:space="preserve"> For a custom-built wardrobe, assembly time would include tasks such as fitting the doors, installing shelves, attaching handles, and ensuring that all components are securely fastened.</w:t>
      </w:r>
    </w:p>
    <w:p w14:paraId="12317C1E" w14:textId="77777777" w:rsidR="004A60C1" w:rsidRPr="00017978" w:rsidRDefault="004A60C1" w:rsidP="00FB5060">
      <w:pPr>
        <w:numPr>
          <w:ilvl w:val="0"/>
          <w:numId w:val="382"/>
        </w:numPr>
        <w:rPr>
          <w:rFonts w:cstheme="minorHAnsi"/>
        </w:rPr>
      </w:pPr>
      <w:r w:rsidRPr="00017978">
        <w:rPr>
          <w:rFonts w:cstheme="minorHAnsi"/>
          <w:b/>
          <w:bCs/>
        </w:rPr>
        <w:t>Factors Influencing Assembly Time:</w:t>
      </w:r>
    </w:p>
    <w:p w14:paraId="0F734845" w14:textId="77777777" w:rsidR="004A60C1" w:rsidRPr="00017978" w:rsidRDefault="004A60C1" w:rsidP="00FB5060">
      <w:pPr>
        <w:numPr>
          <w:ilvl w:val="1"/>
          <w:numId w:val="382"/>
        </w:numPr>
        <w:rPr>
          <w:rFonts w:cstheme="minorHAnsi"/>
        </w:rPr>
      </w:pPr>
      <w:r w:rsidRPr="00017978">
        <w:rPr>
          <w:rFonts w:cstheme="minorHAnsi"/>
        </w:rPr>
        <w:t>Several factors can influence the time required for assembly, including the complexity of the design, the number of components, the skill level of the workers, and the availability of tools and equipment. These factors should be carefully considered when estimating assembly time.</w:t>
      </w:r>
    </w:p>
    <w:p w14:paraId="54A8297A" w14:textId="77777777" w:rsidR="004A60C1" w:rsidRPr="00017978" w:rsidRDefault="004A60C1" w:rsidP="00FB5060">
      <w:pPr>
        <w:numPr>
          <w:ilvl w:val="1"/>
          <w:numId w:val="382"/>
        </w:numPr>
        <w:rPr>
          <w:rFonts w:cstheme="minorHAnsi"/>
        </w:rPr>
      </w:pPr>
      <w:r w:rsidRPr="00017978">
        <w:rPr>
          <w:rFonts w:cstheme="minorHAnsi"/>
          <w:b/>
          <w:bCs/>
        </w:rPr>
        <w:t>Example:</w:t>
      </w:r>
      <w:r w:rsidRPr="00017978">
        <w:rPr>
          <w:rFonts w:cstheme="minorHAnsi"/>
        </w:rPr>
        <w:t xml:space="preserve"> Assembling a simple flat-pack chair might take 2 hours, while a more complex item like a modular sofa could take several days, depending on the number of sections and the complexity of the assembly process.</w:t>
      </w:r>
    </w:p>
    <w:p w14:paraId="524BFFD1" w14:textId="77777777" w:rsidR="004A60C1" w:rsidRPr="00017978" w:rsidRDefault="004A60C1" w:rsidP="00FB5060">
      <w:pPr>
        <w:numPr>
          <w:ilvl w:val="0"/>
          <w:numId w:val="382"/>
        </w:numPr>
        <w:rPr>
          <w:rFonts w:cstheme="minorHAnsi"/>
        </w:rPr>
      </w:pPr>
      <w:r w:rsidRPr="00017978">
        <w:rPr>
          <w:rFonts w:cstheme="minorHAnsi"/>
          <w:b/>
          <w:bCs/>
        </w:rPr>
        <w:t>Calculating Assembly Time:</w:t>
      </w:r>
    </w:p>
    <w:p w14:paraId="48A1CE3D" w14:textId="77777777" w:rsidR="004A60C1" w:rsidRPr="00017978" w:rsidRDefault="004A60C1" w:rsidP="00FB5060">
      <w:pPr>
        <w:numPr>
          <w:ilvl w:val="1"/>
          <w:numId w:val="382"/>
        </w:numPr>
        <w:rPr>
          <w:rFonts w:cstheme="minorHAnsi"/>
        </w:rPr>
      </w:pPr>
      <w:r w:rsidRPr="00017978">
        <w:rPr>
          <w:rFonts w:cstheme="minorHAnsi"/>
        </w:rPr>
        <w:t>To calculate assembly time, learners must break down the assembly process into individual tasks, estimate the time required for each task, and then sum these estimates to determine the total assembly time. This calculation should be based on previous experience, industry standards, or consultations with skilled workers.</w:t>
      </w:r>
    </w:p>
    <w:p w14:paraId="0271E7C9" w14:textId="77777777" w:rsidR="004A60C1" w:rsidRPr="00017978" w:rsidRDefault="004A60C1" w:rsidP="00FB5060">
      <w:pPr>
        <w:numPr>
          <w:ilvl w:val="1"/>
          <w:numId w:val="382"/>
        </w:numPr>
        <w:rPr>
          <w:rFonts w:cstheme="minorHAnsi"/>
        </w:rPr>
      </w:pPr>
      <w:r w:rsidRPr="00017978">
        <w:rPr>
          <w:rFonts w:cstheme="minorHAnsi"/>
          <w:b/>
          <w:bCs/>
        </w:rPr>
        <w:t>Example:</w:t>
      </w:r>
      <w:r w:rsidRPr="00017978">
        <w:rPr>
          <w:rFonts w:cstheme="minorHAnsi"/>
        </w:rPr>
        <w:t xml:space="preserve"> For assembling a dining table, tasks might include "Assemble Table Legs" (2 hours), "Attach Tabletop" (1 hour), and "Final Adjustments and Quality Check" (1 hour), resulting in a total assembly time of 4 hours.</w:t>
      </w:r>
    </w:p>
    <w:p w14:paraId="66D5B387" w14:textId="77777777" w:rsidR="004A60C1" w:rsidRPr="00017978" w:rsidRDefault="004A60C1" w:rsidP="00FB5060">
      <w:pPr>
        <w:numPr>
          <w:ilvl w:val="0"/>
          <w:numId w:val="382"/>
        </w:numPr>
        <w:rPr>
          <w:rFonts w:cstheme="minorHAnsi"/>
        </w:rPr>
      </w:pPr>
      <w:r w:rsidRPr="00017978">
        <w:rPr>
          <w:rFonts w:cstheme="minorHAnsi"/>
          <w:b/>
          <w:bCs/>
        </w:rPr>
        <w:t>Including Assembly Time in the Project Timeline:</w:t>
      </w:r>
    </w:p>
    <w:p w14:paraId="2F553403" w14:textId="77777777" w:rsidR="004A60C1" w:rsidRPr="00017978" w:rsidRDefault="004A60C1" w:rsidP="00FB5060">
      <w:pPr>
        <w:numPr>
          <w:ilvl w:val="1"/>
          <w:numId w:val="382"/>
        </w:numPr>
        <w:rPr>
          <w:rFonts w:cstheme="minorHAnsi"/>
        </w:rPr>
      </w:pPr>
      <w:r w:rsidRPr="00017978">
        <w:rPr>
          <w:rFonts w:cstheme="minorHAnsi"/>
        </w:rPr>
        <w:lastRenderedPageBreak/>
        <w:t>Once assembly time has been calculated, it should be included in the overall project timeline. This ensures that the assembly phase is properly scheduled and that the project remains on track. The assembly time should also account for any potential delays or challenges that may arise during the process.</w:t>
      </w:r>
    </w:p>
    <w:p w14:paraId="72B92C21" w14:textId="77777777" w:rsidR="004A60C1" w:rsidRPr="00017978" w:rsidRDefault="004A60C1" w:rsidP="00FB5060">
      <w:pPr>
        <w:numPr>
          <w:ilvl w:val="1"/>
          <w:numId w:val="382"/>
        </w:numPr>
        <w:rPr>
          <w:rFonts w:cstheme="minorHAnsi"/>
        </w:rPr>
      </w:pPr>
      <w:r w:rsidRPr="00017978">
        <w:rPr>
          <w:rFonts w:cstheme="minorHAnsi"/>
          <w:b/>
          <w:bCs/>
        </w:rPr>
        <w:t>Example:</w:t>
      </w:r>
      <w:r w:rsidRPr="00017978">
        <w:rPr>
          <w:rFonts w:cstheme="minorHAnsi"/>
        </w:rPr>
        <w:t xml:space="preserve"> If the assembly of a dining table is scheduled to take 4 hours, and there is a possibility of delays due to tool availability, learners might include an additional hour as a buffer, scheduling the assembly for a total of 5 hours.</w:t>
      </w:r>
    </w:p>
    <w:p w14:paraId="44DEF469" w14:textId="77777777" w:rsidR="004A60C1" w:rsidRPr="00017978" w:rsidRDefault="004A60C1" w:rsidP="00FB5060">
      <w:pPr>
        <w:numPr>
          <w:ilvl w:val="0"/>
          <w:numId w:val="382"/>
        </w:numPr>
        <w:rPr>
          <w:rFonts w:cstheme="minorHAnsi"/>
        </w:rPr>
      </w:pPr>
      <w:r w:rsidRPr="00017978">
        <w:rPr>
          <w:rFonts w:cstheme="minorHAnsi"/>
          <w:b/>
          <w:bCs/>
        </w:rPr>
        <w:t>Monitoring and Adjusting Assembly Time:</w:t>
      </w:r>
    </w:p>
    <w:p w14:paraId="385334E4" w14:textId="77777777" w:rsidR="004A60C1" w:rsidRPr="00017978" w:rsidRDefault="004A60C1" w:rsidP="00FB5060">
      <w:pPr>
        <w:numPr>
          <w:ilvl w:val="1"/>
          <w:numId w:val="382"/>
        </w:numPr>
        <w:rPr>
          <w:rFonts w:cstheme="minorHAnsi"/>
        </w:rPr>
      </w:pPr>
      <w:r w:rsidRPr="00017978">
        <w:rPr>
          <w:rFonts w:cstheme="minorHAnsi"/>
        </w:rPr>
        <w:t>As the project progresses, it is important to monitor the actual time taken for assembly compared to the estimated time. If discrepancies arise, adjustments should be made to the project timeline, and lessons learned should be applied to future projects to improve time estimation accuracy.</w:t>
      </w:r>
    </w:p>
    <w:p w14:paraId="6B20D303" w14:textId="77777777" w:rsidR="004A60C1" w:rsidRPr="00017978" w:rsidRDefault="004A60C1" w:rsidP="00FB5060">
      <w:pPr>
        <w:numPr>
          <w:ilvl w:val="1"/>
          <w:numId w:val="382"/>
        </w:numPr>
        <w:rPr>
          <w:rFonts w:cstheme="minorHAnsi"/>
        </w:rPr>
      </w:pPr>
      <w:r w:rsidRPr="00017978">
        <w:rPr>
          <w:rFonts w:cstheme="minorHAnsi"/>
          <w:b/>
          <w:bCs/>
        </w:rPr>
        <w:t>Example:</w:t>
      </w:r>
      <w:r w:rsidRPr="00017978">
        <w:rPr>
          <w:rFonts w:cstheme="minorHAnsi"/>
        </w:rPr>
        <w:t xml:space="preserve"> If the assembly of the dining table takes longer than expected due to unforeseen complications, the timeline should be adjusted accordingly, and the reasons for the delay should be documented for future reference.</w:t>
      </w:r>
    </w:p>
    <w:p w14:paraId="654BFF2B" w14:textId="77777777" w:rsidR="004A60C1" w:rsidRPr="00017978" w:rsidRDefault="004A60C1" w:rsidP="004A60C1">
      <w:pPr>
        <w:rPr>
          <w:rFonts w:cstheme="minorHAnsi"/>
          <w:b/>
          <w:bCs/>
        </w:rPr>
      </w:pPr>
      <w:r w:rsidRPr="00017978">
        <w:rPr>
          <w:rFonts w:cstheme="minorHAnsi"/>
          <w:b/>
          <w:bCs/>
        </w:rPr>
        <w:t>Practical Steps</w:t>
      </w:r>
    </w:p>
    <w:p w14:paraId="2F88EFCF" w14:textId="77777777" w:rsidR="004A60C1" w:rsidRPr="00017978" w:rsidRDefault="004A60C1" w:rsidP="00FB5060">
      <w:pPr>
        <w:numPr>
          <w:ilvl w:val="0"/>
          <w:numId w:val="383"/>
        </w:numPr>
        <w:rPr>
          <w:rFonts w:cstheme="minorHAnsi"/>
        </w:rPr>
      </w:pPr>
      <w:r w:rsidRPr="00017978">
        <w:rPr>
          <w:rFonts w:cstheme="minorHAnsi"/>
          <w:b/>
          <w:bCs/>
        </w:rPr>
        <w:t>Break Down the Assembly Process:</w:t>
      </w:r>
    </w:p>
    <w:p w14:paraId="3364B436" w14:textId="77777777" w:rsidR="004A60C1" w:rsidRPr="00017978" w:rsidRDefault="004A60C1" w:rsidP="00FB5060">
      <w:pPr>
        <w:numPr>
          <w:ilvl w:val="1"/>
          <w:numId w:val="383"/>
        </w:numPr>
        <w:rPr>
          <w:rFonts w:cstheme="minorHAnsi"/>
        </w:rPr>
      </w:pPr>
      <w:r w:rsidRPr="00017978">
        <w:rPr>
          <w:rFonts w:cstheme="minorHAnsi"/>
        </w:rPr>
        <w:t>Begin by breaking down the entire assembly process into individual tasks. Identify each step required to complete the assembly and list them in sequence.</w:t>
      </w:r>
    </w:p>
    <w:p w14:paraId="3962578E"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For a custom bookshelf, the assembly process might include "Assemble Frame," "Attach Shelves," "Install Back Panel," and "Secure Fastenings."</w:t>
      </w:r>
    </w:p>
    <w:p w14:paraId="0CC5B78F" w14:textId="77777777" w:rsidR="004A60C1" w:rsidRPr="00017978" w:rsidRDefault="004A60C1" w:rsidP="00FB5060">
      <w:pPr>
        <w:numPr>
          <w:ilvl w:val="0"/>
          <w:numId w:val="383"/>
        </w:numPr>
        <w:rPr>
          <w:rFonts w:cstheme="minorHAnsi"/>
        </w:rPr>
      </w:pPr>
      <w:r w:rsidRPr="00017978">
        <w:rPr>
          <w:rFonts w:cstheme="minorHAnsi"/>
          <w:b/>
          <w:bCs/>
        </w:rPr>
        <w:t>Estimate Time for Each Task:</w:t>
      </w:r>
    </w:p>
    <w:p w14:paraId="181F9BAE" w14:textId="77777777" w:rsidR="004A60C1" w:rsidRPr="00017978" w:rsidRDefault="004A60C1" w:rsidP="00FB5060">
      <w:pPr>
        <w:numPr>
          <w:ilvl w:val="1"/>
          <w:numId w:val="383"/>
        </w:numPr>
        <w:rPr>
          <w:rFonts w:cstheme="minorHAnsi"/>
        </w:rPr>
      </w:pPr>
      <w:r w:rsidRPr="00017978">
        <w:rPr>
          <w:rFonts w:cstheme="minorHAnsi"/>
        </w:rPr>
        <w:t>Estimate the time required for each assembly task based on past experience, worker skill levels, and the complexity of the task. Be realistic in your estimates to ensure that the overall timeline is achievable.</w:t>
      </w:r>
    </w:p>
    <w:p w14:paraId="0FA41491"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"Assemble Frame" might take 2 hours, "Attach Shelves" might take 1 hour, and "Install Back Panel" might take 30 minutes.</w:t>
      </w:r>
    </w:p>
    <w:p w14:paraId="24B5B48D" w14:textId="77777777" w:rsidR="004A60C1" w:rsidRPr="00017978" w:rsidRDefault="004A60C1" w:rsidP="00FB5060">
      <w:pPr>
        <w:numPr>
          <w:ilvl w:val="0"/>
          <w:numId w:val="383"/>
        </w:numPr>
        <w:rPr>
          <w:rFonts w:cstheme="minorHAnsi"/>
        </w:rPr>
      </w:pPr>
      <w:r w:rsidRPr="00017978">
        <w:rPr>
          <w:rFonts w:cstheme="minorHAnsi"/>
          <w:b/>
          <w:bCs/>
        </w:rPr>
        <w:t>Sum the Time Estimates:</w:t>
      </w:r>
    </w:p>
    <w:p w14:paraId="69DC4FB3" w14:textId="77777777" w:rsidR="004A60C1" w:rsidRPr="00017978" w:rsidRDefault="004A60C1" w:rsidP="00FB5060">
      <w:pPr>
        <w:numPr>
          <w:ilvl w:val="1"/>
          <w:numId w:val="383"/>
        </w:numPr>
        <w:rPr>
          <w:rFonts w:cstheme="minorHAnsi"/>
        </w:rPr>
      </w:pPr>
      <w:r w:rsidRPr="00017978">
        <w:rPr>
          <w:rFonts w:cstheme="minorHAnsi"/>
        </w:rPr>
        <w:t>Add the time estimates for each task to calculate the total assembly time. This total will represent the duration required to complete the entire assembly process.</w:t>
      </w:r>
    </w:p>
    <w:p w14:paraId="43EA74FF"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The total assembly time for the bookshelf, with the tasks above, would be 2 hours + 1 hour + 30 minutes = 3.5 hours.</w:t>
      </w:r>
    </w:p>
    <w:p w14:paraId="149734DA" w14:textId="77777777" w:rsidR="004A60C1" w:rsidRPr="00017978" w:rsidRDefault="004A60C1" w:rsidP="00FB5060">
      <w:pPr>
        <w:numPr>
          <w:ilvl w:val="0"/>
          <w:numId w:val="383"/>
        </w:numPr>
        <w:rPr>
          <w:rFonts w:cstheme="minorHAnsi"/>
        </w:rPr>
      </w:pPr>
      <w:r w:rsidRPr="00017978">
        <w:rPr>
          <w:rFonts w:cstheme="minorHAnsi"/>
          <w:b/>
          <w:bCs/>
        </w:rPr>
        <w:lastRenderedPageBreak/>
        <w:t>Include Assembly Time in the Project Timeline:</w:t>
      </w:r>
    </w:p>
    <w:p w14:paraId="07D35D59" w14:textId="77777777" w:rsidR="004A60C1" w:rsidRPr="00017978" w:rsidRDefault="004A60C1" w:rsidP="00FB5060">
      <w:pPr>
        <w:numPr>
          <w:ilvl w:val="1"/>
          <w:numId w:val="383"/>
        </w:numPr>
        <w:rPr>
          <w:rFonts w:cstheme="minorHAnsi"/>
        </w:rPr>
      </w:pPr>
      <w:r w:rsidRPr="00017978">
        <w:rPr>
          <w:rFonts w:cstheme="minorHAnsi"/>
        </w:rPr>
        <w:t>Integrate the total assembly time into the overall project timeline. Ensure that the assembly phase is scheduled in a way that aligns with other project activities and deadlines.</w:t>
      </w:r>
    </w:p>
    <w:p w14:paraId="52B0E41E"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If the project timeline for the bookshelf includes material procurement, cutting, and assembly, the 3.5 hours of assembly time should be clearly marked and scheduled after the cutting phase.</w:t>
      </w:r>
    </w:p>
    <w:p w14:paraId="672C22FF" w14:textId="77777777" w:rsidR="004A60C1" w:rsidRPr="00017978" w:rsidRDefault="004A60C1" w:rsidP="00FB5060">
      <w:pPr>
        <w:numPr>
          <w:ilvl w:val="0"/>
          <w:numId w:val="383"/>
        </w:numPr>
        <w:rPr>
          <w:rFonts w:cstheme="minorHAnsi"/>
        </w:rPr>
      </w:pPr>
      <w:r w:rsidRPr="00017978">
        <w:rPr>
          <w:rFonts w:cstheme="minorHAnsi"/>
          <w:b/>
          <w:bCs/>
        </w:rPr>
        <w:t>Add Buffer for Potential Delays:</w:t>
      </w:r>
    </w:p>
    <w:p w14:paraId="23477125" w14:textId="77777777" w:rsidR="004A60C1" w:rsidRPr="00017978" w:rsidRDefault="004A60C1" w:rsidP="00FB5060">
      <w:pPr>
        <w:numPr>
          <w:ilvl w:val="1"/>
          <w:numId w:val="383"/>
        </w:numPr>
        <w:rPr>
          <w:rFonts w:cstheme="minorHAnsi"/>
        </w:rPr>
      </w:pPr>
      <w:r w:rsidRPr="00017978">
        <w:rPr>
          <w:rFonts w:cstheme="minorHAnsi"/>
        </w:rPr>
        <w:t>Consider potential delays that could extend the assembly time, such as tool malfunctions or worker availability. Add a buffer to the assembly time to accommodate these uncertainties.</w:t>
      </w:r>
    </w:p>
    <w:p w14:paraId="06CC707C"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Adding a 30-minute buffer to the 3.5-hour assembly time results in a total scheduled assembly time of 4 hours.</w:t>
      </w:r>
    </w:p>
    <w:p w14:paraId="6C0408EE" w14:textId="77777777" w:rsidR="004A60C1" w:rsidRPr="00017978" w:rsidRDefault="004A60C1" w:rsidP="00FB5060">
      <w:pPr>
        <w:numPr>
          <w:ilvl w:val="0"/>
          <w:numId w:val="383"/>
        </w:numPr>
        <w:rPr>
          <w:rFonts w:cstheme="minorHAnsi"/>
        </w:rPr>
      </w:pPr>
      <w:r w:rsidRPr="00017978">
        <w:rPr>
          <w:rFonts w:cstheme="minorHAnsi"/>
          <w:b/>
          <w:bCs/>
        </w:rPr>
        <w:t>Monitor and Adjust as Necessary:</w:t>
      </w:r>
    </w:p>
    <w:p w14:paraId="71D78207" w14:textId="77777777" w:rsidR="004A60C1" w:rsidRPr="00017978" w:rsidRDefault="004A60C1" w:rsidP="00FB5060">
      <w:pPr>
        <w:numPr>
          <w:ilvl w:val="1"/>
          <w:numId w:val="383"/>
        </w:numPr>
        <w:rPr>
          <w:rFonts w:cstheme="minorHAnsi"/>
        </w:rPr>
      </w:pPr>
      <w:r w:rsidRPr="00017978">
        <w:rPr>
          <w:rFonts w:cstheme="minorHAnsi"/>
        </w:rPr>
        <w:t>As the assembly progresses, monitor the actual time taken for each task. If the assembly is taking longer or shorter than expected, adjust the timeline and note the reasons for future reference.</w:t>
      </w:r>
    </w:p>
    <w:p w14:paraId="73A43236" w14:textId="77777777" w:rsidR="004A60C1" w:rsidRPr="00017978" w:rsidRDefault="004A60C1" w:rsidP="00FB5060">
      <w:pPr>
        <w:numPr>
          <w:ilvl w:val="1"/>
          <w:numId w:val="383"/>
        </w:numPr>
        <w:rPr>
          <w:rFonts w:cstheme="minorHAnsi"/>
        </w:rPr>
      </w:pPr>
      <w:r w:rsidRPr="00017978">
        <w:rPr>
          <w:rFonts w:cstheme="minorHAnsi"/>
          <w:b/>
          <w:bCs/>
        </w:rPr>
        <w:t>Example:</w:t>
      </w:r>
      <w:r w:rsidRPr="00017978">
        <w:rPr>
          <w:rFonts w:cstheme="minorHAnsi"/>
        </w:rPr>
        <w:t xml:space="preserve"> If the "Install Back Panel" task takes longer than the estimated 30 minutes, document the reason (e.g., unexpected alignment issues) and adjust the timeline accordingly.</w:t>
      </w:r>
    </w:p>
    <w:p w14:paraId="7D274291" w14:textId="77777777" w:rsidR="004A60C1" w:rsidRPr="00017978" w:rsidRDefault="004A60C1" w:rsidP="004A60C1">
      <w:pPr>
        <w:rPr>
          <w:rFonts w:cstheme="minorHAnsi"/>
          <w:b/>
          <w:bCs/>
        </w:rPr>
      </w:pPr>
      <w:r w:rsidRPr="00017978">
        <w:rPr>
          <w:rFonts w:cstheme="minorHAnsi"/>
          <w:b/>
          <w:bCs/>
        </w:rPr>
        <w:t>Conclusion</w:t>
      </w:r>
    </w:p>
    <w:p w14:paraId="6631A5BE" w14:textId="77777777" w:rsidR="004A60C1" w:rsidRPr="00017978" w:rsidRDefault="004A60C1" w:rsidP="004A60C1">
      <w:pPr>
        <w:rPr>
          <w:rFonts w:cstheme="minorHAnsi"/>
        </w:rPr>
      </w:pPr>
      <w:r w:rsidRPr="00017978">
        <w:rPr>
          <w:rFonts w:cstheme="minorHAnsi"/>
        </w:rPr>
        <w:t>Accurately determining and including assembly time in the project timeline is essential for successful furniture production. By breaking down the assembly process, estimating time requirements, and accounting for potential delays, learners can ensure that their projects stay on schedule and meet quality standards. This skill is vital for effective project management in the furniture manufacturing industry.</w:t>
      </w:r>
    </w:p>
    <w:p w14:paraId="19B0479D" w14:textId="77777777" w:rsidR="004A60C1" w:rsidRPr="00017978" w:rsidRDefault="00E611DD" w:rsidP="004A60C1">
      <w:pPr>
        <w:rPr>
          <w:rFonts w:cstheme="minorHAnsi"/>
        </w:rPr>
      </w:pPr>
      <w:r>
        <w:rPr>
          <w:rFonts w:cstheme="minorHAnsi"/>
        </w:rPr>
        <w:pict w14:anchorId="2867D0EE">
          <v:rect id="_x0000_i1391" style="width:0;height:1.5pt" o:hralign="center" o:hrstd="t" o:hr="t" fillcolor="#a0a0a0" stroked="f"/>
        </w:pict>
      </w:r>
    </w:p>
    <w:p w14:paraId="1AB8007E" w14:textId="77777777" w:rsidR="004A60C1" w:rsidRPr="00017978" w:rsidRDefault="004A60C1" w:rsidP="004A60C1">
      <w:pPr>
        <w:rPr>
          <w:rFonts w:cstheme="minorHAnsi"/>
        </w:rPr>
      </w:pPr>
      <w:r w:rsidRPr="00017978">
        <w:rPr>
          <w:rFonts w:cstheme="minorHAnsi"/>
        </w:rPr>
        <w:t>This learning content equips learners with the practical steps needed to calculate and include assembly time in their project timelines. Through real-world examples and hands-on practice, learners will develop the ability to manage assembly tasks effectively, ensuring timely and successful project completion.</w:t>
      </w:r>
    </w:p>
    <w:p w14:paraId="1FF7ACEE" w14:textId="77777777" w:rsidR="0091419C" w:rsidRPr="00017978" w:rsidRDefault="0091419C">
      <w:pPr>
        <w:rPr>
          <w:rFonts w:cstheme="minorHAnsi"/>
        </w:rPr>
      </w:pPr>
      <w:r w:rsidRPr="00017978">
        <w:rPr>
          <w:rFonts w:cstheme="minorHAnsi"/>
        </w:rPr>
        <w:br w:type="page"/>
      </w:r>
    </w:p>
    <w:p w14:paraId="7BB1E10D" w14:textId="77777777" w:rsidR="00EF0AC5" w:rsidRPr="00017978" w:rsidRDefault="00EF0AC5" w:rsidP="00EF0AC5">
      <w:pPr>
        <w:rPr>
          <w:rFonts w:cstheme="minorHAnsi"/>
          <w:b/>
          <w:bCs/>
        </w:rPr>
      </w:pPr>
      <w:r w:rsidRPr="00017978">
        <w:rPr>
          <w:rFonts w:cstheme="minorHAnsi"/>
          <w:b/>
          <w:bCs/>
        </w:rPr>
        <w:lastRenderedPageBreak/>
        <w:t>PA0904: Determine and Include the Packaging Process</w:t>
      </w:r>
    </w:p>
    <w:p w14:paraId="7213B192" w14:textId="77777777" w:rsidR="00EF0AC5" w:rsidRPr="00017978" w:rsidRDefault="00E611DD" w:rsidP="00EF0AC5">
      <w:pPr>
        <w:rPr>
          <w:rFonts w:cstheme="minorHAnsi"/>
        </w:rPr>
      </w:pPr>
      <w:r>
        <w:rPr>
          <w:rFonts w:cstheme="minorHAnsi"/>
        </w:rPr>
        <w:pict w14:anchorId="31C6F5E1">
          <v:rect id="_x0000_i1392" style="width:0;height:1.5pt" o:hralign="center" o:hrstd="t" o:hr="t" fillcolor="#a0a0a0" stroked="f"/>
        </w:pict>
      </w:r>
    </w:p>
    <w:p w14:paraId="789025FF" w14:textId="77777777" w:rsidR="00EF0AC5" w:rsidRPr="00017978" w:rsidRDefault="00EF0AC5" w:rsidP="00EF0AC5">
      <w:pPr>
        <w:rPr>
          <w:rFonts w:cstheme="minorHAnsi"/>
          <w:b/>
          <w:bCs/>
        </w:rPr>
      </w:pPr>
      <w:r w:rsidRPr="00017978">
        <w:rPr>
          <w:rFonts w:cstheme="minorHAnsi"/>
          <w:b/>
          <w:bCs/>
        </w:rPr>
        <w:t>Introduction</w:t>
      </w:r>
    </w:p>
    <w:p w14:paraId="4D0EA07F" w14:textId="77777777" w:rsidR="00EF0AC5" w:rsidRPr="00017978" w:rsidRDefault="00EF0AC5" w:rsidP="00EF0AC5">
      <w:pPr>
        <w:rPr>
          <w:rFonts w:cstheme="minorHAnsi"/>
        </w:rPr>
      </w:pPr>
      <w:r w:rsidRPr="00017978">
        <w:rPr>
          <w:rFonts w:cstheme="minorHAnsi"/>
        </w:rPr>
        <w:t>The packaging process is a critical final step in the furniture manufacturing timeline. Proper packaging ensures that the finished product is adequately protected during transport and storage, preventing damage and maintaining product quality. Accurately determining and including the time required for packaging in the overall project schedule is essential for ensuring that the project is completed on time and meets client expectations.</w:t>
      </w:r>
    </w:p>
    <w:p w14:paraId="45300187" w14:textId="77777777" w:rsidR="00EF0AC5" w:rsidRPr="00017978" w:rsidRDefault="00EF0AC5" w:rsidP="00EF0AC5">
      <w:pPr>
        <w:rPr>
          <w:rFonts w:cstheme="minorHAnsi"/>
          <w:b/>
          <w:bCs/>
        </w:rPr>
      </w:pPr>
      <w:r w:rsidRPr="00017978">
        <w:rPr>
          <w:rFonts w:cstheme="minorHAnsi"/>
          <w:b/>
          <w:bCs/>
        </w:rPr>
        <w:t>Key Concepts</w:t>
      </w:r>
    </w:p>
    <w:p w14:paraId="5DB76644" w14:textId="77777777" w:rsidR="00EF0AC5" w:rsidRPr="00017978" w:rsidRDefault="00EF0AC5" w:rsidP="00FB5060">
      <w:pPr>
        <w:numPr>
          <w:ilvl w:val="0"/>
          <w:numId w:val="384"/>
        </w:numPr>
        <w:rPr>
          <w:rFonts w:cstheme="minorHAnsi"/>
        </w:rPr>
      </w:pPr>
      <w:r w:rsidRPr="00017978">
        <w:rPr>
          <w:rFonts w:cstheme="minorHAnsi"/>
          <w:b/>
          <w:bCs/>
        </w:rPr>
        <w:t>Understanding the Packaging Process:</w:t>
      </w:r>
    </w:p>
    <w:p w14:paraId="5FDB30D1" w14:textId="77777777" w:rsidR="00EF0AC5" w:rsidRPr="00017978" w:rsidRDefault="00EF0AC5" w:rsidP="00FB5060">
      <w:pPr>
        <w:numPr>
          <w:ilvl w:val="1"/>
          <w:numId w:val="384"/>
        </w:numPr>
        <w:rPr>
          <w:rFonts w:cstheme="minorHAnsi"/>
        </w:rPr>
      </w:pPr>
      <w:r w:rsidRPr="00017978">
        <w:rPr>
          <w:rFonts w:cstheme="minorHAnsi"/>
        </w:rPr>
        <w:t>The packaging process involves selecting and applying protective materials to the finished product to prevent damage during handling, transport, and storage. This process includes activities such as wrapping, boxing, cushioning, and sealing the product.</w:t>
      </w:r>
    </w:p>
    <w:p w14:paraId="76ECB443" w14:textId="77777777" w:rsidR="00EF0AC5" w:rsidRPr="00017978" w:rsidRDefault="00EF0AC5" w:rsidP="00FB5060">
      <w:pPr>
        <w:numPr>
          <w:ilvl w:val="1"/>
          <w:numId w:val="384"/>
        </w:numPr>
        <w:rPr>
          <w:rFonts w:cstheme="minorHAnsi"/>
        </w:rPr>
      </w:pPr>
      <w:r w:rsidRPr="00017978">
        <w:rPr>
          <w:rFonts w:cstheme="minorHAnsi"/>
          <w:b/>
          <w:bCs/>
        </w:rPr>
        <w:t>Example:</w:t>
      </w:r>
      <w:r w:rsidRPr="00017978">
        <w:rPr>
          <w:rFonts w:cstheme="minorHAnsi"/>
        </w:rPr>
        <w:t xml:space="preserve"> For a custom dining table, the packaging process might include wrapping the tabletop in protective foam, securing the legs with bubble wrap, placing the components in a reinforced cardboard box, and sealing the box with packing tape.</w:t>
      </w:r>
    </w:p>
    <w:p w14:paraId="71CC7595" w14:textId="77777777" w:rsidR="00EF0AC5" w:rsidRPr="00017978" w:rsidRDefault="00EF0AC5" w:rsidP="00FB5060">
      <w:pPr>
        <w:numPr>
          <w:ilvl w:val="0"/>
          <w:numId w:val="384"/>
        </w:numPr>
        <w:rPr>
          <w:rFonts w:cstheme="minorHAnsi"/>
        </w:rPr>
      </w:pPr>
      <w:r w:rsidRPr="00017978">
        <w:rPr>
          <w:rFonts w:cstheme="minorHAnsi"/>
          <w:b/>
          <w:bCs/>
        </w:rPr>
        <w:t>Factors Influencing Packaging Time:</w:t>
      </w:r>
    </w:p>
    <w:p w14:paraId="4BC7D016" w14:textId="77777777" w:rsidR="00EF0AC5" w:rsidRPr="00017978" w:rsidRDefault="00EF0AC5" w:rsidP="00FB5060">
      <w:pPr>
        <w:numPr>
          <w:ilvl w:val="1"/>
          <w:numId w:val="384"/>
        </w:numPr>
        <w:rPr>
          <w:rFonts w:cstheme="minorHAnsi"/>
        </w:rPr>
      </w:pPr>
      <w:r w:rsidRPr="00017978">
        <w:rPr>
          <w:rFonts w:cstheme="minorHAnsi"/>
        </w:rPr>
        <w:t xml:space="preserve">Several factors can affect the time required for packaging, including the </w:t>
      </w:r>
      <w:r w:rsidR="00E851AA" w:rsidRPr="00017978">
        <w:rPr>
          <w:rFonts w:cstheme="minorHAnsi"/>
        </w:rPr>
        <w:t>size</w:t>
      </w:r>
      <w:r w:rsidRPr="00017978">
        <w:rPr>
          <w:rFonts w:cstheme="minorHAnsi"/>
        </w:rPr>
        <w:t xml:space="preserve"> and complexity of the product, the type of packaging materials used, and the level of protection needed. Larger or more fragile items typically require more time and care during packaging.</w:t>
      </w:r>
    </w:p>
    <w:p w14:paraId="4B86B8AE" w14:textId="77777777" w:rsidR="00EF0AC5" w:rsidRPr="00017978" w:rsidRDefault="00EF0AC5" w:rsidP="00FB5060">
      <w:pPr>
        <w:numPr>
          <w:ilvl w:val="1"/>
          <w:numId w:val="384"/>
        </w:numPr>
        <w:rPr>
          <w:rFonts w:cstheme="minorHAnsi"/>
        </w:rPr>
      </w:pPr>
      <w:r w:rsidRPr="00017978">
        <w:rPr>
          <w:rFonts w:cstheme="minorHAnsi"/>
          <w:b/>
          <w:bCs/>
        </w:rPr>
        <w:t>Example:</w:t>
      </w:r>
      <w:r w:rsidRPr="00017978">
        <w:rPr>
          <w:rFonts w:cstheme="minorHAnsi"/>
        </w:rPr>
        <w:t xml:space="preserve"> Packaging a large, fragile glass-top coffee table will take longer than packaging a small, sturdy wooden chair due to the additional protective measures required for the glass.</w:t>
      </w:r>
    </w:p>
    <w:p w14:paraId="0A67B924" w14:textId="77777777" w:rsidR="00EF0AC5" w:rsidRPr="00017978" w:rsidRDefault="00EF0AC5" w:rsidP="00FB5060">
      <w:pPr>
        <w:numPr>
          <w:ilvl w:val="0"/>
          <w:numId w:val="384"/>
        </w:numPr>
        <w:rPr>
          <w:rFonts w:cstheme="minorHAnsi"/>
        </w:rPr>
      </w:pPr>
      <w:r w:rsidRPr="00017978">
        <w:rPr>
          <w:rFonts w:cstheme="minorHAnsi"/>
          <w:b/>
          <w:bCs/>
        </w:rPr>
        <w:t>Calculating Packaging Time:</w:t>
      </w:r>
    </w:p>
    <w:p w14:paraId="483649F5" w14:textId="77777777" w:rsidR="00EF0AC5" w:rsidRPr="00017978" w:rsidRDefault="00EF0AC5" w:rsidP="00FB5060">
      <w:pPr>
        <w:numPr>
          <w:ilvl w:val="1"/>
          <w:numId w:val="384"/>
        </w:numPr>
        <w:rPr>
          <w:rFonts w:cstheme="minorHAnsi"/>
        </w:rPr>
      </w:pPr>
      <w:r w:rsidRPr="00017978">
        <w:rPr>
          <w:rFonts w:cstheme="minorHAnsi"/>
        </w:rPr>
        <w:t>To calculate the time required for packaging, learners must consider each step in the packaging process, estimate the time needed for each task, and then sum these estimates to determine the total packaging time.</w:t>
      </w:r>
    </w:p>
    <w:p w14:paraId="65C01877" w14:textId="77777777" w:rsidR="00EF0AC5" w:rsidRPr="00017978" w:rsidRDefault="00EF0AC5" w:rsidP="00FB5060">
      <w:pPr>
        <w:numPr>
          <w:ilvl w:val="1"/>
          <w:numId w:val="384"/>
        </w:numPr>
        <w:rPr>
          <w:rFonts w:cstheme="minorHAnsi"/>
        </w:rPr>
      </w:pPr>
      <w:r w:rsidRPr="00017978">
        <w:rPr>
          <w:rFonts w:cstheme="minorHAnsi"/>
          <w:b/>
          <w:bCs/>
        </w:rPr>
        <w:t>Example:</w:t>
      </w:r>
      <w:r w:rsidRPr="00017978">
        <w:rPr>
          <w:rFonts w:cstheme="minorHAnsi"/>
        </w:rPr>
        <w:t xml:space="preserve"> For a custom bookshelf, the packaging process might include wrapping the shelves in foam (30 minutes), placing the components in a custom-</w:t>
      </w:r>
      <w:r w:rsidR="00E851AA" w:rsidRPr="00017978">
        <w:rPr>
          <w:rFonts w:cstheme="minorHAnsi"/>
        </w:rPr>
        <w:t>size</w:t>
      </w:r>
      <w:r w:rsidRPr="00017978">
        <w:rPr>
          <w:rFonts w:cstheme="minorHAnsi"/>
        </w:rPr>
        <w:t>d box (20 minutes), and securing the box with straps (10 minutes), resulting in a total packaging time of 1 hour.</w:t>
      </w:r>
    </w:p>
    <w:p w14:paraId="15776C9E" w14:textId="77777777" w:rsidR="00EF0AC5" w:rsidRPr="00017978" w:rsidRDefault="00EF0AC5" w:rsidP="00FB5060">
      <w:pPr>
        <w:numPr>
          <w:ilvl w:val="0"/>
          <w:numId w:val="384"/>
        </w:numPr>
        <w:rPr>
          <w:rFonts w:cstheme="minorHAnsi"/>
        </w:rPr>
      </w:pPr>
      <w:r w:rsidRPr="00017978">
        <w:rPr>
          <w:rFonts w:cstheme="minorHAnsi"/>
          <w:b/>
          <w:bCs/>
        </w:rPr>
        <w:t>Including Packaging Time in the Project Timeline:</w:t>
      </w:r>
    </w:p>
    <w:p w14:paraId="218EA5A5" w14:textId="77777777" w:rsidR="00EF0AC5" w:rsidRPr="00017978" w:rsidRDefault="00EF0AC5" w:rsidP="00FB5060">
      <w:pPr>
        <w:numPr>
          <w:ilvl w:val="1"/>
          <w:numId w:val="384"/>
        </w:numPr>
        <w:rPr>
          <w:rFonts w:cstheme="minorHAnsi"/>
        </w:rPr>
      </w:pPr>
      <w:r w:rsidRPr="00017978">
        <w:rPr>
          <w:rFonts w:cstheme="minorHAnsi"/>
        </w:rPr>
        <w:lastRenderedPageBreak/>
        <w:t>Once packaging time has been calculated, it should be included in the overall project schedule. This ensures that the packaging phase is properly planned and does not cause delays in the delivery process.</w:t>
      </w:r>
    </w:p>
    <w:p w14:paraId="78755FEA" w14:textId="77777777" w:rsidR="00EF0AC5" w:rsidRPr="00017978" w:rsidRDefault="00EF0AC5" w:rsidP="00FB5060">
      <w:pPr>
        <w:numPr>
          <w:ilvl w:val="1"/>
          <w:numId w:val="384"/>
        </w:numPr>
        <w:rPr>
          <w:rFonts w:cstheme="minorHAnsi"/>
        </w:rPr>
      </w:pPr>
      <w:r w:rsidRPr="00017978">
        <w:rPr>
          <w:rFonts w:cstheme="minorHAnsi"/>
          <w:b/>
          <w:bCs/>
        </w:rPr>
        <w:t>Example:</w:t>
      </w:r>
      <w:r w:rsidRPr="00017978">
        <w:rPr>
          <w:rFonts w:cstheme="minorHAnsi"/>
        </w:rPr>
        <w:t xml:space="preserve"> If the packaging of a dining table is scheduled to take 2 hours, this time should be allocated in the project timeline immediately after the final quality inspection and before the product is transported to the client.</w:t>
      </w:r>
    </w:p>
    <w:p w14:paraId="49ED7DF5" w14:textId="77777777" w:rsidR="00EF0AC5" w:rsidRPr="00017978" w:rsidRDefault="00EF0AC5" w:rsidP="00FB5060">
      <w:pPr>
        <w:numPr>
          <w:ilvl w:val="0"/>
          <w:numId w:val="384"/>
        </w:numPr>
        <w:rPr>
          <w:rFonts w:cstheme="minorHAnsi"/>
        </w:rPr>
      </w:pPr>
      <w:r w:rsidRPr="00017978">
        <w:rPr>
          <w:rFonts w:cstheme="minorHAnsi"/>
          <w:b/>
          <w:bCs/>
        </w:rPr>
        <w:t>Monitoring and Adjusting Packaging Time:</w:t>
      </w:r>
    </w:p>
    <w:p w14:paraId="3705F3D9" w14:textId="77777777" w:rsidR="00EF0AC5" w:rsidRPr="00017978" w:rsidRDefault="00EF0AC5" w:rsidP="00FB5060">
      <w:pPr>
        <w:numPr>
          <w:ilvl w:val="1"/>
          <w:numId w:val="384"/>
        </w:numPr>
        <w:rPr>
          <w:rFonts w:cstheme="minorHAnsi"/>
        </w:rPr>
      </w:pPr>
      <w:r w:rsidRPr="00017978">
        <w:rPr>
          <w:rFonts w:cstheme="minorHAnsi"/>
        </w:rPr>
        <w:t>As the packaging process is carried out, it is important to monitor the actual time taken compared to the estimated time. If discrepancies arise, adjustments should be made to the timeline, and insights gained should be applied to future projects to improve time estimation accuracy.</w:t>
      </w:r>
    </w:p>
    <w:p w14:paraId="7A68AF7C" w14:textId="77777777" w:rsidR="00EF0AC5" w:rsidRPr="00017978" w:rsidRDefault="00EF0AC5" w:rsidP="00FB5060">
      <w:pPr>
        <w:numPr>
          <w:ilvl w:val="1"/>
          <w:numId w:val="384"/>
        </w:numPr>
        <w:rPr>
          <w:rFonts w:cstheme="minorHAnsi"/>
        </w:rPr>
      </w:pPr>
      <w:r w:rsidRPr="00017978">
        <w:rPr>
          <w:rFonts w:cstheme="minorHAnsi"/>
          <w:b/>
          <w:bCs/>
        </w:rPr>
        <w:t>Example:</w:t>
      </w:r>
      <w:r w:rsidRPr="00017978">
        <w:rPr>
          <w:rFonts w:cstheme="minorHAnsi"/>
        </w:rPr>
        <w:t xml:space="preserve"> If the packaging of the dining table takes longer than expected due to the need for additional protective measures, the timeline should be adjusted accordingly, and the reasons for the delay should be documented for future reference.</w:t>
      </w:r>
    </w:p>
    <w:p w14:paraId="1D211838" w14:textId="77777777" w:rsidR="00EF0AC5" w:rsidRPr="00017978" w:rsidRDefault="00EF0AC5" w:rsidP="00EF0AC5">
      <w:pPr>
        <w:rPr>
          <w:rFonts w:cstheme="minorHAnsi"/>
          <w:b/>
          <w:bCs/>
        </w:rPr>
      </w:pPr>
      <w:r w:rsidRPr="00017978">
        <w:rPr>
          <w:rFonts w:cstheme="minorHAnsi"/>
          <w:b/>
          <w:bCs/>
        </w:rPr>
        <w:t>Practical Steps</w:t>
      </w:r>
    </w:p>
    <w:p w14:paraId="19AACCAD" w14:textId="77777777" w:rsidR="00EF0AC5" w:rsidRPr="00017978" w:rsidRDefault="00EF0AC5" w:rsidP="00FB5060">
      <w:pPr>
        <w:numPr>
          <w:ilvl w:val="0"/>
          <w:numId w:val="385"/>
        </w:numPr>
        <w:rPr>
          <w:rFonts w:cstheme="minorHAnsi"/>
        </w:rPr>
      </w:pPr>
      <w:r w:rsidRPr="00017978">
        <w:rPr>
          <w:rFonts w:cstheme="minorHAnsi"/>
          <w:b/>
          <w:bCs/>
        </w:rPr>
        <w:t>Identify Packaging Requirements:</w:t>
      </w:r>
    </w:p>
    <w:p w14:paraId="487AC264" w14:textId="77777777" w:rsidR="00EF0AC5" w:rsidRPr="00017978" w:rsidRDefault="00EF0AC5" w:rsidP="00FB5060">
      <w:pPr>
        <w:numPr>
          <w:ilvl w:val="1"/>
          <w:numId w:val="385"/>
        </w:numPr>
        <w:rPr>
          <w:rFonts w:cstheme="minorHAnsi"/>
        </w:rPr>
      </w:pPr>
      <w:r w:rsidRPr="00017978">
        <w:rPr>
          <w:rFonts w:cstheme="minorHAnsi"/>
        </w:rPr>
        <w:t xml:space="preserve">Begin by identifying the specific packaging requirements for the product. Consider factors such as the </w:t>
      </w:r>
      <w:r w:rsidR="00E851AA" w:rsidRPr="00017978">
        <w:rPr>
          <w:rFonts w:cstheme="minorHAnsi"/>
        </w:rPr>
        <w:t>size</w:t>
      </w:r>
      <w:r w:rsidRPr="00017978">
        <w:rPr>
          <w:rFonts w:cstheme="minorHAnsi"/>
        </w:rPr>
        <w:t>, weight, fragility, and intended mode of transport. Select appropriate packaging materials and methods to ensure adequate protection.</w:t>
      </w:r>
    </w:p>
    <w:p w14:paraId="2880635A"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For a glass-top coffee table, the packaging requirements might include using foam corners, bubble wrap, a custom-</w:t>
      </w:r>
      <w:r w:rsidR="00E851AA" w:rsidRPr="00017978">
        <w:rPr>
          <w:rFonts w:cstheme="minorHAnsi"/>
        </w:rPr>
        <w:t>size</w:t>
      </w:r>
      <w:r w:rsidRPr="00017978">
        <w:rPr>
          <w:rFonts w:cstheme="minorHAnsi"/>
        </w:rPr>
        <w:t>d crate, and desiccant packs to prevent moisture damage during transport.</w:t>
      </w:r>
    </w:p>
    <w:p w14:paraId="6070322F" w14:textId="77777777" w:rsidR="00EF0AC5" w:rsidRPr="00017978" w:rsidRDefault="00EF0AC5" w:rsidP="00FB5060">
      <w:pPr>
        <w:numPr>
          <w:ilvl w:val="0"/>
          <w:numId w:val="385"/>
        </w:numPr>
        <w:rPr>
          <w:rFonts w:cstheme="minorHAnsi"/>
        </w:rPr>
      </w:pPr>
      <w:r w:rsidRPr="00017978">
        <w:rPr>
          <w:rFonts w:cstheme="minorHAnsi"/>
          <w:b/>
          <w:bCs/>
        </w:rPr>
        <w:t>Break Down the Packaging Process:</w:t>
      </w:r>
    </w:p>
    <w:p w14:paraId="4B4221A5" w14:textId="77777777" w:rsidR="00EF0AC5" w:rsidRPr="00017978" w:rsidRDefault="00EF0AC5" w:rsidP="00FB5060">
      <w:pPr>
        <w:numPr>
          <w:ilvl w:val="1"/>
          <w:numId w:val="385"/>
        </w:numPr>
        <w:rPr>
          <w:rFonts w:cstheme="minorHAnsi"/>
        </w:rPr>
      </w:pPr>
      <w:r w:rsidRPr="00017978">
        <w:rPr>
          <w:rFonts w:cstheme="minorHAnsi"/>
        </w:rPr>
        <w:t>Break down the packaging process into individual tasks, such as wrapping, boxing, and sealing. Identify each step required to complete the packaging process and list them in sequence.</w:t>
      </w:r>
    </w:p>
    <w:p w14:paraId="43119859"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For the coffee table, the tasks might include "Wrap Glass Top in Foam" (20 minutes), "Place in Crate" (10 minutes), "Secure with Straps" (10 minutes), and "Label for Delivery" (5 minutes).</w:t>
      </w:r>
    </w:p>
    <w:p w14:paraId="150E6D45" w14:textId="77777777" w:rsidR="00EF0AC5" w:rsidRPr="00017978" w:rsidRDefault="00EF0AC5" w:rsidP="00FB5060">
      <w:pPr>
        <w:numPr>
          <w:ilvl w:val="0"/>
          <w:numId w:val="385"/>
        </w:numPr>
        <w:rPr>
          <w:rFonts w:cstheme="minorHAnsi"/>
        </w:rPr>
      </w:pPr>
      <w:r w:rsidRPr="00017978">
        <w:rPr>
          <w:rFonts w:cstheme="minorHAnsi"/>
          <w:b/>
          <w:bCs/>
        </w:rPr>
        <w:t>Estimate Time for Each Task:</w:t>
      </w:r>
    </w:p>
    <w:p w14:paraId="6582A8DC" w14:textId="77777777" w:rsidR="00EF0AC5" w:rsidRPr="00017978" w:rsidRDefault="00EF0AC5" w:rsidP="00FB5060">
      <w:pPr>
        <w:numPr>
          <w:ilvl w:val="1"/>
          <w:numId w:val="385"/>
        </w:numPr>
        <w:rPr>
          <w:rFonts w:cstheme="minorHAnsi"/>
        </w:rPr>
      </w:pPr>
      <w:r w:rsidRPr="00017978">
        <w:rPr>
          <w:rFonts w:cstheme="minorHAnsi"/>
        </w:rPr>
        <w:t>Estimate the time required for each packaging task based on past experience, the complexity of the packaging process, and the tools and materials used. Be realistic in your estimates to ensure that the overall timeline is achievable.</w:t>
      </w:r>
    </w:p>
    <w:p w14:paraId="6094F3FC" w14:textId="77777777" w:rsidR="00EF0AC5" w:rsidRPr="00017978" w:rsidRDefault="00EF0AC5" w:rsidP="00FB5060">
      <w:pPr>
        <w:numPr>
          <w:ilvl w:val="1"/>
          <w:numId w:val="385"/>
        </w:numPr>
        <w:rPr>
          <w:rFonts w:cstheme="minorHAnsi"/>
        </w:rPr>
      </w:pPr>
      <w:r w:rsidRPr="00017978">
        <w:rPr>
          <w:rFonts w:cstheme="minorHAnsi"/>
          <w:b/>
          <w:bCs/>
        </w:rPr>
        <w:lastRenderedPageBreak/>
        <w:t>Example:</w:t>
      </w:r>
      <w:r w:rsidRPr="00017978">
        <w:rPr>
          <w:rFonts w:cstheme="minorHAnsi"/>
        </w:rPr>
        <w:t xml:space="preserve"> If "Wrap Glass Top in Foam" is expected to take 20 minutes, and "Secure with Straps" is expected to take 10 minutes, these time estimates should be noted for each respective task.</w:t>
      </w:r>
    </w:p>
    <w:p w14:paraId="4D60F23F" w14:textId="77777777" w:rsidR="00EF0AC5" w:rsidRPr="00017978" w:rsidRDefault="00EF0AC5" w:rsidP="00FB5060">
      <w:pPr>
        <w:numPr>
          <w:ilvl w:val="0"/>
          <w:numId w:val="385"/>
        </w:numPr>
        <w:rPr>
          <w:rFonts w:cstheme="minorHAnsi"/>
        </w:rPr>
      </w:pPr>
      <w:r w:rsidRPr="00017978">
        <w:rPr>
          <w:rFonts w:cstheme="minorHAnsi"/>
          <w:b/>
          <w:bCs/>
        </w:rPr>
        <w:t>Sum the Time Estimates:</w:t>
      </w:r>
    </w:p>
    <w:p w14:paraId="1B3A43B7" w14:textId="77777777" w:rsidR="00EF0AC5" w:rsidRPr="00017978" w:rsidRDefault="00EF0AC5" w:rsidP="00FB5060">
      <w:pPr>
        <w:numPr>
          <w:ilvl w:val="1"/>
          <w:numId w:val="385"/>
        </w:numPr>
        <w:rPr>
          <w:rFonts w:cstheme="minorHAnsi"/>
        </w:rPr>
      </w:pPr>
      <w:r w:rsidRPr="00017978">
        <w:rPr>
          <w:rFonts w:cstheme="minorHAnsi"/>
        </w:rPr>
        <w:t>Add the time estimates for each task to calculate the total packaging time. This total will represent the duration required to complete the entire packaging process.</w:t>
      </w:r>
    </w:p>
    <w:p w14:paraId="25447B61"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The total packaging time for the coffee table, with the tasks above, would be 20 minutes + 10 minutes + 10 minutes + 5 minutes = 45 minutes.</w:t>
      </w:r>
    </w:p>
    <w:p w14:paraId="4F3DFF0B" w14:textId="77777777" w:rsidR="00EF0AC5" w:rsidRPr="00017978" w:rsidRDefault="00EF0AC5" w:rsidP="00FB5060">
      <w:pPr>
        <w:numPr>
          <w:ilvl w:val="0"/>
          <w:numId w:val="385"/>
        </w:numPr>
        <w:rPr>
          <w:rFonts w:cstheme="minorHAnsi"/>
        </w:rPr>
      </w:pPr>
      <w:r w:rsidRPr="00017978">
        <w:rPr>
          <w:rFonts w:cstheme="minorHAnsi"/>
          <w:b/>
          <w:bCs/>
        </w:rPr>
        <w:t>Include Packaging Time in the Project Timeline:</w:t>
      </w:r>
    </w:p>
    <w:p w14:paraId="186E3BCA" w14:textId="77777777" w:rsidR="00EF0AC5" w:rsidRPr="00017978" w:rsidRDefault="00EF0AC5" w:rsidP="00FB5060">
      <w:pPr>
        <w:numPr>
          <w:ilvl w:val="1"/>
          <w:numId w:val="385"/>
        </w:numPr>
        <w:rPr>
          <w:rFonts w:cstheme="minorHAnsi"/>
        </w:rPr>
      </w:pPr>
      <w:r w:rsidRPr="00017978">
        <w:rPr>
          <w:rFonts w:cstheme="minorHAnsi"/>
        </w:rPr>
        <w:t>Integrate the total packaging time into the overall project timeline. Ensure that the packaging phase is scheduled in a way that aligns with other project activities and deadlines.</w:t>
      </w:r>
    </w:p>
    <w:p w14:paraId="57F87259"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If the project timeline for the coffee table includes quality inspection, packaging, and delivery, the 45 minutes of packaging time should be clearly marked and scheduled after the quality inspection.</w:t>
      </w:r>
    </w:p>
    <w:p w14:paraId="7147A27C" w14:textId="77777777" w:rsidR="00EF0AC5" w:rsidRPr="00017978" w:rsidRDefault="00EF0AC5" w:rsidP="00FB5060">
      <w:pPr>
        <w:numPr>
          <w:ilvl w:val="0"/>
          <w:numId w:val="385"/>
        </w:numPr>
        <w:rPr>
          <w:rFonts w:cstheme="minorHAnsi"/>
        </w:rPr>
      </w:pPr>
      <w:r w:rsidRPr="00017978">
        <w:rPr>
          <w:rFonts w:cstheme="minorHAnsi"/>
          <w:b/>
          <w:bCs/>
        </w:rPr>
        <w:t>Add Buffer for Potential Delays:</w:t>
      </w:r>
    </w:p>
    <w:p w14:paraId="64316D4D" w14:textId="77777777" w:rsidR="00EF0AC5" w:rsidRPr="00017978" w:rsidRDefault="00EF0AC5" w:rsidP="00FB5060">
      <w:pPr>
        <w:numPr>
          <w:ilvl w:val="1"/>
          <w:numId w:val="385"/>
        </w:numPr>
        <w:rPr>
          <w:rFonts w:cstheme="minorHAnsi"/>
        </w:rPr>
      </w:pPr>
      <w:r w:rsidRPr="00017978">
        <w:rPr>
          <w:rFonts w:cstheme="minorHAnsi"/>
        </w:rPr>
        <w:t>Consider potential delays that could extend the packaging time, such as issues with packaging materials or the need for custom packaging solutions. Add a buffer to the packaging time to accommodate these uncertainties.</w:t>
      </w:r>
    </w:p>
    <w:p w14:paraId="573AFF5C"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Adding a 15-minute buffer to the 45-minute packaging time results in a total scheduled packaging time of 1 hour.</w:t>
      </w:r>
    </w:p>
    <w:p w14:paraId="0D6344D7" w14:textId="77777777" w:rsidR="00EF0AC5" w:rsidRPr="00017978" w:rsidRDefault="00EF0AC5" w:rsidP="00FB5060">
      <w:pPr>
        <w:numPr>
          <w:ilvl w:val="0"/>
          <w:numId w:val="385"/>
        </w:numPr>
        <w:rPr>
          <w:rFonts w:cstheme="minorHAnsi"/>
        </w:rPr>
      </w:pPr>
      <w:r w:rsidRPr="00017978">
        <w:rPr>
          <w:rFonts w:cstheme="minorHAnsi"/>
          <w:b/>
          <w:bCs/>
        </w:rPr>
        <w:t>Monitor and Adjust as Necessary:</w:t>
      </w:r>
    </w:p>
    <w:p w14:paraId="3454AC78" w14:textId="77777777" w:rsidR="00EF0AC5" w:rsidRPr="00017978" w:rsidRDefault="00EF0AC5" w:rsidP="00FB5060">
      <w:pPr>
        <w:numPr>
          <w:ilvl w:val="1"/>
          <w:numId w:val="385"/>
        </w:numPr>
        <w:rPr>
          <w:rFonts w:cstheme="minorHAnsi"/>
        </w:rPr>
      </w:pPr>
      <w:r w:rsidRPr="00017978">
        <w:rPr>
          <w:rFonts w:cstheme="minorHAnsi"/>
        </w:rPr>
        <w:t>As the packaging progresses, monitor the actual time taken for each task. If the packaging is taking longer or shorter than expected, adjust the timeline and note the reasons for future reference.</w:t>
      </w:r>
    </w:p>
    <w:p w14:paraId="2F69528F" w14:textId="77777777" w:rsidR="00EF0AC5" w:rsidRPr="00017978" w:rsidRDefault="00EF0AC5" w:rsidP="00FB5060">
      <w:pPr>
        <w:numPr>
          <w:ilvl w:val="1"/>
          <w:numId w:val="385"/>
        </w:numPr>
        <w:rPr>
          <w:rFonts w:cstheme="minorHAnsi"/>
        </w:rPr>
      </w:pPr>
      <w:r w:rsidRPr="00017978">
        <w:rPr>
          <w:rFonts w:cstheme="minorHAnsi"/>
          <w:b/>
          <w:bCs/>
        </w:rPr>
        <w:t>Example:</w:t>
      </w:r>
      <w:r w:rsidRPr="00017978">
        <w:rPr>
          <w:rFonts w:cstheme="minorHAnsi"/>
        </w:rPr>
        <w:t xml:space="preserve"> If the "Place in Crate" task takes longer than the estimated 10 minutes due to difficulties in fitting the product, document the reason and adjust the timeline accordingly.</w:t>
      </w:r>
    </w:p>
    <w:p w14:paraId="7690FF0E" w14:textId="77777777" w:rsidR="00EF0AC5" w:rsidRPr="00017978" w:rsidRDefault="00EF0AC5" w:rsidP="00EF0AC5">
      <w:pPr>
        <w:rPr>
          <w:rFonts w:cstheme="minorHAnsi"/>
          <w:b/>
          <w:bCs/>
        </w:rPr>
      </w:pPr>
      <w:r w:rsidRPr="00017978">
        <w:rPr>
          <w:rFonts w:cstheme="minorHAnsi"/>
          <w:b/>
          <w:bCs/>
        </w:rPr>
        <w:t>Conclusion</w:t>
      </w:r>
    </w:p>
    <w:p w14:paraId="3395A463" w14:textId="77777777" w:rsidR="00EF0AC5" w:rsidRPr="00017978" w:rsidRDefault="00EF0AC5" w:rsidP="00EF0AC5">
      <w:pPr>
        <w:rPr>
          <w:rFonts w:cstheme="minorHAnsi"/>
        </w:rPr>
      </w:pPr>
      <w:r w:rsidRPr="00017978">
        <w:rPr>
          <w:rFonts w:cstheme="minorHAnsi"/>
        </w:rPr>
        <w:t>Accurately determining and including packaging time in the project timeline is essential for ensuring the safe and timely delivery of furniture products. By breaking down the packaging process, estimating time requirements, and accounting for potential delays, learners can ensure that their projects stay on schedule and meet client expectations. This skill is vital for effective project management in the furniture manufacturing industry.</w:t>
      </w:r>
    </w:p>
    <w:p w14:paraId="0ED03DD0" w14:textId="77777777" w:rsidR="00EF0AC5" w:rsidRPr="00017978" w:rsidRDefault="00E611DD" w:rsidP="00EF0AC5">
      <w:pPr>
        <w:rPr>
          <w:rFonts w:cstheme="minorHAnsi"/>
        </w:rPr>
      </w:pPr>
      <w:r>
        <w:rPr>
          <w:rFonts w:cstheme="minorHAnsi"/>
        </w:rPr>
        <w:pict w14:anchorId="38D39427">
          <v:rect id="_x0000_i1393" style="width:0;height:1.5pt" o:hralign="center" o:hrstd="t" o:hr="t" fillcolor="#a0a0a0" stroked="f"/>
        </w:pict>
      </w:r>
    </w:p>
    <w:p w14:paraId="65E011DA" w14:textId="77777777" w:rsidR="00EF0AC5" w:rsidRPr="00017978" w:rsidRDefault="00EF0AC5" w:rsidP="00EF0AC5">
      <w:pPr>
        <w:rPr>
          <w:rFonts w:cstheme="minorHAnsi"/>
        </w:rPr>
      </w:pPr>
      <w:r w:rsidRPr="00017978">
        <w:rPr>
          <w:rFonts w:cstheme="minorHAnsi"/>
        </w:rPr>
        <w:lastRenderedPageBreak/>
        <w:t>This learning content equips learners with the practical steps needed to calculate and include packaging time in their project timelines. Through real-world examples and hands-on practice, learners will develop the ability to manage packaging tasks effectively, ensuring the successful and safe delivery of furniture products.</w:t>
      </w:r>
    </w:p>
    <w:p w14:paraId="6019C85D" w14:textId="77777777" w:rsidR="004A60C1" w:rsidRPr="00017978" w:rsidRDefault="004A60C1">
      <w:pPr>
        <w:rPr>
          <w:rFonts w:cstheme="minorHAnsi"/>
        </w:rPr>
      </w:pPr>
    </w:p>
    <w:p w14:paraId="58286E67" w14:textId="77777777" w:rsidR="00EF0AC5" w:rsidRPr="00017978" w:rsidRDefault="00EF0AC5" w:rsidP="00EF0AC5">
      <w:pPr>
        <w:pStyle w:val="Heading3"/>
        <w:rPr>
          <w:rFonts w:ascii="Century Gothic" w:hAnsi="Century Gothic" w:cstheme="minorHAnsi"/>
          <w:bCs/>
        </w:rPr>
      </w:pPr>
      <w:bookmarkStart w:id="158" w:name="_Toc175468876"/>
      <w:r w:rsidRPr="00017978">
        <w:rPr>
          <w:rFonts w:ascii="Century Gothic" w:hAnsi="Century Gothic" w:cstheme="minorHAnsi"/>
          <w:bCs/>
        </w:rPr>
        <w:t>PA0905: Determine and Include Delivery of Final Product Time from the Factory to Stores or the Client</w:t>
      </w:r>
      <w:bookmarkEnd w:id="158"/>
    </w:p>
    <w:p w14:paraId="22203E5C" w14:textId="77777777" w:rsidR="00EF0AC5" w:rsidRPr="00017978" w:rsidRDefault="00E611DD" w:rsidP="00EF0AC5">
      <w:pPr>
        <w:rPr>
          <w:rFonts w:cstheme="minorHAnsi"/>
        </w:rPr>
      </w:pPr>
      <w:r>
        <w:rPr>
          <w:rFonts w:cstheme="minorHAnsi"/>
        </w:rPr>
        <w:pict w14:anchorId="27E766B9">
          <v:rect id="_x0000_i1394" style="width:0;height:1.5pt" o:hralign="center" o:hrstd="t" o:hr="t" fillcolor="#a0a0a0" stroked="f"/>
        </w:pict>
      </w:r>
    </w:p>
    <w:p w14:paraId="4A051A33" w14:textId="77777777" w:rsidR="00EF0AC5" w:rsidRPr="00017978" w:rsidRDefault="00EF0AC5" w:rsidP="00EF0AC5">
      <w:pPr>
        <w:rPr>
          <w:rFonts w:cstheme="minorHAnsi"/>
          <w:b/>
          <w:bCs/>
        </w:rPr>
      </w:pPr>
      <w:r w:rsidRPr="00017978">
        <w:rPr>
          <w:rFonts w:cstheme="minorHAnsi"/>
          <w:b/>
          <w:bCs/>
        </w:rPr>
        <w:t>Introduction</w:t>
      </w:r>
    </w:p>
    <w:p w14:paraId="40CAFB02" w14:textId="77777777" w:rsidR="00EF0AC5" w:rsidRPr="00017978" w:rsidRDefault="00EF0AC5" w:rsidP="00EF0AC5">
      <w:pPr>
        <w:rPr>
          <w:rFonts w:cstheme="minorHAnsi"/>
        </w:rPr>
      </w:pPr>
      <w:r w:rsidRPr="00017978">
        <w:rPr>
          <w:rFonts w:cstheme="minorHAnsi"/>
        </w:rPr>
        <w:t>The delivery of the finished product is the final stage in the furniture manufacturing process. Ensuring timely and efficient delivery is critical for meeting client expectations and maintaining customer satisfaction. This learning content focuses on how to plan and calculate the time required for delivering the finished product from the factory to the client or retail stores. Accurate delivery planning helps prevent delays, reduce costs, and ensure that the product arrives in perfect condition.</w:t>
      </w:r>
    </w:p>
    <w:p w14:paraId="460C4575" w14:textId="77777777" w:rsidR="00EF0AC5" w:rsidRPr="00017978" w:rsidRDefault="00EF0AC5" w:rsidP="00EF0AC5">
      <w:pPr>
        <w:rPr>
          <w:rFonts w:cstheme="minorHAnsi"/>
          <w:b/>
          <w:bCs/>
        </w:rPr>
      </w:pPr>
      <w:r w:rsidRPr="00017978">
        <w:rPr>
          <w:rFonts w:cstheme="minorHAnsi"/>
          <w:b/>
          <w:bCs/>
        </w:rPr>
        <w:t>Key Concepts</w:t>
      </w:r>
    </w:p>
    <w:p w14:paraId="5FD16927" w14:textId="77777777" w:rsidR="00EF0AC5" w:rsidRPr="00017978" w:rsidRDefault="00EF0AC5" w:rsidP="00FB5060">
      <w:pPr>
        <w:numPr>
          <w:ilvl w:val="0"/>
          <w:numId w:val="386"/>
        </w:numPr>
        <w:rPr>
          <w:rFonts w:cstheme="minorHAnsi"/>
        </w:rPr>
      </w:pPr>
      <w:r w:rsidRPr="00017978">
        <w:rPr>
          <w:rFonts w:cstheme="minorHAnsi"/>
          <w:b/>
          <w:bCs/>
        </w:rPr>
        <w:t>Understanding Delivery Time:</w:t>
      </w:r>
    </w:p>
    <w:p w14:paraId="7FBBDA3A" w14:textId="77777777" w:rsidR="00EF0AC5" w:rsidRPr="00017978" w:rsidRDefault="00EF0AC5" w:rsidP="00FB5060">
      <w:pPr>
        <w:numPr>
          <w:ilvl w:val="1"/>
          <w:numId w:val="386"/>
        </w:numPr>
        <w:rPr>
          <w:rFonts w:cstheme="minorHAnsi"/>
        </w:rPr>
      </w:pPr>
      <w:r w:rsidRPr="00017978">
        <w:rPr>
          <w:rFonts w:cstheme="minorHAnsi"/>
        </w:rPr>
        <w:t>Delivery time refers to the duration required to transport the finished product from the factory to the client’s location or retail stores. It includes all steps involved in the transportation process, such as loading, transit, unloading, and any required setup or installation.</w:t>
      </w:r>
    </w:p>
    <w:p w14:paraId="64AFD3D6" w14:textId="77777777" w:rsidR="00EF0AC5" w:rsidRPr="00017978" w:rsidRDefault="00EF0AC5" w:rsidP="00FB5060">
      <w:pPr>
        <w:numPr>
          <w:ilvl w:val="1"/>
          <w:numId w:val="386"/>
        </w:numPr>
        <w:rPr>
          <w:rFonts w:cstheme="minorHAnsi"/>
        </w:rPr>
      </w:pPr>
      <w:r w:rsidRPr="00017978">
        <w:rPr>
          <w:rFonts w:cstheme="minorHAnsi"/>
          <w:b/>
          <w:bCs/>
        </w:rPr>
        <w:t>Example:</w:t>
      </w:r>
      <w:r w:rsidRPr="00017978">
        <w:rPr>
          <w:rFonts w:cstheme="minorHAnsi"/>
        </w:rPr>
        <w:t xml:space="preserve"> For delivering a set of dining chairs from the factory in Johannesburg to a client in Cape Town, delivery time would include the time taken to load the chairs onto a truck, the transit time, and the time required to unload and arrange the chairs at the client’s location.</w:t>
      </w:r>
    </w:p>
    <w:p w14:paraId="485EA0D1" w14:textId="77777777" w:rsidR="00EF0AC5" w:rsidRPr="00017978" w:rsidRDefault="00EF0AC5" w:rsidP="00FB5060">
      <w:pPr>
        <w:numPr>
          <w:ilvl w:val="0"/>
          <w:numId w:val="386"/>
        </w:numPr>
        <w:rPr>
          <w:rFonts w:cstheme="minorHAnsi"/>
        </w:rPr>
      </w:pPr>
      <w:r w:rsidRPr="00017978">
        <w:rPr>
          <w:rFonts w:cstheme="minorHAnsi"/>
          <w:b/>
          <w:bCs/>
        </w:rPr>
        <w:t>Factors Influencing Delivery Time:</w:t>
      </w:r>
    </w:p>
    <w:p w14:paraId="714C573A" w14:textId="77777777" w:rsidR="00EF0AC5" w:rsidRPr="00017978" w:rsidRDefault="00EF0AC5" w:rsidP="00FB5060">
      <w:pPr>
        <w:numPr>
          <w:ilvl w:val="1"/>
          <w:numId w:val="386"/>
        </w:numPr>
        <w:rPr>
          <w:rFonts w:cstheme="minorHAnsi"/>
        </w:rPr>
      </w:pPr>
      <w:r w:rsidRPr="00017978">
        <w:rPr>
          <w:rFonts w:cstheme="minorHAnsi"/>
        </w:rPr>
        <w:t>Several factors can affect delivery time, including the distance between the factory and the delivery location, the mode of transportation (e.g., road, sea, air), traffic conditions, and the need for special handling or setup. These factors must be carefully considered when estimating delivery time.</w:t>
      </w:r>
    </w:p>
    <w:p w14:paraId="18BB3C17" w14:textId="77777777" w:rsidR="00EF0AC5" w:rsidRPr="00017978" w:rsidRDefault="00EF0AC5" w:rsidP="00FB5060">
      <w:pPr>
        <w:numPr>
          <w:ilvl w:val="1"/>
          <w:numId w:val="386"/>
        </w:numPr>
        <w:rPr>
          <w:rFonts w:cstheme="minorHAnsi"/>
        </w:rPr>
      </w:pPr>
      <w:r w:rsidRPr="00017978">
        <w:rPr>
          <w:rFonts w:cstheme="minorHAnsi"/>
          <w:b/>
          <w:bCs/>
        </w:rPr>
        <w:t>Example:</w:t>
      </w:r>
      <w:r w:rsidRPr="00017978">
        <w:rPr>
          <w:rFonts w:cstheme="minorHAnsi"/>
        </w:rPr>
        <w:t xml:space="preserve"> A delivery by road might take longer if the route involves mountainous terrain or if there are expected traffic delays. Air transport might be faster but more costly.</w:t>
      </w:r>
    </w:p>
    <w:p w14:paraId="61FD071C" w14:textId="77777777" w:rsidR="00EF0AC5" w:rsidRPr="00017978" w:rsidRDefault="00EF0AC5" w:rsidP="00FB5060">
      <w:pPr>
        <w:numPr>
          <w:ilvl w:val="0"/>
          <w:numId w:val="386"/>
        </w:numPr>
        <w:rPr>
          <w:rFonts w:cstheme="minorHAnsi"/>
        </w:rPr>
      </w:pPr>
      <w:r w:rsidRPr="00017978">
        <w:rPr>
          <w:rFonts w:cstheme="minorHAnsi"/>
          <w:b/>
          <w:bCs/>
        </w:rPr>
        <w:t>Calculating Delivery Time:</w:t>
      </w:r>
    </w:p>
    <w:p w14:paraId="4306A553" w14:textId="77777777" w:rsidR="00EF0AC5" w:rsidRPr="00017978" w:rsidRDefault="00EF0AC5" w:rsidP="00FB5060">
      <w:pPr>
        <w:numPr>
          <w:ilvl w:val="1"/>
          <w:numId w:val="386"/>
        </w:numPr>
        <w:rPr>
          <w:rFonts w:cstheme="minorHAnsi"/>
        </w:rPr>
      </w:pPr>
      <w:r w:rsidRPr="00017978">
        <w:rPr>
          <w:rFonts w:cstheme="minorHAnsi"/>
        </w:rPr>
        <w:t xml:space="preserve">To calculate delivery time, learners must assess each stage of the delivery process, estimate the time required for each stage, and then sum these estimates to determine the total delivery time. This </w:t>
      </w:r>
      <w:r w:rsidRPr="00017978">
        <w:rPr>
          <w:rFonts w:cstheme="minorHAnsi"/>
        </w:rPr>
        <w:lastRenderedPageBreak/>
        <w:t>calculation should consider the chosen mode of transportation, the distance to the destination, and any potential delays.</w:t>
      </w:r>
    </w:p>
    <w:p w14:paraId="7101270F" w14:textId="77777777" w:rsidR="00EF0AC5" w:rsidRPr="00017978" w:rsidRDefault="00EF0AC5" w:rsidP="00FB5060">
      <w:pPr>
        <w:numPr>
          <w:ilvl w:val="1"/>
          <w:numId w:val="386"/>
        </w:numPr>
        <w:rPr>
          <w:rFonts w:cstheme="minorHAnsi"/>
        </w:rPr>
      </w:pPr>
      <w:r w:rsidRPr="00017978">
        <w:rPr>
          <w:rFonts w:cstheme="minorHAnsi"/>
          <w:b/>
          <w:bCs/>
        </w:rPr>
        <w:t>Example:</w:t>
      </w:r>
      <w:r w:rsidRPr="00017978">
        <w:rPr>
          <w:rFonts w:cstheme="minorHAnsi"/>
        </w:rPr>
        <w:t xml:space="preserve"> If delivering a large bookshelf, the time might include 2 hours for loading, 8 hours for road transit, and 1 hour for unloading and setup, resulting in a total delivery time of 11 hours.</w:t>
      </w:r>
    </w:p>
    <w:p w14:paraId="54445658" w14:textId="77777777" w:rsidR="00EF0AC5" w:rsidRPr="00017978" w:rsidRDefault="00EF0AC5" w:rsidP="00FB5060">
      <w:pPr>
        <w:numPr>
          <w:ilvl w:val="0"/>
          <w:numId w:val="386"/>
        </w:numPr>
        <w:rPr>
          <w:rFonts w:cstheme="minorHAnsi"/>
        </w:rPr>
      </w:pPr>
      <w:r w:rsidRPr="00017978">
        <w:rPr>
          <w:rFonts w:cstheme="minorHAnsi"/>
          <w:b/>
          <w:bCs/>
        </w:rPr>
        <w:t>Including Delivery Time in the Project Timeline:</w:t>
      </w:r>
    </w:p>
    <w:p w14:paraId="5CB15D63" w14:textId="77777777" w:rsidR="00EF0AC5" w:rsidRPr="00017978" w:rsidRDefault="00EF0AC5" w:rsidP="00FB5060">
      <w:pPr>
        <w:numPr>
          <w:ilvl w:val="1"/>
          <w:numId w:val="386"/>
        </w:numPr>
        <w:rPr>
          <w:rFonts w:cstheme="minorHAnsi"/>
        </w:rPr>
      </w:pPr>
      <w:r w:rsidRPr="00017978">
        <w:rPr>
          <w:rFonts w:cstheme="minorHAnsi"/>
        </w:rPr>
        <w:t>Once delivery time has been calculated, it should be included in the overall project timeline. This ensures that the delivery phase is properly scheduled and that the product arrives at its destination on time, meeting client expectations.</w:t>
      </w:r>
    </w:p>
    <w:p w14:paraId="1B587CA1" w14:textId="77777777" w:rsidR="00EF0AC5" w:rsidRPr="00017978" w:rsidRDefault="00EF0AC5" w:rsidP="00FB5060">
      <w:pPr>
        <w:numPr>
          <w:ilvl w:val="1"/>
          <w:numId w:val="386"/>
        </w:numPr>
        <w:rPr>
          <w:rFonts w:cstheme="minorHAnsi"/>
        </w:rPr>
      </w:pPr>
      <w:r w:rsidRPr="00017978">
        <w:rPr>
          <w:rFonts w:cstheme="minorHAnsi"/>
          <w:b/>
          <w:bCs/>
        </w:rPr>
        <w:t>Example:</w:t>
      </w:r>
      <w:r w:rsidRPr="00017978">
        <w:rPr>
          <w:rFonts w:cstheme="minorHAnsi"/>
        </w:rPr>
        <w:t xml:space="preserve"> If the delivery of a dining table is scheduled to take 11 hours, this time should be allocated in the project timeline immediately after the packaging process and before the final client sign-off.</w:t>
      </w:r>
    </w:p>
    <w:p w14:paraId="2CB1E1EA" w14:textId="77777777" w:rsidR="00EF0AC5" w:rsidRPr="00017978" w:rsidRDefault="00EF0AC5" w:rsidP="00FB5060">
      <w:pPr>
        <w:numPr>
          <w:ilvl w:val="0"/>
          <w:numId w:val="386"/>
        </w:numPr>
        <w:rPr>
          <w:rFonts w:cstheme="minorHAnsi"/>
        </w:rPr>
      </w:pPr>
      <w:r w:rsidRPr="00017978">
        <w:rPr>
          <w:rFonts w:cstheme="minorHAnsi"/>
          <w:b/>
          <w:bCs/>
        </w:rPr>
        <w:t>Monitoring and Adjusting Delivery Time:</w:t>
      </w:r>
    </w:p>
    <w:p w14:paraId="3F34950A" w14:textId="77777777" w:rsidR="00EF0AC5" w:rsidRPr="00017978" w:rsidRDefault="00EF0AC5" w:rsidP="00FB5060">
      <w:pPr>
        <w:numPr>
          <w:ilvl w:val="1"/>
          <w:numId w:val="386"/>
        </w:numPr>
        <w:rPr>
          <w:rFonts w:cstheme="minorHAnsi"/>
        </w:rPr>
      </w:pPr>
      <w:r w:rsidRPr="00017978">
        <w:rPr>
          <w:rFonts w:cstheme="minorHAnsi"/>
        </w:rPr>
        <w:t>As delivery is carried out, it is important to monitor the actual time taken compared to the estimated time. If discrepancies arise, adjustments should be made to the timeline, and insights gained should be applied to future projects to improve time estimation accuracy.</w:t>
      </w:r>
    </w:p>
    <w:p w14:paraId="5F4681F7" w14:textId="77777777" w:rsidR="00EF0AC5" w:rsidRPr="00017978" w:rsidRDefault="00EF0AC5" w:rsidP="00FB5060">
      <w:pPr>
        <w:numPr>
          <w:ilvl w:val="1"/>
          <w:numId w:val="386"/>
        </w:numPr>
        <w:rPr>
          <w:rFonts w:cstheme="minorHAnsi"/>
        </w:rPr>
      </w:pPr>
      <w:r w:rsidRPr="00017978">
        <w:rPr>
          <w:rFonts w:cstheme="minorHAnsi"/>
          <w:b/>
          <w:bCs/>
        </w:rPr>
        <w:t>Example:</w:t>
      </w:r>
      <w:r w:rsidRPr="00017978">
        <w:rPr>
          <w:rFonts w:cstheme="minorHAnsi"/>
        </w:rPr>
        <w:t xml:space="preserve"> If the delivery of the dining table takes longer than expected due to unforeseen traffic delays, the timeline should be adjusted accordingly, and the reasons for the delay should be documented for future reference.</w:t>
      </w:r>
    </w:p>
    <w:p w14:paraId="2EF4B8B3" w14:textId="77777777" w:rsidR="00EF0AC5" w:rsidRPr="00017978" w:rsidRDefault="00EF0AC5" w:rsidP="00EF0AC5">
      <w:pPr>
        <w:rPr>
          <w:rFonts w:cstheme="minorHAnsi"/>
          <w:b/>
          <w:bCs/>
        </w:rPr>
      </w:pPr>
      <w:r w:rsidRPr="00017978">
        <w:rPr>
          <w:rFonts w:cstheme="minorHAnsi"/>
          <w:b/>
          <w:bCs/>
        </w:rPr>
        <w:t>Practical Steps</w:t>
      </w:r>
    </w:p>
    <w:p w14:paraId="7D5E67F1" w14:textId="77777777" w:rsidR="00EF0AC5" w:rsidRPr="00017978" w:rsidRDefault="00EF0AC5" w:rsidP="00FB5060">
      <w:pPr>
        <w:numPr>
          <w:ilvl w:val="0"/>
          <w:numId w:val="387"/>
        </w:numPr>
        <w:rPr>
          <w:rFonts w:cstheme="minorHAnsi"/>
        </w:rPr>
      </w:pPr>
      <w:r w:rsidRPr="00017978">
        <w:rPr>
          <w:rFonts w:cstheme="minorHAnsi"/>
          <w:b/>
          <w:bCs/>
        </w:rPr>
        <w:t>Identify Delivery Requirements:</w:t>
      </w:r>
    </w:p>
    <w:p w14:paraId="29C67C3E" w14:textId="77777777" w:rsidR="00EF0AC5" w:rsidRPr="00017978" w:rsidRDefault="00EF0AC5" w:rsidP="00FB5060">
      <w:pPr>
        <w:numPr>
          <w:ilvl w:val="1"/>
          <w:numId w:val="387"/>
        </w:numPr>
        <w:rPr>
          <w:rFonts w:cstheme="minorHAnsi"/>
        </w:rPr>
      </w:pPr>
      <w:r w:rsidRPr="00017978">
        <w:rPr>
          <w:rFonts w:cstheme="minorHAnsi"/>
        </w:rPr>
        <w:t xml:space="preserve">Start by identifying the specific delivery requirements for the product. Consider factors such as the </w:t>
      </w:r>
      <w:r w:rsidR="00E851AA" w:rsidRPr="00017978">
        <w:rPr>
          <w:rFonts w:cstheme="minorHAnsi"/>
        </w:rPr>
        <w:t>size</w:t>
      </w:r>
      <w:r w:rsidRPr="00017978">
        <w:rPr>
          <w:rFonts w:cstheme="minorHAnsi"/>
        </w:rPr>
        <w:t xml:space="preserve"> and weight of the product, the destination, and any special handling needs. Select the most appropriate mode of transportation and plan the route accordingly.</w:t>
      </w:r>
    </w:p>
    <w:p w14:paraId="3E991B62"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For delivering a large custom-made wardrobe, consider whether the delivery location has narrow doorways or staircases that might require special handling or additional delivery personnel.</w:t>
      </w:r>
    </w:p>
    <w:p w14:paraId="12BC55AC" w14:textId="77777777" w:rsidR="00EF0AC5" w:rsidRPr="00017978" w:rsidRDefault="00EF0AC5" w:rsidP="00FB5060">
      <w:pPr>
        <w:numPr>
          <w:ilvl w:val="0"/>
          <w:numId w:val="387"/>
        </w:numPr>
        <w:rPr>
          <w:rFonts w:cstheme="minorHAnsi"/>
        </w:rPr>
      </w:pPr>
      <w:r w:rsidRPr="00017978">
        <w:rPr>
          <w:rFonts w:cstheme="minorHAnsi"/>
          <w:b/>
          <w:bCs/>
        </w:rPr>
        <w:t>Break Down the Delivery Process:</w:t>
      </w:r>
    </w:p>
    <w:p w14:paraId="5E2F5D82" w14:textId="77777777" w:rsidR="00EF0AC5" w:rsidRPr="00017978" w:rsidRDefault="00EF0AC5" w:rsidP="00FB5060">
      <w:pPr>
        <w:numPr>
          <w:ilvl w:val="1"/>
          <w:numId w:val="387"/>
        </w:numPr>
        <w:rPr>
          <w:rFonts w:cstheme="minorHAnsi"/>
        </w:rPr>
      </w:pPr>
      <w:r w:rsidRPr="00017978">
        <w:rPr>
          <w:rFonts w:cstheme="minorHAnsi"/>
        </w:rPr>
        <w:t>Break down the delivery process into individual stages, such as loading, transit, and unloading. Identify each step required to complete the delivery process and list them in sequence.</w:t>
      </w:r>
    </w:p>
    <w:p w14:paraId="5A231CA4"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For the wardrobe delivery, the stages might include "Load Wardrobe onto Truck" (2 hours), "Transit to Client Location" (6 hours), "Unload Wardrobe" (1 hour), and "Setup Wardrobe in Client’s Home" (1 hour).</w:t>
      </w:r>
    </w:p>
    <w:p w14:paraId="100EA64F" w14:textId="77777777" w:rsidR="00EF0AC5" w:rsidRPr="00017978" w:rsidRDefault="00EF0AC5" w:rsidP="00FB5060">
      <w:pPr>
        <w:numPr>
          <w:ilvl w:val="0"/>
          <w:numId w:val="387"/>
        </w:numPr>
        <w:rPr>
          <w:rFonts w:cstheme="minorHAnsi"/>
        </w:rPr>
      </w:pPr>
      <w:r w:rsidRPr="00017978">
        <w:rPr>
          <w:rFonts w:cstheme="minorHAnsi"/>
          <w:b/>
          <w:bCs/>
        </w:rPr>
        <w:lastRenderedPageBreak/>
        <w:t>Estimate Time for Each Stage:</w:t>
      </w:r>
    </w:p>
    <w:p w14:paraId="1D0ED94D" w14:textId="77777777" w:rsidR="00EF0AC5" w:rsidRPr="00017978" w:rsidRDefault="00EF0AC5" w:rsidP="00FB5060">
      <w:pPr>
        <w:numPr>
          <w:ilvl w:val="1"/>
          <w:numId w:val="387"/>
        </w:numPr>
        <w:rPr>
          <w:rFonts w:cstheme="minorHAnsi"/>
        </w:rPr>
      </w:pPr>
      <w:r w:rsidRPr="00017978">
        <w:rPr>
          <w:rFonts w:cstheme="minorHAnsi"/>
        </w:rPr>
        <w:t>Estimate the time required for each stage of the delivery process based on past experience, the distance to the destination, and any potential delays. Be realistic in your estimates to ensure that the overall timeline is achievable.</w:t>
      </w:r>
    </w:p>
    <w:p w14:paraId="5DB32614"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If "Transit to Client Location" is expected to take 6 hours under normal traffic conditions, but there is a possibility of traffic delays, consider adding an extra hour as a buffer.</w:t>
      </w:r>
    </w:p>
    <w:p w14:paraId="3CC8B591" w14:textId="77777777" w:rsidR="00EF0AC5" w:rsidRPr="00017978" w:rsidRDefault="00EF0AC5" w:rsidP="00FB5060">
      <w:pPr>
        <w:numPr>
          <w:ilvl w:val="0"/>
          <w:numId w:val="387"/>
        </w:numPr>
        <w:rPr>
          <w:rFonts w:cstheme="minorHAnsi"/>
        </w:rPr>
      </w:pPr>
      <w:r w:rsidRPr="00017978">
        <w:rPr>
          <w:rFonts w:cstheme="minorHAnsi"/>
          <w:b/>
          <w:bCs/>
        </w:rPr>
        <w:t>Sum the Time Estimates:</w:t>
      </w:r>
    </w:p>
    <w:p w14:paraId="7AEA4F84" w14:textId="77777777" w:rsidR="00EF0AC5" w:rsidRPr="00017978" w:rsidRDefault="00EF0AC5" w:rsidP="00FB5060">
      <w:pPr>
        <w:numPr>
          <w:ilvl w:val="1"/>
          <w:numId w:val="387"/>
        </w:numPr>
        <w:rPr>
          <w:rFonts w:cstheme="minorHAnsi"/>
        </w:rPr>
      </w:pPr>
      <w:r w:rsidRPr="00017978">
        <w:rPr>
          <w:rFonts w:cstheme="minorHAnsi"/>
        </w:rPr>
        <w:t>Add the time estimates for each stage to calculate the total delivery time. This total will represent the duration required to complete the entire delivery process.</w:t>
      </w:r>
    </w:p>
    <w:p w14:paraId="09F984FA"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The total delivery time for the wardrobe, with the tasks above, would be 2 hours + 6 hours + 1 hour + 1 hour = 10 hours.</w:t>
      </w:r>
    </w:p>
    <w:p w14:paraId="446F0E69" w14:textId="77777777" w:rsidR="00EF0AC5" w:rsidRPr="00017978" w:rsidRDefault="00EF0AC5" w:rsidP="00FB5060">
      <w:pPr>
        <w:numPr>
          <w:ilvl w:val="0"/>
          <w:numId w:val="387"/>
        </w:numPr>
        <w:rPr>
          <w:rFonts w:cstheme="minorHAnsi"/>
        </w:rPr>
      </w:pPr>
      <w:r w:rsidRPr="00017978">
        <w:rPr>
          <w:rFonts w:cstheme="minorHAnsi"/>
          <w:b/>
          <w:bCs/>
        </w:rPr>
        <w:t>Include Delivery Time in the Project Timeline:</w:t>
      </w:r>
    </w:p>
    <w:p w14:paraId="7388B6B2" w14:textId="77777777" w:rsidR="00EF0AC5" w:rsidRPr="00017978" w:rsidRDefault="00EF0AC5" w:rsidP="00FB5060">
      <w:pPr>
        <w:numPr>
          <w:ilvl w:val="1"/>
          <w:numId w:val="387"/>
        </w:numPr>
        <w:rPr>
          <w:rFonts w:cstheme="minorHAnsi"/>
        </w:rPr>
      </w:pPr>
      <w:r w:rsidRPr="00017978">
        <w:rPr>
          <w:rFonts w:cstheme="minorHAnsi"/>
        </w:rPr>
        <w:t>Integrate the total delivery time into the overall project timeline. Ensure that the delivery phase is scheduled in a way that aligns with other project activities and deadlines, including the client’s expectations for receiving the product.</w:t>
      </w:r>
    </w:p>
    <w:p w14:paraId="5ED5C1B9"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If the project timeline for the wardrobe includes packaging, delivery, and client sign-off, the 10 hours of delivery time should be clearly marked and scheduled after the packaging phase.</w:t>
      </w:r>
    </w:p>
    <w:p w14:paraId="4975C82C" w14:textId="77777777" w:rsidR="00EF0AC5" w:rsidRPr="00017978" w:rsidRDefault="00EF0AC5" w:rsidP="00FB5060">
      <w:pPr>
        <w:numPr>
          <w:ilvl w:val="0"/>
          <w:numId w:val="387"/>
        </w:numPr>
        <w:rPr>
          <w:rFonts w:cstheme="minorHAnsi"/>
        </w:rPr>
      </w:pPr>
      <w:r w:rsidRPr="00017978">
        <w:rPr>
          <w:rFonts w:cstheme="minorHAnsi"/>
          <w:b/>
          <w:bCs/>
        </w:rPr>
        <w:t>Add Buffer for Potential Delays:</w:t>
      </w:r>
    </w:p>
    <w:p w14:paraId="468D2463" w14:textId="77777777" w:rsidR="00EF0AC5" w:rsidRPr="00017978" w:rsidRDefault="00EF0AC5" w:rsidP="00FB5060">
      <w:pPr>
        <w:numPr>
          <w:ilvl w:val="1"/>
          <w:numId w:val="387"/>
        </w:numPr>
        <w:rPr>
          <w:rFonts w:cstheme="minorHAnsi"/>
        </w:rPr>
      </w:pPr>
      <w:r w:rsidRPr="00017978">
        <w:rPr>
          <w:rFonts w:cstheme="minorHAnsi"/>
        </w:rPr>
        <w:t>Consider potential delays that could extend the delivery time, such as traffic, weather conditions, or logistical issues. Add a buffer to the delivery time to accommodate these uncertainties.</w:t>
      </w:r>
    </w:p>
    <w:p w14:paraId="2FB9D317"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Adding a 1-hour buffer to the 10-hour delivery time results in a total scheduled delivery time of 11 hours.</w:t>
      </w:r>
    </w:p>
    <w:p w14:paraId="06E3ED21" w14:textId="77777777" w:rsidR="00EF0AC5" w:rsidRPr="00017978" w:rsidRDefault="00EF0AC5" w:rsidP="00FB5060">
      <w:pPr>
        <w:numPr>
          <w:ilvl w:val="0"/>
          <w:numId w:val="387"/>
        </w:numPr>
        <w:rPr>
          <w:rFonts w:cstheme="minorHAnsi"/>
        </w:rPr>
      </w:pPr>
      <w:r w:rsidRPr="00017978">
        <w:rPr>
          <w:rFonts w:cstheme="minorHAnsi"/>
          <w:b/>
          <w:bCs/>
        </w:rPr>
        <w:t>Monitor and Adjust as Necessary:</w:t>
      </w:r>
    </w:p>
    <w:p w14:paraId="710CC14F" w14:textId="77777777" w:rsidR="00EF0AC5" w:rsidRPr="00017978" w:rsidRDefault="00EF0AC5" w:rsidP="00FB5060">
      <w:pPr>
        <w:numPr>
          <w:ilvl w:val="1"/>
          <w:numId w:val="387"/>
        </w:numPr>
        <w:rPr>
          <w:rFonts w:cstheme="minorHAnsi"/>
        </w:rPr>
      </w:pPr>
      <w:r w:rsidRPr="00017978">
        <w:rPr>
          <w:rFonts w:cstheme="minorHAnsi"/>
        </w:rPr>
        <w:t>As the delivery progresses, monitor the actual time taken for each stage. If the delivery is taking longer or shorter than expected, adjust the timeline and note the reasons for future reference.</w:t>
      </w:r>
    </w:p>
    <w:p w14:paraId="1160E7FE" w14:textId="77777777" w:rsidR="00EF0AC5" w:rsidRPr="00017978" w:rsidRDefault="00EF0AC5" w:rsidP="00FB5060">
      <w:pPr>
        <w:numPr>
          <w:ilvl w:val="1"/>
          <w:numId w:val="387"/>
        </w:numPr>
        <w:rPr>
          <w:rFonts w:cstheme="minorHAnsi"/>
        </w:rPr>
      </w:pPr>
      <w:r w:rsidRPr="00017978">
        <w:rPr>
          <w:rFonts w:cstheme="minorHAnsi"/>
          <w:b/>
          <w:bCs/>
        </w:rPr>
        <w:t>Example:</w:t>
      </w:r>
      <w:r w:rsidRPr="00017978">
        <w:rPr>
          <w:rFonts w:cstheme="minorHAnsi"/>
        </w:rPr>
        <w:t xml:space="preserve"> If the "Setup Wardrobe in Client’s Home" task takes longer than the estimated 1 hour due to unexpected assembly requirements, document the reason and adjust the timeline accordingly.</w:t>
      </w:r>
    </w:p>
    <w:p w14:paraId="4DB0AB27" w14:textId="77777777" w:rsidR="00EF0AC5" w:rsidRPr="00017978" w:rsidRDefault="00EF0AC5" w:rsidP="00EF0AC5">
      <w:pPr>
        <w:rPr>
          <w:rFonts w:cstheme="minorHAnsi"/>
          <w:b/>
          <w:bCs/>
        </w:rPr>
      </w:pPr>
      <w:r w:rsidRPr="00017978">
        <w:rPr>
          <w:rFonts w:cstheme="minorHAnsi"/>
          <w:b/>
          <w:bCs/>
        </w:rPr>
        <w:t>Conclusion</w:t>
      </w:r>
    </w:p>
    <w:p w14:paraId="0DA2D3A2" w14:textId="77777777" w:rsidR="00EF0AC5" w:rsidRPr="00017978" w:rsidRDefault="00EF0AC5" w:rsidP="00EF0AC5">
      <w:pPr>
        <w:rPr>
          <w:rFonts w:cstheme="minorHAnsi"/>
        </w:rPr>
      </w:pPr>
      <w:r w:rsidRPr="00017978">
        <w:rPr>
          <w:rFonts w:cstheme="minorHAnsi"/>
        </w:rPr>
        <w:t xml:space="preserve">Accurately determining and including delivery time in the project timeline is essential for ensuring the timely and efficient delivery of furniture products. By breaking down the delivery process, estimating time requirements, and accounting for potential </w:t>
      </w:r>
      <w:r w:rsidRPr="00017978">
        <w:rPr>
          <w:rFonts w:cstheme="minorHAnsi"/>
        </w:rPr>
        <w:lastRenderedPageBreak/>
        <w:t>delays, learners can ensure that their projects stay on schedule and meet client expectations. This skill is vital for effective project management in the furniture manufacturing industry.</w:t>
      </w:r>
    </w:p>
    <w:p w14:paraId="3A9DA6DF" w14:textId="77777777" w:rsidR="00EF0AC5" w:rsidRPr="00017978" w:rsidRDefault="00E611DD" w:rsidP="00EF0AC5">
      <w:pPr>
        <w:rPr>
          <w:rFonts w:cstheme="minorHAnsi"/>
        </w:rPr>
      </w:pPr>
      <w:r>
        <w:rPr>
          <w:rFonts w:cstheme="minorHAnsi"/>
        </w:rPr>
        <w:pict w14:anchorId="735C96C7">
          <v:rect id="_x0000_i1395" style="width:0;height:1.5pt" o:hralign="center" o:hrstd="t" o:hr="t" fillcolor="#a0a0a0" stroked="f"/>
        </w:pict>
      </w:r>
    </w:p>
    <w:p w14:paraId="4D179B9E" w14:textId="77777777" w:rsidR="00EF0AC5" w:rsidRPr="00017978" w:rsidRDefault="00EF0AC5" w:rsidP="00EF0AC5">
      <w:pPr>
        <w:rPr>
          <w:rFonts w:cstheme="minorHAnsi"/>
        </w:rPr>
      </w:pPr>
      <w:r w:rsidRPr="00017978">
        <w:rPr>
          <w:rFonts w:cstheme="minorHAnsi"/>
        </w:rPr>
        <w:t>This learning content equips learners with the practical steps needed to calculate and include delivery time in their project timelines. Through real-world examples and hands-on practice, learners will develop the ability to manage delivery tasks effectively, ensuring the successful and timely arrival of furniture products at their final destination.</w:t>
      </w:r>
    </w:p>
    <w:p w14:paraId="1DB9D7BD" w14:textId="77777777" w:rsidR="00EF0AC5" w:rsidRPr="00017978" w:rsidRDefault="00EF0AC5">
      <w:pPr>
        <w:rPr>
          <w:rFonts w:cstheme="minorHAnsi"/>
        </w:rPr>
      </w:pPr>
      <w:r w:rsidRPr="00017978">
        <w:rPr>
          <w:rFonts w:cstheme="minorHAnsi"/>
        </w:rPr>
        <w:br w:type="page"/>
      </w:r>
    </w:p>
    <w:p w14:paraId="7D96313E" w14:textId="77777777" w:rsidR="00B3119B" w:rsidRPr="00017978" w:rsidRDefault="00B3119B" w:rsidP="00B3119B">
      <w:pPr>
        <w:keepNext/>
        <w:keepLines/>
        <w:spacing w:before="40" w:after="0"/>
        <w:outlineLvl w:val="1"/>
        <w:rPr>
          <w:rFonts w:eastAsiaTheme="majorEastAsia" w:cstheme="minorHAnsi"/>
          <w:b/>
          <w:bCs/>
          <w:color w:val="2E74B5" w:themeColor="accent1" w:themeShade="BF"/>
          <w:sz w:val="26"/>
          <w:szCs w:val="26"/>
        </w:rPr>
      </w:pPr>
      <w:bookmarkStart w:id="159" w:name="_Toc175468877"/>
      <w:r w:rsidRPr="00017978">
        <w:rPr>
          <w:rFonts w:eastAsiaTheme="majorEastAsia" w:cstheme="minorHAnsi"/>
          <w:b/>
          <w:bCs/>
          <w:color w:val="2E74B5" w:themeColor="accent1" w:themeShade="BF"/>
          <w:sz w:val="26"/>
          <w:szCs w:val="26"/>
        </w:rPr>
        <w:lastRenderedPageBreak/>
        <w:t>Applied Knowledge</w:t>
      </w:r>
      <w:bookmarkEnd w:id="159"/>
      <w:r w:rsidRPr="00017978">
        <w:rPr>
          <w:rFonts w:eastAsiaTheme="majorEastAsia" w:cstheme="minorHAnsi"/>
          <w:b/>
          <w:bCs/>
          <w:color w:val="2E74B5" w:themeColor="accent1" w:themeShade="BF"/>
          <w:sz w:val="26"/>
          <w:szCs w:val="26"/>
        </w:rPr>
        <w:t xml:space="preserve"> </w:t>
      </w:r>
    </w:p>
    <w:p w14:paraId="05EC1196" w14:textId="77777777" w:rsidR="00B3119B" w:rsidRPr="00017978" w:rsidRDefault="00B3119B" w:rsidP="0074399E">
      <w:pPr>
        <w:rPr>
          <w:rFonts w:cstheme="minorHAnsi"/>
          <w:b/>
          <w:bCs/>
        </w:rPr>
      </w:pPr>
    </w:p>
    <w:p w14:paraId="4C6B56EC" w14:textId="77777777" w:rsidR="0074399E" w:rsidRPr="00017978" w:rsidRDefault="0074399E" w:rsidP="00B3119B">
      <w:pPr>
        <w:pStyle w:val="Heading3"/>
        <w:rPr>
          <w:rFonts w:ascii="Century Gothic" w:hAnsi="Century Gothic" w:cstheme="minorHAnsi"/>
          <w:bCs/>
        </w:rPr>
      </w:pPr>
      <w:bookmarkStart w:id="160" w:name="_Toc175468878"/>
      <w:r w:rsidRPr="00017978">
        <w:rPr>
          <w:rFonts w:ascii="Century Gothic" w:hAnsi="Century Gothic" w:cstheme="minorHAnsi"/>
          <w:bCs/>
        </w:rPr>
        <w:t>AK0901: Calculations</w:t>
      </w:r>
      <w:bookmarkEnd w:id="160"/>
    </w:p>
    <w:p w14:paraId="4CF274C0" w14:textId="77777777" w:rsidR="0074399E" w:rsidRPr="00017978" w:rsidRDefault="00E611DD" w:rsidP="0074399E">
      <w:pPr>
        <w:rPr>
          <w:rFonts w:cstheme="minorHAnsi"/>
        </w:rPr>
      </w:pPr>
      <w:r>
        <w:rPr>
          <w:rFonts w:cstheme="minorHAnsi"/>
        </w:rPr>
        <w:pict w14:anchorId="42114CC0">
          <v:rect id="_x0000_i1396" style="width:0;height:1.5pt" o:hralign="center" o:hrstd="t" o:hr="t" fillcolor="#a0a0a0" stroked="f"/>
        </w:pict>
      </w:r>
    </w:p>
    <w:p w14:paraId="0C75BB80" w14:textId="77777777" w:rsidR="0074399E" w:rsidRPr="00017978" w:rsidRDefault="0074399E" w:rsidP="0074399E">
      <w:pPr>
        <w:rPr>
          <w:rFonts w:cstheme="minorHAnsi"/>
          <w:b/>
          <w:bCs/>
        </w:rPr>
      </w:pPr>
      <w:r w:rsidRPr="00017978">
        <w:rPr>
          <w:rFonts w:cstheme="minorHAnsi"/>
          <w:b/>
          <w:bCs/>
        </w:rPr>
        <w:t>Introduction</w:t>
      </w:r>
    </w:p>
    <w:p w14:paraId="1BA6D77F" w14:textId="77777777" w:rsidR="0074399E" w:rsidRPr="00017978" w:rsidRDefault="0074399E" w:rsidP="0074399E">
      <w:pPr>
        <w:rPr>
          <w:rFonts w:cstheme="minorHAnsi"/>
        </w:rPr>
      </w:pPr>
      <w:r w:rsidRPr="00017978">
        <w:rPr>
          <w:rFonts w:cstheme="minorHAnsi"/>
        </w:rPr>
        <w:t>Accurate calculations are essential for managing timelines in the furniture manufacturing process. This applied knowledge module focuses on the mathematical skills required to calculate precise timelines for each stage of production and delivery. By mastering these calculations, learners will be able to create realistic schedules that ensure projects are completed on time, within budget, and to the satisfaction of clients.</w:t>
      </w:r>
    </w:p>
    <w:p w14:paraId="6AA5ED3D" w14:textId="77777777" w:rsidR="0074399E" w:rsidRPr="00017978" w:rsidRDefault="0074399E" w:rsidP="0074399E">
      <w:pPr>
        <w:rPr>
          <w:rFonts w:cstheme="minorHAnsi"/>
          <w:b/>
          <w:bCs/>
        </w:rPr>
      </w:pPr>
      <w:r w:rsidRPr="00017978">
        <w:rPr>
          <w:rFonts w:cstheme="minorHAnsi"/>
          <w:b/>
          <w:bCs/>
        </w:rPr>
        <w:t>Key Concepts</w:t>
      </w:r>
    </w:p>
    <w:p w14:paraId="7A8B2FA6" w14:textId="77777777" w:rsidR="0074399E" w:rsidRPr="00017978" w:rsidRDefault="0074399E" w:rsidP="00FB5060">
      <w:pPr>
        <w:numPr>
          <w:ilvl w:val="0"/>
          <w:numId w:val="388"/>
        </w:numPr>
        <w:rPr>
          <w:rFonts w:cstheme="minorHAnsi"/>
        </w:rPr>
      </w:pPr>
      <w:r w:rsidRPr="00017978">
        <w:rPr>
          <w:rFonts w:cstheme="minorHAnsi"/>
          <w:b/>
          <w:bCs/>
        </w:rPr>
        <w:t>Basic Arithmetic for Time Calculation:</w:t>
      </w:r>
    </w:p>
    <w:p w14:paraId="48AFE220" w14:textId="77777777" w:rsidR="0074399E" w:rsidRPr="00017978" w:rsidRDefault="0074399E" w:rsidP="00FB5060">
      <w:pPr>
        <w:numPr>
          <w:ilvl w:val="1"/>
          <w:numId w:val="388"/>
        </w:numPr>
        <w:rPr>
          <w:rFonts w:cstheme="minorHAnsi"/>
        </w:rPr>
      </w:pPr>
      <w:r w:rsidRPr="00017978">
        <w:rPr>
          <w:rFonts w:cstheme="minorHAnsi"/>
        </w:rPr>
        <w:t>Understanding basic arithmetic operations—addition, subtraction, multiplication, and division—is crucial for calculating the duration of tasks and summing the total time required for each stage of the project.</w:t>
      </w:r>
    </w:p>
    <w:p w14:paraId="1E82B1FB" w14:textId="77777777" w:rsidR="0074399E" w:rsidRPr="00017978" w:rsidRDefault="0074399E" w:rsidP="00FB5060">
      <w:pPr>
        <w:numPr>
          <w:ilvl w:val="1"/>
          <w:numId w:val="388"/>
        </w:numPr>
        <w:rPr>
          <w:rFonts w:cstheme="minorHAnsi"/>
        </w:rPr>
      </w:pPr>
      <w:r w:rsidRPr="00017978">
        <w:rPr>
          <w:rFonts w:cstheme="minorHAnsi"/>
          <w:b/>
          <w:bCs/>
        </w:rPr>
        <w:t>Example:</w:t>
      </w:r>
      <w:r w:rsidRPr="00017978">
        <w:rPr>
          <w:rFonts w:cstheme="minorHAnsi"/>
        </w:rPr>
        <w:t xml:space="preserve"> If cutting wood for a table takes 4 hours, assembling the table takes 3 hours, and finishing takes 2 hours, the total production time would be calculated as 4 + 3 + 2 = 9 hours.</w:t>
      </w:r>
    </w:p>
    <w:p w14:paraId="16F2A12F" w14:textId="77777777" w:rsidR="0074399E" w:rsidRPr="00017978" w:rsidRDefault="0074399E" w:rsidP="00FB5060">
      <w:pPr>
        <w:numPr>
          <w:ilvl w:val="0"/>
          <w:numId w:val="388"/>
        </w:numPr>
        <w:rPr>
          <w:rFonts w:cstheme="minorHAnsi"/>
        </w:rPr>
      </w:pPr>
      <w:r w:rsidRPr="00017978">
        <w:rPr>
          <w:rFonts w:cstheme="minorHAnsi"/>
          <w:b/>
          <w:bCs/>
        </w:rPr>
        <w:t>Time Estimation:</w:t>
      </w:r>
    </w:p>
    <w:p w14:paraId="751E47FC" w14:textId="77777777" w:rsidR="0074399E" w:rsidRPr="00017978" w:rsidRDefault="0074399E" w:rsidP="00FB5060">
      <w:pPr>
        <w:numPr>
          <w:ilvl w:val="1"/>
          <w:numId w:val="388"/>
        </w:numPr>
        <w:rPr>
          <w:rFonts w:cstheme="minorHAnsi"/>
        </w:rPr>
      </w:pPr>
      <w:r w:rsidRPr="00017978">
        <w:rPr>
          <w:rFonts w:cstheme="minorHAnsi"/>
        </w:rPr>
        <w:t>Estimating time involves predicting the duration required for each task based on experience, industry standards, or consultations with experts. This skill is vital for planning the overall project timeline.</w:t>
      </w:r>
    </w:p>
    <w:p w14:paraId="25BC8C6E" w14:textId="77777777" w:rsidR="0074399E" w:rsidRPr="00017978" w:rsidRDefault="0074399E" w:rsidP="00FB5060">
      <w:pPr>
        <w:numPr>
          <w:ilvl w:val="1"/>
          <w:numId w:val="388"/>
        </w:numPr>
        <w:rPr>
          <w:rFonts w:cstheme="minorHAnsi"/>
        </w:rPr>
      </w:pPr>
      <w:r w:rsidRPr="00017978">
        <w:rPr>
          <w:rFonts w:cstheme="minorHAnsi"/>
          <w:b/>
          <w:bCs/>
        </w:rPr>
        <w:t>Example:</w:t>
      </w:r>
      <w:r w:rsidRPr="00017978">
        <w:rPr>
          <w:rFonts w:cstheme="minorHAnsi"/>
        </w:rPr>
        <w:t xml:space="preserve"> Estimating that loading a truck for delivery will take 2 hours, driving to the client’s location will take 5 hours, and unloading will take 1 hour leads to a total estimated delivery time of 8 hours.</w:t>
      </w:r>
    </w:p>
    <w:p w14:paraId="4D64116E" w14:textId="77777777" w:rsidR="0074399E" w:rsidRPr="00017978" w:rsidRDefault="0074399E" w:rsidP="00FB5060">
      <w:pPr>
        <w:numPr>
          <w:ilvl w:val="0"/>
          <w:numId w:val="388"/>
        </w:numPr>
        <w:rPr>
          <w:rFonts w:cstheme="minorHAnsi"/>
        </w:rPr>
      </w:pPr>
      <w:r w:rsidRPr="00017978">
        <w:rPr>
          <w:rFonts w:cstheme="minorHAnsi"/>
          <w:b/>
          <w:bCs/>
        </w:rPr>
        <w:t>Unit Conversion for Time:</w:t>
      </w:r>
    </w:p>
    <w:p w14:paraId="12FD8F04" w14:textId="77777777" w:rsidR="0074399E" w:rsidRPr="00017978" w:rsidRDefault="0074399E" w:rsidP="00FB5060">
      <w:pPr>
        <w:numPr>
          <w:ilvl w:val="1"/>
          <w:numId w:val="388"/>
        </w:numPr>
        <w:rPr>
          <w:rFonts w:cstheme="minorHAnsi"/>
        </w:rPr>
      </w:pPr>
      <w:r w:rsidRPr="00017978">
        <w:rPr>
          <w:rFonts w:cstheme="minorHAnsi"/>
        </w:rPr>
        <w:t>Sometimes, time estimates are provided in different units (e.g., minutes, hours, days). Learners need to be able to convert these units to ensure consistent calculations throughout the project timeline.</w:t>
      </w:r>
    </w:p>
    <w:p w14:paraId="24644F11" w14:textId="77777777" w:rsidR="0074399E" w:rsidRPr="00017978" w:rsidRDefault="0074399E" w:rsidP="00FB5060">
      <w:pPr>
        <w:numPr>
          <w:ilvl w:val="1"/>
          <w:numId w:val="388"/>
        </w:numPr>
        <w:rPr>
          <w:rFonts w:cstheme="minorHAnsi"/>
        </w:rPr>
      </w:pPr>
      <w:r w:rsidRPr="00017978">
        <w:rPr>
          <w:rFonts w:cstheme="minorHAnsi"/>
          <w:b/>
          <w:bCs/>
        </w:rPr>
        <w:t>Example:</w:t>
      </w:r>
      <w:r w:rsidRPr="00017978">
        <w:rPr>
          <w:rFonts w:cstheme="minorHAnsi"/>
        </w:rPr>
        <w:t xml:space="preserve"> If a task is estimated to take 120 minutes, learners should convert this to hours by dividing by 60, resulting in 2 hours.</w:t>
      </w:r>
    </w:p>
    <w:p w14:paraId="373A0503" w14:textId="77777777" w:rsidR="0074399E" w:rsidRPr="00017978" w:rsidRDefault="0074399E" w:rsidP="00FB5060">
      <w:pPr>
        <w:numPr>
          <w:ilvl w:val="0"/>
          <w:numId w:val="388"/>
        </w:numPr>
        <w:rPr>
          <w:rFonts w:cstheme="minorHAnsi"/>
        </w:rPr>
      </w:pPr>
      <w:r w:rsidRPr="00017978">
        <w:rPr>
          <w:rFonts w:cstheme="minorHAnsi"/>
          <w:b/>
          <w:bCs/>
        </w:rPr>
        <w:t>Calculating Cumulative Time:</w:t>
      </w:r>
    </w:p>
    <w:p w14:paraId="47DF02A8" w14:textId="77777777" w:rsidR="0074399E" w:rsidRPr="00017978" w:rsidRDefault="0074399E" w:rsidP="00FB5060">
      <w:pPr>
        <w:numPr>
          <w:ilvl w:val="1"/>
          <w:numId w:val="388"/>
        </w:numPr>
        <w:rPr>
          <w:rFonts w:cstheme="minorHAnsi"/>
        </w:rPr>
      </w:pPr>
      <w:r w:rsidRPr="00017978">
        <w:rPr>
          <w:rFonts w:cstheme="minorHAnsi"/>
        </w:rPr>
        <w:t>Cumulative time refers to the total time required for a sequence of tasks. It is important to sum the time for each task accurately to determine the overall duration of a production stage or the entire project.</w:t>
      </w:r>
    </w:p>
    <w:p w14:paraId="5175B435" w14:textId="77777777" w:rsidR="0074399E" w:rsidRPr="00017978" w:rsidRDefault="0074399E" w:rsidP="00FB5060">
      <w:pPr>
        <w:numPr>
          <w:ilvl w:val="1"/>
          <w:numId w:val="388"/>
        </w:numPr>
        <w:rPr>
          <w:rFonts w:cstheme="minorHAnsi"/>
        </w:rPr>
      </w:pPr>
      <w:r w:rsidRPr="00017978">
        <w:rPr>
          <w:rFonts w:cstheme="minorHAnsi"/>
          <w:b/>
          <w:bCs/>
        </w:rPr>
        <w:lastRenderedPageBreak/>
        <w:t>Example:</w:t>
      </w:r>
      <w:r w:rsidRPr="00017978">
        <w:rPr>
          <w:rFonts w:cstheme="minorHAnsi"/>
        </w:rPr>
        <w:t xml:space="preserve"> If three consecutive tasks take 3 hours, 2.5 hours, and 4 hours, respectively, the cumulative time would be 3 + 2.5 + 4 = 9.5 hours.</w:t>
      </w:r>
    </w:p>
    <w:p w14:paraId="2B8F328B" w14:textId="77777777" w:rsidR="0074399E" w:rsidRPr="00017978" w:rsidRDefault="0074399E" w:rsidP="00FB5060">
      <w:pPr>
        <w:numPr>
          <w:ilvl w:val="0"/>
          <w:numId w:val="388"/>
        </w:numPr>
        <w:rPr>
          <w:rFonts w:cstheme="minorHAnsi"/>
        </w:rPr>
      </w:pPr>
      <w:r w:rsidRPr="00017978">
        <w:rPr>
          <w:rFonts w:cstheme="minorHAnsi"/>
          <w:b/>
          <w:bCs/>
        </w:rPr>
        <w:t>Buffer Time Calculation:</w:t>
      </w:r>
    </w:p>
    <w:p w14:paraId="2F92B771" w14:textId="77777777" w:rsidR="0074399E" w:rsidRPr="00017978" w:rsidRDefault="0074399E" w:rsidP="00FB5060">
      <w:pPr>
        <w:numPr>
          <w:ilvl w:val="1"/>
          <w:numId w:val="388"/>
        </w:numPr>
        <w:rPr>
          <w:rFonts w:cstheme="minorHAnsi"/>
        </w:rPr>
      </w:pPr>
      <w:r w:rsidRPr="00017978">
        <w:rPr>
          <w:rFonts w:cstheme="minorHAnsi"/>
        </w:rPr>
        <w:t>Buffer time is an additional period added to the estimated time to account for potential delays or unexpected issues. Calculating buffer time helps create a more realistic timeline.</w:t>
      </w:r>
    </w:p>
    <w:p w14:paraId="2A9445B1" w14:textId="77777777" w:rsidR="0074399E" w:rsidRPr="00017978" w:rsidRDefault="0074399E" w:rsidP="00FB5060">
      <w:pPr>
        <w:numPr>
          <w:ilvl w:val="1"/>
          <w:numId w:val="388"/>
        </w:numPr>
        <w:rPr>
          <w:rFonts w:cstheme="minorHAnsi"/>
        </w:rPr>
      </w:pPr>
      <w:r w:rsidRPr="00017978">
        <w:rPr>
          <w:rFonts w:cstheme="minorHAnsi"/>
          <w:b/>
          <w:bCs/>
        </w:rPr>
        <w:t>Example:</w:t>
      </w:r>
      <w:r w:rsidRPr="00017978">
        <w:rPr>
          <w:rFonts w:cstheme="minorHAnsi"/>
        </w:rPr>
        <w:t xml:space="preserve"> If the estimated time for packaging is 3 hours, and a 10% buffer is added, the total packaging time would be 3 + (3 x 0.1) = 3.3 hours, which could be rounded up to 3.5 hours for simplicity.</w:t>
      </w:r>
    </w:p>
    <w:p w14:paraId="15425066" w14:textId="77777777" w:rsidR="0074399E" w:rsidRPr="00017978" w:rsidRDefault="0074399E" w:rsidP="00FB5060">
      <w:pPr>
        <w:numPr>
          <w:ilvl w:val="0"/>
          <w:numId w:val="388"/>
        </w:numPr>
        <w:rPr>
          <w:rFonts w:cstheme="minorHAnsi"/>
        </w:rPr>
      </w:pPr>
      <w:r w:rsidRPr="00017978">
        <w:rPr>
          <w:rFonts w:cstheme="minorHAnsi"/>
          <w:b/>
          <w:bCs/>
        </w:rPr>
        <w:t>Time Allocation Across Stages:</w:t>
      </w:r>
    </w:p>
    <w:p w14:paraId="2C131C44" w14:textId="77777777" w:rsidR="0074399E" w:rsidRPr="00017978" w:rsidRDefault="0074399E" w:rsidP="00FB5060">
      <w:pPr>
        <w:numPr>
          <w:ilvl w:val="1"/>
          <w:numId w:val="388"/>
        </w:numPr>
        <w:rPr>
          <w:rFonts w:cstheme="minorHAnsi"/>
        </w:rPr>
      </w:pPr>
      <w:r w:rsidRPr="00017978">
        <w:rPr>
          <w:rFonts w:cstheme="minorHAnsi"/>
        </w:rPr>
        <w:t>Allocating time across different stages of the production and delivery process ensures that each phase is given adequate time to be completed without rushing or delays. This involves dividing the total project time among the key tasks based on their estimated durations.</w:t>
      </w:r>
    </w:p>
    <w:p w14:paraId="743033EB" w14:textId="77777777" w:rsidR="0074399E" w:rsidRPr="00017978" w:rsidRDefault="0074399E" w:rsidP="00FB5060">
      <w:pPr>
        <w:numPr>
          <w:ilvl w:val="1"/>
          <w:numId w:val="388"/>
        </w:numPr>
        <w:rPr>
          <w:rFonts w:cstheme="minorHAnsi"/>
        </w:rPr>
      </w:pPr>
      <w:r w:rsidRPr="00017978">
        <w:rPr>
          <w:rFonts w:cstheme="minorHAnsi"/>
          <w:b/>
          <w:bCs/>
        </w:rPr>
        <w:t>Example:</w:t>
      </w:r>
      <w:r w:rsidRPr="00017978">
        <w:rPr>
          <w:rFonts w:cstheme="minorHAnsi"/>
        </w:rPr>
        <w:t xml:space="preserve"> If the total project time is 40 hours, learners might allocate 15 hours to production, 10 hours to finishing, 5 hours to packaging, and 10 hours to delivery.</w:t>
      </w:r>
    </w:p>
    <w:p w14:paraId="7844A8B1" w14:textId="77777777" w:rsidR="0074399E" w:rsidRPr="00017978" w:rsidRDefault="0074399E" w:rsidP="0074399E">
      <w:pPr>
        <w:rPr>
          <w:rFonts w:cstheme="minorHAnsi"/>
          <w:b/>
          <w:bCs/>
        </w:rPr>
      </w:pPr>
      <w:r w:rsidRPr="00017978">
        <w:rPr>
          <w:rFonts w:cstheme="minorHAnsi"/>
          <w:b/>
          <w:bCs/>
        </w:rPr>
        <w:t>Practical Steps</w:t>
      </w:r>
    </w:p>
    <w:p w14:paraId="7D0884E9" w14:textId="77777777" w:rsidR="0074399E" w:rsidRPr="00017978" w:rsidRDefault="0074399E" w:rsidP="00FB5060">
      <w:pPr>
        <w:numPr>
          <w:ilvl w:val="0"/>
          <w:numId w:val="389"/>
        </w:numPr>
        <w:rPr>
          <w:rFonts w:cstheme="minorHAnsi"/>
        </w:rPr>
      </w:pPr>
      <w:r w:rsidRPr="00017978">
        <w:rPr>
          <w:rFonts w:cstheme="minorHAnsi"/>
          <w:b/>
          <w:bCs/>
        </w:rPr>
        <w:t>List All Tasks and Time Estimates:</w:t>
      </w:r>
    </w:p>
    <w:p w14:paraId="4ADFCD2A" w14:textId="77777777" w:rsidR="0074399E" w:rsidRPr="00017978" w:rsidRDefault="0074399E" w:rsidP="00FB5060">
      <w:pPr>
        <w:numPr>
          <w:ilvl w:val="1"/>
          <w:numId w:val="389"/>
        </w:numPr>
        <w:rPr>
          <w:rFonts w:cstheme="minorHAnsi"/>
        </w:rPr>
      </w:pPr>
      <w:r w:rsidRPr="00017978">
        <w:rPr>
          <w:rFonts w:cstheme="minorHAnsi"/>
        </w:rPr>
        <w:t>Begin by listing all tasks involved in the production and delivery process, along with their estimated durations. Ensure that each step of the project is accounted for in the timeline.</w:t>
      </w:r>
    </w:p>
    <w:p w14:paraId="06CE9B1B"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For producing and delivering a custom bookshelf, tasks might include cutting wood (3 hours), assembly (4 hours), finishing (2 hours), packaging (1.5 hours), and delivery (5 hours).</w:t>
      </w:r>
    </w:p>
    <w:p w14:paraId="3F20FBED" w14:textId="77777777" w:rsidR="0074399E" w:rsidRPr="00017978" w:rsidRDefault="0074399E" w:rsidP="00FB5060">
      <w:pPr>
        <w:numPr>
          <w:ilvl w:val="0"/>
          <w:numId w:val="389"/>
        </w:numPr>
        <w:rPr>
          <w:rFonts w:cstheme="minorHAnsi"/>
        </w:rPr>
      </w:pPr>
      <w:r w:rsidRPr="00017978">
        <w:rPr>
          <w:rFonts w:cstheme="minorHAnsi"/>
          <w:b/>
          <w:bCs/>
        </w:rPr>
        <w:t>Convert Time Units if Necessary:</w:t>
      </w:r>
    </w:p>
    <w:p w14:paraId="6F6D97E0" w14:textId="77777777" w:rsidR="0074399E" w:rsidRPr="00017978" w:rsidRDefault="0074399E" w:rsidP="00FB5060">
      <w:pPr>
        <w:numPr>
          <w:ilvl w:val="1"/>
          <w:numId w:val="389"/>
        </w:numPr>
        <w:rPr>
          <w:rFonts w:cstheme="minorHAnsi"/>
        </w:rPr>
      </w:pPr>
      <w:r w:rsidRPr="00017978">
        <w:rPr>
          <w:rFonts w:cstheme="minorHAnsi"/>
        </w:rPr>
        <w:t>Convert any time estimates into consistent units (e.g., hours) to ensure accurate calculations. This step is essential for avoiding errors when summing the total time required for each stage.</w:t>
      </w:r>
    </w:p>
    <w:p w14:paraId="5A6851FA"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If the finishing time is given as 120 minutes, convert it to 2 hours before adding it to the total project time.</w:t>
      </w:r>
    </w:p>
    <w:p w14:paraId="6F1DC958" w14:textId="77777777" w:rsidR="0074399E" w:rsidRPr="00017978" w:rsidRDefault="0074399E" w:rsidP="00FB5060">
      <w:pPr>
        <w:numPr>
          <w:ilvl w:val="0"/>
          <w:numId w:val="389"/>
        </w:numPr>
        <w:rPr>
          <w:rFonts w:cstheme="minorHAnsi"/>
        </w:rPr>
      </w:pPr>
      <w:r w:rsidRPr="00017978">
        <w:rPr>
          <w:rFonts w:cstheme="minorHAnsi"/>
          <w:b/>
          <w:bCs/>
        </w:rPr>
        <w:t>Calculate Cumulative Time for Each Stage:</w:t>
      </w:r>
    </w:p>
    <w:p w14:paraId="64C239E4" w14:textId="77777777" w:rsidR="0074399E" w:rsidRPr="00017978" w:rsidRDefault="0074399E" w:rsidP="00FB5060">
      <w:pPr>
        <w:numPr>
          <w:ilvl w:val="1"/>
          <w:numId w:val="389"/>
        </w:numPr>
        <w:rPr>
          <w:rFonts w:cstheme="minorHAnsi"/>
        </w:rPr>
      </w:pPr>
      <w:r w:rsidRPr="00017978">
        <w:rPr>
          <w:rFonts w:cstheme="minorHAnsi"/>
        </w:rPr>
        <w:t>Sum the time estimates for each task to calculate the cumulative time required for each stage of the project. This will provide a clear picture of how long each phase will take.</w:t>
      </w:r>
    </w:p>
    <w:p w14:paraId="0A33C2AA"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If the time for cutting wood is 3 hours, assembly is 4 hours, and finishing is 2 hours, the cumulative time for the production stage is 3 + 4 + 2 = 9 hours.</w:t>
      </w:r>
    </w:p>
    <w:p w14:paraId="7EBF9745" w14:textId="77777777" w:rsidR="0074399E" w:rsidRPr="00017978" w:rsidRDefault="0074399E" w:rsidP="00FB5060">
      <w:pPr>
        <w:numPr>
          <w:ilvl w:val="0"/>
          <w:numId w:val="389"/>
        </w:numPr>
        <w:rPr>
          <w:rFonts w:cstheme="minorHAnsi"/>
        </w:rPr>
      </w:pPr>
      <w:r w:rsidRPr="00017978">
        <w:rPr>
          <w:rFonts w:cstheme="minorHAnsi"/>
          <w:b/>
          <w:bCs/>
        </w:rPr>
        <w:lastRenderedPageBreak/>
        <w:t>Include Buffer Time:</w:t>
      </w:r>
    </w:p>
    <w:p w14:paraId="171B3605" w14:textId="77777777" w:rsidR="0074399E" w:rsidRPr="00017978" w:rsidRDefault="0074399E" w:rsidP="00FB5060">
      <w:pPr>
        <w:numPr>
          <w:ilvl w:val="1"/>
          <w:numId w:val="389"/>
        </w:numPr>
        <w:rPr>
          <w:rFonts w:cstheme="minorHAnsi"/>
        </w:rPr>
      </w:pPr>
      <w:r w:rsidRPr="00017978">
        <w:rPr>
          <w:rFonts w:cstheme="minorHAnsi"/>
        </w:rPr>
        <w:t>Add buffer time to each stage or task to account for potential delays. This buffer ensures that the timeline remains realistic and achievable, even if unexpected issues arise.</w:t>
      </w:r>
    </w:p>
    <w:p w14:paraId="09F40C5A"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Adding a 1-hour buffer to the 9-hour production stage results in a total of 10 hours allocated for production.</w:t>
      </w:r>
    </w:p>
    <w:p w14:paraId="728A8473" w14:textId="77777777" w:rsidR="0074399E" w:rsidRPr="00017978" w:rsidRDefault="0074399E" w:rsidP="00FB5060">
      <w:pPr>
        <w:numPr>
          <w:ilvl w:val="0"/>
          <w:numId w:val="389"/>
        </w:numPr>
        <w:rPr>
          <w:rFonts w:cstheme="minorHAnsi"/>
        </w:rPr>
      </w:pPr>
      <w:r w:rsidRPr="00017978">
        <w:rPr>
          <w:rFonts w:cstheme="minorHAnsi"/>
          <w:b/>
          <w:bCs/>
        </w:rPr>
        <w:t>Allocate Time Across Stages:</w:t>
      </w:r>
    </w:p>
    <w:p w14:paraId="470832FA" w14:textId="77777777" w:rsidR="0074399E" w:rsidRPr="00017978" w:rsidRDefault="0074399E" w:rsidP="00FB5060">
      <w:pPr>
        <w:numPr>
          <w:ilvl w:val="1"/>
          <w:numId w:val="389"/>
        </w:numPr>
        <w:rPr>
          <w:rFonts w:cstheme="minorHAnsi"/>
        </w:rPr>
      </w:pPr>
      <w:r w:rsidRPr="00017978">
        <w:rPr>
          <w:rFonts w:cstheme="minorHAnsi"/>
        </w:rPr>
        <w:t>Allocate the total project time across the various stages based on the calculated cumulative times, including buffer times. This ensures that each phase is given adequate time for completion.</w:t>
      </w:r>
    </w:p>
    <w:p w14:paraId="20987CC2"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If the total project time is 30 hours, and production is allocated 10 hours, the remaining 20 hours can be divided among finishing, packaging, and delivery.</w:t>
      </w:r>
    </w:p>
    <w:p w14:paraId="14F6F373" w14:textId="77777777" w:rsidR="0074399E" w:rsidRPr="00017978" w:rsidRDefault="0074399E" w:rsidP="00FB5060">
      <w:pPr>
        <w:numPr>
          <w:ilvl w:val="0"/>
          <w:numId w:val="389"/>
        </w:numPr>
        <w:rPr>
          <w:rFonts w:cstheme="minorHAnsi"/>
        </w:rPr>
      </w:pPr>
      <w:r w:rsidRPr="00017978">
        <w:rPr>
          <w:rFonts w:cstheme="minorHAnsi"/>
          <w:b/>
          <w:bCs/>
        </w:rPr>
        <w:t>Create the Final Timeline:</w:t>
      </w:r>
    </w:p>
    <w:p w14:paraId="60E63581" w14:textId="77777777" w:rsidR="0074399E" w:rsidRPr="00017978" w:rsidRDefault="0074399E" w:rsidP="00FB5060">
      <w:pPr>
        <w:numPr>
          <w:ilvl w:val="1"/>
          <w:numId w:val="389"/>
        </w:numPr>
        <w:rPr>
          <w:rFonts w:cstheme="minorHAnsi"/>
        </w:rPr>
      </w:pPr>
      <w:r w:rsidRPr="00017978">
        <w:rPr>
          <w:rFonts w:cstheme="minorHAnsi"/>
        </w:rPr>
        <w:t>Use the calculated times to create the final project timeline. Ensure that the timeline is clear, detailed, and includes all stages of production and delivery. This timeline will serve as a guide for managing the project and ensuring timely completion.</w:t>
      </w:r>
    </w:p>
    <w:p w14:paraId="7A9F6E93" w14:textId="77777777" w:rsidR="0074399E" w:rsidRPr="00017978" w:rsidRDefault="0074399E" w:rsidP="00FB5060">
      <w:pPr>
        <w:numPr>
          <w:ilvl w:val="1"/>
          <w:numId w:val="389"/>
        </w:numPr>
        <w:rPr>
          <w:rFonts w:cstheme="minorHAnsi"/>
        </w:rPr>
      </w:pPr>
      <w:r w:rsidRPr="00017978">
        <w:rPr>
          <w:rFonts w:cstheme="minorHAnsi"/>
          <w:b/>
          <w:bCs/>
        </w:rPr>
        <w:t>Example:</w:t>
      </w:r>
      <w:r w:rsidRPr="00017978">
        <w:rPr>
          <w:rFonts w:cstheme="minorHAnsi"/>
        </w:rPr>
        <w:t xml:space="preserve"> The final timeline for the bookshelf project might include 10 hours for production, 5 hours for finishing, 5 hours for packaging, and 10 hours for delivery, with clear start and end times for each stage.</w:t>
      </w:r>
    </w:p>
    <w:p w14:paraId="51620000" w14:textId="77777777" w:rsidR="0074399E" w:rsidRPr="00017978" w:rsidRDefault="0074399E" w:rsidP="0074399E">
      <w:pPr>
        <w:rPr>
          <w:rFonts w:cstheme="minorHAnsi"/>
          <w:b/>
          <w:bCs/>
        </w:rPr>
      </w:pPr>
      <w:r w:rsidRPr="00017978">
        <w:rPr>
          <w:rFonts w:cstheme="minorHAnsi"/>
          <w:b/>
          <w:bCs/>
        </w:rPr>
        <w:t>Conclusion</w:t>
      </w:r>
    </w:p>
    <w:p w14:paraId="37A6F0EB" w14:textId="77777777" w:rsidR="0074399E" w:rsidRPr="00017978" w:rsidRDefault="0074399E" w:rsidP="0074399E">
      <w:pPr>
        <w:rPr>
          <w:rFonts w:cstheme="minorHAnsi"/>
        </w:rPr>
      </w:pPr>
      <w:r w:rsidRPr="00017978">
        <w:rPr>
          <w:rFonts w:cstheme="minorHAnsi"/>
        </w:rPr>
        <w:t>Applying mathematical skills to calculate accurate timelines is essential for effective project management in furniture manufacturing. By mastering these calculations, learners can ensure that each stage of the production and delivery process is completed on time, leading to successful project outcomes and satisfied clients. This skill is crucial for managing time and resources efficiently in the furniture design and manufacturing industry.</w:t>
      </w:r>
    </w:p>
    <w:p w14:paraId="1A7536F3" w14:textId="77777777" w:rsidR="0074399E" w:rsidRPr="00017978" w:rsidRDefault="00E611DD" w:rsidP="0074399E">
      <w:pPr>
        <w:rPr>
          <w:rFonts w:cstheme="minorHAnsi"/>
        </w:rPr>
      </w:pPr>
      <w:r>
        <w:rPr>
          <w:rFonts w:cstheme="minorHAnsi"/>
        </w:rPr>
        <w:pict w14:anchorId="2CBA305A">
          <v:rect id="_x0000_i1397" style="width:0;height:1.5pt" o:hralign="center" o:hrstd="t" o:hr="t" fillcolor="#a0a0a0" stroked="f"/>
        </w:pict>
      </w:r>
    </w:p>
    <w:p w14:paraId="1DC9B802" w14:textId="77777777" w:rsidR="0074399E" w:rsidRPr="00017978" w:rsidRDefault="0074399E" w:rsidP="0074399E">
      <w:pPr>
        <w:rPr>
          <w:rFonts w:cstheme="minorHAnsi"/>
        </w:rPr>
      </w:pPr>
      <w:r w:rsidRPr="00017978">
        <w:rPr>
          <w:rFonts w:cstheme="minorHAnsi"/>
        </w:rPr>
        <w:t>This learning content provides learners with the tools and techniques needed to perform accurate time calculations for each stage of their projects. Through practical examples and exercises, learners will develop the ability to create detailed and realistic timelines, ensuring the successful completion of their furniture manufacturing projects.</w:t>
      </w:r>
    </w:p>
    <w:p w14:paraId="5EA4F340" w14:textId="77777777" w:rsidR="0074399E" w:rsidRPr="00017978" w:rsidRDefault="00B3119B" w:rsidP="00B3119B">
      <w:pPr>
        <w:rPr>
          <w:rFonts w:cstheme="minorHAnsi"/>
        </w:rPr>
      </w:pPr>
      <w:r w:rsidRPr="00017978">
        <w:rPr>
          <w:rFonts w:cstheme="minorHAnsi"/>
        </w:rPr>
        <w:t xml:space="preserve"> </w:t>
      </w:r>
    </w:p>
    <w:p w14:paraId="7914C5DF" w14:textId="77777777" w:rsidR="00B3119B" w:rsidRPr="00017978" w:rsidRDefault="00B3119B">
      <w:pPr>
        <w:rPr>
          <w:rFonts w:cstheme="minorHAnsi"/>
          <w:b/>
          <w:bCs/>
        </w:rPr>
      </w:pPr>
    </w:p>
    <w:p w14:paraId="2CF8043C" w14:textId="77777777" w:rsidR="00B3119B" w:rsidRPr="00017978" w:rsidRDefault="00B3119B">
      <w:pPr>
        <w:rPr>
          <w:rFonts w:cstheme="minorHAnsi"/>
          <w:b/>
          <w:bCs/>
        </w:rPr>
      </w:pPr>
    </w:p>
    <w:p w14:paraId="41C72DF7" w14:textId="77777777" w:rsidR="00B3119B" w:rsidRPr="00017978" w:rsidRDefault="00B3119B">
      <w:pPr>
        <w:rPr>
          <w:rFonts w:cstheme="minorHAnsi"/>
          <w:b/>
          <w:bCs/>
        </w:rPr>
      </w:pPr>
      <w:r w:rsidRPr="00017978">
        <w:rPr>
          <w:rFonts w:cstheme="minorHAnsi"/>
          <w:b/>
          <w:bCs/>
        </w:rPr>
        <w:br w:type="page"/>
      </w:r>
    </w:p>
    <w:p w14:paraId="113B311A" w14:textId="77777777" w:rsidR="0074399E" w:rsidRPr="00017978" w:rsidRDefault="0074399E" w:rsidP="00B3119B">
      <w:pPr>
        <w:pStyle w:val="Heading3"/>
        <w:rPr>
          <w:rFonts w:ascii="Century Gothic" w:hAnsi="Century Gothic" w:cstheme="minorHAnsi"/>
          <w:bCs/>
        </w:rPr>
      </w:pPr>
      <w:bookmarkStart w:id="161" w:name="_Toc175468879"/>
      <w:r w:rsidRPr="00017978">
        <w:rPr>
          <w:rFonts w:ascii="Century Gothic" w:hAnsi="Century Gothic" w:cstheme="minorHAnsi"/>
          <w:bCs/>
        </w:rPr>
        <w:lastRenderedPageBreak/>
        <w:t>AK0902: Time Budgeting</w:t>
      </w:r>
      <w:bookmarkEnd w:id="161"/>
    </w:p>
    <w:p w14:paraId="26D77A27" w14:textId="77777777" w:rsidR="0074399E" w:rsidRPr="00017978" w:rsidRDefault="00E611DD" w:rsidP="0074399E">
      <w:pPr>
        <w:rPr>
          <w:rFonts w:cstheme="minorHAnsi"/>
        </w:rPr>
      </w:pPr>
      <w:r>
        <w:rPr>
          <w:rFonts w:cstheme="minorHAnsi"/>
        </w:rPr>
        <w:pict w14:anchorId="7DDDB4EC">
          <v:rect id="_x0000_i1398" style="width:0;height:1.5pt" o:hralign="center" o:hrstd="t" o:hr="t" fillcolor="#a0a0a0" stroked="f"/>
        </w:pict>
      </w:r>
    </w:p>
    <w:p w14:paraId="3375FD7D" w14:textId="77777777" w:rsidR="0074399E" w:rsidRPr="00017978" w:rsidRDefault="0074399E" w:rsidP="0074399E">
      <w:pPr>
        <w:rPr>
          <w:rFonts w:cstheme="minorHAnsi"/>
          <w:b/>
          <w:bCs/>
        </w:rPr>
      </w:pPr>
      <w:r w:rsidRPr="00017978">
        <w:rPr>
          <w:rFonts w:cstheme="minorHAnsi"/>
          <w:b/>
          <w:bCs/>
        </w:rPr>
        <w:t>Introduction</w:t>
      </w:r>
    </w:p>
    <w:p w14:paraId="508A7DA6" w14:textId="77777777" w:rsidR="0074399E" w:rsidRPr="00017978" w:rsidRDefault="0074399E" w:rsidP="0074399E">
      <w:pPr>
        <w:rPr>
          <w:rFonts w:cstheme="minorHAnsi"/>
        </w:rPr>
      </w:pPr>
      <w:r w:rsidRPr="00017978">
        <w:rPr>
          <w:rFonts w:cstheme="minorHAnsi"/>
        </w:rPr>
        <w:t>Time budgeting is a critical skill in project management, especially in the furniture manufacturing industry, where meeting deadlines is essential for client satisfaction and project success. Time budgeting involves the effective allocation and management of time resources across various stages of a project to ensure that all tasks are completed on schedule without compromising the quality of the final product. This learning content will guide learners in developing the ability to budget time efficiently, ensuring that projects are completed within the allocated timeframe.</w:t>
      </w:r>
    </w:p>
    <w:p w14:paraId="6C032FF4" w14:textId="77777777" w:rsidR="0074399E" w:rsidRPr="00017978" w:rsidRDefault="0074399E" w:rsidP="0074399E">
      <w:pPr>
        <w:rPr>
          <w:rFonts w:cstheme="minorHAnsi"/>
          <w:b/>
          <w:bCs/>
        </w:rPr>
      </w:pPr>
      <w:r w:rsidRPr="00017978">
        <w:rPr>
          <w:rFonts w:cstheme="minorHAnsi"/>
          <w:b/>
          <w:bCs/>
        </w:rPr>
        <w:t>Key Concepts</w:t>
      </w:r>
    </w:p>
    <w:p w14:paraId="51539DFF" w14:textId="77777777" w:rsidR="0074399E" w:rsidRPr="00017978" w:rsidRDefault="0074399E" w:rsidP="00FB5060">
      <w:pPr>
        <w:numPr>
          <w:ilvl w:val="0"/>
          <w:numId w:val="390"/>
        </w:numPr>
        <w:rPr>
          <w:rFonts w:cstheme="minorHAnsi"/>
        </w:rPr>
      </w:pPr>
      <w:r w:rsidRPr="00017978">
        <w:rPr>
          <w:rFonts w:cstheme="minorHAnsi"/>
          <w:b/>
          <w:bCs/>
        </w:rPr>
        <w:t>Understanding Time Budgeting:</w:t>
      </w:r>
    </w:p>
    <w:p w14:paraId="0FE1314E" w14:textId="77777777" w:rsidR="0074399E" w:rsidRPr="00017978" w:rsidRDefault="0074399E" w:rsidP="00FB5060">
      <w:pPr>
        <w:numPr>
          <w:ilvl w:val="1"/>
          <w:numId w:val="390"/>
        </w:numPr>
        <w:rPr>
          <w:rFonts w:cstheme="minorHAnsi"/>
        </w:rPr>
      </w:pPr>
      <w:r w:rsidRPr="00017978">
        <w:rPr>
          <w:rFonts w:cstheme="minorHAnsi"/>
        </w:rPr>
        <w:t>Time budgeting is the process of planning how time will be spent on each task or stage of a project. It involves estimating the time required for each task, allocating time resources accordingly, and monitoring the use of time throughout the project to ensure that deadlines are met.</w:t>
      </w:r>
    </w:p>
    <w:p w14:paraId="4D2D45DE"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In a project to produce a set of custom chairs, time budgeting would involve allocating specific hours or days to tasks such as cutting wood, assembling the chairs, finishing, and packaging, ensuring that the entire process fits within the overall project timeline.</w:t>
      </w:r>
    </w:p>
    <w:p w14:paraId="5CDE28E4" w14:textId="77777777" w:rsidR="0074399E" w:rsidRPr="00017978" w:rsidRDefault="0074399E" w:rsidP="00FB5060">
      <w:pPr>
        <w:numPr>
          <w:ilvl w:val="0"/>
          <w:numId w:val="390"/>
        </w:numPr>
        <w:rPr>
          <w:rFonts w:cstheme="minorHAnsi"/>
        </w:rPr>
      </w:pPr>
      <w:r w:rsidRPr="00017978">
        <w:rPr>
          <w:rFonts w:cstheme="minorHAnsi"/>
          <w:b/>
          <w:bCs/>
        </w:rPr>
        <w:t>The Importance of Time Allocation:</w:t>
      </w:r>
    </w:p>
    <w:p w14:paraId="51D3AB76" w14:textId="77777777" w:rsidR="0074399E" w:rsidRPr="00017978" w:rsidRDefault="0074399E" w:rsidP="00FB5060">
      <w:pPr>
        <w:numPr>
          <w:ilvl w:val="1"/>
          <w:numId w:val="390"/>
        </w:numPr>
        <w:rPr>
          <w:rFonts w:cstheme="minorHAnsi"/>
        </w:rPr>
      </w:pPr>
      <w:r w:rsidRPr="00017978">
        <w:rPr>
          <w:rFonts w:cstheme="minorHAnsi"/>
        </w:rPr>
        <w:t>Proper time allocation ensures that each task receives adequate time for completion, which helps prevent rushing and the potential for errors or substandard work. Time allocation must consider the complexity of tasks, resource availability, and any dependencies between tasks.</w:t>
      </w:r>
    </w:p>
    <w:p w14:paraId="4065B8A4"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If the finishing process for the chairs is known to require careful attention to detail, more time should be allocated to this task to ensure that the quality meets the client’s expectations.</w:t>
      </w:r>
    </w:p>
    <w:p w14:paraId="19693F33" w14:textId="77777777" w:rsidR="0074399E" w:rsidRPr="00017978" w:rsidRDefault="0074399E" w:rsidP="00FB5060">
      <w:pPr>
        <w:numPr>
          <w:ilvl w:val="0"/>
          <w:numId w:val="390"/>
        </w:numPr>
        <w:rPr>
          <w:rFonts w:cstheme="minorHAnsi"/>
        </w:rPr>
      </w:pPr>
      <w:r w:rsidRPr="00017978">
        <w:rPr>
          <w:rFonts w:cstheme="minorHAnsi"/>
          <w:b/>
          <w:bCs/>
        </w:rPr>
        <w:t>Creating a Time Budget:</w:t>
      </w:r>
    </w:p>
    <w:p w14:paraId="75AA5646" w14:textId="77777777" w:rsidR="0074399E" w:rsidRPr="00017978" w:rsidRDefault="0074399E" w:rsidP="00FB5060">
      <w:pPr>
        <w:numPr>
          <w:ilvl w:val="1"/>
          <w:numId w:val="390"/>
        </w:numPr>
        <w:rPr>
          <w:rFonts w:cstheme="minorHAnsi"/>
        </w:rPr>
      </w:pPr>
      <w:r w:rsidRPr="00017978">
        <w:rPr>
          <w:rFonts w:cstheme="minorHAnsi"/>
        </w:rPr>
        <w:t>A time budget is a detailed plan that outlines how time will be spent on each task or phase of the project. It typically includes start and end times, task durations, and any buffer times added to account for potential delays. The time budget serves as a roadmap for the project’s timeline.</w:t>
      </w:r>
    </w:p>
    <w:p w14:paraId="22BCB7F6"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For the custom chair project, the time budget might allocate 3 days for cutting wood, 4 days for assembly, 2 days for finishing, and 1 day for packaging, with an additional 2-day buffer for unexpected delays.</w:t>
      </w:r>
    </w:p>
    <w:p w14:paraId="3CEA2E03" w14:textId="77777777" w:rsidR="0074399E" w:rsidRPr="00017978" w:rsidRDefault="0074399E" w:rsidP="00FB5060">
      <w:pPr>
        <w:numPr>
          <w:ilvl w:val="0"/>
          <w:numId w:val="390"/>
        </w:numPr>
        <w:rPr>
          <w:rFonts w:cstheme="minorHAnsi"/>
        </w:rPr>
      </w:pPr>
      <w:r w:rsidRPr="00017978">
        <w:rPr>
          <w:rFonts w:cstheme="minorHAnsi"/>
          <w:b/>
          <w:bCs/>
        </w:rPr>
        <w:lastRenderedPageBreak/>
        <w:t>Balancing Quality with Deadlines:</w:t>
      </w:r>
    </w:p>
    <w:p w14:paraId="7EF3F42A" w14:textId="77777777" w:rsidR="0074399E" w:rsidRPr="00017978" w:rsidRDefault="0074399E" w:rsidP="00FB5060">
      <w:pPr>
        <w:numPr>
          <w:ilvl w:val="1"/>
          <w:numId w:val="390"/>
        </w:numPr>
        <w:rPr>
          <w:rFonts w:cstheme="minorHAnsi"/>
        </w:rPr>
      </w:pPr>
      <w:r w:rsidRPr="00017978">
        <w:rPr>
          <w:rFonts w:cstheme="minorHAnsi"/>
        </w:rPr>
        <w:t>While meeting deadlines is important, it is equally crucial to ensure that the quality of the work is not compromised. Time budgeting should strike a balance between efficiency and thoroughness, allowing enough time for tasks to be completed to a high standard without unnecessary delays.</w:t>
      </w:r>
    </w:p>
    <w:p w14:paraId="6FEAEF9B"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If assembly is allocated 4 days, but it becomes clear that more time is needed to ensure the chairs are structurally sound and aesthetically pleasing, the time budget should be adjusted to allow for the additional work without rushing.</w:t>
      </w:r>
    </w:p>
    <w:p w14:paraId="22F7135B" w14:textId="77777777" w:rsidR="0074399E" w:rsidRPr="00017978" w:rsidRDefault="0074399E" w:rsidP="00FB5060">
      <w:pPr>
        <w:numPr>
          <w:ilvl w:val="0"/>
          <w:numId w:val="390"/>
        </w:numPr>
        <w:rPr>
          <w:rFonts w:cstheme="minorHAnsi"/>
        </w:rPr>
      </w:pPr>
      <w:r w:rsidRPr="00017978">
        <w:rPr>
          <w:rFonts w:cstheme="minorHAnsi"/>
          <w:b/>
          <w:bCs/>
        </w:rPr>
        <w:t>Monitoring and Adjusting the Time Budget:</w:t>
      </w:r>
    </w:p>
    <w:p w14:paraId="7BAE623F" w14:textId="77777777" w:rsidR="0074399E" w:rsidRPr="00017978" w:rsidRDefault="0074399E" w:rsidP="00FB5060">
      <w:pPr>
        <w:numPr>
          <w:ilvl w:val="1"/>
          <w:numId w:val="390"/>
        </w:numPr>
        <w:rPr>
          <w:rFonts w:cstheme="minorHAnsi"/>
        </w:rPr>
      </w:pPr>
      <w:r w:rsidRPr="00017978">
        <w:rPr>
          <w:rFonts w:cstheme="minorHAnsi"/>
        </w:rPr>
        <w:t>Time budgeting is not a one-time task; it requires continuous monitoring throughout the project. If certain tasks take longer or shorter than expected, adjustments should be made to the time budget to keep the project on track. This flexibility helps manage any unexpected changes or challenges that arise.</w:t>
      </w:r>
    </w:p>
    <w:p w14:paraId="6BFC0312"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If the wood cutting phase finishes ahead of schedule, the extra time gained can be reallocated to the assembly or finishing stages, or used as a buffer for later tasks.</w:t>
      </w:r>
    </w:p>
    <w:p w14:paraId="3E0EB0DE" w14:textId="77777777" w:rsidR="0074399E" w:rsidRPr="00017978" w:rsidRDefault="0074399E" w:rsidP="00FB5060">
      <w:pPr>
        <w:numPr>
          <w:ilvl w:val="0"/>
          <w:numId w:val="390"/>
        </w:numPr>
        <w:rPr>
          <w:rFonts w:cstheme="minorHAnsi"/>
        </w:rPr>
      </w:pPr>
      <w:r w:rsidRPr="00017978">
        <w:rPr>
          <w:rFonts w:cstheme="minorHAnsi"/>
          <w:b/>
          <w:bCs/>
        </w:rPr>
        <w:t>Using Time Management Tools:</w:t>
      </w:r>
    </w:p>
    <w:p w14:paraId="54A3FAB5" w14:textId="77777777" w:rsidR="0074399E" w:rsidRPr="00017978" w:rsidRDefault="0074399E" w:rsidP="00FB5060">
      <w:pPr>
        <w:numPr>
          <w:ilvl w:val="1"/>
          <w:numId w:val="390"/>
        </w:numPr>
        <w:rPr>
          <w:rFonts w:cstheme="minorHAnsi"/>
        </w:rPr>
      </w:pPr>
      <w:r w:rsidRPr="00017978">
        <w:rPr>
          <w:rFonts w:cstheme="minorHAnsi"/>
        </w:rPr>
        <w:t>Time management tools, such as Gantt charts, project management software, and spreadsheets, can be invaluable for creating and monitoring a time budget. These tools help visuali</w:t>
      </w:r>
      <w:r w:rsidR="00E851AA" w:rsidRPr="00017978">
        <w:rPr>
          <w:rFonts w:cstheme="minorHAnsi"/>
        </w:rPr>
        <w:t>s</w:t>
      </w:r>
      <w:r w:rsidRPr="00017978">
        <w:rPr>
          <w:rFonts w:cstheme="minorHAnsi"/>
        </w:rPr>
        <w:t>e the project timeline, track progress, and identify any potential delays before they impact the overall schedule.</w:t>
      </w:r>
    </w:p>
    <w:p w14:paraId="31D5C53A" w14:textId="77777777" w:rsidR="0074399E" w:rsidRPr="00017978" w:rsidRDefault="0074399E" w:rsidP="00FB5060">
      <w:pPr>
        <w:numPr>
          <w:ilvl w:val="1"/>
          <w:numId w:val="390"/>
        </w:numPr>
        <w:rPr>
          <w:rFonts w:cstheme="minorHAnsi"/>
        </w:rPr>
      </w:pPr>
      <w:r w:rsidRPr="00017978">
        <w:rPr>
          <w:rFonts w:cstheme="minorHAnsi"/>
          <w:b/>
          <w:bCs/>
        </w:rPr>
        <w:t>Example:</w:t>
      </w:r>
      <w:r w:rsidRPr="00017978">
        <w:rPr>
          <w:rFonts w:cstheme="minorHAnsi"/>
        </w:rPr>
        <w:t xml:space="preserve"> A Gantt chart might be used to create a visual timeline for the custom chair project, showing the start and end dates for each task, dependencies between tasks, and the overall project timeline.</w:t>
      </w:r>
    </w:p>
    <w:p w14:paraId="70FC02E1" w14:textId="77777777" w:rsidR="0074399E" w:rsidRPr="00017978" w:rsidRDefault="0074399E" w:rsidP="0074399E">
      <w:pPr>
        <w:rPr>
          <w:rFonts w:cstheme="minorHAnsi"/>
          <w:b/>
          <w:bCs/>
        </w:rPr>
      </w:pPr>
      <w:r w:rsidRPr="00017978">
        <w:rPr>
          <w:rFonts w:cstheme="minorHAnsi"/>
          <w:b/>
          <w:bCs/>
        </w:rPr>
        <w:t>Practical Steps</w:t>
      </w:r>
    </w:p>
    <w:p w14:paraId="0F077684" w14:textId="77777777" w:rsidR="0074399E" w:rsidRPr="00017978" w:rsidRDefault="0074399E" w:rsidP="00FB5060">
      <w:pPr>
        <w:numPr>
          <w:ilvl w:val="0"/>
          <w:numId w:val="391"/>
        </w:numPr>
        <w:rPr>
          <w:rFonts w:cstheme="minorHAnsi"/>
        </w:rPr>
      </w:pPr>
      <w:r w:rsidRPr="00017978">
        <w:rPr>
          <w:rFonts w:cstheme="minorHAnsi"/>
          <w:b/>
          <w:bCs/>
        </w:rPr>
        <w:t>Estimate Time for Each Task:</w:t>
      </w:r>
    </w:p>
    <w:p w14:paraId="2C5A5456" w14:textId="77777777" w:rsidR="0074399E" w:rsidRPr="00017978" w:rsidRDefault="0074399E" w:rsidP="00FB5060">
      <w:pPr>
        <w:numPr>
          <w:ilvl w:val="1"/>
          <w:numId w:val="391"/>
        </w:numPr>
        <w:rPr>
          <w:rFonts w:cstheme="minorHAnsi"/>
        </w:rPr>
      </w:pPr>
      <w:r w:rsidRPr="00017978">
        <w:rPr>
          <w:rFonts w:cstheme="minorHAnsi"/>
        </w:rPr>
        <w:t>Begin by estimating the time required for each task in the project. Use previous experience, industry standards, or expert consultations to make accurate estimates. Ensure that each task is given adequate time to be completed without rushing.</w:t>
      </w:r>
    </w:p>
    <w:p w14:paraId="20622B6E" w14:textId="77777777" w:rsidR="0074399E" w:rsidRPr="00017978" w:rsidRDefault="0074399E" w:rsidP="00FB5060">
      <w:pPr>
        <w:numPr>
          <w:ilvl w:val="1"/>
          <w:numId w:val="391"/>
        </w:numPr>
        <w:rPr>
          <w:rFonts w:cstheme="minorHAnsi"/>
        </w:rPr>
      </w:pPr>
      <w:r w:rsidRPr="00017978">
        <w:rPr>
          <w:rFonts w:cstheme="minorHAnsi"/>
          <w:b/>
          <w:bCs/>
        </w:rPr>
        <w:t>Example:</w:t>
      </w:r>
      <w:r w:rsidRPr="00017978">
        <w:rPr>
          <w:rFonts w:cstheme="minorHAnsi"/>
        </w:rPr>
        <w:t xml:space="preserve"> For the custom chair project, estimate that cutting wood will take 3 days, assembly 4 days, finishing 2 days, and packaging 1 day.</w:t>
      </w:r>
    </w:p>
    <w:p w14:paraId="7128D9AC" w14:textId="77777777" w:rsidR="0074399E" w:rsidRPr="00017978" w:rsidRDefault="0074399E" w:rsidP="00FB5060">
      <w:pPr>
        <w:numPr>
          <w:ilvl w:val="0"/>
          <w:numId w:val="391"/>
        </w:numPr>
        <w:rPr>
          <w:rFonts w:cstheme="minorHAnsi"/>
        </w:rPr>
      </w:pPr>
      <w:r w:rsidRPr="00017978">
        <w:rPr>
          <w:rFonts w:cstheme="minorHAnsi"/>
          <w:b/>
          <w:bCs/>
        </w:rPr>
        <w:t>Create a Time Budget:</w:t>
      </w:r>
    </w:p>
    <w:p w14:paraId="47339CF6" w14:textId="77777777" w:rsidR="0074399E" w:rsidRPr="00017978" w:rsidRDefault="0074399E" w:rsidP="00FB5060">
      <w:pPr>
        <w:numPr>
          <w:ilvl w:val="1"/>
          <w:numId w:val="391"/>
        </w:numPr>
        <w:rPr>
          <w:rFonts w:cstheme="minorHAnsi"/>
        </w:rPr>
      </w:pPr>
      <w:r w:rsidRPr="00017978">
        <w:rPr>
          <w:rFonts w:cstheme="minorHAnsi"/>
        </w:rPr>
        <w:t>Develop a time budget that allocates specific hours or days to each task. Include start and end times for each task, and ensure that the overall project timeline is realistic and achievable.</w:t>
      </w:r>
    </w:p>
    <w:p w14:paraId="22195E6A" w14:textId="77777777" w:rsidR="0074399E" w:rsidRPr="00017978" w:rsidRDefault="0074399E" w:rsidP="00FB5060">
      <w:pPr>
        <w:numPr>
          <w:ilvl w:val="1"/>
          <w:numId w:val="391"/>
        </w:numPr>
        <w:rPr>
          <w:rFonts w:cstheme="minorHAnsi"/>
        </w:rPr>
      </w:pPr>
      <w:r w:rsidRPr="00017978">
        <w:rPr>
          <w:rFonts w:cstheme="minorHAnsi"/>
          <w:b/>
          <w:bCs/>
        </w:rPr>
        <w:lastRenderedPageBreak/>
        <w:t>Example:</w:t>
      </w:r>
      <w:r w:rsidRPr="00017978">
        <w:rPr>
          <w:rFonts w:cstheme="minorHAnsi"/>
        </w:rPr>
        <w:t xml:space="preserve"> The time budget for the custom chair project might include 3 days for cutting wood, starting on Monday and ending on Wednesday, with assembly starting on Thursday and ending on Sunday.</w:t>
      </w:r>
    </w:p>
    <w:p w14:paraId="4247C234" w14:textId="77777777" w:rsidR="0074399E" w:rsidRPr="00017978" w:rsidRDefault="0074399E" w:rsidP="00FB5060">
      <w:pPr>
        <w:numPr>
          <w:ilvl w:val="0"/>
          <w:numId w:val="391"/>
        </w:numPr>
        <w:rPr>
          <w:rFonts w:cstheme="minorHAnsi"/>
        </w:rPr>
      </w:pPr>
      <w:r w:rsidRPr="00017978">
        <w:rPr>
          <w:rFonts w:cstheme="minorHAnsi"/>
          <w:b/>
          <w:bCs/>
        </w:rPr>
        <w:t>Include Buffer Time:</w:t>
      </w:r>
    </w:p>
    <w:p w14:paraId="55F2197C" w14:textId="77777777" w:rsidR="0074399E" w:rsidRPr="00017978" w:rsidRDefault="0074399E" w:rsidP="00FB5060">
      <w:pPr>
        <w:numPr>
          <w:ilvl w:val="1"/>
          <w:numId w:val="391"/>
        </w:numPr>
        <w:rPr>
          <w:rFonts w:cstheme="minorHAnsi"/>
        </w:rPr>
      </w:pPr>
      <w:r w:rsidRPr="00017978">
        <w:rPr>
          <w:rFonts w:cstheme="minorHAnsi"/>
        </w:rPr>
        <w:t>Add buffer time to your time budget to account for potential delays or unexpected challenges. This buffer ensures that the project stays on track even if some tasks take longer than expected.</w:t>
      </w:r>
    </w:p>
    <w:p w14:paraId="43C886A9" w14:textId="77777777" w:rsidR="0074399E" w:rsidRPr="00017978" w:rsidRDefault="0074399E" w:rsidP="00FB5060">
      <w:pPr>
        <w:numPr>
          <w:ilvl w:val="1"/>
          <w:numId w:val="391"/>
        </w:numPr>
        <w:rPr>
          <w:rFonts w:cstheme="minorHAnsi"/>
        </w:rPr>
      </w:pPr>
      <w:r w:rsidRPr="00017978">
        <w:rPr>
          <w:rFonts w:cstheme="minorHAnsi"/>
          <w:b/>
          <w:bCs/>
        </w:rPr>
        <w:t>Example:</w:t>
      </w:r>
      <w:r w:rsidRPr="00017978">
        <w:rPr>
          <w:rFonts w:cstheme="minorHAnsi"/>
        </w:rPr>
        <w:t xml:space="preserve"> Add a 2-day buffer to the overall project timeline for the custom chair project, allowing for unexpected delays without affecting the final delivery date.</w:t>
      </w:r>
    </w:p>
    <w:p w14:paraId="7EE2C859" w14:textId="77777777" w:rsidR="0074399E" w:rsidRPr="00017978" w:rsidRDefault="0074399E" w:rsidP="00FB5060">
      <w:pPr>
        <w:numPr>
          <w:ilvl w:val="0"/>
          <w:numId w:val="391"/>
        </w:numPr>
        <w:rPr>
          <w:rFonts w:cstheme="minorHAnsi"/>
        </w:rPr>
      </w:pPr>
      <w:r w:rsidRPr="00017978">
        <w:rPr>
          <w:rFonts w:cstheme="minorHAnsi"/>
          <w:b/>
          <w:bCs/>
        </w:rPr>
        <w:t>Monitor Progress:</w:t>
      </w:r>
    </w:p>
    <w:p w14:paraId="5D2CFF0F" w14:textId="77777777" w:rsidR="0074399E" w:rsidRPr="00017978" w:rsidRDefault="0074399E" w:rsidP="00FB5060">
      <w:pPr>
        <w:numPr>
          <w:ilvl w:val="1"/>
          <w:numId w:val="391"/>
        </w:numPr>
        <w:rPr>
          <w:rFonts w:cstheme="minorHAnsi"/>
        </w:rPr>
      </w:pPr>
      <w:r w:rsidRPr="00017978">
        <w:rPr>
          <w:rFonts w:cstheme="minorHAnsi"/>
        </w:rPr>
        <w:t>Continuously monitor the progress of each task against the time budget. Use time management tools to track how time is being spent and identify any deviations from the plan.</w:t>
      </w:r>
    </w:p>
    <w:p w14:paraId="2241BEB0" w14:textId="77777777" w:rsidR="0074399E" w:rsidRPr="00017978" w:rsidRDefault="0074399E" w:rsidP="00FB5060">
      <w:pPr>
        <w:numPr>
          <w:ilvl w:val="1"/>
          <w:numId w:val="391"/>
        </w:numPr>
        <w:rPr>
          <w:rFonts w:cstheme="minorHAnsi"/>
        </w:rPr>
      </w:pPr>
      <w:r w:rsidRPr="00017978">
        <w:rPr>
          <w:rFonts w:cstheme="minorHAnsi"/>
          <w:b/>
          <w:bCs/>
        </w:rPr>
        <w:t>Example:</w:t>
      </w:r>
      <w:r w:rsidRPr="00017978">
        <w:rPr>
          <w:rFonts w:cstheme="minorHAnsi"/>
        </w:rPr>
        <w:t xml:space="preserve"> Use a Gantt chart to track the progress of the custom chair project, ensuring that each task is completed on schedule and making adjustments if any tasks fall behind.</w:t>
      </w:r>
    </w:p>
    <w:p w14:paraId="4F3D306A" w14:textId="77777777" w:rsidR="0074399E" w:rsidRPr="00017978" w:rsidRDefault="0074399E" w:rsidP="00FB5060">
      <w:pPr>
        <w:numPr>
          <w:ilvl w:val="0"/>
          <w:numId w:val="391"/>
        </w:numPr>
        <w:rPr>
          <w:rFonts w:cstheme="minorHAnsi"/>
        </w:rPr>
      </w:pPr>
      <w:r w:rsidRPr="00017978">
        <w:rPr>
          <w:rFonts w:cstheme="minorHAnsi"/>
          <w:b/>
          <w:bCs/>
        </w:rPr>
        <w:t>Adjust the Time Budget as Needed:</w:t>
      </w:r>
    </w:p>
    <w:p w14:paraId="79774179" w14:textId="77777777" w:rsidR="0074399E" w:rsidRPr="00017978" w:rsidRDefault="0074399E" w:rsidP="00FB5060">
      <w:pPr>
        <w:numPr>
          <w:ilvl w:val="1"/>
          <w:numId w:val="391"/>
        </w:numPr>
        <w:rPr>
          <w:rFonts w:cstheme="minorHAnsi"/>
        </w:rPr>
      </w:pPr>
      <w:r w:rsidRPr="00017978">
        <w:rPr>
          <w:rFonts w:cstheme="minorHAnsi"/>
        </w:rPr>
        <w:t>If certain tasks take longer or shorter than expected, adjust the time budget to reflect the current situation. Reallocate time resources if necessary to ensure that the project stays on track.</w:t>
      </w:r>
    </w:p>
    <w:p w14:paraId="6F17BF88" w14:textId="77777777" w:rsidR="0074399E" w:rsidRPr="00017978" w:rsidRDefault="0074399E" w:rsidP="00FB5060">
      <w:pPr>
        <w:numPr>
          <w:ilvl w:val="1"/>
          <w:numId w:val="391"/>
        </w:numPr>
        <w:rPr>
          <w:rFonts w:cstheme="minorHAnsi"/>
        </w:rPr>
      </w:pPr>
      <w:r w:rsidRPr="00017978">
        <w:rPr>
          <w:rFonts w:cstheme="minorHAnsi"/>
          <w:b/>
          <w:bCs/>
        </w:rPr>
        <w:t>Example:</w:t>
      </w:r>
      <w:r w:rsidRPr="00017978">
        <w:rPr>
          <w:rFonts w:cstheme="minorHAnsi"/>
        </w:rPr>
        <w:t xml:space="preserve"> If the assembly phase takes longer than the 4 days allocated, consider extending the timeline for finishing or using buffer time to accommodate the delay.</w:t>
      </w:r>
    </w:p>
    <w:p w14:paraId="7D1BB8EB" w14:textId="77777777" w:rsidR="0074399E" w:rsidRPr="00017978" w:rsidRDefault="0074399E" w:rsidP="00FB5060">
      <w:pPr>
        <w:numPr>
          <w:ilvl w:val="0"/>
          <w:numId w:val="391"/>
        </w:numPr>
        <w:rPr>
          <w:rFonts w:cstheme="minorHAnsi"/>
        </w:rPr>
      </w:pPr>
      <w:r w:rsidRPr="00017978">
        <w:rPr>
          <w:rFonts w:cstheme="minorHAnsi"/>
          <w:b/>
          <w:bCs/>
        </w:rPr>
        <w:t>Review and Learn:</w:t>
      </w:r>
    </w:p>
    <w:p w14:paraId="2B91FA98" w14:textId="77777777" w:rsidR="0074399E" w:rsidRPr="00017978" w:rsidRDefault="0074399E" w:rsidP="00FB5060">
      <w:pPr>
        <w:numPr>
          <w:ilvl w:val="1"/>
          <w:numId w:val="391"/>
        </w:numPr>
        <w:rPr>
          <w:rFonts w:cstheme="minorHAnsi"/>
        </w:rPr>
      </w:pPr>
      <w:r w:rsidRPr="00017978">
        <w:rPr>
          <w:rFonts w:cstheme="minorHAnsi"/>
        </w:rPr>
        <w:t>After the project is completed, review the time budget and compare it to the actual time taken for each task. Identify any discrepancies and learn from them to improve time budgeting for future projects.</w:t>
      </w:r>
    </w:p>
    <w:p w14:paraId="1A47705D" w14:textId="77777777" w:rsidR="0074399E" w:rsidRPr="00017978" w:rsidRDefault="0074399E" w:rsidP="00FB5060">
      <w:pPr>
        <w:numPr>
          <w:ilvl w:val="1"/>
          <w:numId w:val="391"/>
        </w:numPr>
        <w:rPr>
          <w:rFonts w:cstheme="minorHAnsi"/>
        </w:rPr>
      </w:pPr>
      <w:r w:rsidRPr="00017978">
        <w:rPr>
          <w:rFonts w:cstheme="minorHAnsi"/>
          <w:b/>
          <w:bCs/>
        </w:rPr>
        <w:t>Example:</w:t>
      </w:r>
      <w:r w:rsidRPr="00017978">
        <w:rPr>
          <w:rFonts w:cstheme="minorHAnsi"/>
        </w:rPr>
        <w:t xml:space="preserve"> If the custom chair project consistently ran over time in the finishing stage, investigate why this happened and adjust time estimates for future projects accordingly.</w:t>
      </w:r>
    </w:p>
    <w:p w14:paraId="41AE5CC7" w14:textId="77777777" w:rsidR="0074399E" w:rsidRPr="00017978" w:rsidRDefault="0074399E" w:rsidP="0074399E">
      <w:pPr>
        <w:rPr>
          <w:rFonts w:cstheme="minorHAnsi"/>
          <w:b/>
          <w:bCs/>
        </w:rPr>
      </w:pPr>
      <w:r w:rsidRPr="00017978">
        <w:rPr>
          <w:rFonts w:cstheme="minorHAnsi"/>
          <w:b/>
          <w:bCs/>
        </w:rPr>
        <w:t>Conclusion</w:t>
      </w:r>
    </w:p>
    <w:p w14:paraId="592A1296" w14:textId="77777777" w:rsidR="0074399E" w:rsidRPr="00017978" w:rsidRDefault="0074399E" w:rsidP="0074399E">
      <w:pPr>
        <w:rPr>
          <w:rFonts w:cstheme="minorHAnsi"/>
        </w:rPr>
      </w:pPr>
      <w:r w:rsidRPr="00017978">
        <w:rPr>
          <w:rFonts w:cstheme="minorHAnsi"/>
        </w:rPr>
        <w:t>Time budgeting is essential for successful project management in furniture manufacturing. By effectively allocating and managing time resources, learners can ensure that all tasks are completed on schedule without compromising quality. This skill is vital for delivering projects on time and to the satisfaction of clients, making it a key competency in the furniture design and manufacturing industry.</w:t>
      </w:r>
    </w:p>
    <w:p w14:paraId="3E17EB98" w14:textId="77777777" w:rsidR="0074399E" w:rsidRPr="00017978" w:rsidRDefault="00E611DD" w:rsidP="0074399E">
      <w:pPr>
        <w:rPr>
          <w:rFonts w:cstheme="minorHAnsi"/>
        </w:rPr>
      </w:pPr>
      <w:r>
        <w:rPr>
          <w:rFonts w:cstheme="minorHAnsi"/>
        </w:rPr>
        <w:pict w14:anchorId="3D72C5D5">
          <v:rect id="_x0000_i1399" style="width:0;height:1.5pt" o:hralign="center" o:hrstd="t" o:hr="t" fillcolor="#a0a0a0" stroked="f"/>
        </w:pict>
      </w:r>
    </w:p>
    <w:p w14:paraId="36B5FDA9" w14:textId="77777777" w:rsidR="0074399E" w:rsidRPr="00017978" w:rsidRDefault="0074399E" w:rsidP="0074399E">
      <w:pPr>
        <w:rPr>
          <w:rFonts w:cstheme="minorHAnsi"/>
        </w:rPr>
      </w:pPr>
      <w:r w:rsidRPr="00017978">
        <w:rPr>
          <w:rFonts w:cstheme="minorHAnsi"/>
        </w:rPr>
        <w:lastRenderedPageBreak/>
        <w:t>This learning content provides learners with the knowledge and practical steps needed to create and manage a time budget effectively. Through real-world examples and hands-on practice, learners will develop the ability to allocate time resources efficiently, monitor progress, and adjust schedules as needed to ensure the successful completion of their furniture manufacturing projects.</w:t>
      </w:r>
    </w:p>
    <w:p w14:paraId="7ED11542" w14:textId="77777777" w:rsidR="002163B2" w:rsidRPr="00017978" w:rsidRDefault="002163B2">
      <w:pPr>
        <w:rPr>
          <w:rFonts w:cstheme="minorHAnsi"/>
        </w:rPr>
      </w:pPr>
      <w:r w:rsidRPr="00017978">
        <w:rPr>
          <w:rFonts w:cstheme="minorHAnsi"/>
        </w:rPr>
        <w:br w:type="page"/>
      </w:r>
    </w:p>
    <w:p w14:paraId="36296F27" w14:textId="77777777" w:rsidR="002163B2" w:rsidRPr="00017978" w:rsidRDefault="002163B2" w:rsidP="002163B2">
      <w:pPr>
        <w:pStyle w:val="Heading2"/>
        <w:rPr>
          <w:rFonts w:ascii="Century Gothic" w:hAnsi="Century Gothic" w:cstheme="minorHAnsi"/>
          <w:b/>
          <w:bCs/>
        </w:rPr>
      </w:pPr>
      <w:bookmarkStart w:id="162" w:name="_Toc175468880"/>
      <w:r w:rsidRPr="00017978">
        <w:rPr>
          <w:rFonts w:ascii="Century Gothic" w:hAnsi="Century Gothic" w:cstheme="minorHAnsi"/>
          <w:b/>
          <w:bCs/>
        </w:rPr>
        <w:lastRenderedPageBreak/>
        <w:t>Case Study for Practical Assessment: Creating a Comprehensive Manufacturing Programme with Lead and Delivery Time Analysis</w:t>
      </w:r>
      <w:bookmarkEnd w:id="162"/>
    </w:p>
    <w:p w14:paraId="6E99ED7A" w14:textId="77777777" w:rsidR="002163B2" w:rsidRPr="00017978" w:rsidRDefault="00E611DD" w:rsidP="002163B2">
      <w:pPr>
        <w:rPr>
          <w:rFonts w:cstheme="minorHAnsi"/>
        </w:rPr>
      </w:pPr>
      <w:r>
        <w:rPr>
          <w:rFonts w:cstheme="minorHAnsi"/>
        </w:rPr>
        <w:pict w14:anchorId="771C5F35">
          <v:rect id="_x0000_i1400" style="width:0;height:1.5pt" o:hralign="center" o:hrstd="t" o:hr="t" fillcolor="#a0a0a0" stroked="f"/>
        </w:pict>
      </w:r>
    </w:p>
    <w:p w14:paraId="22385802" w14:textId="77777777" w:rsidR="002163B2" w:rsidRPr="00017978" w:rsidRDefault="002163B2" w:rsidP="002163B2">
      <w:pPr>
        <w:rPr>
          <w:rFonts w:cstheme="minorHAnsi"/>
          <w:b/>
          <w:bCs/>
        </w:rPr>
      </w:pPr>
      <w:r w:rsidRPr="00017978">
        <w:rPr>
          <w:rFonts w:cstheme="minorHAnsi"/>
          <w:b/>
          <w:bCs/>
        </w:rPr>
        <w:t>Case Study Scenario</w:t>
      </w:r>
    </w:p>
    <w:p w14:paraId="669513C6" w14:textId="77777777" w:rsidR="002163B2" w:rsidRPr="00017978" w:rsidRDefault="002163B2" w:rsidP="002163B2">
      <w:pPr>
        <w:rPr>
          <w:rFonts w:cstheme="minorHAnsi"/>
        </w:rPr>
      </w:pPr>
      <w:r w:rsidRPr="00017978">
        <w:rPr>
          <w:rFonts w:cstheme="minorHAnsi"/>
          <w:b/>
          <w:bCs/>
        </w:rPr>
        <w:t>Project Brief:</w:t>
      </w:r>
      <w:r w:rsidRPr="00017978">
        <w:rPr>
          <w:rFonts w:cstheme="minorHAnsi"/>
        </w:rPr>
        <w:t xml:space="preserve"> Classic Creations, a high-end furniture manufacturing company, has received an order to produce 20 custom-designed executive office desks for a corporate client, Elite Enterprises. The desks must be made from premium walnut wood, with leather inlays and custom metal handles. The client has requested that the desks be delivered within 8 weeks from the project’s start date.</w:t>
      </w:r>
    </w:p>
    <w:p w14:paraId="002484FA" w14:textId="77777777" w:rsidR="002163B2" w:rsidRPr="00017978" w:rsidRDefault="002163B2" w:rsidP="002163B2">
      <w:pPr>
        <w:rPr>
          <w:rFonts w:cstheme="minorHAnsi"/>
        </w:rPr>
      </w:pPr>
      <w:r w:rsidRPr="00017978">
        <w:rPr>
          <w:rFonts w:cstheme="minorHAnsi"/>
          <w:b/>
          <w:bCs/>
        </w:rPr>
        <w:t>Project Requirements:</w:t>
      </w:r>
    </w:p>
    <w:p w14:paraId="140E0978" w14:textId="77777777" w:rsidR="002163B2" w:rsidRPr="00017978" w:rsidRDefault="002163B2" w:rsidP="00FB5060">
      <w:pPr>
        <w:numPr>
          <w:ilvl w:val="0"/>
          <w:numId w:val="392"/>
        </w:numPr>
        <w:rPr>
          <w:rFonts w:cstheme="minorHAnsi"/>
        </w:rPr>
      </w:pPr>
      <w:r w:rsidRPr="00017978">
        <w:rPr>
          <w:rFonts w:cstheme="minorHAnsi"/>
          <w:b/>
          <w:bCs/>
        </w:rPr>
        <w:t>Materials:</w:t>
      </w:r>
      <w:r w:rsidRPr="00017978">
        <w:rPr>
          <w:rFonts w:cstheme="minorHAnsi"/>
        </w:rPr>
        <w:t xml:space="preserve"> Premium walnut wood, leather, and custom metal handles.</w:t>
      </w:r>
    </w:p>
    <w:p w14:paraId="798DFF3B" w14:textId="77777777" w:rsidR="002163B2" w:rsidRPr="00017978" w:rsidRDefault="002163B2" w:rsidP="00FB5060">
      <w:pPr>
        <w:numPr>
          <w:ilvl w:val="0"/>
          <w:numId w:val="392"/>
        </w:numPr>
        <w:rPr>
          <w:rFonts w:cstheme="minorHAnsi"/>
        </w:rPr>
      </w:pPr>
      <w:r w:rsidRPr="00017978">
        <w:rPr>
          <w:rFonts w:cstheme="minorHAnsi"/>
          <w:b/>
          <w:bCs/>
        </w:rPr>
        <w:t>Production:</w:t>
      </w:r>
      <w:r w:rsidRPr="00017978">
        <w:rPr>
          <w:rFonts w:cstheme="minorHAnsi"/>
        </w:rPr>
        <w:t xml:space="preserve"> The desks must be cut, assembled, finished, and inspected to meet high-quality standards.</w:t>
      </w:r>
    </w:p>
    <w:p w14:paraId="5785834F" w14:textId="77777777" w:rsidR="002163B2" w:rsidRPr="00017978" w:rsidRDefault="002163B2" w:rsidP="00FB5060">
      <w:pPr>
        <w:numPr>
          <w:ilvl w:val="0"/>
          <w:numId w:val="392"/>
        </w:numPr>
        <w:rPr>
          <w:rFonts w:cstheme="minorHAnsi"/>
        </w:rPr>
      </w:pPr>
      <w:r w:rsidRPr="00017978">
        <w:rPr>
          <w:rFonts w:cstheme="minorHAnsi"/>
          <w:b/>
          <w:bCs/>
        </w:rPr>
        <w:t>Packaging and Delivery:</w:t>
      </w:r>
      <w:r w:rsidRPr="00017978">
        <w:rPr>
          <w:rFonts w:cstheme="minorHAnsi"/>
        </w:rPr>
        <w:t xml:space="preserve"> The desks must be securely packaged and delivered to Elite Enterprises’ headquarters, located 500 km from the manufacturing facility.</w:t>
      </w:r>
    </w:p>
    <w:p w14:paraId="380B49F0" w14:textId="77777777" w:rsidR="002163B2" w:rsidRPr="00017978" w:rsidRDefault="002163B2" w:rsidP="002163B2">
      <w:pPr>
        <w:rPr>
          <w:rFonts w:cstheme="minorHAnsi"/>
        </w:rPr>
      </w:pPr>
      <w:r w:rsidRPr="00017978">
        <w:rPr>
          <w:rFonts w:cstheme="minorHAnsi"/>
          <w:b/>
          <w:bCs/>
        </w:rPr>
        <w:t>Challenges:</w:t>
      </w:r>
    </w:p>
    <w:p w14:paraId="242046AB" w14:textId="77777777" w:rsidR="002163B2" w:rsidRPr="00017978" w:rsidRDefault="002163B2" w:rsidP="00FB5060">
      <w:pPr>
        <w:numPr>
          <w:ilvl w:val="0"/>
          <w:numId w:val="393"/>
        </w:numPr>
        <w:rPr>
          <w:rFonts w:cstheme="minorHAnsi"/>
        </w:rPr>
      </w:pPr>
      <w:r w:rsidRPr="00017978">
        <w:rPr>
          <w:rFonts w:cstheme="minorHAnsi"/>
        </w:rPr>
        <w:t>The availability of premium walnut wood is limited, with an expected procurement lead time of 10 days.</w:t>
      </w:r>
    </w:p>
    <w:p w14:paraId="0543D6BB" w14:textId="77777777" w:rsidR="002163B2" w:rsidRPr="00017978" w:rsidRDefault="002163B2" w:rsidP="00FB5060">
      <w:pPr>
        <w:numPr>
          <w:ilvl w:val="0"/>
          <w:numId w:val="393"/>
        </w:numPr>
        <w:rPr>
          <w:rFonts w:cstheme="minorHAnsi"/>
        </w:rPr>
      </w:pPr>
      <w:r w:rsidRPr="00017978">
        <w:rPr>
          <w:rFonts w:cstheme="minorHAnsi"/>
        </w:rPr>
        <w:t>The client has specified a tight deadline, with no flexibility for delays.</w:t>
      </w:r>
    </w:p>
    <w:p w14:paraId="169177C9" w14:textId="77777777" w:rsidR="002163B2" w:rsidRPr="00017978" w:rsidRDefault="002163B2" w:rsidP="00FB5060">
      <w:pPr>
        <w:numPr>
          <w:ilvl w:val="0"/>
          <w:numId w:val="393"/>
        </w:numPr>
        <w:rPr>
          <w:rFonts w:cstheme="minorHAnsi"/>
        </w:rPr>
      </w:pPr>
      <w:r w:rsidRPr="00017978">
        <w:rPr>
          <w:rFonts w:cstheme="minorHAnsi"/>
        </w:rPr>
        <w:t>There is a need to explore alternative timelines or processes to ensure that the project is completed on time without compromising quality.</w:t>
      </w:r>
    </w:p>
    <w:p w14:paraId="65AD282B" w14:textId="77777777" w:rsidR="002163B2" w:rsidRPr="00017978" w:rsidRDefault="00E611DD" w:rsidP="002163B2">
      <w:pPr>
        <w:rPr>
          <w:rFonts w:cstheme="minorHAnsi"/>
        </w:rPr>
      </w:pPr>
      <w:r>
        <w:rPr>
          <w:rFonts w:cstheme="minorHAnsi"/>
        </w:rPr>
        <w:pict w14:anchorId="167D6480">
          <v:rect id="_x0000_i1401" style="width:0;height:1.5pt" o:hralign="center" o:hrstd="t" o:hr="t" fillcolor="#a0a0a0" stroked="f"/>
        </w:pict>
      </w:r>
    </w:p>
    <w:p w14:paraId="3EEAE4C5" w14:textId="77777777" w:rsidR="002163B2" w:rsidRPr="00017978" w:rsidRDefault="002163B2" w:rsidP="002163B2">
      <w:pPr>
        <w:rPr>
          <w:rFonts w:cstheme="minorHAnsi"/>
          <w:b/>
          <w:bCs/>
        </w:rPr>
      </w:pPr>
      <w:r w:rsidRPr="00017978">
        <w:rPr>
          <w:rFonts w:cstheme="minorHAnsi"/>
          <w:b/>
          <w:bCs/>
        </w:rPr>
        <w:t>Assessment Tasks</w:t>
      </w:r>
    </w:p>
    <w:p w14:paraId="545729AA" w14:textId="77777777" w:rsidR="002163B2" w:rsidRPr="00017978" w:rsidRDefault="002163B2" w:rsidP="002163B2">
      <w:pPr>
        <w:rPr>
          <w:rFonts w:cstheme="minorHAnsi"/>
        </w:rPr>
      </w:pPr>
      <w:r w:rsidRPr="00017978">
        <w:rPr>
          <w:rFonts w:cstheme="minorHAnsi"/>
          <w:b/>
          <w:bCs/>
        </w:rPr>
        <w:t>Task 1: Create a Comprehensive Manufacturing Programme (IAC0901)</w:t>
      </w:r>
    </w:p>
    <w:p w14:paraId="2EE63F44" w14:textId="77777777" w:rsidR="002163B2" w:rsidRPr="00017978" w:rsidRDefault="002163B2" w:rsidP="00FB5060">
      <w:pPr>
        <w:numPr>
          <w:ilvl w:val="0"/>
          <w:numId w:val="394"/>
        </w:numPr>
        <w:rPr>
          <w:rFonts w:cstheme="minorHAnsi"/>
        </w:rPr>
      </w:pPr>
      <w:r w:rsidRPr="00017978">
        <w:rPr>
          <w:rFonts w:cstheme="minorHAnsi"/>
        </w:rPr>
        <w:t>Develop a detailed manufacturing programme that outlines all necessary steps in the production and delivery of the 20 executive desks. The programme should include time estimates for material procurement, production (cutting, assembly, finishing), packaging, and delivery.</w:t>
      </w:r>
    </w:p>
    <w:p w14:paraId="5215EBBE" w14:textId="77777777" w:rsidR="002163B2" w:rsidRPr="00017978" w:rsidRDefault="002163B2" w:rsidP="00FB5060">
      <w:pPr>
        <w:numPr>
          <w:ilvl w:val="0"/>
          <w:numId w:val="394"/>
        </w:numPr>
        <w:rPr>
          <w:rFonts w:cstheme="minorHAnsi"/>
        </w:rPr>
      </w:pPr>
      <w:r w:rsidRPr="00017978">
        <w:rPr>
          <w:rFonts w:cstheme="minorHAnsi"/>
        </w:rPr>
        <w:t>Ensure that the programme is comprehensive, realistic, and includes accurate time estimates for each phase of the project.</w:t>
      </w:r>
    </w:p>
    <w:p w14:paraId="2E01C246" w14:textId="77777777" w:rsidR="002163B2" w:rsidRPr="00017978" w:rsidRDefault="002163B2" w:rsidP="002163B2">
      <w:pPr>
        <w:rPr>
          <w:rFonts w:cstheme="minorHAnsi"/>
        </w:rPr>
      </w:pPr>
      <w:r w:rsidRPr="00017978">
        <w:rPr>
          <w:rFonts w:cstheme="minorHAnsi"/>
          <w:b/>
          <w:bCs/>
        </w:rPr>
        <w:t>Task 2: Propose and Justify Alternative Timelines or Processes (IAC0902)</w:t>
      </w:r>
    </w:p>
    <w:p w14:paraId="1486C0A3" w14:textId="77777777" w:rsidR="002163B2" w:rsidRPr="00017978" w:rsidRDefault="002163B2" w:rsidP="00FB5060">
      <w:pPr>
        <w:numPr>
          <w:ilvl w:val="0"/>
          <w:numId w:val="395"/>
        </w:numPr>
        <w:rPr>
          <w:rFonts w:cstheme="minorHAnsi"/>
        </w:rPr>
      </w:pPr>
      <w:r w:rsidRPr="00017978">
        <w:rPr>
          <w:rFonts w:cstheme="minorHAnsi"/>
        </w:rPr>
        <w:t>Analyse the manufacturing programme and identify potential risks or delays that could impact the project timeline. Propose well-thought-out alternatives that could optimise production efficiency or accommodate unexpected delays.</w:t>
      </w:r>
    </w:p>
    <w:p w14:paraId="1098F274" w14:textId="77777777" w:rsidR="002163B2" w:rsidRPr="00017978" w:rsidRDefault="002163B2" w:rsidP="00FB5060">
      <w:pPr>
        <w:numPr>
          <w:ilvl w:val="0"/>
          <w:numId w:val="395"/>
        </w:numPr>
        <w:rPr>
          <w:rFonts w:cstheme="minorHAnsi"/>
        </w:rPr>
      </w:pPr>
      <w:r w:rsidRPr="00017978">
        <w:rPr>
          <w:rFonts w:cstheme="minorHAnsi"/>
        </w:rPr>
        <w:lastRenderedPageBreak/>
        <w:t>Justify each proposed alternative, explaining how it will maintain the quality and integrity of the project while ensuring that deadlines are met.</w:t>
      </w:r>
    </w:p>
    <w:p w14:paraId="5699F952" w14:textId="77777777" w:rsidR="002163B2" w:rsidRPr="00017978" w:rsidRDefault="00E611DD" w:rsidP="002163B2">
      <w:pPr>
        <w:rPr>
          <w:rFonts w:cstheme="minorHAnsi"/>
        </w:rPr>
      </w:pPr>
      <w:r>
        <w:rPr>
          <w:rFonts w:cstheme="minorHAnsi"/>
        </w:rPr>
        <w:pict w14:anchorId="638539DF">
          <v:rect id="_x0000_i1402" style="width:0;height:1.5pt" o:hralign="center" o:hrstd="t" o:hr="t" fillcolor="#a0a0a0" stroked="f"/>
        </w:pict>
      </w:r>
    </w:p>
    <w:p w14:paraId="6BFEACEE" w14:textId="77777777" w:rsidR="002163B2" w:rsidRPr="00017978" w:rsidRDefault="002163B2" w:rsidP="002163B2">
      <w:pPr>
        <w:rPr>
          <w:rFonts w:cstheme="minorHAnsi"/>
          <w:b/>
          <w:bCs/>
        </w:rPr>
      </w:pPr>
      <w:r w:rsidRPr="00017978">
        <w:rPr>
          <w:rFonts w:cstheme="minorHAnsi"/>
          <w:b/>
          <w:bCs/>
        </w:rPr>
        <w:t>Model Answers</w:t>
      </w:r>
    </w:p>
    <w:p w14:paraId="243D271D" w14:textId="77777777" w:rsidR="002163B2" w:rsidRPr="00017978" w:rsidRDefault="002163B2" w:rsidP="002163B2">
      <w:pPr>
        <w:rPr>
          <w:rFonts w:cstheme="minorHAnsi"/>
        </w:rPr>
      </w:pPr>
      <w:r w:rsidRPr="00017978">
        <w:rPr>
          <w:rFonts w:cstheme="minorHAnsi"/>
          <w:b/>
          <w:bCs/>
        </w:rPr>
        <w:t>Model Answer for Task 1: Comprehensive Manufacturing Programme (IAC0901)</w:t>
      </w:r>
    </w:p>
    <w:p w14:paraId="591258BA" w14:textId="77777777" w:rsidR="002163B2" w:rsidRPr="00017978" w:rsidRDefault="002163B2" w:rsidP="00FB5060">
      <w:pPr>
        <w:numPr>
          <w:ilvl w:val="0"/>
          <w:numId w:val="396"/>
        </w:numPr>
        <w:rPr>
          <w:rFonts w:cstheme="minorHAnsi"/>
        </w:rPr>
      </w:pPr>
      <w:r w:rsidRPr="00017978">
        <w:rPr>
          <w:rFonts w:cstheme="minorHAnsi"/>
          <w:b/>
          <w:bCs/>
        </w:rPr>
        <w:t>Material Procurement:</w:t>
      </w:r>
    </w:p>
    <w:p w14:paraId="2FE2C591" w14:textId="77777777" w:rsidR="002163B2" w:rsidRPr="00017978" w:rsidRDefault="002163B2" w:rsidP="00FB5060">
      <w:pPr>
        <w:numPr>
          <w:ilvl w:val="1"/>
          <w:numId w:val="396"/>
        </w:numPr>
        <w:rPr>
          <w:rFonts w:cstheme="minorHAnsi"/>
        </w:rPr>
      </w:pPr>
      <w:r w:rsidRPr="00017978">
        <w:rPr>
          <w:rFonts w:cstheme="minorHAnsi"/>
          <w:b/>
          <w:bCs/>
        </w:rPr>
        <w:t>Task:</w:t>
      </w:r>
      <w:r w:rsidRPr="00017978">
        <w:rPr>
          <w:rFonts w:cstheme="minorHAnsi"/>
        </w:rPr>
        <w:t xml:space="preserve"> Order premium walnut wood, leather, and custom metal handles.</w:t>
      </w:r>
    </w:p>
    <w:p w14:paraId="29C21808" w14:textId="77777777" w:rsidR="002163B2" w:rsidRPr="00017978" w:rsidRDefault="002163B2" w:rsidP="00FB5060">
      <w:pPr>
        <w:numPr>
          <w:ilvl w:val="1"/>
          <w:numId w:val="396"/>
        </w:numPr>
        <w:rPr>
          <w:rFonts w:cstheme="minorHAnsi"/>
        </w:rPr>
      </w:pPr>
      <w:r w:rsidRPr="00017978">
        <w:rPr>
          <w:rFonts w:cstheme="minorHAnsi"/>
          <w:b/>
          <w:bCs/>
        </w:rPr>
        <w:t>Estimated Time:</w:t>
      </w:r>
      <w:r w:rsidRPr="00017978">
        <w:rPr>
          <w:rFonts w:cstheme="minorHAnsi"/>
        </w:rPr>
        <w:t xml:space="preserve"> 10 days for walnut wood procurement, 5 days for leather and metal handles.</w:t>
      </w:r>
    </w:p>
    <w:p w14:paraId="1620A1E8" w14:textId="77777777" w:rsidR="002163B2" w:rsidRPr="00017978" w:rsidRDefault="002163B2" w:rsidP="00FB5060">
      <w:pPr>
        <w:numPr>
          <w:ilvl w:val="1"/>
          <w:numId w:val="396"/>
        </w:numPr>
        <w:rPr>
          <w:rFonts w:cstheme="minorHAnsi"/>
        </w:rPr>
      </w:pPr>
      <w:r w:rsidRPr="00017978">
        <w:rPr>
          <w:rFonts w:cstheme="minorHAnsi"/>
          <w:b/>
          <w:bCs/>
        </w:rPr>
        <w:t>Buffer:</w:t>
      </w:r>
      <w:r w:rsidRPr="00017978">
        <w:rPr>
          <w:rFonts w:cstheme="minorHAnsi"/>
        </w:rPr>
        <w:t xml:space="preserve"> 2 days added for potential supplier delays.</w:t>
      </w:r>
    </w:p>
    <w:p w14:paraId="7CF00131" w14:textId="77777777" w:rsidR="002163B2" w:rsidRPr="00017978" w:rsidRDefault="002163B2" w:rsidP="00FB5060">
      <w:pPr>
        <w:numPr>
          <w:ilvl w:val="1"/>
          <w:numId w:val="396"/>
        </w:numPr>
        <w:rPr>
          <w:rFonts w:cstheme="minorHAnsi"/>
        </w:rPr>
      </w:pPr>
      <w:r w:rsidRPr="00017978">
        <w:rPr>
          <w:rFonts w:cstheme="minorHAnsi"/>
          <w:b/>
          <w:bCs/>
        </w:rPr>
        <w:t>Total Time:</w:t>
      </w:r>
      <w:r w:rsidRPr="00017978">
        <w:rPr>
          <w:rFonts w:cstheme="minorHAnsi"/>
        </w:rPr>
        <w:t xml:space="preserve"> 12 days.</w:t>
      </w:r>
    </w:p>
    <w:p w14:paraId="1E6AB2AF" w14:textId="77777777" w:rsidR="002163B2" w:rsidRPr="00017978" w:rsidRDefault="002163B2" w:rsidP="00FB5060">
      <w:pPr>
        <w:numPr>
          <w:ilvl w:val="0"/>
          <w:numId w:val="396"/>
        </w:numPr>
        <w:rPr>
          <w:rFonts w:cstheme="minorHAnsi"/>
        </w:rPr>
      </w:pPr>
      <w:r w:rsidRPr="00017978">
        <w:rPr>
          <w:rFonts w:cstheme="minorHAnsi"/>
          <w:b/>
          <w:bCs/>
        </w:rPr>
        <w:t>Production Process:</w:t>
      </w:r>
    </w:p>
    <w:p w14:paraId="7E559D0A" w14:textId="77777777" w:rsidR="002163B2" w:rsidRPr="00017978" w:rsidRDefault="002163B2" w:rsidP="00FB5060">
      <w:pPr>
        <w:numPr>
          <w:ilvl w:val="1"/>
          <w:numId w:val="396"/>
        </w:numPr>
        <w:rPr>
          <w:rFonts w:cstheme="minorHAnsi"/>
        </w:rPr>
      </w:pPr>
      <w:r w:rsidRPr="00017978">
        <w:rPr>
          <w:rFonts w:cstheme="minorHAnsi"/>
          <w:b/>
          <w:bCs/>
        </w:rPr>
        <w:t>Cutting Wood:</w:t>
      </w:r>
    </w:p>
    <w:p w14:paraId="3576950D" w14:textId="77777777" w:rsidR="002163B2" w:rsidRPr="00017978" w:rsidRDefault="002163B2" w:rsidP="00FB5060">
      <w:pPr>
        <w:numPr>
          <w:ilvl w:val="2"/>
          <w:numId w:val="396"/>
        </w:numPr>
        <w:rPr>
          <w:rFonts w:cstheme="minorHAnsi"/>
        </w:rPr>
      </w:pPr>
      <w:r w:rsidRPr="00017978">
        <w:rPr>
          <w:rFonts w:cstheme="minorHAnsi"/>
          <w:b/>
          <w:bCs/>
        </w:rPr>
        <w:t>Task:</w:t>
      </w:r>
      <w:r w:rsidRPr="00017978">
        <w:rPr>
          <w:rFonts w:cstheme="minorHAnsi"/>
        </w:rPr>
        <w:t xml:space="preserve"> Cut walnut wood to </w:t>
      </w:r>
      <w:r w:rsidR="00E851AA" w:rsidRPr="00017978">
        <w:rPr>
          <w:rFonts w:cstheme="minorHAnsi"/>
        </w:rPr>
        <w:t>size</w:t>
      </w:r>
      <w:r w:rsidRPr="00017978">
        <w:rPr>
          <w:rFonts w:cstheme="minorHAnsi"/>
        </w:rPr>
        <w:t xml:space="preserve"> for desk components.</w:t>
      </w:r>
    </w:p>
    <w:p w14:paraId="2140D67C" w14:textId="77777777" w:rsidR="002163B2" w:rsidRPr="00017978" w:rsidRDefault="002163B2" w:rsidP="00FB5060">
      <w:pPr>
        <w:numPr>
          <w:ilvl w:val="2"/>
          <w:numId w:val="396"/>
        </w:numPr>
        <w:rPr>
          <w:rFonts w:cstheme="minorHAnsi"/>
        </w:rPr>
      </w:pPr>
      <w:r w:rsidRPr="00017978">
        <w:rPr>
          <w:rFonts w:cstheme="minorHAnsi"/>
          <w:b/>
          <w:bCs/>
        </w:rPr>
        <w:t>Estimated Time:</w:t>
      </w:r>
      <w:r w:rsidRPr="00017978">
        <w:rPr>
          <w:rFonts w:cstheme="minorHAnsi"/>
        </w:rPr>
        <w:t xml:space="preserve"> 5 days.</w:t>
      </w:r>
    </w:p>
    <w:p w14:paraId="4F7126D1" w14:textId="77777777" w:rsidR="002163B2" w:rsidRPr="00017978" w:rsidRDefault="002163B2" w:rsidP="00FB5060">
      <w:pPr>
        <w:numPr>
          <w:ilvl w:val="1"/>
          <w:numId w:val="396"/>
        </w:numPr>
        <w:rPr>
          <w:rFonts w:cstheme="minorHAnsi"/>
        </w:rPr>
      </w:pPr>
      <w:r w:rsidRPr="00017978">
        <w:rPr>
          <w:rFonts w:cstheme="minorHAnsi"/>
          <w:b/>
          <w:bCs/>
        </w:rPr>
        <w:t>Assembly:</w:t>
      </w:r>
    </w:p>
    <w:p w14:paraId="42EAFC9D" w14:textId="77777777" w:rsidR="002163B2" w:rsidRPr="00017978" w:rsidRDefault="002163B2" w:rsidP="00FB5060">
      <w:pPr>
        <w:numPr>
          <w:ilvl w:val="2"/>
          <w:numId w:val="396"/>
        </w:numPr>
        <w:rPr>
          <w:rFonts w:cstheme="minorHAnsi"/>
        </w:rPr>
      </w:pPr>
      <w:r w:rsidRPr="00017978">
        <w:rPr>
          <w:rFonts w:cstheme="minorHAnsi"/>
          <w:b/>
          <w:bCs/>
        </w:rPr>
        <w:t>Task:</w:t>
      </w:r>
      <w:r w:rsidRPr="00017978">
        <w:rPr>
          <w:rFonts w:cstheme="minorHAnsi"/>
        </w:rPr>
        <w:t xml:space="preserve"> Assemble desk components, install leather inlays, and attach metal handles.</w:t>
      </w:r>
    </w:p>
    <w:p w14:paraId="4BE9E0F6" w14:textId="77777777" w:rsidR="002163B2" w:rsidRPr="00017978" w:rsidRDefault="002163B2" w:rsidP="00FB5060">
      <w:pPr>
        <w:numPr>
          <w:ilvl w:val="2"/>
          <w:numId w:val="396"/>
        </w:numPr>
        <w:rPr>
          <w:rFonts w:cstheme="minorHAnsi"/>
        </w:rPr>
      </w:pPr>
      <w:r w:rsidRPr="00017978">
        <w:rPr>
          <w:rFonts w:cstheme="minorHAnsi"/>
          <w:b/>
          <w:bCs/>
        </w:rPr>
        <w:t>Estimated Time:</w:t>
      </w:r>
      <w:r w:rsidRPr="00017978">
        <w:rPr>
          <w:rFonts w:cstheme="minorHAnsi"/>
        </w:rPr>
        <w:t xml:space="preserve"> 7 days.</w:t>
      </w:r>
    </w:p>
    <w:p w14:paraId="6668139C" w14:textId="77777777" w:rsidR="002163B2" w:rsidRPr="00017978" w:rsidRDefault="002163B2" w:rsidP="00FB5060">
      <w:pPr>
        <w:numPr>
          <w:ilvl w:val="1"/>
          <w:numId w:val="396"/>
        </w:numPr>
        <w:rPr>
          <w:rFonts w:cstheme="minorHAnsi"/>
        </w:rPr>
      </w:pPr>
      <w:r w:rsidRPr="00017978">
        <w:rPr>
          <w:rFonts w:cstheme="minorHAnsi"/>
          <w:b/>
          <w:bCs/>
        </w:rPr>
        <w:t>Finishing:</w:t>
      </w:r>
    </w:p>
    <w:p w14:paraId="41C52422" w14:textId="77777777" w:rsidR="002163B2" w:rsidRPr="00017978" w:rsidRDefault="002163B2" w:rsidP="00FB5060">
      <w:pPr>
        <w:numPr>
          <w:ilvl w:val="2"/>
          <w:numId w:val="396"/>
        </w:numPr>
        <w:rPr>
          <w:rFonts w:cstheme="minorHAnsi"/>
        </w:rPr>
      </w:pPr>
      <w:r w:rsidRPr="00017978">
        <w:rPr>
          <w:rFonts w:cstheme="minorHAnsi"/>
          <w:b/>
          <w:bCs/>
        </w:rPr>
        <w:t>Task:</w:t>
      </w:r>
      <w:r w:rsidRPr="00017978">
        <w:rPr>
          <w:rFonts w:cstheme="minorHAnsi"/>
        </w:rPr>
        <w:t xml:space="preserve"> Sand, stain, and apply protective finish to desks.</w:t>
      </w:r>
    </w:p>
    <w:p w14:paraId="43080BBC" w14:textId="77777777" w:rsidR="002163B2" w:rsidRPr="00017978" w:rsidRDefault="002163B2" w:rsidP="00FB5060">
      <w:pPr>
        <w:numPr>
          <w:ilvl w:val="2"/>
          <w:numId w:val="396"/>
        </w:numPr>
        <w:rPr>
          <w:rFonts w:cstheme="minorHAnsi"/>
        </w:rPr>
      </w:pPr>
      <w:r w:rsidRPr="00017978">
        <w:rPr>
          <w:rFonts w:cstheme="minorHAnsi"/>
          <w:b/>
          <w:bCs/>
        </w:rPr>
        <w:t>Estimated Time:</w:t>
      </w:r>
      <w:r w:rsidRPr="00017978">
        <w:rPr>
          <w:rFonts w:cstheme="minorHAnsi"/>
        </w:rPr>
        <w:t xml:space="preserve"> 5 days.</w:t>
      </w:r>
    </w:p>
    <w:p w14:paraId="26B70DE8" w14:textId="77777777" w:rsidR="002163B2" w:rsidRPr="00017978" w:rsidRDefault="002163B2" w:rsidP="00FB5060">
      <w:pPr>
        <w:numPr>
          <w:ilvl w:val="1"/>
          <w:numId w:val="396"/>
        </w:numPr>
        <w:rPr>
          <w:rFonts w:cstheme="minorHAnsi"/>
        </w:rPr>
      </w:pPr>
      <w:r w:rsidRPr="00017978">
        <w:rPr>
          <w:rFonts w:cstheme="minorHAnsi"/>
          <w:b/>
          <w:bCs/>
        </w:rPr>
        <w:t>Quality Inspection:</w:t>
      </w:r>
    </w:p>
    <w:p w14:paraId="579D3241" w14:textId="77777777" w:rsidR="002163B2" w:rsidRPr="00017978" w:rsidRDefault="002163B2" w:rsidP="00FB5060">
      <w:pPr>
        <w:numPr>
          <w:ilvl w:val="2"/>
          <w:numId w:val="396"/>
        </w:numPr>
        <w:rPr>
          <w:rFonts w:cstheme="minorHAnsi"/>
        </w:rPr>
      </w:pPr>
      <w:r w:rsidRPr="00017978">
        <w:rPr>
          <w:rFonts w:cstheme="minorHAnsi"/>
          <w:b/>
          <w:bCs/>
        </w:rPr>
        <w:t>Task:</w:t>
      </w:r>
      <w:r w:rsidRPr="00017978">
        <w:rPr>
          <w:rFonts w:cstheme="minorHAnsi"/>
        </w:rPr>
        <w:t xml:space="preserve"> Inspect desks for defects and quality assurance.</w:t>
      </w:r>
    </w:p>
    <w:p w14:paraId="449DD190" w14:textId="77777777" w:rsidR="002163B2" w:rsidRPr="00017978" w:rsidRDefault="002163B2" w:rsidP="00FB5060">
      <w:pPr>
        <w:numPr>
          <w:ilvl w:val="2"/>
          <w:numId w:val="396"/>
        </w:numPr>
        <w:rPr>
          <w:rFonts w:cstheme="minorHAnsi"/>
        </w:rPr>
      </w:pPr>
      <w:r w:rsidRPr="00017978">
        <w:rPr>
          <w:rFonts w:cstheme="minorHAnsi"/>
          <w:b/>
          <w:bCs/>
        </w:rPr>
        <w:t>Estimated Time:</w:t>
      </w:r>
      <w:r w:rsidRPr="00017978">
        <w:rPr>
          <w:rFonts w:cstheme="minorHAnsi"/>
        </w:rPr>
        <w:t xml:space="preserve"> 2 days.</w:t>
      </w:r>
    </w:p>
    <w:p w14:paraId="757D5501" w14:textId="77777777" w:rsidR="002163B2" w:rsidRPr="00017978" w:rsidRDefault="002163B2" w:rsidP="00FB5060">
      <w:pPr>
        <w:numPr>
          <w:ilvl w:val="1"/>
          <w:numId w:val="396"/>
        </w:numPr>
        <w:rPr>
          <w:rFonts w:cstheme="minorHAnsi"/>
        </w:rPr>
      </w:pPr>
      <w:r w:rsidRPr="00017978">
        <w:rPr>
          <w:rFonts w:cstheme="minorHAnsi"/>
          <w:b/>
          <w:bCs/>
        </w:rPr>
        <w:t>Buffer:</w:t>
      </w:r>
      <w:r w:rsidRPr="00017978">
        <w:rPr>
          <w:rFonts w:cstheme="minorHAnsi"/>
        </w:rPr>
        <w:t xml:space="preserve"> 2 days added for potential production delays.</w:t>
      </w:r>
    </w:p>
    <w:p w14:paraId="64330371" w14:textId="77777777" w:rsidR="002163B2" w:rsidRPr="00017978" w:rsidRDefault="002163B2" w:rsidP="00FB5060">
      <w:pPr>
        <w:numPr>
          <w:ilvl w:val="1"/>
          <w:numId w:val="396"/>
        </w:numPr>
        <w:rPr>
          <w:rFonts w:cstheme="minorHAnsi"/>
        </w:rPr>
      </w:pPr>
      <w:r w:rsidRPr="00017978">
        <w:rPr>
          <w:rFonts w:cstheme="minorHAnsi"/>
          <w:b/>
          <w:bCs/>
        </w:rPr>
        <w:t>Total Production Time:</w:t>
      </w:r>
      <w:r w:rsidRPr="00017978">
        <w:rPr>
          <w:rFonts w:cstheme="minorHAnsi"/>
        </w:rPr>
        <w:t xml:space="preserve"> 21 days.</w:t>
      </w:r>
    </w:p>
    <w:p w14:paraId="1417FE77" w14:textId="77777777" w:rsidR="002163B2" w:rsidRPr="00017978" w:rsidRDefault="002163B2" w:rsidP="00FB5060">
      <w:pPr>
        <w:numPr>
          <w:ilvl w:val="0"/>
          <w:numId w:val="396"/>
        </w:numPr>
        <w:rPr>
          <w:rFonts w:cstheme="minorHAnsi"/>
        </w:rPr>
      </w:pPr>
      <w:r w:rsidRPr="00017978">
        <w:rPr>
          <w:rFonts w:cstheme="minorHAnsi"/>
          <w:b/>
          <w:bCs/>
        </w:rPr>
        <w:t>Packaging Process:</w:t>
      </w:r>
    </w:p>
    <w:p w14:paraId="7789CABB" w14:textId="77777777" w:rsidR="002163B2" w:rsidRPr="00017978" w:rsidRDefault="002163B2" w:rsidP="00FB5060">
      <w:pPr>
        <w:numPr>
          <w:ilvl w:val="1"/>
          <w:numId w:val="396"/>
        </w:numPr>
        <w:rPr>
          <w:rFonts w:cstheme="minorHAnsi"/>
        </w:rPr>
      </w:pPr>
      <w:r w:rsidRPr="00017978">
        <w:rPr>
          <w:rFonts w:cstheme="minorHAnsi"/>
          <w:b/>
          <w:bCs/>
        </w:rPr>
        <w:t>Task:</w:t>
      </w:r>
      <w:r w:rsidRPr="00017978">
        <w:rPr>
          <w:rFonts w:cstheme="minorHAnsi"/>
        </w:rPr>
        <w:t xml:space="preserve"> Securely package each desk using protective materials.</w:t>
      </w:r>
    </w:p>
    <w:p w14:paraId="7C336E47" w14:textId="77777777" w:rsidR="002163B2" w:rsidRPr="00017978" w:rsidRDefault="002163B2" w:rsidP="00FB5060">
      <w:pPr>
        <w:numPr>
          <w:ilvl w:val="1"/>
          <w:numId w:val="396"/>
        </w:numPr>
        <w:rPr>
          <w:rFonts w:cstheme="minorHAnsi"/>
        </w:rPr>
      </w:pPr>
      <w:r w:rsidRPr="00017978">
        <w:rPr>
          <w:rFonts w:cstheme="minorHAnsi"/>
          <w:b/>
          <w:bCs/>
        </w:rPr>
        <w:t>Estimated Time:</w:t>
      </w:r>
      <w:r w:rsidRPr="00017978">
        <w:rPr>
          <w:rFonts w:cstheme="minorHAnsi"/>
        </w:rPr>
        <w:t xml:space="preserve"> 2 days.</w:t>
      </w:r>
    </w:p>
    <w:p w14:paraId="5C1A8DDB" w14:textId="77777777" w:rsidR="002163B2" w:rsidRPr="00017978" w:rsidRDefault="002163B2" w:rsidP="00FB5060">
      <w:pPr>
        <w:numPr>
          <w:ilvl w:val="1"/>
          <w:numId w:val="396"/>
        </w:numPr>
        <w:rPr>
          <w:rFonts w:cstheme="minorHAnsi"/>
        </w:rPr>
      </w:pPr>
      <w:r w:rsidRPr="00017978">
        <w:rPr>
          <w:rFonts w:cstheme="minorHAnsi"/>
          <w:b/>
          <w:bCs/>
        </w:rPr>
        <w:t>Buffer:</w:t>
      </w:r>
      <w:r w:rsidRPr="00017978">
        <w:rPr>
          <w:rFonts w:cstheme="minorHAnsi"/>
        </w:rPr>
        <w:t xml:space="preserve"> 1 day added for potential packaging delays.</w:t>
      </w:r>
    </w:p>
    <w:p w14:paraId="01C0F257" w14:textId="77777777" w:rsidR="002163B2" w:rsidRPr="00017978" w:rsidRDefault="002163B2" w:rsidP="00FB5060">
      <w:pPr>
        <w:numPr>
          <w:ilvl w:val="1"/>
          <w:numId w:val="396"/>
        </w:numPr>
        <w:rPr>
          <w:rFonts w:cstheme="minorHAnsi"/>
        </w:rPr>
      </w:pPr>
      <w:r w:rsidRPr="00017978">
        <w:rPr>
          <w:rFonts w:cstheme="minorHAnsi"/>
          <w:b/>
          <w:bCs/>
        </w:rPr>
        <w:lastRenderedPageBreak/>
        <w:t>Total Packaging Time:</w:t>
      </w:r>
      <w:r w:rsidRPr="00017978">
        <w:rPr>
          <w:rFonts w:cstheme="minorHAnsi"/>
        </w:rPr>
        <w:t xml:space="preserve"> 3 days.</w:t>
      </w:r>
    </w:p>
    <w:p w14:paraId="621D96AC" w14:textId="77777777" w:rsidR="002163B2" w:rsidRPr="00017978" w:rsidRDefault="002163B2" w:rsidP="00FB5060">
      <w:pPr>
        <w:numPr>
          <w:ilvl w:val="0"/>
          <w:numId w:val="396"/>
        </w:numPr>
        <w:rPr>
          <w:rFonts w:cstheme="minorHAnsi"/>
        </w:rPr>
      </w:pPr>
      <w:r w:rsidRPr="00017978">
        <w:rPr>
          <w:rFonts w:cstheme="minorHAnsi"/>
          <w:b/>
          <w:bCs/>
        </w:rPr>
        <w:t>Delivery Process:</w:t>
      </w:r>
    </w:p>
    <w:p w14:paraId="242A1EA1" w14:textId="77777777" w:rsidR="002163B2" w:rsidRPr="00017978" w:rsidRDefault="002163B2" w:rsidP="00FB5060">
      <w:pPr>
        <w:numPr>
          <w:ilvl w:val="1"/>
          <w:numId w:val="396"/>
        </w:numPr>
        <w:rPr>
          <w:rFonts w:cstheme="minorHAnsi"/>
        </w:rPr>
      </w:pPr>
      <w:r w:rsidRPr="00017978">
        <w:rPr>
          <w:rFonts w:cstheme="minorHAnsi"/>
          <w:b/>
          <w:bCs/>
        </w:rPr>
        <w:t>Task:</w:t>
      </w:r>
      <w:r w:rsidRPr="00017978">
        <w:rPr>
          <w:rFonts w:cstheme="minorHAnsi"/>
        </w:rPr>
        <w:t xml:space="preserve"> Transport desks to Elite Enterprises’ headquarters.</w:t>
      </w:r>
    </w:p>
    <w:p w14:paraId="7EE5BE4E" w14:textId="77777777" w:rsidR="002163B2" w:rsidRPr="00017978" w:rsidRDefault="002163B2" w:rsidP="00FB5060">
      <w:pPr>
        <w:numPr>
          <w:ilvl w:val="1"/>
          <w:numId w:val="396"/>
        </w:numPr>
        <w:rPr>
          <w:rFonts w:cstheme="minorHAnsi"/>
        </w:rPr>
      </w:pPr>
      <w:r w:rsidRPr="00017978">
        <w:rPr>
          <w:rFonts w:cstheme="minorHAnsi"/>
          <w:b/>
          <w:bCs/>
        </w:rPr>
        <w:t>Estimated Time:</w:t>
      </w:r>
      <w:r w:rsidRPr="00017978">
        <w:rPr>
          <w:rFonts w:cstheme="minorHAnsi"/>
        </w:rPr>
        <w:t xml:space="preserve"> 2 days (1 day for loading, 1 day for transit).</w:t>
      </w:r>
    </w:p>
    <w:p w14:paraId="4EC2C2E7" w14:textId="77777777" w:rsidR="002163B2" w:rsidRPr="00017978" w:rsidRDefault="002163B2" w:rsidP="00FB5060">
      <w:pPr>
        <w:numPr>
          <w:ilvl w:val="1"/>
          <w:numId w:val="396"/>
        </w:numPr>
        <w:rPr>
          <w:rFonts w:cstheme="minorHAnsi"/>
        </w:rPr>
      </w:pPr>
      <w:r w:rsidRPr="00017978">
        <w:rPr>
          <w:rFonts w:cstheme="minorHAnsi"/>
          <w:b/>
          <w:bCs/>
        </w:rPr>
        <w:t>Buffer:</w:t>
      </w:r>
      <w:r w:rsidRPr="00017978">
        <w:rPr>
          <w:rFonts w:cstheme="minorHAnsi"/>
        </w:rPr>
        <w:t xml:space="preserve"> 1 day added for potential transport delays (e.g., traffic or weather).</w:t>
      </w:r>
    </w:p>
    <w:p w14:paraId="20BBE878" w14:textId="77777777" w:rsidR="002163B2" w:rsidRPr="00017978" w:rsidRDefault="002163B2" w:rsidP="00FB5060">
      <w:pPr>
        <w:numPr>
          <w:ilvl w:val="1"/>
          <w:numId w:val="396"/>
        </w:numPr>
        <w:rPr>
          <w:rFonts w:cstheme="minorHAnsi"/>
        </w:rPr>
      </w:pPr>
      <w:r w:rsidRPr="00017978">
        <w:rPr>
          <w:rFonts w:cstheme="minorHAnsi"/>
          <w:b/>
          <w:bCs/>
        </w:rPr>
        <w:t>Total Delivery Time:</w:t>
      </w:r>
      <w:r w:rsidRPr="00017978">
        <w:rPr>
          <w:rFonts w:cstheme="minorHAnsi"/>
        </w:rPr>
        <w:t xml:space="preserve"> 3 days.</w:t>
      </w:r>
    </w:p>
    <w:p w14:paraId="63D2012F" w14:textId="77777777" w:rsidR="002163B2" w:rsidRPr="00017978" w:rsidRDefault="002163B2" w:rsidP="00FB5060">
      <w:pPr>
        <w:numPr>
          <w:ilvl w:val="0"/>
          <w:numId w:val="396"/>
        </w:numPr>
        <w:rPr>
          <w:rFonts w:cstheme="minorHAnsi"/>
        </w:rPr>
      </w:pPr>
      <w:r w:rsidRPr="00017978">
        <w:rPr>
          <w:rFonts w:cstheme="minorHAnsi"/>
          <w:b/>
          <w:bCs/>
        </w:rPr>
        <w:t>Overall Project Timeline:</w:t>
      </w:r>
    </w:p>
    <w:p w14:paraId="0A844DC1" w14:textId="77777777" w:rsidR="002163B2" w:rsidRPr="00017978" w:rsidRDefault="002163B2" w:rsidP="00FB5060">
      <w:pPr>
        <w:numPr>
          <w:ilvl w:val="1"/>
          <w:numId w:val="396"/>
        </w:numPr>
        <w:rPr>
          <w:rFonts w:cstheme="minorHAnsi"/>
        </w:rPr>
      </w:pPr>
      <w:r w:rsidRPr="00017978">
        <w:rPr>
          <w:rFonts w:cstheme="minorHAnsi"/>
          <w:b/>
          <w:bCs/>
        </w:rPr>
        <w:t>Total Time from Start to Delivery:</w:t>
      </w:r>
      <w:r w:rsidRPr="00017978">
        <w:rPr>
          <w:rFonts w:cstheme="minorHAnsi"/>
        </w:rPr>
        <w:t xml:space="preserve"> 12 days (procurement) + 21 days (production) + 3 days (packaging) + 3 days (delivery) = 39 days.</w:t>
      </w:r>
    </w:p>
    <w:p w14:paraId="10A7AB40" w14:textId="77777777" w:rsidR="002163B2" w:rsidRPr="00017978" w:rsidRDefault="002163B2" w:rsidP="00FB5060">
      <w:pPr>
        <w:numPr>
          <w:ilvl w:val="1"/>
          <w:numId w:val="396"/>
        </w:numPr>
        <w:rPr>
          <w:rFonts w:cstheme="minorHAnsi"/>
        </w:rPr>
      </w:pPr>
      <w:r w:rsidRPr="00017978">
        <w:rPr>
          <w:rFonts w:cstheme="minorHAnsi"/>
          <w:b/>
          <w:bCs/>
        </w:rPr>
        <w:t>Client Deadline:</w:t>
      </w:r>
      <w:r w:rsidRPr="00017978">
        <w:rPr>
          <w:rFonts w:cstheme="minorHAnsi"/>
        </w:rPr>
        <w:t xml:space="preserve"> 56 days (8 weeks).</w:t>
      </w:r>
    </w:p>
    <w:p w14:paraId="0B616A54" w14:textId="77777777" w:rsidR="002163B2" w:rsidRPr="00017978" w:rsidRDefault="002163B2" w:rsidP="00FB5060">
      <w:pPr>
        <w:numPr>
          <w:ilvl w:val="1"/>
          <w:numId w:val="396"/>
        </w:numPr>
        <w:rPr>
          <w:rFonts w:cstheme="minorHAnsi"/>
        </w:rPr>
      </w:pPr>
      <w:r w:rsidRPr="00017978">
        <w:rPr>
          <w:rFonts w:cstheme="minorHAnsi"/>
          <w:b/>
          <w:bCs/>
        </w:rPr>
        <w:t>Conclusion:</w:t>
      </w:r>
      <w:r w:rsidRPr="00017978">
        <w:rPr>
          <w:rFonts w:cstheme="minorHAnsi"/>
        </w:rPr>
        <w:t xml:space="preserve"> The project is planned to be completed within 39 days, leaving a buffer of 17 days before the client’s deadline.</w:t>
      </w:r>
    </w:p>
    <w:p w14:paraId="3338D535" w14:textId="77777777" w:rsidR="002163B2" w:rsidRPr="00017978" w:rsidRDefault="002163B2" w:rsidP="002163B2">
      <w:pPr>
        <w:rPr>
          <w:rFonts w:cstheme="minorHAnsi"/>
        </w:rPr>
      </w:pPr>
      <w:r w:rsidRPr="00017978">
        <w:rPr>
          <w:rFonts w:cstheme="minorHAnsi"/>
          <w:b/>
          <w:bCs/>
        </w:rPr>
        <w:t>Model Answer for Task 2: Proposed and Justified Alternatives (IAC0902)</w:t>
      </w:r>
    </w:p>
    <w:p w14:paraId="2658310A" w14:textId="77777777" w:rsidR="002163B2" w:rsidRPr="00017978" w:rsidRDefault="002163B2" w:rsidP="00FB5060">
      <w:pPr>
        <w:numPr>
          <w:ilvl w:val="0"/>
          <w:numId w:val="397"/>
        </w:numPr>
        <w:rPr>
          <w:rFonts w:cstheme="minorHAnsi"/>
        </w:rPr>
      </w:pPr>
      <w:r w:rsidRPr="00017978">
        <w:rPr>
          <w:rFonts w:cstheme="minorHAnsi"/>
          <w:b/>
          <w:bCs/>
        </w:rPr>
        <w:t>Alternative for Material Procurement:</w:t>
      </w:r>
    </w:p>
    <w:p w14:paraId="205E1DDB" w14:textId="77777777" w:rsidR="002163B2" w:rsidRPr="00017978" w:rsidRDefault="002163B2" w:rsidP="00FB5060">
      <w:pPr>
        <w:numPr>
          <w:ilvl w:val="1"/>
          <w:numId w:val="397"/>
        </w:numPr>
        <w:rPr>
          <w:rFonts w:cstheme="minorHAnsi"/>
        </w:rPr>
      </w:pPr>
      <w:r w:rsidRPr="00017978">
        <w:rPr>
          <w:rFonts w:cstheme="minorHAnsi"/>
          <w:b/>
          <w:bCs/>
        </w:rPr>
        <w:t>Alternative:</w:t>
      </w:r>
      <w:r w:rsidRPr="00017978">
        <w:rPr>
          <w:rFonts w:cstheme="minorHAnsi"/>
        </w:rPr>
        <w:t xml:space="preserve"> Explore local suppliers for walnut wood to reduce procurement lead time from 10 days to 7 days.</w:t>
      </w:r>
    </w:p>
    <w:p w14:paraId="55AC3080" w14:textId="77777777" w:rsidR="002163B2" w:rsidRPr="00017978" w:rsidRDefault="002163B2" w:rsidP="00FB5060">
      <w:pPr>
        <w:numPr>
          <w:ilvl w:val="1"/>
          <w:numId w:val="397"/>
        </w:numPr>
        <w:rPr>
          <w:rFonts w:cstheme="minorHAnsi"/>
        </w:rPr>
      </w:pPr>
      <w:r w:rsidRPr="00017978">
        <w:rPr>
          <w:rFonts w:cstheme="minorHAnsi"/>
          <w:b/>
          <w:bCs/>
        </w:rPr>
        <w:t>Justification:</w:t>
      </w:r>
      <w:r w:rsidRPr="00017978">
        <w:rPr>
          <w:rFonts w:cstheme="minorHAnsi"/>
        </w:rPr>
        <w:t xml:space="preserve"> Sourcing walnut wood locally could reduce transportation time and allow the project to start production earlier, increasing the buffer time for production.</w:t>
      </w:r>
    </w:p>
    <w:p w14:paraId="49CD8574" w14:textId="77777777" w:rsidR="002163B2" w:rsidRPr="00017978" w:rsidRDefault="002163B2" w:rsidP="00FB5060">
      <w:pPr>
        <w:numPr>
          <w:ilvl w:val="0"/>
          <w:numId w:val="397"/>
        </w:numPr>
        <w:rPr>
          <w:rFonts w:cstheme="minorHAnsi"/>
        </w:rPr>
      </w:pPr>
      <w:r w:rsidRPr="00017978">
        <w:rPr>
          <w:rFonts w:cstheme="minorHAnsi"/>
          <w:b/>
          <w:bCs/>
        </w:rPr>
        <w:t>Alternative for Production Process:</w:t>
      </w:r>
    </w:p>
    <w:p w14:paraId="6C857CA5" w14:textId="77777777" w:rsidR="002163B2" w:rsidRPr="00017978" w:rsidRDefault="002163B2" w:rsidP="00FB5060">
      <w:pPr>
        <w:numPr>
          <w:ilvl w:val="1"/>
          <w:numId w:val="397"/>
        </w:numPr>
        <w:rPr>
          <w:rFonts w:cstheme="minorHAnsi"/>
        </w:rPr>
      </w:pPr>
      <w:r w:rsidRPr="00017978">
        <w:rPr>
          <w:rFonts w:cstheme="minorHAnsi"/>
          <w:b/>
          <w:bCs/>
        </w:rPr>
        <w:t>Alternative:</w:t>
      </w:r>
      <w:r w:rsidRPr="00017978">
        <w:rPr>
          <w:rFonts w:cstheme="minorHAnsi"/>
        </w:rPr>
        <w:t xml:space="preserve"> Implement a parallel production process where cutting and assembly overlap by 2 days.</w:t>
      </w:r>
    </w:p>
    <w:p w14:paraId="580BA70C" w14:textId="77777777" w:rsidR="002163B2" w:rsidRPr="00017978" w:rsidRDefault="002163B2" w:rsidP="00FB5060">
      <w:pPr>
        <w:numPr>
          <w:ilvl w:val="1"/>
          <w:numId w:val="397"/>
        </w:numPr>
        <w:rPr>
          <w:rFonts w:cstheme="minorHAnsi"/>
        </w:rPr>
      </w:pPr>
      <w:r w:rsidRPr="00017978">
        <w:rPr>
          <w:rFonts w:cstheme="minorHAnsi"/>
          <w:b/>
          <w:bCs/>
        </w:rPr>
        <w:t>Justification:</w:t>
      </w:r>
      <w:r w:rsidRPr="00017978">
        <w:rPr>
          <w:rFonts w:cstheme="minorHAnsi"/>
        </w:rPr>
        <w:t xml:space="preserve"> By starting assembly while the final pieces are still being cut, the overall production time could be reduced from 21 days to 19 days. This optimises production efficiency and increases the buffer time for finishing.</w:t>
      </w:r>
    </w:p>
    <w:p w14:paraId="521460C8" w14:textId="77777777" w:rsidR="002163B2" w:rsidRPr="00017978" w:rsidRDefault="002163B2" w:rsidP="00FB5060">
      <w:pPr>
        <w:numPr>
          <w:ilvl w:val="0"/>
          <w:numId w:val="397"/>
        </w:numPr>
        <w:rPr>
          <w:rFonts w:cstheme="minorHAnsi"/>
        </w:rPr>
      </w:pPr>
      <w:r w:rsidRPr="00017978">
        <w:rPr>
          <w:rFonts w:cstheme="minorHAnsi"/>
          <w:b/>
          <w:bCs/>
        </w:rPr>
        <w:t>Alternative for Delivery Process:</w:t>
      </w:r>
    </w:p>
    <w:p w14:paraId="72D1C84C" w14:textId="77777777" w:rsidR="002163B2" w:rsidRPr="00017978" w:rsidRDefault="002163B2" w:rsidP="00FB5060">
      <w:pPr>
        <w:numPr>
          <w:ilvl w:val="1"/>
          <w:numId w:val="397"/>
        </w:numPr>
        <w:rPr>
          <w:rFonts w:cstheme="minorHAnsi"/>
        </w:rPr>
      </w:pPr>
      <w:r w:rsidRPr="00017978">
        <w:rPr>
          <w:rFonts w:cstheme="minorHAnsi"/>
          <w:b/>
          <w:bCs/>
        </w:rPr>
        <w:t>Alternative:</w:t>
      </w:r>
      <w:r w:rsidRPr="00017978">
        <w:rPr>
          <w:rFonts w:cstheme="minorHAnsi"/>
        </w:rPr>
        <w:t xml:space="preserve"> Schedule delivery during off-peak hours to avoid traffic delays, potentially reducing delivery time by 0.5 days.</w:t>
      </w:r>
    </w:p>
    <w:p w14:paraId="74FDFE2C" w14:textId="77777777" w:rsidR="002163B2" w:rsidRPr="00017978" w:rsidRDefault="002163B2" w:rsidP="00FB5060">
      <w:pPr>
        <w:numPr>
          <w:ilvl w:val="1"/>
          <w:numId w:val="397"/>
        </w:numPr>
        <w:rPr>
          <w:rFonts w:cstheme="minorHAnsi"/>
        </w:rPr>
      </w:pPr>
      <w:r w:rsidRPr="00017978">
        <w:rPr>
          <w:rFonts w:cstheme="minorHAnsi"/>
          <w:b/>
          <w:bCs/>
        </w:rPr>
        <w:t>Justification:</w:t>
      </w:r>
      <w:r w:rsidRPr="00017978">
        <w:rPr>
          <w:rFonts w:cstheme="minorHAnsi"/>
        </w:rPr>
        <w:t xml:space="preserve"> Minimising time spent in traffic ensures that the desks arrive on time, allowing more flexibility in the overall project timeline.</w:t>
      </w:r>
    </w:p>
    <w:p w14:paraId="4F0CD3D9" w14:textId="77777777" w:rsidR="002163B2" w:rsidRPr="00017978" w:rsidRDefault="002163B2" w:rsidP="00FB5060">
      <w:pPr>
        <w:numPr>
          <w:ilvl w:val="0"/>
          <w:numId w:val="397"/>
        </w:numPr>
        <w:rPr>
          <w:rFonts w:cstheme="minorHAnsi"/>
        </w:rPr>
      </w:pPr>
      <w:r w:rsidRPr="00017978">
        <w:rPr>
          <w:rFonts w:cstheme="minorHAnsi"/>
          <w:b/>
          <w:bCs/>
        </w:rPr>
        <w:t>Alternative for Packaging Process:</w:t>
      </w:r>
    </w:p>
    <w:p w14:paraId="3A27FB08" w14:textId="77777777" w:rsidR="002163B2" w:rsidRPr="00017978" w:rsidRDefault="002163B2" w:rsidP="00FB5060">
      <w:pPr>
        <w:numPr>
          <w:ilvl w:val="1"/>
          <w:numId w:val="397"/>
        </w:numPr>
        <w:rPr>
          <w:rFonts w:cstheme="minorHAnsi"/>
        </w:rPr>
      </w:pPr>
      <w:r w:rsidRPr="00017978">
        <w:rPr>
          <w:rFonts w:cstheme="minorHAnsi"/>
          <w:b/>
          <w:bCs/>
        </w:rPr>
        <w:t>Alternative:</w:t>
      </w:r>
      <w:r w:rsidRPr="00017978">
        <w:rPr>
          <w:rFonts w:cstheme="minorHAnsi"/>
        </w:rPr>
        <w:t xml:space="preserve"> Use a packaging service provider to handle packaging and reduce in-house time from 3 days to 2 days.</w:t>
      </w:r>
    </w:p>
    <w:p w14:paraId="2AD63B86" w14:textId="77777777" w:rsidR="002163B2" w:rsidRPr="00017978" w:rsidRDefault="002163B2" w:rsidP="00FB5060">
      <w:pPr>
        <w:numPr>
          <w:ilvl w:val="1"/>
          <w:numId w:val="397"/>
        </w:numPr>
        <w:rPr>
          <w:rFonts w:cstheme="minorHAnsi"/>
        </w:rPr>
      </w:pPr>
      <w:r w:rsidRPr="00017978">
        <w:rPr>
          <w:rFonts w:cstheme="minorHAnsi"/>
          <w:b/>
          <w:bCs/>
        </w:rPr>
        <w:lastRenderedPageBreak/>
        <w:t>Justification:</w:t>
      </w:r>
      <w:r w:rsidRPr="00017978">
        <w:rPr>
          <w:rFonts w:cstheme="minorHAnsi"/>
        </w:rPr>
        <w:t xml:space="preserve"> Outsourcing packaging can free up in-house resources and reduce the risk of delays, allowing more time to focus on quality assurance.</w:t>
      </w:r>
    </w:p>
    <w:p w14:paraId="77B64072" w14:textId="77777777" w:rsidR="002163B2" w:rsidRPr="00017978" w:rsidRDefault="00E611DD" w:rsidP="002163B2">
      <w:pPr>
        <w:rPr>
          <w:rFonts w:cstheme="minorHAnsi"/>
        </w:rPr>
      </w:pPr>
      <w:r>
        <w:rPr>
          <w:rFonts w:cstheme="minorHAnsi"/>
        </w:rPr>
        <w:pict w14:anchorId="090A02C5">
          <v:rect id="_x0000_i1403" style="width:0;height:1.5pt" o:hralign="center" o:hrstd="t" o:hr="t" fillcolor="#a0a0a0" stroked="f"/>
        </w:pict>
      </w:r>
    </w:p>
    <w:p w14:paraId="25D33B2B" w14:textId="77777777" w:rsidR="002163B2" w:rsidRPr="00017978" w:rsidRDefault="002163B2" w:rsidP="002163B2">
      <w:pPr>
        <w:rPr>
          <w:rFonts w:cstheme="minorHAnsi"/>
          <w:b/>
          <w:bCs/>
        </w:rPr>
      </w:pPr>
      <w:r w:rsidRPr="00017978">
        <w:rPr>
          <w:rFonts w:cstheme="minorHAnsi"/>
          <w:b/>
          <w:bCs/>
        </w:rPr>
        <w:t>Marking Memo</w:t>
      </w:r>
    </w:p>
    <w:p w14:paraId="3391ADE0" w14:textId="77777777" w:rsidR="002163B2" w:rsidRPr="00017978" w:rsidRDefault="002163B2" w:rsidP="002163B2">
      <w:pPr>
        <w:rPr>
          <w:rFonts w:cstheme="minorHAnsi"/>
        </w:rPr>
      </w:pPr>
      <w:r w:rsidRPr="00017978">
        <w:rPr>
          <w:rFonts w:cstheme="minorHAnsi"/>
          <w:b/>
          <w:bCs/>
        </w:rPr>
        <w:t>Task 1: Comprehensive Manufacturing Programme (IAC0901)</w:t>
      </w:r>
    </w:p>
    <w:p w14:paraId="76C82843" w14:textId="77777777" w:rsidR="002163B2" w:rsidRPr="00017978" w:rsidRDefault="002163B2" w:rsidP="00FB5060">
      <w:pPr>
        <w:numPr>
          <w:ilvl w:val="0"/>
          <w:numId w:val="398"/>
        </w:numPr>
        <w:rPr>
          <w:rFonts w:cstheme="minorHAnsi"/>
        </w:rPr>
      </w:pPr>
      <w:r w:rsidRPr="00017978">
        <w:rPr>
          <w:rFonts w:cstheme="minorHAnsi"/>
          <w:b/>
          <w:bCs/>
        </w:rPr>
        <w:t>Comprehensiveness:</w:t>
      </w:r>
      <w:r w:rsidRPr="00017978">
        <w:rPr>
          <w:rFonts w:cstheme="minorHAnsi"/>
        </w:rPr>
        <w:t xml:space="preserve"> Does the programme include all necessary steps (procurement, production, packaging, delivery)? (15 marks)</w:t>
      </w:r>
    </w:p>
    <w:p w14:paraId="77BD93E3" w14:textId="77777777" w:rsidR="002163B2" w:rsidRPr="00017978" w:rsidRDefault="002163B2" w:rsidP="00FB5060">
      <w:pPr>
        <w:numPr>
          <w:ilvl w:val="0"/>
          <w:numId w:val="398"/>
        </w:numPr>
        <w:rPr>
          <w:rFonts w:cstheme="minorHAnsi"/>
        </w:rPr>
      </w:pPr>
      <w:r w:rsidRPr="00017978">
        <w:rPr>
          <w:rFonts w:cstheme="minorHAnsi"/>
          <w:b/>
          <w:bCs/>
        </w:rPr>
        <w:t>Accuracy:</w:t>
      </w:r>
      <w:r w:rsidRPr="00017978">
        <w:rPr>
          <w:rFonts w:cstheme="minorHAnsi"/>
        </w:rPr>
        <w:t xml:space="preserve"> Are the time estimates realistic and based on current industry standards or past experience? (15 marks)</w:t>
      </w:r>
    </w:p>
    <w:p w14:paraId="3EDF6DEA" w14:textId="77777777" w:rsidR="002163B2" w:rsidRPr="00017978" w:rsidRDefault="002163B2" w:rsidP="00FB5060">
      <w:pPr>
        <w:numPr>
          <w:ilvl w:val="0"/>
          <w:numId w:val="398"/>
        </w:numPr>
        <w:rPr>
          <w:rFonts w:cstheme="minorHAnsi"/>
        </w:rPr>
      </w:pPr>
      <w:r w:rsidRPr="00017978">
        <w:rPr>
          <w:rFonts w:cstheme="minorHAnsi"/>
          <w:b/>
          <w:bCs/>
        </w:rPr>
        <w:t>Detail:</w:t>
      </w:r>
      <w:r w:rsidRPr="00017978">
        <w:rPr>
          <w:rFonts w:cstheme="minorHAnsi"/>
        </w:rPr>
        <w:t xml:space="preserve"> Is the programme detailed and well-organised, with buffer times included? (10 marks)</w:t>
      </w:r>
    </w:p>
    <w:p w14:paraId="1C888CFE" w14:textId="77777777" w:rsidR="002163B2" w:rsidRPr="00017978" w:rsidRDefault="002163B2" w:rsidP="00FB5060">
      <w:pPr>
        <w:numPr>
          <w:ilvl w:val="0"/>
          <w:numId w:val="398"/>
        </w:numPr>
        <w:rPr>
          <w:rFonts w:cstheme="minorHAnsi"/>
        </w:rPr>
      </w:pPr>
      <w:r w:rsidRPr="00017978">
        <w:rPr>
          <w:rFonts w:cstheme="minorHAnsi"/>
          <w:b/>
          <w:bCs/>
        </w:rPr>
        <w:t>Total Marks for Task 1: 40</w:t>
      </w:r>
    </w:p>
    <w:p w14:paraId="3D959DBA" w14:textId="77777777" w:rsidR="002163B2" w:rsidRPr="00017978" w:rsidRDefault="002163B2" w:rsidP="002163B2">
      <w:pPr>
        <w:rPr>
          <w:rFonts w:cstheme="minorHAnsi"/>
        </w:rPr>
      </w:pPr>
      <w:r w:rsidRPr="00017978">
        <w:rPr>
          <w:rFonts w:cstheme="minorHAnsi"/>
          <w:b/>
          <w:bCs/>
        </w:rPr>
        <w:t>Task 2: Proposed and Justified Alternatives (IAC0902)</w:t>
      </w:r>
    </w:p>
    <w:p w14:paraId="2FD0BDEA" w14:textId="77777777" w:rsidR="002163B2" w:rsidRPr="00017978" w:rsidRDefault="002163B2" w:rsidP="00FB5060">
      <w:pPr>
        <w:numPr>
          <w:ilvl w:val="0"/>
          <w:numId w:val="399"/>
        </w:numPr>
        <w:rPr>
          <w:rFonts w:cstheme="minorHAnsi"/>
        </w:rPr>
      </w:pPr>
      <w:r w:rsidRPr="00017978">
        <w:rPr>
          <w:rFonts w:cstheme="minorHAnsi"/>
          <w:b/>
          <w:bCs/>
        </w:rPr>
        <w:t>Identification of Risks:</w:t>
      </w:r>
      <w:r w:rsidRPr="00017978">
        <w:rPr>
          <w:rFonts w:cstheme="minorHAnsi"/>
        </w:rPr>
        <w:t xml:space="preserve"> Did the learner correctly identify potential risks or delays? (10 marks)</w:t>
      </w:r>
    </w:p>
    <w:p w14:paraId="76128F93" w14:textId="77777777" w:rsidR="002163B2" w:rsidRPr="00017978" w:rsidRDefault="002163B2" w:rsidP="00FB5060">
      <w:pPr>
        <w:numPr>
          <w:ilvl w:val="0"/>
          <w:numId w:val="399"/>
        </w:numPr>
        <w:rPr>
          <w:rFonts w:cstheme="minorHAnsi"/>
        </w:rPr>
      </w:pPr>
      <w:r w:rsidRPr="00017978">
        <w:rPr>
          <w:rFonts w:cstheme="minorHAnsi"/>
          <w:b/>
          <w:bCs/>
        </w:rPr>
        <w:t>Proposed Alternatives:</w:t>
      </w:r>
      <w:r w:rsidRPr="00017978">
        <w:rPr>
          <w:rFonts w:cstheme="minorHAnsi"/>
        </w:rPr>
        <w:t xml:space="preserve"> Are the proposed alternatives well thought out and feasible? (15 marks)</w:t>
      </w:r>
    </w:p>
    <w:p w14:paraId="411AE4E0" w14:textId="77777777" w:rsidR="002163B2" w:rsidRPr="00017978" w:rsidRDefault="002163B2" w:rsidP="00FB5060">
      <w:pPr>
        <w:numPr>
          <w:ilvl w:val="0"/>
          <w:numId w:val="399"/>
        </w:numPr>
        <w:rPr>
          <w:rFonts w:cstheme="minorHAnsi"/>
        </w:rPr>
      </w:pPr>
      <w:r w:rsidRPr="00017978">
        <w:rPr>
          <w:rFonts w:cstheme="minorHAnsi"/>
          <w:b/>
          <w:bCs/>
        </w:rPr>
        <w:t>Justification:</w:t>
      </w:r>
      <w:r w:rsidRPr="00017978">
        <w:rPr>
          <w:rFonts w:cstheme="minorHAnsi"/>
        </w:rPr>
        <w:t xml:space="preserve"> Are the alternatives justified in terms of maintaining quality and meeting deadlines? (15 marks)</w:t>
      </w:r>
    </w:p>
    <w:p w14:paraId="3FCB438F" w14:textId="77777777" w:rsidR="002163B2" w:rsidRPr="00017978" w:rsidRDefault="002163B2" w:rsidP="00FB5060">
      <w:pPr>
        <w:numPr>
          <w:ilvl w:val="0"/>
          <w:numId w:val="399"/>
        </w:numPr>
        <w:rPr>
          <w:rFonts w:cstheme="minorHAnsi"/>
        </w:rPr>
      </w:pPr>
      <w:r w:rsidRPr="00017978">
        <w:rPr>
          <w:rFonts w:cstheme="minorHAnsi"/>
          <w:b/>
          <w:bCs/>
        </w:rPr>
        <w:t>Total Marks for Task 2: 40</w:t>
      </w:r>
    </w:p>
    <w:p w14:paraId="73EBAB26" w14:textId="77777777" w:rsidR="002163B2" w:rsidRPr="00017978" w:rsidRDefault="002163B2" w:rsidP="002163B2">
      <w:pPr>
        <w:rPr>
          <w:rFonts w:cstheme="minorHAnsi"/>
        </w:rPr>
      </w:pPr>
      <w:r w:rsidRPr="00017978">
        <w:rPr>
          <w:rFonts w:cstheme="minorHAnsi"/>
          <w:b/>
          <w:bCs/>
        </w:rPr>
        <w:t>Overall Assessment:</w:t>
      </w:r>
    </w:p>
    <w:p w14:paraId="3311C7B8" w14:textId="77777777" w:rsidR="002163B2" w:rsidRPr="00017978" w:rsidRDefault="002163B2" w:rsidP="00FB5060">
      <w:pPr>
        <w:numPr>
          <w:ilvl w:val="0"/>
          <w:numId w:val="400"/>
        </w:numPr>
        <w:rPr>
          <w:rFonts w:cstheme="minorHAnsi"/>
        </w:rPr>
      </w:pPr>
      <w:r w:rsidRPr="00017978">
        <w:rPr>
          <w:rFonts w:cstheme="minorHAnsi"/>
          <w:b/>
          <w:bCs/>
        </w:rPr>
        <w:t>Total Marks Available:</w:t>
      </w:r>
      <w:r w:rsidRPr="00017978">
        <w:rPr>
          <w:rFonts w:cstheme="minorHAnsi"/>
        </w:rPr>
        <w:t xml:space="preserve"> 80</w:t>
      </w:r>
    </w:p>
    <w:p w14:paraId="4C279B82" w14:textId="77777777" w:rsidR="002163B2" w:rsidRPr="00017978" w:rsidRDefault="002163B2" w:rsidP="00FB5060">
      <w:pPr>
        <w:numPr>
          <w:ilvl w:val="0"/>
          <w:numId w:val="400"/>
        </w:numPr>
        <w:rPr>
          <w:rFonts w:cstheme="minorHAnsi"/>
        </w:rPr>
      </w:pPr>
      <w:r w:rsidRPr="00017978">
        <w:rPr>
          <w:rFonts w:cstheme="minorHAnsi"/>
          <w:b/>
          <w:bCs/>
        </w:rPr>
        <w:t>Passing Criteria:</w:t>
      </w:r>
      <w:r w:rsidRPr="00017978">
        <w:rPr>
          <w:rFonts w:cstheme="minorHAnsi"/>
        </w:rPr>
        <w:t xml:space="preserve"> A minimum of 60% overall, with at least 30 marks in each task.</w:t>
      </w:r>
    </w:p>
    <w:p w14:paraId="2685B6E0" w14:textId="77777777" w:rsidR="002163B2" w:rsidRPr="00017978" w:rsidRDefault="00E611DD" w:rsidP="002163B2">
      <w:pPr>
        <w:rPr>
          <w:rFonts w:cstheme="minorHAnsi"/>
        </w:rPr>
      </w:pPr>
      <w:r>
        <w:rPr>
          <w:rFonts w:cstheme="minorHAnsi"/>
        </w:rPr>
        <w:pict w14:anchorId="6019027A">
          <v:rect id="_x0000_i1404" style="width:0;height:1.5pt" o:hralign="center" o:hrstd="t" o:hr="t" fillcolor="#a0a0a0" stroked="f"/>
        </w:pict>
      </w:r>
    </w:p>
    <w:p w14:paraId="72C57162" w14:textId="77777777" w:rsidR="002163B2" w:rsidRPr="00017978" w:rsidRDefault="002163B2" w:rsidP="002163B2">
      <w:pPr>
        <w:rPr>
          <w:rFonts w:cstheme="minorHAnsi"/>
        </w:rPr>
      </w:pPr>
      <w:r w:rsidRPr="00017978">
        <w:rPr>
          <w:rFonts w:cstheme="minorHAnsi"/>
        </w:rPr>
        <w:t>This case study assessment allows learners to demonstrate their ability to create a comprehensive manufacturing programme with accurate lead and delivery time analysis. It also challenges them to think critically about potential risks and propose well-justified alternatives to optimise production efficiency and ensure the successful completion of the project.</w:t>
      </w:r>
    </w:p>
    <w:p w14:paraId="1B9BBDC8" w14:textId="77777777" w:rsidR="002163B2" w:rsidRPr="00017978" w:rsidRDefault="002163B2">
      <w:pPr>
        <w:rPr>
          <w:rFonts w:cstheme="minorHAnsi"/>
        </w:rPr>
      </w:pPr>
      <w:r w:rsidRPr="00017978">
        <w:rPr>
          <w:rFonts w:cstheme="minorHAnsi"/>
        </w:rPr>
        <w:br w:type="page"/>
      </w:r>
    </w:p>
    <w:p w14:paraId="40CC5AD4" w14:textId="77777777" w:rsidR="007975B8" w:rsidRPr="00017978" w:rsidRDefault="007975B8" w:rsidP="007975B8">
      <w:pPr>
        <w:pStyle w:val="Heading2"/>
        <w:rPr>
          <w:rFonts w:ascii="Century Gothic" w:hAnsi="Century Gothic" w:cstheme="minorHAnsi"/>
          <w:b/>
          <w:bCs/>
        </w:rPr>
      </w:pPr>
      <w:bookmarkStart w:id="163" w:name="_Toc175468881"/>
      <w:r w:rsidRPr="00017978">
        <w:rPr>
          <w:rFonts w:ascii="Century Gothic" w:hAnsi="Century Gothic" w:cstheme="minorHAnsi"/>
          <w:b/>
          <w:bCs/>
        </w:rPr>
        <w:lastRenderedPageBreak/>
        <w:t>PM-03-PS10</w:t>
      </w:r>
      <w:bookmarkEnd w:id="163"/>
    </w:p>
    <w:p w14:paraId="7AC54131" w14:textId="77777777" w:rsidR="007975B8" w:rsidRPr="00017978" w:rsidRDefault="007975B8" w:rsidP="007975B8">
      <w:pPr>
        <w:rPr>
          <w:rFonts w:cstheme="minorHAnsi"/>
          <w:b/>
          <w:bCs/>
        </w:rPr>
      </w:pPr>
    </w:p>
    <w:p w14:paraId="7C62EE42" w14:textId="77777777" w:rsidR="007975B8" w:rsidRPr="00017978" w:rsidRDefault="007975B8" w:rsidP="007975B8">
      <w:pPr>
        <w:rPr>
          <w:rFonts w:cstheme="minorHAnsi"/>
          <w:b/>
          <w:bCs/>
        </w:rPr>
      </w:pPr>
      <w:r w:rsidRPr="00017978">
        <w:rPr>
          <w:rFonts w:cstheme="minorHAnsi"/>
          <w:b/>
          <w:bCs/>
        </w:rPr>
        <w:t>Motivate Selected Raw Materials and Finishes</w:t>
      </w:r>
    </w:p>
    <w:p w14:paraId="7A5B44BF" w14:textId="77777777" w:rsidR="007975B8" w:rsidRPr="00017978" w:rsidRDefault="007975B8" w:rsidP="007975B8">
      <w:pPr>
        <w:rPr>
          <w:rFonts w:cstheme="minorHAnsi"/>
          <w:b/>
          <w:bCs/>
        </w:rPr>
      </w:pPr>
      <w:r w:rsidRPr="00017978">
        <w:rPr>
          <w:rFonts w:cstheme="minorHAnsi"/>
          <w:b/>
          <w:bCs/>
        </w:rPr>
        <w:t>Scope of Practical Skill</w:t>
      </w:r>
    </w:p>
    <w:p w14:paraId="1A694D73" w14:textId="77777777" w:rsidR="007975B8" w:rsidRPr="00017978" w:rsidRDefault="007975B8" w:rsidP="007975B8">
      <w:pPr>
        <w:rPr>
          <w:rFonts w:cstheme="minorHAnsi"/>
        </w:rPr>
      </w:pPr>
      <w:r w:rsidRPr="00017978">
        <w:rPr>
          <w:rFonts w:cstheme="minorHAnsi"/>
        </w:rPr>
        <w:t>In furniture design and manufacturing, the choice of raw materials and finishes plays a crucial role in determining the final product's quality, aesthetics, and cost-effectiveness. This practical skill module focuses on equipping learners with the ability to critically evaluate and justify the selection of materials and finishes for a proposed furniture piece. Learners will be required to articulate the benefits of their chosen materials and finishes, considering factors such as budget, aesthetics, and general suitability according to the design brief.</w:t>
      </w:r>
    </w:p>
    <w:p w14:paraId="54CCE435" w14:textId="77777777" w:rsidR="007975B8" w:rsidRPr="00017978" w:rsidRDefault="007975B8" w:rsidP="007975B8">
      <w:pPr>
        <w:rPr>
          <w:rFonts w:cstheme="minorHAnsi"/>
          <w:b/>
          <w:bCs/>
        </w:rPr>
      </w:pPr>
      <w:r w:rsidRPr="00017978">
        <w:rPr>
          <w:rFonts w:cstheme="minorHAnsi"/>
          <w:b/>
          <w:bCs/>
        </w:rPr>
        <w:t>Practical Applications</w:t>
      </w:r>
    </w:p>
    <w:p w14:paraId="535B9E45" w14:textId="77777777" w:rsidR="007975B8" w:rsidRPr="00017978" w:rsidRDefault="007975B8" w:rsidP="00FB5060">
      <w:pPr>
        <w:numPr>
          <w:ilvl w:val="0"/>
          <w:numId w:val="401"/>
        </w:numPr>
        <w:rPr>
          <w:rFonts w:cstheme="minorHAnsi"/>
        </w:rPr>
      </w:pPr>
      <w:r w:rsidRPr="00017978">
        <w:rPr>
          <w:rFonts w:cstheme="minorHAnsi"/>
          <w:b/>
          <w:bCs/>
        </w:rPr>
        <w:t>PA1001:</w:t>
      </w:r>
      <w:r w:rsidRPr="00017978">
        <w:rPr>
          <w:rFonts w:cstheme="minorHAnsi"/>
        </w:rPr>
        <w:t xml:space="preserve"> Motivate benefits of chosen materials and finishes in terms of budget, aesthetics, and general suitability for the proposed furniture piece.</w:t>
      </w:r>
    </w:p>
    <w:p w14:paraId="7CD38ECF" w14:textId="77777777" w:rsidR="007975B8" w:rsidRPr="00017978" w:rsidRDefault="007975B8" w:rsidP="00FB5060">
      <w:pPr>
        <w:numPr>
          <w:ilvl w:val="1"/>
          <w:numId w:val="401"/>
        </w:numPr>
        <w:rPr>
          <w:rFonts w:cstheme="minorHAnsi"/>
        </w:rPr>
      </w:pPr>
      <w:r w:rsidRPr="00017978">
        <w:rPr>
          <w:rFonts w:cstheme="minorHAnsi"/>
        </w:rPr>
        <w:t>Learners will analyse and justify their selection of raw materials and finishes, demonstrating how these choices align with the project’s budget constraints, enhance the visual appeal, and meet the functional requirements of the design.</w:t>
      </w:r>
    </w:p>
    <w:p w14:paraId="5B1AA1EB" w14:textId="77777777" w:rsidR="007975B8" w:rsidRPr="00017978" w:rsidRDefault="007975B8" w:rsidP="00FB5060">
      <w:pPr>
        <w:numPr>
          <w:ilvl w:val="0"/>
          <w:numId w:val="401"/>
        </w:numPr>
        <w:rPr>
          <w:rFonts w:cstheme="minorHAnsi"/>
        </w:rPr>
      </w:pPr>
      <w:r w:rsidRPr="00017978">
        <w:rPr>
          <w:rFonts w:cstheme="minorHAnsi"/>
          <w:b/>
          <w:bCs/>
        </w:rPr>
        <w:t>PA1002:</w:t>
      </w:r>
      <w:r w:rsidRPr="00017978">
        <w:rPr>
          <w:rFonts w:cstheme="minorHAnsi"/>
        </w:rPr>
        <w:t xml:space="preserve"> Motivate finishes (colours, textures, etc.) in terms of the brief, budget, and programme.</w:t>
      </w:r>
    </w:p>
    <w:p w14:paraId="27C2A4FD" w14:textId="77777777" w:rsidR="007975B8" w:rsidRPr="00017978" w:rsidRDefault="007975B8" w:rsidP="00FB5060">
      <w:pPr>
        <w:numPr>
          <w:ilvl w:val="1"/>
          <w:numId w:val="401"/>
        </w:numPr>
        <w:rPr>
          <w:rFonts w:cstheme="minorHAnsi"/>
        </w:rPr>
      </w:pPr>
      <w:r w:rsidRPr="00017978">
        <w:rPr>
          <w:rFonts w:cstheme="minorHAnsi"/>
        </w:rPr>
        <w:t>Learners will provide a rationale for their choice of finishes, considering the design brief, the overall budget, and the project timeline. This includes justifying how the selected finishes contribute to the product’s aesthetics and align with the client’s expectations.</w:t>
      </w:r>
    </w:p>
    <w:p w14:paraId="714057F9" w14:textId="77777777" w:rsidR="007975B8" w:rsidRPr="00017978" w:rsidRDefault="007975B8" w:rsidP="007975B8">
      <w:pPr>
        <w:rPr>
          <w:rFonts w:cstheme="minorHAnsi"/>
          <w:b/>
          <w:bCs/>
        </w:rPr>
      </w:pPr>
      <w:r w:rsidRPr="00017978">
        <w:rPr>
          <w:rFonts w:cstheme="minorHAnsi"/>
          <w:b/>
          <w:bCs/>
        </w:rPr>
        <w:t>Applied Knowledge</w:t>
      </w:r>
    </w:p>
    <w:p w14:paraId="4C7BD209" w14:textId="77777777" w:rsidR="007975B8" w:rsidRPr="00017978" w:rsidRDefault="007975B8" w:rsidP="007975B8">
      <w:pPr>
        <w:rPr>
          <w:rFonts w:cstheme="minorHAnsi"/>
        </w:rPr>
      </w:pPr>
      <w:r w:rsidRPr="00017978">
        <w:rPr>
          <w:rFonts w:cstheme="minorHAnsi"/>
        </w:rPr>
        <w:t>This practical skill module will integrate the following areas of applied knowledge:</w:t>
      </w:r>
    </w:p>
    <w:p w14:paraId="4535705F" w14:textId="77777777" w:rsidR="007975B8" w:rsidRPr="00017978" w:rsidRDefault="007975B8" w:rsidP="00FB5060">
      <w:pPr>
        <w:numPr>
          <w:ilvl w:val="0"/>
          <w:numId w:val="402"/>
        </w:numPr>
        <w:rPr>
          <w:rFonts w:cstheme="minorHAnsi"/>
        </w:rPr>
      </w:pPr>
      <w:r w:rsidRPr="00017978">
        <w:rPr>
          <w:rFonts w:cstheme="minorHAnsi"/>
          <w:b/>
          <w:bCs/>
        </w:rPr>
        <w:t>AK1001:</w:t>
      </w:r>
      <w:r w:rsidRPr="00017978">
        <w:rPr>
          <w:rFonts w:cstheme="minorHAnsi"/>
        </w:rPr>
        <w:t xml:space="preserve"> Materials</w:t>
      </w:r>
    </w:p>
    <w:p w14:paraId="2E24C2D5" w14:textId="77777777" w:rsidR="007975B8" w:rsidRPr="00017978" w:rsidRDefault="007975B8" w:rsidP="00FB5060">
      <w:pPr>
        <w:numPr>
          <w:ilvl w:val="1"/>
          <w:numId w:val="402"/>
        </w:numPr>
        <w:rPr>
          <w:rFonts w:cstheme="minorHAnsi"/>
        </w:rPr>
      </w:pPr>
      <w:r w:rsidRPr="00017978">
        <w:rPr>
          <w:rFonts w:cstheme="minorHAnsi"/>
        </w:rPr>
        <w:t>Understanding the properties, benefits, and limitations of various raw materials, and how they contribute to the durability, functionality, and aesthetic appeal of the furniture piece.</w:t>
      </w:r>
    </w:p>
    <w:p w14:paraId="53532272" w14:textId="77777777" w:rsidR="007975B8" w:rsidRPr="00017978" w:rsidRDefault="007975B8" w:rsidP="00FB5060">
      <w:pPr>
        <w:numPr>
          <w:ilvl w:val="0"/>
          <w:numId w:val="402"/>
        </w:numPr>
        <w:rPr>
          <w:rFonts w:cstheme="minorHAnsi"/>
        </w:rPr>
      </w:pPr>
      <w:r w:rsidRPr="00017978">
        <w:rPr>
          <w:rFonts w:cstheme="minorHAnsi"/>
          <w:b/>
          <w:bCs/>
        </w:rPr>
        <w:t>AK1002:</w:t>
      </w:r>
      <w:r w:rsidRPr="00017978">
        <w:rPr>
          <w:rFonts w:cstheme="minorHAnsi"/>
        </w:rPr>
        <w:t xml:space="preserve"> Finishes</w:t>
      </w:r>
    </w:p>
    <w:p w14:paraId="375D4AAD" w14:textId="77777777" w:rsidR="007975B8" w:rsidRPr="00017978" w:rsidRDefault="007975B8" w:rsidP="00FB5060">
      <w:pPr>
        <w:numPr>
          <w:ilvl w:val="1"/>
          <w:numId w:val="402"/>
        </w:numPr>
        <w:rPr>
          <w:rFonts w:cstheme="minorHAnsi"/>
        </w:rPr>
      </w:pPr>
      <w:r w:rsidRPr="00017978">
        <w:rPr>
          <w:rFonts w:cstheme="minorHAnsi"/>
        </w:rPr>
        <w:t>Knowledge of different types of finishes, including colours, textures, and protective coatings, and how these finishes affect the final product's appearance and longevity.</w:t>
      </w:r>
    </w:p>
    <w:p w14:paraId="1106B1D5" w14:textId="77777777" w:rsidR="007975B8" w:rsidRPr="00017978" w:rsidRDefault="007975B8" w:rsidP="00FB5060">
      <w:pPr>
        <w:numPr>
          <w:ilvl w:val="0"/>
          <w:numId w:val="402"/>
        </w:numPr>
        <w:rPr>
          <w:rFonts w:cstheme="minorHAnsi"/>
        </w:rPr>
      </w:pPr>
      <w:r w:rsidRPr="00017978">
        <w:rPr>
          <w:rFonts w:cstheme="minorHAnsi"/>
          <w:b/>
          <w:bCs/>
        </w:rPr>
        <w:t>AK1003:</w:t>
      </w:r>
      <w:r w:rsidRPr="00017978">
        <w:rPr>
          <w:rFonts w:cstheme="minorHAnsi"/>
        </w:rPr>
        <w:t xml:space="preserve"> Communication Skills</w:t>
      </w:r>
    </w:p>
    <w:p w14:paraId="48E0E9D5" w14:textId="77777777" w:rsidR="007975B8" w:rsidRPr="00017978" w:rsidRDefault="007975B8" w:rsidP="00FB5060">
      <w:pPr>
        <w:numPr>
          <w:ilvl w:val="1"/>
          <w:numId w:val="402"/>
        </w:numPr>
        <w:rPr>
          <w:rFonts w:cstheme="minorHAnsi"/>
        </w:rPr>
      </w:pPr>
      <w:r w:rsidRPr="00017978">
        <w:rPr>
          <w:rFonts w:cstheme="minorHAnsi"/>
        </w:rPr>
        <w:t>The ability to effectively communicate and justify material and finish selections to clients, ensuring that decisions are understood and accepted.</w:t>
      </w:r>
    </w:p>
    <w:p w14:paraId="777765B8" w14:textId="77777777" w:rsidR="007975B8" w:rsidRPr="00017978" w:rsidRDefault="007975B8" w:rsidP="007975B8">
      <w:pPr>
        <w:rPr>
          <w:rFonts w:cstheme="minorHAnsi"/>
          <w:b/>
          <w:bCs/>
        </w:rPr>
      </w:pPr>
      <w:r w:rsidRPr="00017978">
        <w:rPr>
          <w:rFonts w:cstheme="minorHAnsi"/>
          <w:b/>
          <w:bCs/>
        </w:rPr>
        <w:lastRenderedPageBreak/>
        <w:t>Internal Assessment Criteria</w:t>
      </w:r>
    </w:p>
    <w:p w14:paraId="3A863FC7" w14:textId="77777777" w:rsidR="007975B8" w:rsidRPr="00017978" w:rsidRDefault="007975B8" w:rsidP="007975B8">
      <w:pPr>
        <w:rPr>
          <w:rFonts w:cstheme="minorHAnsi"/>
        </w:rPr>
      </w:pPr>
      <w:r w:rsidRPr="00017978">
        <w:rPr>
          <w:rFonts w:cstheme="minorHAnsi"/>
        </w:rPr>
        <w:t>Learners will be assessed based on the following criteria:</w:t>
      </w:r>
    </w:p>
    <w:p w14:paraId="4B49798D" w14:textId="77777777" w:rsidR="007975B8" w:rsidRPr="00017978" w:rsidRDefault="007975B8" w:rsidP="00FB5060">
      <w:pPr>
        <w:numPr>
          <w:ilvl w:val="0"/>
          <w:numId w:val="403"/>
        </w:numPr>
        <w:rPr>
          <w:rFonts w:cstheme="minorHAnsi"/>
        </w:rPr>
      </w:pPr>
      <w:r w:rsidRPr="00017978">
        <w:rPr>
          <w:rFonts w:cstheme="minorHAnsi"/>
          <w:b/>
          <w:bCs/>
        </w:rPr>
        <w:t>IAC1001:</w:t>
      </w:r>
      <w:r w:rsidRPr="00017978">
        <w:rPr>
          <w:rFonts w:cstheme="minorHAnsi"/>
        </w:rPr>
        <w:t xml:space="preserve"> Motivation for the selection of raw materials and finishes is justified and well suited to the design brief and enhances the aesthetics of the product.</w:t>
      </w:r>
    </w:p>
    <w:p w14:paraId="5CC90245" w14:textId="77777777" w:rsidR="007975B8" w:rsidRPr="00017978" w:rsidRDefault="007975B8" w:rsidP="00FB5060">
      <w:pPr>
        <w:numPr>
          <w:ilvl w:val="1"/>
          <w:numId w:val="403"/>
        </w:numPr>
        <w:rPr>
          <w:rFonts w:cstheme="minorHAnsi"/>
        </w:rPr>
      </w:pPr>
      <w:r w:rsidRPr="00017978">
        <w:rPr>
          <w:rFonts w:cstheme="minorHAnsi"/>
        </w:rPr>
        <w:t>The learner’s ability to provide a well-reasoned and persuasive justification for their material and finish choices will be evaluated. The selections should be appropriate for the design brief and contribute positively to the product’s overall aesthetic and functional quality.</w:t>
      </w:r>
    </w:p>
    <w:p w14:paraId="2668E80F" w14:textId="77777777" w:rsidR="007975B8" w:rsidRPr="00017978" w:rsidRDefault="007975B8" w:rsidP="007975B8">
      <w:pPr>
        <w:rPr>
          <w:rFonts w:cstheme="minorHAnsi"/>
        </w:rPr>
      </w:pPr>
      <w:r w:rsidRPr="00017978">
        <w:rPr>
          <w:rFonts w:cstheme="minorHAnsi"/>
        </w:rPr>
        <w:t>This module prepares learners to make informed decisions regarding material and finish selection, ensuring that the final product meets both the client’s expectations and the project’s practical constraints. Through this skill, learners will develop the ability to balance aesthetic considerations with budgetary and functional requirements, a crucial competency in the field of furniture design and manufacturing.</w:t>
      </w:r>
    </w:p>
    <w:p w14:paraId="219B5CDF" w14:textId="77777777" w:rsidR="00EF0AC5" w:rsidRPr="00017978" w:rsidRDefault="00EF0AC5">
      <w:pPr>
        <w:rPr>
          <w:rFonts w:cstheme="minorHAnsi"/>
        </w:rPr>
      </w:pPr>
    </w:p>
    <w:p w14:paraId="60468D2F" w14:textId="77777777" w:rsidR="00D72278" w:rsidRPr="00017978" w:rsidRDefault="00D72278" w:rsidP="00D72278">
      <w:pPr>
        <w:pStyle w:val="Heading3"/>
        <w:rPr>
          <w:rFonts w:ascii="Century Gothic" w:hAnsi="Century Gothic" w:cstheme="minorHAnsi"/>
          <w:b/>
          <w:bCs/>
        </w:rPr>
      </w:pPr>
      <w:bookmarkStart w:id="164" w:name="_Toc175468882"/>
      <w:r w:rsidRPr="00017978">
        <w:rPr>
          <w:rFonts w:ascii="Century Gothic" w:hAnsi="Century Gothic" w:cstheme="minorHAnsi"/>
          <w:b/>
          <w:bCs/>
        </w:rPr>
        <w:t>PA1001: Motivate Benefits of Chosen Materials and Finishes in Terms of Budget, Aesthetics, and General Suitability for the Proposed Furniture Piece</w:t>
      </w:r>
      <w:bookmarkEnd w:id="164"/>
    </w:p>
    <w:p w14:paraId="0DA32A6E" w14:textId="77777777" w:rsidR="00D72278" w:rsidRPr="00017978" w:rsidRDefault="00E611DD" w:rsidP="00D72278">
      <w:pPr>
        <w:rPr>
          <w:rFonts w:cstheme="minorHAnsi"/>
        </w:rPr>
      </w:pPr>
      <w:r>
        <w:rPr>
          <w:rFonts w:cstheme="minorHAnsi"/>
        </w:rPr>
        <w:pict w14:anchorId="3A80E407">
          <v:rect id="_x0000_i1405" style="width:0;height:1.5pt" o:hralign="center" o:hrstd="t" o:hr="t" fillcolor="#a0a0a0" stroked="f"/>
        </w:pict>
      </w:r>
    </w:p>
    <w:p w14:paraId="479F7615" w14:textId="77777777" w:rsidR="00D72278" w:rsidRPr="00017978" w:rsidRDefault="00D72278" w:rsidP="00D72278">
      <w:pPr>
        <w:rPr>
          <w:rFonts w:cstheme="minorHAnsi"/>
          <w:b/>
          <w:bCs/>
        </w:rPr>
      </w:pPr>
      <w:r w:rsidRPr="00017978">
        <w:rPr>
          <w:rFonts w:cstheme="minorHAnsi"/>
          <w:b/>
          <w:bCs/>
        </w:rPr>
        <w:t>Introduction</w:t>
      </w:r>
    </w:p>
    <w:p w14:paraId="4B81DF57" w14:textId="77777777" w:rsidR="00D72278" w:rsidRPr="00017978" w:rsidRDefault="00D72278" w:rsidP="00D72278">
      <w:pPr>
        <w:rPr>
          <w:rFonts w:cstheme="minorHAnsi"/>
        </w:rPr>
      </w:pPr>
      <w:r w:rsidRPr="00017978">
        <w:rPr>
          <w:rFonts w:cstheme="minorHAnsi"/>
        </w:rPr>
        <w:t>In the furniture design process, selecting the appropriate materials and finishes is a crucial step that influences both the visual appeal and functionality of the final product. It is essential to choose materials and finishes that not only fit within the project's budget but also enhance the aesthetic quality and meet the functional requirements of the design. This learning content will guide learners in analysing and justifying their material and finish selections, ensuring that these choices are well-aligned with the overall design objectives.</w:t>
      </w:r>
    </w:p>
    <w:p w14:paraId="5061F308" w14:textId="77777777" w:rsidR="00D72278" w:rsidRPr="00017978" w:rsidRDefault="00D72278" w:rsidP="00D72278">
      <w:pPr>
        <w:rPr>
          <w:rFonts w:cstheme="minorHAnsi"/>
          <w:b/>
          <w:bCs/>
        </w:rPr>
      </w:pPr>
      <w:r w:rsidRPr="00017978">
        <w:rPr>
          <w:rFonts w:cstheme="minorHAnsi"/>
          <w:b/>
          <w:bCs/>
        </w:rPr>
        <w:t>Key Concepts</w:t>
      </w:r>
    </w:p>
    <w:p w14:paraId="58B55F5C" w14:textId="77777777" w:rsidR="00D72278" w:rsidRPr="00017978" w:rsidRDefault="00D72278" w:rsidP="00FB5060">
      <w:pPr>
        <w:numPr>
          <w:ilvl w:val="0"/>
          <w:numId w:val="404"/>
        </w:numPr>
        <w:rPr>
          <w:rFonts w:cstheme="minorHAnsi"/>
        </w:rPr>
      </w:pPr>
      <w:r w:rsidRPr="00017978">
        <w:rPr>
          <w:rFonts w:cstheme="minorHAnsi"/>
          <w:b/>
          <w:bCs/>
        </w:rPr>
        <w:t>Understanding Material Selection:</w:t>
      </w:r>
    </w:p>
    <w:p w14:paraId="41182403" w14:textId="77777777" w:rsidR="00D72278" w:rsidRPr="00017978" w:rsidRDefault="00D72278" w:rsidP="00FB5060">
      <w:pPr>
        <w:numPr>
          <w:ilvl w:val="1"/>
          <w:numId w:val="404"/>
        </w:numPr>
        <w:rPr>
          <w:rFonts w:cstheme="minorHAnsi"/>
        </w:rPr>
      </w:pPr>
      <w:r w:rsidRPr="00017978">
        <w:rPr>
          <w:rFonts w:cstheme="minorHAnsi"/>
        </w:rPr>
        <w:t>Material selection involves choosing the most suitable raw materials for the furniture piece based on factors such as durability, cost, availability, and aesthetic qualities. The selected materials should align with the project’s budget and enhance the functionality and visual appeal of the product.</w:t>
      </w:r>
    </w:p>
    <w:p w14:paraId="562A6DE4" w14:textId="77777777" w:rsidR="00D72278" w:rsidRPr="00017978" w:rsidRDefault="00D72278" w:rsidP="00FB5060">
      <w:pPr>
        <w:numPr>
          <w:ilvl w:val="1"/>
          <w:numId w:val="404"/>
        </w:numPr>
        <w:rPr>
          <w:rFonts w:cstheme="minorHAnsi"/>
        </w:rPr>
      </w:pPr>
      <w:r w:rsidRPr="00017978">
        <w:rPr>
          <w:rFonts w:cstheme="minorHAnsi"/>
          <w:b/>
          <w:bCs/>
        </w:rPr>
        <w:t>Example:</w:t>
      </w:r>
      <w:r w:rsidRPr="00017978">
        <w:rPr>
          <w:rFonts w:cstheme="minorHAnsi"/>
        </w:rPr>
        <w:t xml:space="preserve"> For a modern coffee table, learners might choose walnut wood for its rich colour and grain pattern, which adds a touch of elegance. Walnut is durable, making it a practical choice for a table that will see frequent use. However, it is also relatively expensive, so the budget must accommodate this cost.</w:t>
      </w:r>
    </w:p>
    <w:p w14:paraId="34C6A5C3" w14:textId="77777777" w:rsidR="00D72278" w:rsidRPr="00017978" w:rsidRDefault="00D72278" w:rsidP="00FB5060">
      <w:pPr>
        <w:numPr>
          <w:ilvl w:val="0"/>
          <w:numId w:val="404"/>
        </w:numPr>
        <w:rPr>
          <w:rFonts w:cstheme="minorHAnsi"/>
        </w:rPr>
      </w:pPr>
      <w:r w:rsidRPr="00017978">
        <w:rPr>
          <w:rFonts w:cstheme="minorHAnsi"/>
          <w:b/>
          <w:bCs/>
        </w:rPr>
        <w:t>Evaluating Finishes:</w:t>
      </w:r>
    </w:p>
    <w:p w14:paraId="43D1ECD3" w14:textId="77777777" w:rsidR="00D72278" w:rsidRPr="00017978" w:rsidRDefault="00D72278" w:rsidP="00FB5060">
      <w:pPr>
        <w:numPr>
          <w:ilvl w:val="1"/>
          <w:numId w:val="404"/>
        </w:numPr>
        <w:rPr>
          <w:rFonts w:cstheme="minorHAnsi"/>
        </w:rPr>
      </w:pPr>
      <w:r w:rsidRPr="00017978">
        <w:rPr>
          <w:rFonts w:cstheme="minorHAnsi"/>
        </w:rPr>
        <w:lastRenderedPageBreak/>
        <w:t>Finishes, including paints, stains, and protective coatings, play a significant role in the final appearance and durability of the furniture piece. The chosen finishes should complement the material, enhance the design’s aesthetics, and provide the necessary protection for the material’s longevity.</w:t>
      </w:r>
    </w:p>
    <w:p w14:paraId="67774353" w14:textId="77777777" w:rsidR="00D72278" w:rsidRPr="00017978" w:rsidRDefault="00D72278" w:rsidP="00FB5060">
      <w:pPr>
        <w:numPr>
          <w:ilvl w:val="1"/>
          <w:numId w:val="404"/>
        </w:numPr>
        <w:rPr>
          <w:rFonts w:cstheme="minorHAnsi"/>
        </w:rPr>
      </w:pPr>
      <w:r w:rsidRPr="00017978">
        <w:rPr>
          <w:rFonts w:cstheme="minorHAnsi"/>
          <w:b/>
          <w:bCs/>
        </w:rPr>
        <w:t>Example:</w:t>
      </w:r>
      <w:r w:rsidRPr="00017978">
        <w:rPr>
          <w:rFonts w:cstheme="minorHAnsi"/>
        </w:rPr>
        <w:t xml:space="preserve"> A high-gloss finish might be selected for the walnut coffee table to highlight the wood’s natural grain while providing a protective layer against scratches and spills. The finish not only enhances the table’s aesthetic appeal but also increases its durability.</w:t>
      </w:r>
    </w:p>
    <w:p w14:paraId="655EBDD6" w14:textId="77777777" w:rsidR="00D72278" w:rsidRPr="00017978" w:rsidRDefault="00D72278" w:rsidP="00FB5060">
      <w:pPr>
        <w:numPr>
          <w:ilvl w:val="0"/>
          <w:numId w:val="404"/>
        </w:numPr>
        <w:rPr>
          <w:rFonts w:cstheme="minorHAnsi"/>
        </w:rPr>
      </w:pPr>
      <w:r w:rsidRPr="00017978">
        <w:rPr>
          <w:rFonts w:cstheme="minorHAnsi"/>
          <w:b/>
          <w:bCs/>
        </w:rPr>
        <w:t>Budget Considerations:</w:t>
      </w:r>
    </w:p>
    <w:p w14:paraId="7EA5B027" w14:textId="77777777" w:rsidR="00D72278" w:rsidRPr="00017978" w:rsidRDefault="00D72278" w:rsidP="00FB5060">
      <w:pPr>
        <w:numPr>
          <w:ilvl w:val="1"/>
          <w:numId w:val="404"/>
        </w:numPr>
        <w:rPr>
          <w:rFonts w:cstheme="minorHAnsi"/>
        </w:rPr>
      </w:pPr>
      <w:r w:rsidRPr="00017978">
        <w:rPr>
          <w:rFonts w:cstheme="minorHAnsi"/>
        </w:rPr>
        <w:t>Budget is a critical factor in material and finish selection. Learners must ensure that their choices are cost-effective, providing the best value for the project without compromising on quality or design integrity. The budget should include not only the cost of the materials and finishes but also the costs associated with their application.</w:t>
      </w:r>
    </w:p>
    <w:p w14:paraId="3563BA36" w14:textId="77777777" w:rsidR="00D72278" w:rsidRPr="00017978" w:rsidRDefault="00D72278" w:rsidP="00FB5060">
      <w:pPr>
        <w:numPr>
          <w:ilvl w:val="1"/>
          <w:numId w:val="404"/>
        </w:numPr>
        <w:rPr>
          <w:rFonts w:cstheme="minorHAnsi"/>
        </w:rPr>
      </w:pPr>
      <w:r w:rsidRPr="00017978">
        <w:rPr>
          <w:rFonts w:cstheme="minorHAnsi"/>
          <w:b/>
          <w:bCs/>
        </w:rPr>
        <w:t>Example:</w:t>
      </w:r>
      <w:r w:rsidRPr="00017978">
        <w:rPr>
          <w:rFonts w:cstheme="minorHAnsi"/>
        </w:rPr>
        <w:t xml:space="preserve"> If the budget for the coffee table is limited, learners might consider using a less expensive wood for the table’s legs or opting for a matte finish instead of a high-gloss one, which can be more costly.</w:t>
      </w:r>
    </w:p>
    <w:p w14:paraId="4DEB6EC7" w14:textId="77777777" w:rsidR="00D72278" w:rsidRPr="00017978" w:rsidRDefault="00D72278" w:rsidP="00FB5060">
      <w:pPr>
        <w:numPr>
          <w:ilvl w:val="0"/>
          <w:numId w:val="404"/>
        </w:numPr>
        <w:rPr>
          <w:rFonts w:cstheme="minorHAnsi"/>
        </w:rPr>
      </w:pPr>
      <w:r w:rsidRPr="00017978">
        <w:rPr>
          <w:rFonts w:cstheme="minorHAnsi"/>
          <w:b/>
          <w:bCs/>
        </w:rPr>
        <w:t>Aesthetic Appeal:</w:t>
      </w:r>
    </w:p>
    <w:p w14:paraId="5C0594DE" w14:textId="77777777" w:rsidR="00D72278" w:rsidRPr="00017978" w:rsidRDefault="00D72278" w:rsidP="00FB5060">
      <w:pPr>
        <w:numPr>
          <w:ilvl w:val="1"/>
          <w:numId w:val="404"/>
        </w:numPr>
        <w:rPr>
          <w:rFonts w:cstheme="minorHAnsi"/>
        </w:rPr>
      </w:pPr>
      <w:r w:rsidRPr="00017978">
        <w:rPr>
          <w:rFonts w:cstheme="minorHAnsi"/>
        </w:rPr>
        <w:t>Aesthetic appeal refers to how the chosen materials and finishes contribute to the visual attractiveness of the furniture piece. The selection should align with the design’s style and the client’s preferences, enhancing the overall look and feel of the product.</w:t>
      </w:r>
    </w:p>
    <w:p w14:paraId="5D2CFAEA" w14:textId="77777777" w:rsidR="00D72278" w:rsidRPr="00017978" w:rsidRDefault="00D72278" w:rsidP="00FB5060">
      <w:pPr>
        <w:numPr>
          <w:ilvl w:val="1"/>
          <w:numId w:val="404"/>
        </w:numPr>
        <w:rPr>
          <w:rFonts w:cstheme="minorHAnsi"/>
        </w:rPr>
      </w:pPr>
      <w:r w:rsidRPr="00017978">
        <w:rPr>
          <w:rFonts w:cstheme="minorHAnsi"/>
          <w:b/>
          <w:bCs/>
        </w:rPr>
        <w:t>Example:</w:t>
      </w:r>
      <w:r w:rsidRPr="00017978">
        <w:rPr>
          <w:rFonts w:cstheme="minorHAnsi"/>
        </w:rPr>
        <w:t xml:space="preserve"> Choosing walnut wood with a high-gloss finish for the coffee table creates a sophisticated, modern look that appeals to clients seeking a luxurious aesthetic.</w:t>
      </w:r>
    </w:p>
    <w:p w14:paraId="21A2BCED" w14:textId="77777777" w:rsidR="00D72278" w:rsidRPr="00017978" w:rsidRDefault="00D72278" w:rsidP="00FB5060">
      <w:pPr>
        <w:numPr>
          <w:ilvl w:val="0"/>
          <w:numId w:val="404"/>
        </w:numPr>
        <w:rPr>
          <w:rFonts w:cstheme="minorHAnsi"/>
        </w:rPr>
      </w:pPr>
      <w:r w:rsidRPr="00017978">
        <w:rPr>
          <w:rFonts w:cstheme="minorHAnsi"/>
          <w:b/>
          <w:bCs/>
        </w:rPr>
        <w:t>General Suitability:</w:t>
      </w:r>
    </w:p>
    <w:p w14:paraId="7B36825F" w14:textId="77777777" w:rsidR="00D72278" w:rsidRPr="00017978" w:rsidRDefault="00D72278" w:rsidP="00FB5060">
      <w:pPr>
        <w:numPr>
          <w:ilvl w:val="1"/>
          <w:numId w:val="404"/>
        </w:numPr>
        <w:rPr>
          <w:rFonts w:cstheme="minorHAnsi"/>
        </w:rPr>
      </w:pPr>
      <w:r w:rsidRPr="00017978">
        <w:rPr>
          <w:rFonts w:cstheme="minorHAnsi"/>
        </w:rPr>
        <w:t>General suitability involves ensuring that the materials and finishes chosen are appropriate for the furniture piece’s intended use and environment. This includes considering factors such as durability, ease of maintenance, and resistance to wear and tear.</w:t>
      </w:r>
    </w:p>
    <w:p w14:paraId="75347224" w14:textId="77777777" w:rsidR="00D72278" w:rsidRPr="00017978" w:rsidRDefault="00D72278" w:rsidP="00FB5060">
      <w:pPr>
        <w:numPr>
          <w:ilvl w:val="1"/>
          <w:numId w:val="404"/>
        </w:numPr>
        <w:rPr>
          <w:rFonts w:cstheme="minorHAnsi"/>
        </w:rPr>
      </w:pPr>
      <w:r w:rsidRPr="00017978">
        <w:rPr>
          <w:rFonts w:cstheme="minorHAnsi"/>
          <w:b/>
          <w:bCs/>
        </w:rPr>
        <w:t>Example:</w:t>
      </w:r>
      <w:r w:rsidRPr="00017978">
        <w:rPr>
          <w:rFonts w:cstheme="minorHAnsi"/>
        </w:rPr>
        <w:t xml:space="preserve"> For an outdoor bench, learners might choose teak wood due to its natural resistance to moisture and insects, along with a weather-resistant finish to protect the wood from the elements.</w:t>
      </w:r>
    </w:p>
    <w:p w14:paraId="780BC430" w14:textId="77777777" w:rsidR="00D72278" w:rsidRPr="00017978" w:rsidRDefault="00D72278" w:rsidP="00D72278">
      <w:pPr>
        <w:rPr>
          <w:rFonts w:cstheme="minorHAnsi"/>
          <w:b/>
          <w:bCs/>
        </w:rPr>
      </w:pPr>
      <w:r w:rsidRPr="00017978">
        <w:rPr>
          <w:rFonts w:cstheme="minorHAnsi"/>
          <w:b/>
          <w:bCs/>
        </w:rPr>
        <w:t>Practical Steps</w:t>
      </w:r>
    </w:p>
    <w:p w14:paraId="7672620A" w14:textId="77777777" w:rsidR="00D72278" w:rsidRPr="00017978" w:rsidRDefault="00D72278" w:rsidP="00FB5060">
      <w:pPr>
        <w:numPr>
          <w:ilvl w:val="0"/>
          <w:numId w:val="405"/>
        </w:numPr>
        <w:rPr>
          <w:rFonts w:cstheme="minorHAnsi"/>
        </w:rPr>
      </w:pPr>
      <w:r w:rsidRPr="00017978">
        <w:rPr>
          <w:rFonts w:cstheme="minorHAnsi"/>
          <w:b/>
          <w:bCs/>
        </w:rPr>
        <w:t>Analyse the Design Requirements:</w:t>
      </w:r>
    </w:p>
    <w:p w14:paraId="1D281C89" w14:textId="77777777" w:rsidR="00D72278" w:rsidRPr="00017978" w:rsidRDefault="00D72278" w:rsidP="00FB5060">
      <w:pPr>
        <w:numPr>
          <w:ilvl w:val="1"/>
          <w:numId w:val="405"/>
        </w:numPr>
        <w:rPr>
          <w:rFonts w:cstheme="minorHAnsi"/>
        </w:rPr>
      </w:pPr>
      <w:r w:rsidRPr="00017978">
        <w:rPr>
          <w:rFonts w:cstheme="minorHAnsi"/>
        </w:rPr>
        <w:t>Begin by thoroughly analysing the design brief to understand the specific requirements for the furniture piece. Consider the client’s preferences, the intended use of the product, and any environmental factors that may affect material and finish choices.</w:t>
      </w:r>
    </w:p>
    <w:p w14:paraId="26DB73D6" w14:textId="77777777" w:rsidR="00D72278" w:rsidRPr="00017978" w:rsidRDefault="00D72278" w:rsidP="00FB5060">
      <w:pPr>
        <w:numPr>
          <w:ilvl w:val="1"/>
          <w:numId w:val="405"/>
        </w:numPr>
        <w:rPr>
          <w:rFonts w:cstheme="minorHAnsi"/>
        </w:rPr>
      </w:pPr>
      <w:r w:rsidRPr="00017978">
        <w:rPr>
          <w:rFonts w:cstheme="minorHAnsi"/>
          <w:b/>
          <w:bCs/>
        </w:rPr>
        <w:lastRenderedPageBreak/>
        <w:t>Example:</w:t>
      </w:r>
      <w:r w:rsidRPr="00017978">
        <w:rPr>
          <w:rFonts w:cstheme="minorHAnsi"/>
        </w:rPr>
        <w:t xml:space="preserve"> If the client requests a durable, stylish coffee table for a high-traffic living room, the materials and finishes must be both visually appealing and able to withstand frequent use.</w:t>
      </w:r>
    </w:p>
    <w:p w14:paraId="4BF797D5" w14:textId="77777777" w:rsidR="00D72278" w:rsidRPr="00017978" w:rsidRDefault="00D72278" w:rsidP="00FB5060">
      <w:pPr>
        <w:numPr>
          <w:ilvl w:val="0"/>
          <w:numId w:val="405"/>
        </w:numPr>
        <w:rPr>
          <w:rFonts w:cstheme="minorHAnsi"/>
        </w:rPr>
      </w:pPr>
      <w:r w:rsidRPr="00017978">
        <w:rPr>
          <w:rFonts w:cstheme="minorHAnsi"/>
          <w:b/>
          <w:bCs/>
        </w:rPr>
        <w:t>Select Appropriate Materials:</w:t>
      </w:r>
    </w:p>
    <w:p w14:paraId="74889DF8" w14:textId="77777777" w:rsidR="00D72278" w:rsidRPr="00017978" w:rsidRDefault="00D72278" w:rsidP="00FB5060">
      <w:pPr>
        <w:numPr>
          <w:ilvl w:val="1"/>
          <w:numId w:val="405"/>
        </w:numPr>
        <w:rPr>
          <w:rFonts w:cstheme="minorHAnsi"/>
        </w:rPr>
      </w:pPr>
      <w:r w:rsidRPr="00017978">
        <w:rPr>
          <w:rFonts w:cstheme="minorHAnsi"/>
        </w:rPr>
        <w:t>Choose materials that align with the design’s aesthetic goals, budget constraints, and functional requirements. Consider the properties of each material, such as strength, durability, and visual appeal, to ensure they are well-suited for the furniture piece.</w:t>
      </w:r>
    </w:p>
    <w:p w14:paraId="382119E5" w14:textId="77777777" w:rsidR="00D72278" w:rsidRPr="00017978" w:rsidRDefault="00D72278" w:rsidP="00FB5060">
      <w:pPr>
        <w:numPr>
          <w:ilvl w:val="1"/>
          <w:numId w:val="405"/>
        </w:numPr>
        <w:rPr>
          <w:rFonts w:cstheme="minorHAnsi"/>
        </w:rPr>
      </w:pPr>
      <w:r w:rsidRPr="00017978">
        <w:rPr>
          <w:rFonts w:cstheme="minorHAnsi"/>
          <w:b/>
          <w:bCs/>
        </w:rPr>
        <w:t>Example:</w:t>
      </w:r>
      <w:r w:rsidRPr="00017978">
        <w:rPr>
          <w:rFonts w:cstheme="minorHAnsi"/>
        </w:rPr>
        <w:t xml:space="preserve"> Walnut wood is selected for its durability and rich aesthetic appeal, making it an ideal choice for the coffee table’s top surface.</w:t>
      </w:r>
    </w:p>
    <w:p w14:paraId="68EB481F" w14:textId="77777777" w:rsidR="00D72278" w:rsidRPr="00017978" w:rsidRDefault="00D72278" w:rsidP="00FB5060">
      <w:pPr>
        <w:numPr>
          <w:ilvl w:val="0"/>
          <w:numId w:val="405"/>
        </w:numPr>
        <w:rPr>
          <w:rFonts w:cstheme="minorHAnsi"/>
        </w:rPr>
      </w:pPr>
      <w:r w:rsidRPr="00017978">
        <w:rPr>
          <w:rFonts w:cstheme="minorHAnsi"/>
          <w:b/>
          <w:bCs/>
        </w:rPr>
        <w:t>Evaluate and Choose Finishes:</w:t>
      </w:r>
    </w:p>
    <w:p w14:paraId="253AB69D" w14:textId="77777777" w:rsidR="00D72278" w:rsidRPr="00017978" w:rsidRDefault="00D72278" w:rsidP="00FB5060">
      <w:pPr>
        <w:numPr>
          <w:ilvl w:val="1"/>
          <w:numId w:val="405"/>
        </w:numPr>
        <w:rPr>
          <w:rFonts w:cstheme="minorHAnsi"/>
        </w:rPr>
      </w:pPr>
      <w:r w:rsidRPr="00017978">
        <w:rPr>
          <w:rFonts w:cstheme="minorHAnsi"/>
        </w:rPr>
        <w:t>Select finishes that complement the chosen materials and enhance the overall design. Consider factors such as colour, texture, and protective qualities when making your selection.</w:t>
      </w:r>
    </w:p>
    <w:p w14:paraId="587C6758" w14:textId="77777777" w:rsidR="00D72278" w:rsidRPr="00017978" w:rsidRDefault="00D72278" w:rsidP="00FB5060">
      <w:pPr>
        <w:numPr>
          <w:ilvl w:val="1"/>
          <w:numId w:val="405"/>
        </w:numPr>
        <w:rPr>
          <w:rFonts w:cstheme="minorHAnsi"/>
        </w:rPr>
      </w:pPr>
      <w:r w:rsidRPr="00017978">
        <w:rPr>
          <w:rFonts w:cstheme="minorHAnsi"/>
          <w:b/>
          <w:bCs/>
        </w:rPr>
        <w:t>Example:</w:t>
      </w:r>
      <w:r w:rsidRPr="00017978">
        <w:rPr>
          <w:rFonts w:cstheme="minorHAnsi"/>
        </w:rPr>
        <w:t xml:space="preserve"> A high-gloss finish is chosen to enhance the walnut wood’s natural grain and provide a sleek, modern look, while also offering protection against daily wear and tear.</w:t>
      </w:r>
    </w:p>
    <w:p w14:paraId="379591A8" w14:textId="77777777" w:rsidR="00D72278" w:rsidRPr="00017978" w:rsidRDefault="00D72278" w:rsidP="00FB5060">
      <w:pPr>
        <w:numPr>
          <w:ilvl w:val="0"/>
          <w:numId w:val="405"/>
        </w:numPr>
        <w:rPr>
          <w:rFonts w:cstheme="minorHAnsi"/>
        </w:rPr>
      </w:pPr>
      <w:r w:rsidRPr="00017978">
        <w:rPr>
          <w:rFonts w:cstheme="minorHAnsi"/>
          <w:b/>
          <w:bCs/>
        </w:rPr>
        <w:t>Justify Material and Finish Selections:</w:t>
      </w:r>
    </w:p>
    <w:p w14:paraId="0001A916" w14:textId="77777777" w:rsidR="00D72278" w:rsidRPr="00017978" w:rsidRDefault="00D72278" w:rsidP="00FB5060">
      <w:pPr>
        <w:numPr>
          <w:ilvl w:val="1"/>
          <w:numId w:val="405"/>
        </w:numPr>
        <w:rPr>
          <w:rFonts w:cstheme="minorHAnsi"/>
        </w:rPr>
      </w:pPr>
      <w:r w:rsidRPr="00017978">
        <w:rPr>
          <w:rFonts w:cstheme="minorHAnsi"/>
        </w:rPr>
        <w:t>Provide a clear and logical justification for the chosen materials and finishes, explaining how they meet the project’s budget, aesthetic goals, and functional requirements. Address any potential trade-offs, such as cost versus durability, and explain how these have been managed.</w:t>
      </w:r>
    </w:p>
    <w:p w14:paraId="5AC0564E" w14:textId="77777777" w:rsidR="00D72278" w:rsidRPr="00017978" w:rsidRDefault="00D72278" w:rsidP="00FB5060">
      <w:pPr>
        <w:numPr>
          <w:ilvl w:val="1"/>
          <w:numId w:val="405"/>
        </w:numPr>
        <w:rPr>
          <w:rFonts w:cstheme="minorHAnsi"/>
        </w:rPr>
      </w:pPr>
      <w:r w:rsidRPr="00017978">
        <w:rPr>
          <w:rFonts w:cstheme="minorHAnsi"/>
          <w:b/>
          <w:bCs/>
        </w:rPr>
        <w:t>Example:</w:t>
      </w:r>
      <w:r w:rsidRPr="00017978">
        <w:rPr>
          <w:rFonts w:cstheme="minorHAnsi"/>
        </w:rPr>
        <w:t xml:space="preserve"> The walnut wood is justified as a suitable material for the coffee table due to its balance of aesthetics and durability, despite its higher cost. The high-gloss finish is justified for its ability to protect the wood and enhance its visual appeal.</w:t>
      </w:r>
    </w:p>
    <w:p w14:paraId="1FBBD9B6" w14:textId="77777777" w:rsidR="00D72278" w:rsidRPr="00017978" w:rsidRDefault="00D72278" w:rsidP="00FB5060">
      <w:pPr>
        <w:numPr>
          <w:ilvl w:val="0"/>
          <w:numId w:val="405"/>
        </w:numPr>
        <w:rPr>
          <w:rFonts w:cstheme="minorHAnsi"/>
        </w:rPr>
      </w:pPr>
      <w:r w:rsidRPr="00017978">
        <w:rPr>
          <w:rFonts w:cstheme="minorHAnsi"/>
          <w:b/>
          <w:bCs/>
        </w:rPr>
        <w:t>Consider Alternatives:</w:t>
      </w:r>
    </w:p>
    <w:p w14:paraId="049BE79F" w14:textId="77777777" w:rsidR="00D72278" w:rsidRPr="00017978" w:rsidRDefault="00D72278" w:rsidP="00FB5060">
      <w:pPr>
        <w:numPr>
          <w:ilvl w:val="1"/>
          <w:numId w:val="405"/>
        </w:numPr>
        <w:rPr>
          <w:rFonts w:cstheme="minorHAnsi"/>
        </w:rPr>
      </w:pPr>
      <w:r w:rsidRPr="00017978">
        <w:rPr>
          <w:rFonts w:cstheme="minorHAnsi"/>
        </w:rPr>
        <w:t>Explore and propose alternative materials or finishes that could achieve similar results at a lower cost or with better functionality. Justify why these alternatives were chosen or why the original selections were preferred.</w:t>
      </w:r>
    </w:p>
    <w:p w14:paraId="6C1183B2" w14:textId="77777777" w:rsidR="00D72278" w:rsidRPr="00017978" w:rsidRDefault="00D72278" w:rsidP="00FB5060">
      <w:pPr>
        <w:numPr>
          <w:ilvl w:val="1"/>
          <w:numId w:val="405"/>
        </w:numPr>
        <w:rPr>
          <w:rFonts w:cstheme="minorHAnsi"/>
        </w:rPr>
      </w:pPr>
      <w:r w:rsidRPr="00017978">
        <w:rPr>
          <w:rFonts w:cstheme="minorHAnsi"/>
          <w:b/>
          <w:bCs/>
        </w:rPr>
        <w:t>Example:</w:t>
      </w:r>
      <w:r w:rsidRPr="00017978">
        <w:rPr>
          <w:rFonts w:cstheme="minorHAnsi"/>
        </w:rPr>
        <w:t xml:space="preserve"> If budget constraints are a concern, learners might consider using oak instead of walnut for the table’s legs, as oak offers good durability at a lower cost. However, the walnut is retained for the table top due to its superior aesthetic qualities.</w:t>
      </w:r>
    </w:p>
    <w:p w14:paraId="76F621B2" w14:textId="77777777" w:rsidR="00D72278" w:rsidRPr="00017978" w:rsidRDefault="00D72278" w:rsidP="00D72278">
      <w:pPr>
        <w:rPr>
          <w:rFonts w:cstheme="minorHAnsi"/>
          <w:b/>
          <w:bCs/>
        </w:rPr>
      </w:pPr>
      <w:r w:rsidRPr="00017978">
        <w:rPr>
          <w:rFonts w:cstheme="minorHAnsi"/>
          <w:b/>
          <w:bCs/>
        </w:rPr>
        <w:t>Conclusion</w:t>
      </w:r>
    </w:p>
    <w:p w14:paraId="5B77A85E" w14:textId="77777777" w:rsidR="00D72278" w:rsidRPr="00017978" w:rsidRDefault="00D72278" w:rsidP="00D72278">
      <w:pPr>
        <w:rPr>
          <w:rFonts w:cstheme="minorHAnsi"/>
        </w:rPr>
      </w:pPr>
      <w:r w:rsidRPr="00017978">
        <w:rPr>
          <w:rFonts w:cstheme="minorHAnsi"/>
        </w:rPr>
        <w:t xml:space="preserve">Justifying the selection of materials and finishes is a crucial aspect of furniture design that ensures the final product aligns with the client’s expectations, the project’s budget, and the functional requirements of the design. By thoroughly analysing and </w:t>
      </w:r>
      <w:r w:rsidRPr="00017978">
        <w:rPr>
          <w:rFonts w:cstheme="minorHAnsi"/>
        </w:rPr>
        <w:lastRenderedPageBreak/>
        <w:t>motivating their choices, learners can create furniture pieces that are both beautiful and practical, meeting all project goals effectively.</w:t>
      </w:r>
    </w:p>
    <w:p w14:paraId="1882FDFC" w14:textId="77777777" w:rsidR="00D72278" w:rsidRPr="00017978" w:rsidRDefault="00E611DD" w:rsidP="00D72278">
      <w:pPr>
        <w:rPr>
          <w:rFonts w:cstheme="minorHAnsi"/>
        </w:rPr>
      </w:pPr>
      <w:r>
        <w:rPr>
          <w:rFonts w:cstheme="minorHAnsi"/>
        </w:rPr>
        <w:pict w14:anchorId="7DB8B4FC">
          <v:rect id="_x0000_i1406" style="width:0;height:1.5pt" o:hralign="center" o:hrstd="t" o:hr="t" fillcolor="#a0a0a0" stroked="f"/>
        </w:pict>
      </w:r>
    </w:p>
    <w:p w14:paraId="74566C3C" w14:textId="77777777" w:rsidR="00D72278" w:rsidRPr="00017978" w:rsidRDefault="00D72278" w:rsidP="00D72278">
      <w:pPr>
        <w:rPr>
          <w:rFonts w:cstheme="minorHAnsi"/>
        </w:rPr>
      </w:pPr>
      <w:r w:rsidRPr="00017978">
        <w:rPr>
          <w:rFonts w:cstheme="minorHAnsi"/>
        </w:rPr>
        <w:t>This learning content equips learners with the skills needed to select and justify materials and finishes for furniture projects. Through real-world examples and practical exercises, learners will develop the ability to make informed decisions that enhance the quality, aesthetics, and functionality of their designs.</w:t>
      </w:r>
    </w:p>
    <w:p w14:paraId="328322C6" w14:textId="77777777" w:rsidR="007975B8" w:rsidRPr="00017978" w:rsidRDefault="007975B8">
      <w:pPr>
        <w:rPr>
          <w:rFonts w:cstheme="minorHAnsi"/>
        </w:rPr>
      </w:pPr>
    </w:p>
    <w:p w14:paraId="6BD9CBD6" w14:textId="77777777" w:rsidR="00D72278" w:rsidRPr="00017978" w:rsidRDefault="00D72278" w:rsidP="00652F2E">
      <w:pPr>
        <w:pStyle w:val="Heading3"/>
        <w:rPr>
          <w:rFonts w:ascii="Century Gothic" w:hAnsi="Century Gothic" w:cstheme="minorHAnsi"/>
          <w:bCs/>
        </w:rPr>
      </w:pPr>
      <w:bookmarkStart w:id="165" w:name="_Toc175468883"/>
      <w:r w:rsidRPr="00017978">
        <w:rPr>
          <w:rFonts w:ascii="Century Gothic" w:hAnsi="Century Gothic" w:cstheme="minorHAnsi"/>
          <w:bCs/>
        </w:rPr>
        <w:t>PA1002: Motivate Finishes (Colour</w:t>
      </w:r>
      <w:r w:rsidR="00652F2E" w:rsidRPr="00017978">
        <w:rPr>
          <w:rFonts w:ascii="Century Gothic" w:hAnsi="Century Gothic" w:cstheme="minorHAnsi"/>
          <w:bCs/>
        </w:rPr>
        <w:t>s, Textures</w:t>
      </w:r>
      <w:r w:rsidRPr="00017978">
        <w:rPr>
          <w:rFonts w:ascii="Century Gothic" w:hAnsi="Century Gothic" w:cstheme="minorHAnsi"/>
          <w:bCs/>
        </w:rPr>
        <w:t>) in Terms of the Brief, Budget, and Programme</w:t>
      </w:r>
      <w:bookmarkEnd w:id="165"/>
    </w:p>
    <w:p w14:paraId="1D6DBCA4" w14:textId="77777777" w:rsidR="00D72278" w:rsidRPr="00017978" w:rsidRDefault="00E611DD" w:rsidP="00D72278">
      <w:pPr>
        <w:rPr>
          <w:rFonts w:cstheme="minorHAnsi"/>
        </w:rPr>
      </w:pPr>
      <w:r>
        <w:rPr>
          <w:rFonts w:cstheme="minorHAnsi"/>
        </w:rPr>
        <w:pict w14:anchorId="32041C96">
          <v:rect id="_x0000_i1407" style="width:0;height:1.5pt" o:hralign="center" o:hrstd="t" o:hr="t" fillcolor="#a0a0a0" stroked="f"/>
        </w:pict>
      </w:r>
    </w:p>
    <w:p w14:paraId="15EAA8A3" w14:textId="77777777" w:rsidR="00D72278" w:rsidRPr="00017978" w:rsidRDefault="00D72278" w:rsidP="00D72278">
      <w:pPr>
        <w:rPr>
          <w:rFonts w:cstheme="minorHAnsi"/>
          <w:b/>
          <w:bCs/>
        </w:rPr>
      </w:pPr>
      <w:r w:rsidRPr="00017978">
        <w:rPr>
          <w:rFonts w:cstheme="minorHAnsi"/>
          <w:b/>
          <w:bCs/>
        </w:rPr>
        <w:t>Introduction</w:t>
      </w:r>
    </w:p>
    <w:p w14:paraId="66542C83" w14:textId="77777777" w:rsidR="00D72278" w:rsidRPr="00017978" w:rsidRDefault="00D72278" w:rsidP="00D72278">
      <w:pPr>
        <w:rPr>
          <w:rFonts w:cstheme="minorHAnsi"/>
        </w:rPr>
      </w:pPr>
      <w:r w:rsidRPr="00017978">
        <w:rPr>
          <w:rFonts w:cstheme="minorHAnsi"/>
        </w:rPr>
        <w:t>Selecting the appropriate finishes for a furniture piece is a key aspect of the design process that significantly impacts both its aesthetic appeal and functional performance. Finishes, which include colours, textures, and protective coatings, must be carefully chosen to align with the design brief, fit within the project’s budget, and adhere to the overall timeline (programme). This learning content will guide learners in justifying their finish selections, ensuring that these choices enhance the product’s appearance while meeting the client's expectations and project constraints.</w:t>
      </w:r>
    </w:p>
    <w:p w14:paraId="463C7960" w14:textId="77777777" w:rsidR="00D72278" w:rsidRPr="00017978" w:rsidRDefault="00D72278" w:rsidP="00D72278">
      <w:pPr>
        <w:rPr>
          <w:rFonts w:cstheme="minorHAnsi"/>
          <w:b/>
          <w:bCs/>
        </w:rPr>
      </w:pPr>
      <w:r w:rsidRPr="00017978">
        <w:rPr>
          <w:rFonts w:cstheme="minorHAnsi"/>
          <w:b/>
          <w:bCs/>
        </w:rPr>
        <w:t>Key Concepts</w:t>
      </w:r>
    </w:p>
    <w:p w14:paraId="19094546" w14:textId="77777777" w:rsidR="00D72278" w:rsidRPr="00017978" w:rsidRDefault="00D72278" w:rsidP="00FB5060">
      <w:pPr>
        <w:numPr>
          <w:ilvl w:val="0"/>
          <w:numId w:val="406"/>
        </w:numPr>
        <w:rPr>
          <w:rFonts w:cstheme="minorHAnsi"/>
        </w:rPr>
      </w:pPr>
      <w:r w:rsidRPr="00017978">
        <w:rPr>
          <w:rFonts w:cstheme="minorHAnsi"/>
          <w:b/>
          <w:bCs/>
        </w:rPr>
        <w:t>Understanding Finishes:</w:t>
      </w:r>
    </w:p>
    <w:p w14:paraId="13B34967" w14:textId="77777777" w:rsidR="00D72278" w:rsidRPr="00017978" w:rsidRDefault="00D72278" w:rsidP="00FB5060">
      <w:pPr>
        <w:numPr>
          <w:ilvl w:val="1"/>
          <w:numId w:val="406"/>
        </w:numPr>
        <w:rPr>
          <w:rFonts w:cstheme="minorHAnsi"/>
        </w:rPr>
      </w:pPr>
      <w:r w:rsidRPr="00017978">
        <w:rPr>
          <w:rFonts w:cstheme="minorHAnsi"/>
        </w:rPr>
        <w:t>Finishes refer to the final treatments applied to furniture surfaces, including paint, stains, varnishes, and coatings that protect the material and enhance its appearance. The choice of finish can drastically affect the visual appeal, durability, and usability of the furniture piece.</w:t>
      </w:r>
    </w:p>
    <w:p w14:paraId="6013A605"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A matte finish might be chosen for a contemporary coffee table to create a subtle, refined look, while a glossy finish might be used to add a touch of luxury and make the surface easier to clean.</w:t>
      </w:r>
    </w:p>
    <w:p w14:paraId="6CD4F118" w14:textId="77777777" w:rsidR="00D72278" w:rsidRPr="00017978" w:rsidRDefault="00D72278" w:rsidP="00FB5060">
      <w:pPr>
        <w:numPr>
          <w:ilvl w:val="0"/>
          <w:numId w:val="406"/>
        </w:numPr>
        <w:rPr>
          <w:rFonts w:cstheme="minorHAnsi"/>
        </w:rPr>
      </w:pPr>
      <w:r w:rsidRPr="00017978">
        <w:rPr>
          <w:rFonts w:cstheme="minorHAnsi"/>
          <w:b/>
          <w:bCs/>
        </w:rPr>
        <w:t>Aligning Finishes with the Design Brief:</w:t>
      </w:r>
    </w:p>
    <w:p w14:paraId="40321969" w14:textId="77777777" w:rsidR="00D72278" w:rsidRPr="00017978" w:rsidRDefault="00D72278" w:rsidP="00FB5060">
      <w:pPr>
        <w:numPr>
          <w:ilvl w:val="1"/>
          <w:numId w:val="406"/>
        </w:numPr>
        <w:rPr>
          <w:rFonts w:cstheme="minorHAnsi"/>
        </w:rPr>
      </w:pPr>
      <w:r w:rsidRPr="00017978">
        <w:rPr>
          <w:rFonts w:cstheme="minorHAnsi"/>
        </w:rPr>
        <w:t>The design brief outlines the client’s expectations, including aesthetic preferences and functional requirements. Finishes must be selected to match these expectations, ensuring that the final product aligns with the client’s vision.</w:t>
      </w:r>
    </w:p>
    <w:p w14:paraId="5D059601"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If the design brief for a dining table specifies a modern, minimalist look, a smooth, matte finish in a neutral colour would be appropriate. This choice would reflect the desired aesthetic while providing a durable surface for daily use.</w:t>
      </w:r>
    </w:p>
    <w:p w14:paraId="3A587B6E" w14:textId="77777777" w:rsidR="00D72278" w:rsidRPr="00017978" w:rsidRDefault="00D72278" w:rsidP="00FB5060">
      <w:pPr>
        <w:numPr>
          <w:ilvl w:val="0"/>
          <w:numId w:val="406"/>
        </w:numPr>
        <w:rPr>
          <w:rFonts w:cstheme="minorHAnsi"/>
        </w:rPr>
      </w:pPr>
      <w:r w:rsidRPr="00017978">
        <w:rPr>
          <w:rFonts w:cstheme="minorHAnsi"/>
          <w:b/>
          <w:bCs/>
        </w:rPr>
        <w:t>Budget Considerations for Finishes:</w:t>
      </w:r>
    </w:p>
    <w:p w14:paraId="6F840758" w14:textId="77777777" w:rsidR="00D72278" w:rsidRPr="00017978" w:rsidRDefault="00D72278" w:rsidP="00FB5060">
      <w:pPr>
        <w:numPr>
          <w:ilvl w:val="1"/>
          <w:numId w:val="406"/>
        </w:numPr>
        <w:rPr>
          <w:rFonts w:cstheme="minorHAnsi"/>
        </w:rPr>
      </w:pPr>
      <w:r w:rsidRPr="00017978">
        <w:rPr>
          <w:rFonts w:cstheme="minorHAnsi"/>
        </w:rPr>
        <w:lastRenderedPageBreak/>
        <w:t>The project budget plays a critical role in selecting finishes. Learners must balance the cost of high-quality finishes with the need to stay within budget, ensuring that the selected finishes provide the best value without compromising the project’s financial constraints.</w:t>
      </w:r>
    </w:p>
    <w:p w14:paraId="371AB9C0"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While a high-end lacquer finish might provide a luxurious appearance, it could be cost-prohibitive. In this case, a mid-range polyurethane finish might be selected instead, offering a similar aesthetic at a lower cost.</w:t>
      </w:r>
    </w:p>
    <w:p w14:paraId="1754BB1E" w14:textId="77777777" w:rsidR="00D72278" w:rsidRPr="00017978" w:rsidRDefault="00D72278" w:rsidP="00FB5060">
      <w:pPr>
        <w:numPr>
          <w:ilvl w:val="0"/>
          <w:numId w:val="406"/>
        </w:numPr>
        <w:rPr>
          <w:rFonts w:cstheme="minorHAnsi"/>
        </w:rPr>
      </w:pPr>
      <w:r w:rsidRPr="00017978">
        <w:rPr>
          <w:rFonts w:cstheme="minorHAnsi"/>
          <w:b/>
          <w:bCs/>
        </w:rPr>
        <w:t>Programme (Timeline) Considerations:</w:t>
      </w:r>
    </w:p>
    <w:p w14:paraId="289B2280" w14:textId="77777777" w:rsidR="00D72278" w:rsidRPr="00017978" w:rsidRDefault="00D72278" w:rsidP="00FB5060">
      <w:pPr>
        <w:numPr>
          <w:ilvl w:val="1"/>
          <w:numId w:val="406"/>
        </w:numPr>
        <w:rPr>
          <w:rFonts w:cstheme="minorHAnsi"/>
        </w:rPr>
      </w:pPr>
      <w:r w:rsidRPr="00017978">
        <w:rPr>
          <w:rFonts w:cstheme="minorHAnsi"/>
        </w:rPr>
        <w:t>The project timeline, or programme, dictates the time available for applying and curing finishes. Some finishes require longer application and drying times, which must be factored into the overall project schedule to avoid delays.</w:t>
      </w:r>
    </w:p>
    <w:p w14:paraId="62874F9B"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If the project has a tight deadline, a quick-drying water-based finish might be chosen over a traditional oil-based varnish, which takes longer to dry and cure.</w:t>
      </w:r>
    </w:p>
    <w:p w14:paraId="7C05D59B" w14:textId="77777777" w:rsidR="00D72278" w:rsidRPr="00017978" w:rsidRDefault="00D72278" w:rsidP="00FB5060">
      <w:pPr>
        <w:numPr>
          <w:ilvl w:val="0"/>
          <w:numId w:val="406"/>
        </w:numPr>
        <w:rPr>
          <w:rFonts w:cstheme="minorHAnsi"/>
        </w:rPr>
      </w:pPr>
      <w:r w:rsidRPr="00017978">
        <w:rPr>
          <w:rFonts w:cstheme="minorHAnsi"/>
          <w:b/>
          <w:bCs/>
        </w:rPr>
        <w:t>Aesthetic Appeal of Finishes:</w:t>
      </w:r>
    </w:p>
    <w:p w14:paraId="06E09585" w14:textId="77777777" w:rsidR="00D72278" w:rsidRPr="00017978" w:rsidRDefault="00D72278" w:rsidP="00FB5060">
      <w:pPr>
        <w:numPr>
          <w:ilvl w:val="1"/>
          <w:numId w:val="406"/>
        </w:numPr>
        <w:rPr>
          <w:rFonts w:cstheme="minorHAnsi"/>
        </w:rPr>
      </w:pPr>
      <w:r w:rsidRPr="00017978">
        <w:rPr>
          <w:rFonts w:cstheme="minorHAnsi"/>
        </w:rPr>
        <w:t>The aesthetic appeal of a finish includes its colour, texture, and sheen. These elements must be chosen to enhance the design’s visual impact while aligning with the client’s preferences and the intended style of the furniture piece.</w:t>
      </w:r>
    </w:p>
    <w:p w14:paraId="70D4CCAE"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For a vintage-inspired armchair, a distressed finish in a warm, earthy tone might be selected to create an antique look that complements the design’s overall theme.</w:t>
      </w:r>
    </w:p>
    <w:p w14:paraId="2EBD2659" w14:textId="77777777" w:rsidR="00D72278" w:rsidRPr="00017978" w:rsidRDefault="00D72278" w:rsidP="00FB5060">
      <w:pPr>
        <w:numPr>
          <w:ilvl w:val="0"/>
          <w:numId w:val="406"/>
        </w:numPr>
        <w:rPr>
          <w:rFonts w:cstheme="minorHAnsi"/>
        </w:rPr>
      </w:pPr>
      <w:r w:rsidRPr="00017978">
        <w:rPr>
          <w:rFonts w:cstheme="minorHAnsi"/>
          <w:b/>
          <w:bCs/>
        </w:rPr>
        <w:t>Durability and Functionality:</w:t>
      </w:r>
    </w:p>
    <w:p w14:paraId="2974F6FB" w14:textId="77777777" w:rsidR="00D72278" w:rsidRPr="00017978" w:rsidRDefault="00D72278" w:rsidP="00FB5060">
      <w:pPr>
        <w:numPr>
          <w:ilvl w:val="1"/>
          <w:numId w:val="406"/>
        </w:numPr>
        <w:rPr>
          <w:rFonts w:cstheme="minorHAnsi"/>
        </w:rPr>
      </w:pPr>
      <w:r w:rsidRPr="00017978">
        <w:rPr>
          <w:rFonts w:cstheme="minorHAnsi"/>
        </w:rPr>
        <w:t>In addition to aesthetics, finishes must also provide protection and durability, especially for furniture that will experience heavy use. The selected finish should enhance the material’s resistance to wear, moisture, and other environmental factors.</w:t>
      </w:r>
    </w:p>
    <w:p w14:paraId="0733BC13" w14:textId="77777777" w:rsidR="00D72278" w:rsidRPr="00017978" w:rsidRDefault="00D72278" w:rsidP="00FB5060">
      <w:pPr>
        <w:numPr>
          <w:ilvl w:val="1"/>
          <w:numId w:val="406"/>
        </w:numPr>
        <w:rPr>
          <w:rFonts w:cstheme="minorHAnsi"/>
        </w:rPr>
      </w:pPr>
      <w:r w:rsidRPr="00017978">
        <w:rPr>
          <w:rFonts w:cstheme="minorHAnsi"/>
          <w:b/>
          <w:bCs/>
        </w:rPr>
        <w:t>Example:</w:t>
      </w:r>
      <w:r w:rsidRPr="00017978">
        <w:rPr>
          <w:rFonts w:cstheme="minorHAnsi"/>
        </w:rPr>
        <w:t xml:space="preserve"> A marine-grade varnish might be chosen for an outdoor bench to protect the wood from moisture and UV damage, ensuring the bench’s longevity in an outdoor setting.</w:t>
      </w:r>
    </w:p>
    <w:p w14:paraId="66C2E3EA" w14:textId="77777777" w:rsidR="00D72278" w:rsidRPr="00017978" w:rsidRDefault="00D72278" w:rsidP="00D72278">
      <w:pPr>
        <w:rPr>
          <w:rFonts w:cstheme="minorHAnsi"/>
          <w:b/>
          <w:bCs/>
        </w:rPr>
      </w:pPr>
      <w:r w:rsidRPr="00017978">
        <w:rPr>
          <w:rFonts w:cstheme="minorHAnsi"/>
          <w:b/>
          <w:bCs/>
        </w:rPr>
        <w:t>Practical Steps</w:t>
      </w:r>
    </w:p>
    <w:p w14:paraId="5DAE7EFE" w14:textId="77777777" w:rsidR="00D72278" w:rsidRPr="00017978" w:rsidRDefault="00D72278" w:rsidP="00FB5060">
      <w:pPr>
        <w:numPr>
          <w:ilvl w:val="0"/>
          <w:numId w:val="407"/>
        </w:numPr>
        <w:rPr>
          <w:rFonts w:cstheme="minorHAnsi"/>
        </w:rPr>
      </w:pPr>
      <w:r w:rsidRPr="00017978">
        <w:rPr>
          <w:rFonts w:cstheme="minorHAnsi"/>
          <w:b/>
          <w:bCs/>
        </w:rPr>
        <w:t>Review the Design Brief:</w:t>
      </w:r>
    </w:p>
    <w:p w14:paraId="0A4AC133" w14:textId="77777777" w:rsidR="00D72278" w:rsidRPr="00017978" w:rsidRDefault="00D72278" w:rsidP="00FB5060">
      <w:pPr>
        <w:numPr>
          <w:ilvl w:val="1"/>
          <w:numId w:val="407"/>
        </w:numPr>
        <w:rPr>
          <w:rFonts w:cstheme="minorHAnsi"/>
        </w:rPr>
      </w:pPr>
      <w:r w:rsidRPr="00017978">
        <w:rPr>
          <w:rFonts w:cstheme="minorHAnsi"/>
        </w:rPr>
        <w:t>Start by thoroughly reviewing the design brief to understand the client’s expectations for the furniture piece. Identify key elements such as preferred colours, textures, and overall style, and consider how these factors should influence the choice of finishes.</w:t>
      </w:r>
    </w:p>
    <w:p w14:paraId="70E27CB8" w14:textId="77777777" w:rsidR="00D72278" w:rsidRPr="00017978" w:rsidRDefault="00D72278" w:rsidP="00FB5060">
      <w:pPr>
        <w:numPr>
          <w:ilvl w:val="1"/>
          <w:numId w:val="407"/>
        </w:numPr>
        <w:rPr>
          <w:rFonts w:cstheme="minorHAnsi"/>
        </w:rPr>
      </w:pPr>
      <w:r w:rsidRPr="00017978">
        <w:rPr>
          <w:rFonts w:cstheme="minorHAnsi"/>
          <w:b/>
          <w:bCs/>
        </w:rPr>
        <w:lastRenderedPageBreak/>
        <w:t>Example:</w:t>
      </w:r>
      <w:r w:rsidRPr="00017978">
        <w:rPr>
          <w:rFonts w:cstheme="minorHAnsi"/>
        </w:rPr>
        <w:t xml:space="preserve"> If the brief specifies a sleek, modern look for a conference table, focus on finishes that offer a smooth texture and a high-gloss sheen to create a professional appearance.</w:t>
      </w:r>
    </w:p>
    <w:p w14:paraId="3BD78BB7" w14:textId="77777777" w:rsidR="00D72278" w:rsidRPr="00017978" w:rsidRDefault="00D72278" w:rsidP="00FB5060">
      <w:pPr>
        <w:numPr>
          <w:ilvl w:val="0"/>
          <w:numId w:val="407"/>
        </w:numPr>
        <w:rPr>
          <w:rFonts w:cstheme="minorHAnsi"/>
        </w:rPr>
      </w:pPr>
      <w:r w:rsidRPr="00017978">
        <w:rPr>
          <w:rFonts w:cstheme="minorHAnsi"/>
          <w:b/>
          <w:bCs/>
        </w:rPr>
        <w:t>Evaluate the Budget:</w:t>
      </w:r>
    </w:p>
    <w:p w14:paraId="5717C279" w14:textId="77777777" w:rsidR="00D72278" w:rsidRPr="00017978" w:rsidRDefault="00D72278" w:rsidP="00FB5060">
      <w:pPr>
        <w:numPr>
          <w:ilvl w:val="1"/>
          <w:numId w:val="407"/>
        </w:numPr>
        <w:rPr>
          <w:rFonts w:cstheme="minorHAnsi"/>
        </w:rPr>
      </w:pPr>
      <w:r w:rsidRPr="00017978">
        <w:rPr>
          <w:rFonts w:cstheme="minorHAnsi"/>
        </w:rPr>
        <w:t>Assess the available budget for finishes. Consider the cost of different finishes and how they fit within the overall project budget. Choose finishes that provide the desired aesthetic and functional benefits without exceeding budgetary limits.</w:t>
      </w:r>
    </w:p>
    <w:p w14:paraId="458C7160" w14:textId="77777777" w:rsidR="00D72278" w:rsidRPr="00017978" w:rsidRDefault="00D72278" w:rsidP="00FB5060">
      <w:pPr>
        <w:numPr>
          <w:ilvl w:val="1"/>
          <w:numId w:val="407"/>
        </w:numPr>
        <w:rPr>
          <w:rFonts w:cstheme="minorHAnsi"/>
        </w:rPr>
      </w:pPr>
      <w:r w:rsidRPr="00017978">
        <w:rPr>
          <w:rFonts w:cstheme="minorHAnsi"/>
          <w:b/>
          <w:bCs/>
        </w:rPr>
        <w:t>Example:</w:t>
      </w:r>
      <w:r w:rsidRPr="00017978">
        <w:rPr>
          <w:rFonts w:cstheme="minorHAnsi"/>
        </w:rPr>
        <w:t xml:space="preserve"> If the budget for the conference table is limited, learners might opt for a cost-effective laminate finish that mimics the look of high-end materials like marble or wood veneer.</w:t>
      </w:r>
    </w:p>
    <w:p w14:paraId="37E64C6A" w14:textId="77777777" w:rsidR="00D72278" w:rsidRPr="00017978" w:rsidRDefault="00D72278" w:rsidP="00FB5060">
      <w:pPr>
        <w:numPr>
          <w:ilvl w:val="0"/>
          <w:numId w:val="407"/>
        </w:numPr>
        <w:rPr>
          <w:rFonts w:cstheme="minorHAnsi"/>
        </w:rPr>
      </w:pPr>
      <w:r w:rsidRPr="00017978">
        <w:rPr>
          <w:rFonts w:cstheme="minorHAnsi"/>
          <w:b/>
          <w:bCs/>
        </w:rPr>
        <w:t>Consider the Project Timeline:</w:t>
      </w:r>
    </w:p>
    <w:p w14:paraId="190E3E80" w14:textId="77777777" w:rsidR="00D72278" w:rsidRPr="00017978" w:rsidRDefault="00D72278" w:rsidP="00FB5060">
      <w:pPr>
        <w:numPr>
          <w:ilvl w:val="1"/>
          <w:numId w:val="407"/>
        </w:numPr>
        <w:rPr>
          <w:rFonts w:cstheme="minorHAnsi"/>
        </w:rPr>
      </w:pPr>
      <w:r w:rsidRPr="00017978">
        <w:rPr>
          <w:rFonts w:cstheme="minorHAnsi"/>
        </w:rPr>
        <w:t>Take into account the project timeline when selecting finishes. Choose finishes that can be applied and cured within the available time, ensuring that the project stays on schedule.</w:t>
      </w:r>
    </w:p>
    <w:p w14:paraId="52806C9F" w14:textId="77777777" w:rsidR="00D72278" w:rsidRPr="00017978" w:rsidRDefault="00D72278" w:rsidP="00FB5060">
      <w:pPr>
        <w:numPr>
          <w:ilvl w:val="1"/>
          <w:numId w:val="407"/>
        </w:numPr>
        <w:rPr>
          <w:rFonts w:cstheme="minorHAnsi"/>
        </w:rPr>
      </w:pPr>
      <w:r w:rsidRPr="00017978">
        <w:rPr>
          <w:rFonts w:cstheme="minorHAnsi"/>
          <w:b/>
          <w:bCs/>
        </w:rPr>
        <w:t>Example:</w:t>
      </w:r>
      <w:r w:rsidRPr="00017978">
        <w:rPr>
          <w:rFonts w:cstheme="minorHAnsi"/>
        </w:rPr>
        <w:t xml:space="preserve"> For a quick-turnaround project, a fast-drying acrylic finish might be chosen to ensure that the furniture piece is ready for delivery on time.</w:t>
      </w:r>
    </w:p>
    <w:p w14:paraId="23D3EB7A" w14:textId="77777777" w:rsidR="00D72278" w:rsidRPr="00017978" w:rsidRDefault="00D72278" w:rsidP="00FB5060">
      <w:pPr>
        <w:numPr>
          <w:ilvl w:val="0"/>
          <w:numId w:val="407"/>
        </w:numPr>
        <w:rPr>
          <w:rFonts w:cstheme="minorHAnsi"/>
        </w:rPr>
      </w:pPr>
      <w:r w:rsidRPr="00017978">
        <w:rPr>
          <w:rFonts w:cstheme="minorHAnsi"/>
          <w:b/>
          <w:bCs/>
        </w:rPr>
        <w:t>Justify the Selection of Finishes:</w:t>
      </w:r>
    </w:p>
    <w:p w14:paraId="13FD6763" w14:textId="77777777" w:rsidR="00D72278" w:rsidRPr="00017978" w:rsidRDefault="00D72278" w:rsidP="00FB5060">
      <w:pPr>
        <w:numPr>
          <w:ilvl w:val="1"/>
          <w:numId w:val="407"/>
        </w:numPr>
        <w:rPr>
          <w:rFonts w:cstheme="minorHAnsi"/>
        </w:rPr>
      </w:pPr>
      <w:r w:rsidRPr="00017978">
        <w:rPr>
          <w:rFonts w:cstheme="minorHAnsi"/>
        </w:rPr>
        <w:t>Provide a clear and logical justification for the chosen finishes, explaining how they meet the requirements of the design brief, fit within the budget, and align with the project timeline. Address any potential trade-offs, such as cost versus quality, and explain how these have been managed.</w:t>
      </w:r>
    </w:p>
    <w:p w14:paraId="7B74000D" w14:textId="77777777" w:rsidR="00D72278" w:rsidRPr="00017978" w:rsidRDefault="00D72278" w:rsidP="00FB5060">
      <w:pPr>
        <w:numPr>
          <w:ilvl w:val="1"/>
          <w:numId w:val="407"/>
        </w:numPr>
        <w:rPr>
          <w:rFonts w:cstheme="minorHAnsi"/>
        </w:rPr>
      </w:pPr>
      <w:r w:rsidRPr="00017978">
        <w:rPr>
          <w:rFonts w:cstheme="minorHAnsi"/>
          <w:b/>
          <w:bCs/>
        </w:rPr>
        <w:t>Example:</w:t>
      </w:r>
      <w:r w:rsidRPr="00017978">
        <w:rPr>
          <w:rFonts w:cstheme="minorHAnsi"/>
        </w:rPr>
        <w:t xml:space="preserve"> The selection of a high-gloss acrylic finish for the conference table is justified based on its quick drying time, affordability, and ability to create the sleek, modern look desired by the client.</w:t>
      </w:r>
    </w:p>
    <w:p w14:paraId="2C32F0AE" w14:textId="77777777" w:rsidR="00D72278" w:rsidRPr="00017978" w:rsidRDefault="00D72278" w:rsidP="00FB5060">
      <w:pPr>
        <w:numPr>
          <w:ilvl w:val="0"/>
          <w:numId w:val="407"/>
        </w:numPr>
        <w:rPr>
          <w:rFonts w:cstheme="minorHAnsi"/>
        </w:rPr>
      </w:pPr>
      <w:r w:rsidRPr="00017978">
        <w:rPr>
          <w:rFonts w:cstheme="minorHAnsi"/>
          <w:b/>
          <w:bCs/>
        </w:rPr>
        <w:t>Explore and Propose Alternatives:</w:t>
      </w:r>
    </w:p>
    <w:p w14:paraId="394803BA" w14:textId="77777777" w:rsidR="00D72278" w:rsidRPr="00017978" w:rsidRDefault="00D72278" w:rsidP="00FB5060">
      <w:pPr>
        <w:numPr>
          <w:ilvl w:val="1"/>
          <w:numId w:val="407"/>
        </w:numPr>
        <w:rPr>
          <w:rFonts w:cstheme="minorHAnsi"/>
        </w:rPr>
      </w:pPr>
      <w:r w:rsidRPr="00017978">
        <w:rPr>
          <w:rFonts w:cstheme="minorHAnsi"/>
        </w:rPr>
        <w:t>Consider and propose alternative finishes that could achieve similar results at a lower cost or with better functionality. Justify why these alternatives were chosen or why the original selections were preferred.</w:t>
      </w:r>
    </w:p>
    <w:p w14:paraId="1AC3B91C" w14:textId="77777777" w:rsidR="00D72278" w:rsidRPr="00017978" w:rsidRDefault="00D72278" w:rsidP="00FB5060">
      <w:pPr>
        <w:numPr>
          <w:ilvl w:val="1"/>
          <w:numId w:val="407"/>
        </w:numPr>
        <w:rPr>
          <w:rFonts w:cstheme="minorHAnsi"/>
        </w:rPr>
      </w:pPr>
      <w:r w:rsidRPr="00017978">
        <w:rPr>
          <w:rFonts w:cstheme="minorHAnsi"/>
          <w:b/>
          <w:bCs/>
        </w:rPr>
        <w:t>Example:</w:t>
      </w:r>
      <w:r w:rsidRPr="00017978">
        <w:rPr>
          <w:rFonts w:cstheme="minorHAnsi"/>
        </w:rPr>
        <w:t xml:space="preserve"> If the high-gloss acrylic finish is deemed too reflective for the conference room’s lighting conditions, a matte polyurethane finish might be proposed as an alternative, offering a softer appearance with reduced glare.</w:t>
      </w:r>
    </w:p>
    <w:p w14:paraId="61A12609" w14:textId="77777777" w:rsidR="00D72278" w:rsidRPr="00017978" w:rsidRDefault="00D72278" w:rsidP="00D72278">
      <w:pPr>
        <w:rPr>
          <w:rFonts w:cstheme="minorHAnsi"/>
          <w:b/>
          <w:bCs/>
        </w:rPr>
      </w:pPr>
      <w:r w:rsidRPr="00017978">
        <w:rPr>
          <w:rFonts w:cstheme="minorHAnsi"/>
          <w:b/>
          <w:bCs/>
        </w:rPr>
        <w:t>Conclusion</w:t>
      </w:r>
    </w:p>
    <w:p w14:paraId="7E3D1051" w14:textId="77777777" w:rsidR="00D72278" w:rsidRPr="00017978" w:rsidRDefault="00D72278" w:rsidP="00D72278">
      <w:pPr>
        <w:rPr>
          <w:rFonts w:cstheme="minorHAnsi"/>
        </w:rPr>
      </w:pPr>
      <w:r w:rsidRPr="00017978">
        <w:rPr>
          <w:rFonts w:cstheme="minorHAnsi"/>
        </w:rPr>
        <w:t xml:space="preserve">Justifying the choice of finishes is a critical step in the furniture design process that ensures the final product meets the client’s expectations while adhering to budgetary and timeline constraints. By carefully selecting and motivating their </w:t>
      </w:r>
      <w:r w:rsidRPr="00017978">
        <w:rPr>
          <w:rFonts w:cstheme="minorHAnsi"/>
        </w:rPr>
        <w:lastRenderedPageBreak/>
        <w:t>choices, learners can enhance the aesthetic and functional qualities of their furniture pieces, creating products that are both visually appealing and practical.</w:t>
      </w:r>
    </w:p>
    <w:p w14:paraId="07A7E698" w14:textId="77777777" w:rsidR="00D72278" w:rsidRPr="00017978" w:rsidRDefault="00E611DD" w:rsidP="00D72278">
      <w:pPr>
        <w:rPr>
          <w:rFonts w:cstheme="minorHAnsi"/>
        </w:rPr>
      </w:pPr>
      <w:r>
        <w:rPr>
          <w:rFonts w:cstheme="minorHAnsi"/>
        </w:rPr>
        <w:pict w14:anchorId="62C975D7">
          <v:rect id="_x0000_i1408" style="width:0;height:1.5pt" o:hralign="center" o:hrstd="t" o:hr="t" fillcolor="#a0a0a0" stroked="f"/>
        </w:pict>
      </w:r>
    </w:p>
    <w:p w14:paraId="4F460FBD" w14:textId="77777777" w:rsidR="00D72278" w:rsidRPr="00017978" w:rsidRDefault="00D72278" w:rsidP="00D72278">
      <w:pPr>
        <w:rPr>
          <w:rFonts w:cstheme="minorHAnsi"/>
        </w:rPr>
      </w:pPr>
      <w:r w:rsidRPr="00017978">
        <w:rPr>
          <w:rFonts w:cstheme="minorHAnsi"/>
        </w:rPr>
        <w:t>This learning content provides learners with the knowledge and skills needed to select and justify finishes for furniture projects. Through practical examples and exercises, learners will develop the ability to make informed decisions that align with the design brief, budget, and programme, ensuring successful project outcomes.</w:t>
      </w:r>
    </w:p>
    <w:p w14:paraId="4DD69A2E" w14:textId="77777777" w:rsidR="00D72278" w:rsidRPr="00017978" w:rsidRDefault="00D72278" w:rsidP="00D72278">
      <w:pPr>
        <w:rPr>
          <w:rFonts w:cstheme="minorHAnsi"/>
          <w:b/>
          <w:bCs/>
        </w:rPr>
      </w:pPr>
    </w:p>
    <w:p w14:paraId="3CE5AC5B" w14:textId="77777777" w:rsidR="00380CBE" w:rsidRPr="00017978" w:rsidRDefault="00380CBE" w:rsidP="00652F2E">
      <w:pPr>
        <w:pStyle w:val="Heading2"/>
        <w:rPr>
          <w:rFonts w:ascii="Century Gothic" w:hAnsi="Century Gothic" w:cstheme="minorHAnsi"/>
          <w:b/>
          <w:bCs/>
        </w:rPr>
      </w:pPr>
      <w:bookmarkStart w:id="166" w:name="_Toc175468884"/>
      <w:r w:rsidRPr="00017978">
        <w:rPr>
          <w:rFonts w:ascii="Century Gothic" w:hAnsi="Century Gothic" w:cstheme="minorHAnsi"/>
          <w:b/>
          <w:bCs/>
        </w:rPr>
        <w:t>Applied Knowledge</w:t>
      </w:r>
      <w:bookmarkEnd w:id="166"/>
    </w:p>
    <w:p w14:paraId="5211EA23" w14:textId="77777777" w:rsidR="00D72278" w:rsidRPr="00017978" w:rsidRDefault="00D72278">
      <w:pPr>
        <w:rPr>
          <w:rFonts w:cstheme="minorHAnsi"/>
        </w:rPr>
      </w:pPr>
    </w:p>
    <w:p w14:paraId="14501AB5" w14:textId="77777777" w:rsidR="00652F2E" w:rsidRPr="00017978" w:rsidRDefault="00652F2E" w:rsidP="00652F2E">
      <w:pPr>
        <w:rPr>
          <w:rFonts w:cstheme="minorHAnsi"/>
          <w:b/>
          <w:bCs/>
        </w:rPr>
      </w:pPr>
      <w:r w:rsidRPr="00017978">
        <w:rPr>
          <w:rFonts w:cstheme="minorHAnsi"/>
          <w:b/>
          <w:bCs/>
        </w:rPr>
        <w:t>AK1001: Materials</w:t>
      </w:r>
    </w:p>
    <w:p w14:paraId="601D4AFF" w14:textId="77777777" w:rsidR="00652F2E" w:rsidRPr="00017978" w:rsidRDefault="00E611DD" w:rsidP="00652F2E">
      <w:pPr>
        <w:rPr>
          <w:rFonts w:cstheme="minorHAnsi"/>
        </w:rPr>
      </w:pPr>
      <w:r>
        <w:rPr>
          <w:rFonts w:cstheme="minorHAnsi"/>
        </w:rPr>
        <w:pict w14:anchorId="65BAA0A8">
          <v:rect id="_x0000_i1409" style="width:0;height:1.5pt" o:hralign="center" o:hrstd="t" o:hr="t" fillcolor="#a0a0a0" stroked="f"/>
        </w:pict>
      </w:r>
    </w:p>
    <w:p w14:paraId="5ED31025" w14:textId="77777777" w:rsidR="00652F2E" w:rsidRPr="00017978" w:rsidRDefault="00652F2E" w:rsidP="00652F2E">
      <w:pPr>
        <w:rPr>
          <w:rFonts w:cstheme="minorHAnsi"/>
          <w:b/>
          <w:bCs/>
        </w:rPr>
      </w:pPr>
      <w:r w:rsidRPr="00017978">
        <w:rPr>
          <w:rFonts w:cstheme="minorHAnsi"/>
          <w:b/>
          <w:bCs/>
        </w:rPr>
        <w:t>Introduction</w:t>
      </w:r>
    </w:p>
    <w:p w14:paraId="621F50C7" w14:textId="77777777" w:rsidR="00652F2E" w:rsidRPr="00017978" w:rsidRDefault="00652F2E" w:rsidP="00652F2E">
      <w:pPr>
        <w:rPr>
          <w:rFonts w:cstheme="minorHAnsi"/>
        </w:rPr>
      </w:pPr>
      <w:r w:rsidRPr="00017978">
        <w:rPr>
          <w:rFonts w:cstheme="minorHAnsi"/>
        </w:rPr>
        <w:t>The choice of raw materials is one of the most critical decisions in furniture design and manufacturing. Understanding the properties, benefits, and limitations of various materials is essential for creating furniture pieces that are durable, functional, and aesthetically pleasing. This learning content will explore the key considerations when selecting materials, highlighting how each material's characteristics influence the overall quality and performance of the furniture piece.</w:t>
      </w:r>
    </w:p>
    <w:p w14:paraId="666ACD5D" w14:textId="77777777" w:rsidR="00652F2E" w:rsidRPr="00017978" w:rsidRDefault="00652F2E" w:rsidP="00652F2E">
      <w:pPr>
        <w:rPr>
          <w:rFonts w:cstheme="minorHAnsi"/>
          <w:b/>
          <w:bCs/>
        </w:rPr>
      </w:pPr>
      <w:r w:rsidRPr="00017978">
        <w:rPr>
          <w:rFonts w:cstheme="minorHAnsi"/>
          <w:b/>
          <w:bCs/>
        </w:rPr>
        <w:t>Key Concepts</w:t>
      </w:r>
    </w:p>
    <w:p w14:paraId="2A555848" w14:textId="77777777" w:rsidR="00652F2E" w:rsidRPr="00017978" w:rsidRDefault="00652F2E" w:rsidP="00FB5060">
      <w:pPr>
        <w:numPr>
          <w:ilvl w:val="0"/>
          <w:numId w:val="408"/>
        </w:numPr>
        <w:rPr>
          <w:rFonts w:cstheme="minorHAnsi"/>
        </w:rPr>
      </w:pPr>
      <w:r w:rsidRPr="00017978">
        <w:rPr>
          <w:rFonts w:cstheme="minorHAnsi"/>
          <w:b/>
          <w:bCs/>
        </w:rPr>
        <w:t>Material Properties:</w:t>
      </w:r>
    </w:p>
    <w:p w14:paraId="2728806C" w14:textId="77777777" w:rsidR="00652F2E" w:rsidRPr="00017978" w:rsidRDefault="00652F2E" w:rsidP="00FB5060">
      <w:pPr>
        <w:numPr>
          <w:ilvl w:val="1"/>
          <w:numId w:val="408"/>
        </w:numPr>
        <w:rPr>
          <w:rFonts w:cstheme="minorHAnsi"/>
        </w:rPr>
      </w:pPr>
      <w:r w:rsidRPr="00017978">
        <w:rPr>
          <w:rFonts w:cstheme="minorHAnsi"/>
        </w:rPr>
        <w:t>Every material has specific properties that determine its suitability for different types of furniture. These properties include strength, flexibility, hardness, weight, and resistance to environmental factors such as moisture and heat.</w:t>
      </w:r>
    </w:p>
    <w:p w14:paraId="57D386E6"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Oak wood is known for its strength and durability, making it an excellent choice for high-traffic furniture like dining tables. Its hardness ensures that it can withstand daily use without significant wear, while its natural grain pattern adds visual appeal.</w:t>
      </w:r>
    </w:p>
    <w:p w14:paraId="68EB1353" w14:textId="77777777" w:rsidR="00652F2E" w:rsidRPr="00017978" w:rsidRDefault="00652F2E" w:rsidP="00FB5060">
      <w:pPr>
        <w:numPr>
          <w:ilvl w:val="0"/>
          <w:numId w:val="408"/>
        </w:numPr>
        <w:rPr>
          <w:rFonts w:cstheme="minorHAnsi"/>
        </w:rPr>
      </w:pPr>
      <w:r w:rsidRPr="00017978">
        <w:rPr>
          <w:rFonts w:cstheme="minorHAnsi"/>
          <w:b/>
          <w:bCs/>
        </w:rPr>
        <w:t>Benefits of Common Furniture Materials:</w:t>
      </w:r>
    </w:p>
    <w:p w14:paraId="1D5134F7" w14:textId="77777777" w:rsidR="00652F2E" w:rsidRPr="00017978" w:rsidRDefault="00652F2E" w:rsidP="00FB5060">
      <w:pPr>
        <w:numPr>
          <w:ilvl w:val="1"/>
          <w:numId w:val="408"/>
        </w:numPr>
        <w:rPr>
          <w:rFonts w:cstheme="minorHAnsi"/>
        </w:rPr>
      </w:pPr>
      <w:r w:rsidRPr="00017978">
        <w:rPr>
          <w:rFonts w:cstheme="minorHAnsi"/>
        </w:rPr>
        <w:t>Understanding the benefits of commonly used materials helps in selecting the right one for a particular design. Different materials offer unique advantages that can enhance the functionality and aesthetic appeal of the furniture.</w:t>
      </w:r>
    </w:p>
    <w:p w14:paraId="4F69AB17" w14:textId="77777777" w:rsidR="00652F2E" w:rsidRPr="00017978" w:rsidRDefault="00652F2E" w:rsidP="00FB5060">
      <w:pPr>
        <w:numPr>
          <w:ilvl w:val="1"/>
          <w:numId w:val="408"/>
        </w:numPr>
        <w:rPr>
          <w:rFonts w:cstheme="minorHAnsi"/>
        </w:rPr>
      </w:pPr>
      <w:r w:rsidRPr="00017978">
        <w:rPr>
          <w:rFonts w:cstheme="minorHAnsi"/>
          <w:b/>
          <w:bCs/>
        </w:rPr>
        <w:t>Wood:</w:t>
      </w:r>
      <w:r w:rsidRPr="00017978">
        <w:rPr>
          <w:rFonts w:cstheme="minorHAnsi"/>
        </w:rPr>
        <w:t xml:space="preserve"> Wood is versatile, with natural beauty and strength. It can be shaped into various forms and is suitable for both structural and decorative elements.</w:t>
      </w:r>
    </w:p>
    <w:p w14:paraId="23D57683" w14:textId="77777777" w:rsidR="00652F2E" w:rsidRPr="00017978" w:rsidRDefault="00652F2E" w:rsidP="00FB5060">
      <w:pPr>
        <w:numPr>
          <w:ilvl w:val="1"/>
          <w:numId w:val="408"/>
        </w:numPr>
        <w:rPr>
          <w:rFonts w:cstheme="minorHAnsi"/>
        </w:rPr>
      </w:pPr>
      <w:r w:rsidRPr="00017978">
        <w:rPr>
          <w:rFonts w:cstheme="minorHAnsi"/>
          <w:b/>
          <w:bCs/>
        </w:rPr>
        <w:lastRenderedPageBreak/>
        <w:t>Example:</w:t>
      </w:r>
      <w:r w:rsidRPr="00017978">
        <w:rPr>
          <w:rFonts w:cstheme="minorHAnsi"/>
        </w:rPr>
        <w:t xml:space="preserve"> Teak wood is highly resistant to moisture and insects, making it ideal for outdoor furniture. Its natural oils provide a built-in protective layer, reducing the need for additional finishes.</w:t>
      </w:r>
    </w:p>
    <w:p w14:paraId="4F303B4F" w14:textId="77777777" w:rsidR="00652F2E" w:rsidRPr="00017978" w:rsidRDefault="00652F2E" w:rsidP="00FB5060">
      <w:pPr>
        <w:numPr>
          <w:ilvl w:val="1"/>
          <w:numId w:val="408"/>
        </w:numPr>
        <w:rPr>
          <w:rFonts w:cstheme="minorHAnsi"/>
        </w:rPr>
      </w:pPr>
      <w:r w:rsidRPr="00017978">
        <w:rPr>
          <w:rFonts w:cstheme="minorHAnsi"/>
          <w:b/>
          <w:bCs/>
        </w:rPr>
        <w:t>Metal:</w:t>
      </w:r>
      <w:r w:rsidRPr="00017978">
        <w:rPr>
          <w:rFonts w:cstheme="minorHAnsi"/>
        </w:rPr>
        <w:t xml:space="preserve"> Metal provides strength and a modern aesthetic. It is often used in frames, supports, and decorative accents.</w:t>
      </w:r>
    </w:p>
    <w:p w14:paraId="086016A0"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Stainless steel is used in contemporary furniture designs for its sleek appearance and resistance to rust and corrosion, making it suitable for both indoor and outdoor use.</w:t>
      </w:r>
    </w:p>
    <w:p w14:paraId="6950B231" w14:textId="77777777" w:rsidR="00652F2E" w:rsidRPr="00017978" w:rsidRDefault="00652F2E" w:rsidP="00FB5060">
      <w:pPr>
        <w:numPr>
          <w:ilvl w:val="1"/>
          <w:numId w:val="408"/>
        </w:numPr>
        <w:rPr>
          <w:rFonts w:cstheme="minorHAnsi"/>
        </w:rPr>
      </w:pPr>
      <w:r w:rsidRPr="00017978">
        <w:rPr>
          <w:rFonts w:cstheme="minorHAnsi"/>
          <w:b/>
          <w:bCs/>
        </w:rPr>
        <w:t>Glass:</w:t>
      </w:r>
      <w:r w:rsidRPr="00017978">
        <w:rPr>
          <w:rFonts w:cstheme="minorHAnsi"/>
        </w:rPr>
        <w:t xml:space="preserve"> Glass offers transparency and elegance, often used for tabletops and cabinet doors. It can be tempered for safety and durability.</w:t>
      </w:r>
    </w:p>
    <w:p w14:paraId="57D0F93C"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Tempered glass is preferred for coffee tables because it is stronger and safer than regular glass, reducing the risk of breakage and injury.</w:t>
      </w:r>
    </w:p>
    <w:p w14:paraId="06F6612C" w14:textId="77777777" w:rsidR="00652F2E" w:rsidRPr="00017978" w:rsidRDefault="00652F2E" w:rsidP="00FB5060">
      <w:pPr>
        <w:numPr>
          <w:ilvl w:val="0"/>
          <w:numId w:val="408"/>
        </w:numPr>
        <w:rPr>
          <w:rFonts w:cstheme="minorHAnsi"/>
        </w:rPr>
      </w:pPr>
      <w:r w:rsidRPr="00017978">
        <w:rPr>
          <w:rFonts w:cstheme="minorHAnsi"/>
          <w:b/>
          <w:bCs/>
        </w:rPr>
        <w:t>Limitations of Materials:</w:t>
      </w:r>
    </w:p>
    <w:p w14:paraId="34FA7774" w14:textId="77777777" w:rsidR="00652F2E" w:rsidRPr="00017978" w:rsidRDefault="00652F2E" w:rsidP="00FB5060">
      <w:pPr>
        <w:numPr>
          <w:ilvl w:val="1"/>
          <w:numId w:val="408"/>
        </w:numPr>
        <w:rPr>
          <w:rFonts w:cstheme="minorHAnsi"/>
        </w:rPr>
      </w:pPr>
      <w:r w:rsidRPr="00017978">
        <w:rPr>
          <w:rFonts w:cstheme="minorHAnsi"/>
        </w:rPr>
        <w:t>Each material also has limitations that must be considered during the design process. These limitations can impact the material's suitability for certain applications or environments.</w:t>
      </w:r>
    </w:p>
    <w:p w14:paraId="07C565E6"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Softwoods like pine are less durable than hardwoods and can be prone to dents and scratches. While pine is affordable and easy to work with, it may not be the best choice for high-use furniture items like kitchen cabinets.</w:t>
      </w:r>
    </w:p>
    <w:p w14:paraId="3AE2EA58" w14:textId="77777777" w:rsidR="00652F2E" w:rsidRPr="00017978" w:rsidRDefault="00652F2E" w:rsidP="00FB5060">
      <w:pPr>
        <w:numPr>
          <w:ilvl w:val="0"/>
          <w:numId w:val="408"/>
        </w:numPr>
        <w:rPr>
          <w:rFonts w:cstheme="minorHAnsi"/>
        </w:rPr>
      </w:pPr>
      <w:r w:rsidRPr="00017978">
        <w:rPr>
          <w:rFonts w:cstheme="minorHAnsi"/>
          <w:b/>
          <w:bCs/>
        </w:rPr>
        <w:t>Durability and Longevity:</w:t>
      </w:r>
    </w:p>
    <w:p w14:paraId="2E44F7E1" w14:textId="77777777" w:rsidR="00652F2E" w:rsidRPr="00017978" w:rsidRDefault="00652F2E" w:rsidP="00FB5060">
      <w:pPr>
        <w:numPr>
          <w:ilvl w:val="1"/>
          <w:numId w:val="408"/>
        </w:numPr>
        <w:rPr>
          <w:rFonts w:cstheme="minorHAnsi"/>
        </w:rPr>
      </w:pPr>
      <w:r w:rsidRPr="00017978">
        <w:rPr>
          <w:rFonts w:cstheme="minorHAnsi"/>
        </w:rPr>
        <w:t>The durability of a material refers to its ability to withstand wear, pressure, or damage. Materials that are highly durable tend to have a longer lifespan, making them ideal for furniture that is expected to last for many years.</w:t>
      </w:r>
    </w:p>
    <w:p w14:paraId="26E63846"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Leather is a durable material often used for upholstery in high-end furniture. It resists tearing and can develop a desirable patina over time, enhancing its aesthetic appeal and longevity.</w:t>
      </w:r>
    </w:p>
    <w:p w14:paraId="69099E7C" w14:textId="77777777" w:rsidR="00652F2E" w:rsidRPr="00017978" w:rsidRDefault="00652F2E" w:rsidP="00FB5060">
      <w:pPr>
        <w:numPr>
          <w:ilvl w:val="0"/>
          <w:numId w:val="408"/>
        </w:numPr>
        <w:rPr>
          <w:rFonts w:cstheme="minorHAnsi"/>
        </w:rPr>
      </w:pPr>
      <w:r w:rsidRPr="00017978">
        <w:rPr>
          <w:rFonts w:cstheme="minorHAnsi"/>
          <w:b/>
          <w:bCs/>
        </w:rPr>
        <w:t>Functionality and Suitability:</w:t>
      </w:r>
    </w:p>
    <w:p w14:paraId="3111D8B5" w14:textId="77777777" w:rsidR="00652F2E" w:rsidRPr="00017978" w:rsidRDefault="00652F2E" w:rsidP="00FB5060">
      <w:pPr>
        <w:numPr>
          <w:ilvl w:val="1"/>
          <w:numId w:val="408"/>
        </w:numPr>
        <w:rPr>
          <w:rFonts w:cstheme="minorHAnsi"/>
        </w:rPr>
      </w:pPr>
      <w:r w:rsidRPr="00017978">
        <w:rPr>
          <w:rFonts w:cstheme="minorHAnsi"/>
        </w:rPr>
        <w:t>The functionality of a material is related to how well it performs in its intended use. This includes considerations such as weight-bearing capacity, ease of maintenance, and comfort.</w:t>
      </w:r>
    </w:p>
    <w:p w14:paraId="14B3738B"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Foam is commonly used in cushions and seating for its comfort and resilience. High-density foam provides firm support and maintains its shape over time, making it suitable for furniture that requires both comfort and durability.</w:t>
      </w:r>
    </w:p>
    <w:p w14:paraId="43646287" w14:textId="77777777" w:rsidR="00652F2E" w:rsidRPr="00017978" w:rsidRDefault="00652F2E" w:rsidP="00FB5060">
      <w:pPr>
        <w:numPr>
          <w:ilvl w:val="0"/>
          <w:numId w:val="408"/>
        </w:numPr>
        <w:rPr>
          <w:rFonts w:cstheme="minorHAnsi"/>
        </w:rPr>
      </w:pPr>
      <w:r w:rsidRPr="00017978">
        <w:rPr>
          <w:rFonts w:cstheme="minorHAnsi"/>
          <w:b/>
          <w:bCs/>
        </w:rPr>
        <w:t>Aesthetic Appeal:</w:t>
      </w:r>
    </w:p>
    <w:p w14:paraId="7D24B65F" w14:textId="77777777" w:rsidR="00652F2E" w:rsidRPr="00017978" w:rsidRDefault="00652F2E" w:rsidP="00FB5060">
      <w:pPr>
        <w:numPr>
          <w:ilvl w:val="1"/>
          <w:numId w:val="408"/>
        </w:numPr>
        <w:rPr>
          <w:rFonts w:cstheme="minorHAnsi"/>
        </w:rPr>
      </w:pPr>
      <w:r w:rsidRPr="00017978">
        <w:rPr>
          <w:rFonts w:cstheme="minorHAnsi"/>
        </w:rPr>
        <w:lastRenderedPageBreak/>
        <w:t>A material's aesthetic appeal is crucial in determining the overall look and feel of the furniture piece. The texture, colour, and finish of a material contribute to its visual impact and how it complements other elements in the design.</w:t>
      </w:r>
    </w:p>
    <w:p w14:paraId="047558D8" w14:textId="77777777" w:rsidR="00652F2E" w:rsidRPr="00017978" w:rsidRDefault="00652F2E" w:rsidP="00FB5060">
      <w:pPr>
        <w:numPr>
          <w:ilvl w:val="1"/>
          <w:numId w:val="408"/>
        </w:numPr>
        <w:rPr>
          <w:rFonts w:cstheme="minorHAnsi"/>
        </w:rPr>
      </w:pPr>
      <w:r w:rsidRPr="00017978">
        <w:rPr>
          <w:rFonts w:cstheme="minorHAnsi"/>
          <w:b/>
          <w:bCs/>
        </w:rPr>
        <w:t>Example:</w:t>
      </w:r>
      <w:r w:rsidRPr="00017978">
        <w:rPr>
          <w:rFonts w:cstheme="minorHAnsi"/>
        </w:rPr>
        <w:t xml:space="preserve"> Walnut wood is pri</w:t>
      </w:r>
      <w:r w:rsidR="00E851AA" w:rsidRPr="00017978">
        <w:rPr>
          <w:rFonts w:cstheme="minorHAnsi"/>
        </w:rPr>
        <w:t>s</w:t>
      </w:r>
      <w:r w:rsidRPr="00017978">
        <w:rPr>
          <w:rFonts w:cstheme="minorHAnsi"/>
        </w:rPr>
        <w:t>ed for its rich, dark colour and fine grain, making it a popular choice for high-end furniture that seeks to convey luxury and sophistication.</w:t>
      </w:r>
    </w:p>
    <w:p w14:paraId="24DE138A" w14:textId="77777777" w:rsidR="00652F2E" w:rsidRPr="00017978" w:rsidRDefault="00652F2E" w:rsidP="00652F2E">
      <w:pPr>
        <w:rPr>
          <w:rFonts w:cstheme="minorHAnsi"/>
          <w:b/>
          <w:bCs/>
        </w:rPr>
      </w:pPr>
      <w:r w:rsidRPr="00017978">
        <w:rPr>
          <w:rFonts w:cstheme="minorHAnsi"/>
          <w:b/>
          <w:bCs/>
        </w:rPr>
        <w:t>Practical Steps</w:t>
      </w:r>
    </w:p>
    <w:p w14:paraId="76A04A07" w14:textId="77777777" w:rsidR="00652F2E" w:rsidRPr="00017978" w:rsidRDefault="00652F2E" w:rsidP="00FB5060">
      <w:pPr>
        <w:numPr>
          <w:ilvl w:val="0"/>
          <w:numId w:val="409"/>
        </w:numPr>
        <w:rPr>
          <w:rFonts w:cstheme="minorHAnsi"/>
        </w:rPr>
      </w:pPr>
      <w:r w:rsidRPr="00017978">
        <w:rPr>
          <w:rFonts w:cstheme="minorHAnsi"/>
          <w:b/>
          <w:bCs/>
        </w:rPr>
        <w:t>Assess the Design Requirements:</w:t>
      </w:r>
    </w:p>
    <w:p w14:paraId="7E44F7E2" w14:textId="77777777" w:rsidR="00652F2E" w:rsidRPr="00017978" w:rsidRDefault="00652F2E" w:rsidP="00FB5060">
      <w:pPr>
        <w:numPr>
          <w:ilvl w:val="1"/>
          <w:numId w:val="409"/>
        </w:numPr>
        <w:rPr>
          <w:rFonts w:cstheme="minorHAnsi"/>
        </w:rPr>
      </w:pPr>
      <w:r w:rsidRPr="00017978">
        <w:rPr>
          <w:rFonts w:cstheme="minorHAnsi"/>
        </w:rPr>
        <w:t>Begin by reviewing the design brief and identifying the specific requirements for the furniture piece. Consider factors such as the intended use, the environment in which the furniture will be placed, and the desired aesthetic.</w:t>
      </w:r>
    </w:p>
    <w:p w14:paraId="36E6975B" w14:textId="77777777" w:rsidR="00652F2E" w:rsidRPr="00017978" w:rsidRDefault="00652F2E" w:rsidP="00FB5060">
      <w:pPr>
        <w:numPr>
          <w:ilvl w:val="1"/>
          <w:numId w:val="409"/>
        </w:numPr>
        <w:rPr>
          <w:rFonts w:cstheme="minorHAnsi"/>
        </w:rPr>
      </w:pPr>
      <w:r w:rsidRPr="00017978">
        <w:rPr>
          <w:rFonts w:cstheme="minorHAnsi"/>
          <w:b/>
          <w:bCs/>
        </w:rPr>
        <w:t>Example:</w:t>
      </w:r>
      <w:r w:rsidRPr="00017978">
        <w:rPr>
          <w:rFonts w:cstheme="minorHAnsi"/>
        </w:rPr>
        <w:t xml:space="preserve"> For a minimalist office desk, the design requirements might include a sleek, modern look, durability for daily use, and ease of maintenance.</w:t>
      </w:r>
    </w:p>
    <w:p w14:paraId="47495A72" w14:textId="77777777" w:rsidR="00652F2E" w:rsidRPr="00017978" w:rsidRDefault="00652F2E" w:rsidP="00FB5060">
      <w:pPr>
        <w:numPr>
          <w:ilvl w:val="0"/>
          <w:numId w:val="409"/>
        </w:numPr>
        <w:rPr>
          <w:rFonts w:cstheme="minorHAnsi"/>
        </w:rPr>
      </w:pPr>
      <w:r w:rsidRPr="00017978">
        <w:rPr>
          <w:rFonts w:cstheme="minorHAnsi"/>
          <w:b/>
          <w:bCs/>
        </w:rPr>
        <w:t>Evaluate Material Options:</w:t>
      </w:r>
    </w:p>
    <w:p w14:paraId="641F9FD4" w14:textId="77777777" w:rsidR="00652F2E" w:rsidRPr="00017978" w:rsidRDefault="00652F2E" w:rsidP="00FB5060">
      <w:pPr>
        <w:numPr>
          <w:ilvl w:val="1"/>
          <w:numId w:val="409"/>
        </w:numPr>
        <w:rPr>
          <w:rFonts w:cstheme="minorHAnsi"/>
        </w:rPr>
      </w:pPr>
      <w:r w:rsidRPr="00017978">
        <w:rPr>
          <w:rFonts w:cstheme="minorHAnsi"/>
        </w:rPr>
        <w:t>Evaluate different material options based on their properties, benefits, and limitations. Consider how each material will perform in the context of the design requirements.</w:t>
      </w:r>
    </w:p>
    <w:p w14:paraId="2C436EBE" w14:textId="77777777" w:rsidR="00652F2E" w:rsidRPr="00017978" w:rsidRDefault="00652F2E" w:rsidP="00FB5060">
      <w:pPr>
        <w:numPr>
          <w:ilvl w:val="1"/>
          <w:numId w:val="409"/>
        </w:numPr>
        <w:rPr>
          <w:rFonts w:cstheme="minorHAnsi"/>
        </w:rPr>
      </w:pPr>
      <w:r w:rsidRPr="00017978">
        <w:rPr>
          <w:rFonts w:cstheme="minorHAnsi"/>
          <w:b/>
          <w:bCs/>
        </w:rPr>
        <w:t>Example:</w:t>
      </w:r>
      <w:r w:rsidRPr="00017978">
        <w:rPr>
          <w:rFonts w:cstheme="minorHAnsi"/>
        </w:rPr>
        <w:t xml:space="preserve"> For the office desk, materials like glass, metal, and engineered wood might be considered. Glass could be chosen for the tabletop for its modern aesthetic, while metal might be selected for the frame for its strength and stability.</w:t>
      </w:r>
    </w:p>
    <w:p w14:paraId="31FC49FD" w14:textId="77777777" w:rsidR="00652F2E" w:rsidRPr="00017978" w:rsidRDefault="00652F2E" w:rsidP="00FB5060">
      <w:pPr>
        <w:numPr>
          <w:ilvl w:val="0"/>
          <w:numId w:val="409"/>
        </w:numPr>
        <w:rPr>
          <w:rFonts w:cstheme="minorHAnsi"/>
        </w:rPr>
      </w:pPr>
      <w:r w:rsidRPr="00017978">
        <w:rPr>
          <w:rFonts w:cstheme="minorHAnsi"/>
          <w:b/>
          <w:bCs/>
        </w:rPr>
        <w:t>Match Materials to Functional Needs:</w:t>
      </w:r>
    </w:p>
    <w:p w14:paraId="36AF3605" w14:textId="77777777" w:rsidR="00652F2E" w:rsidRPr="00017978" w:rsidRDefault="00652F2E" w:rsidP="00FB5060">
      <w:pPr>
        <w:numPr>
          <w:ilvl w:val="1"/>
          <w:numId w:val="409"/>
        </w:numPr>
        <w:rPr>
          <w:rFonts w:cstheme="minorHAnsi"/>
        </w:rPr>
      </w:pPr>
      <w:r w:rsidRPr="00017978">
        <w:rPr>
          <w:rFonts w:cstheme="minorHAnsi"/>
        </w:rPr>
        <w:t>Match the selected materials to the functional needs of the furniture piece. Ensure that the materials chosen can support the weight, provide the necessary durability, and meet any specific requirements, such as moisture resistance.</w:t>
      </w:r>
    </w:p>
    <w:p w14:paraId="7AB81FC0" w14:textId="77777777" w:rsidR="00652F2E" w:rsidRPr="00017978" w:rsidRDefault="00652F2E" w:rsidP="00FB5060">
      <w:pPr>
        <w:numPr>
          <w:ilvl w:val="1"/>
          <w:numId w:val="409"/>
        </w:numPr>
        <w:rPr>
          <w:rFonts w:cstheme="minorHAnsi"/>
        </w:rPr>
      </w:pPr>
      <w:r w:rsidRPr="00017978">
        <w:rPr>
          <w:rFonts w:cstheme="minorHAnsi"/>
          <w:b/>
          <w:bCs/>
        </w:rPr>
        <w:t>Example:</w:t>
      </w:r>
      <w:r w:rsidRPr="00017978">
        <w:rPr>
          <w:rFonts w:cstheme="minorHAnsi"/>
        </w:rPr>
        <w:t xml:space="preserve"> If the office desk is intended for a high-humidity environment, materials like stainless steel and tempered glass would be suitable due to their resistance to rust and moisture damage.</w:t>
      </w:r>
    </w:p>
    <w:p w14:paraId="04A702F6" w14:textId="77777777" w:rsidR="00652F2E" w:rsidRPr="00017978" w:rsidRDefault="00652F2E" w:rsidP="00FB5060">
      <w:pPr>
        <w:numPr>
          <w:ilvl w:val="0"/>
          <w:numId w:val="409"/>
        </w:numPr>
        <w:rPr>
          <w:rFonts w:cstheme="minorHAnsi"/>
        </w:rPr>
      </w:pPr>
      <w:r w:rsidRPr="00017978">
        <w:rPr>
          <w:rFonts w:cstheme="minorHAnsi"/>
          <w:b/>
          <w:bCs/>
        </w:rPr>
        <w:t>Consider Aesthetic Impact:</w:t>
      </w:r>
    </w:p>
    <w:p w14:paraId="162954BD" w14:textId="77777777" w:rsidR="00652F2E" w:rsidRPr="00017978" w:rsidRDefault="00652F2E" w:rsidP="00FB5060">
      <w:pPr>
        <w:numPr>
          <w:ilvl w:val="1"/>
          <w:numId w:val="409"/>
        </w:numPr>
        <w:rPr>
          <w:rFonts w:cstheme="minorHAnsi"/>
        </w:rPr>
      </w:pPr>
      <w:r w:rsidRPr="00017978">
        <w:rPr>
          <w:rFonts w:cstheme="minorHAnsi"/>
        </w:rPr>
        <w:t>Consider the aesthetic impact of the chosen materials. Ensure that the materials contribute to the overall visual appeal of the furniture and align with the client’s expectations.</w:t>
      </w:r>
    </w:p>
    <w:p w14:paraId="4AA48112" w14:textId="77777777" w:rsidR="00652F2E" w:rsidRPr="00017978" w:rsidRDefault="00652F2E" w:rsidP="00FB5060">
      <w:pPr>
        <w:numPr>
          <w:ilvl w:val="1"/>
          <w:numId w:val="409"/>
        </w:numPr>
        <w:rPr>
          <w:rFonts w:cstheme="minorHAnsi"/>
        </w:rPr>
      </w:pPr>
      <w:r w:rsidRPr="00017978">
        <w:rPr>
          <w:rFonts w:cstheme="minorHAnsi"/>
          <w:b/>
          <w:bCs/>
        </w:rPr>
        <w:t>Example:</w:t>
      </w:r>
      <w:r w:rsidRPr="00017978">
        <w:rPr>
          <w:rFonts w:cstheme="minorHAnsi"/>
        </w:rPr>
        <w:t xml:space="preserve"> The combination of glass and metal for the office desk creates a sleek, contemporary look that aligns with the modern, minimalist design brief.</w:t>
      </w:r>
    </w:p>
    <w:p w14:paraId="23F8620A" w14:textId="77777777" w:rsidR="00652F2E" w:rsidRPr="00017978" w:rsidRDefault="00652F2E" w:rsidP="00FB5060">
      <w:pPr>
        <w:numPr>
          <w:ilvl w:val="0"/>
          <w:numId w:val="409"/>
        </w:numPr>
        <w:rPr>
          <w:rFonts w:cstheme="minorHAnsi"/>
        </w:rPr>
      </w:pPr>
      <w:r w:rsidRPr="00017978">
        <w:rPr>
          <w:rFonts w:cstheme="minorHAnsi"/>
          <w:b/>
          <w:bCs/>
        </w:rPr>
        <w:lastRenderedPageBreak/>
        <w:t>Justify Material Selection:</w:t>
      </w:r>
    </w:p>
    <w:p w14:paraId="0AD5CC96" w14:textId="77777777" w:rsidR="00652F2E" w:rsidRPr="00017978" w:rsidRDefault="00652F2E" w:rsidP="00FB5060">
      <w:pPr>
        <w:numPr>
          <w:ilvl w:val="1"/>
          <w:numId w:val="409"/>
        </w:numPr>
        <w:rPr>
          <w:rFonts w:cstheme="minorHAnsi"/>
        </w:rPr>
      </w:pPr>
      <w:r w:rsidRPr="00017978">
        <w:rPr>
          <w:rFonts w:cstheme="minorHAnsi"/>
        </w:rPr>
        <w:t>Provide a rationale for the selected materials, explaining how they meet the design brief, fit within the budget, and address any functional and aesthetic considerations. Be prepared to discuss any trade-offs made during the selection process.</w:t>
      </w:r>
    </w:p>
    <w:p w14:paraId="47165DC0" w14:textId="77777777" w:rsidR="00652F2E" w:rsidRPr="00017978" w:rsidRDefault="00652F2E" w:rsidP="00FB5060">
      <w:pPr>
        <w:numPr>
          <w:ilvl w:val="1"/>
          <w:numId w:val="409"/>
        </w:numPr>
        <w:rPr>
          <w:rFonts w:cstheme="minorHAnsi"/>
        </w:rPr>
      </w:pPr>
      <w:r w:rsidRPr="00017978">
        <w:rPr>
          <w:rFonts w:cstheme="minorHAnsi"/>
          <w:b/>
          <w:bCs/>
        </w:rPr>
        <w:t>Example:</w:t>
      </w:r>
      <w:r w:rsidRPr="00017978">
        <w:rPr>
          <w:rFonts w:cstheme="minorHAnsi"/>
        </w:rPr>
        <w:t xml:space="preserve"> The selection of tempered glass for the desk's surface is justified based on its durability, ease of cleaning, and ability to enhance the modern aesthetic desired by the client.</w:t>
      </w:r>
    </w:p>
    <w:p w14:paraId="40175EA0" w14:textId="77777777" w:rsidR="00652F2E" w:rsidRPr="00017978" w:rsidRDefault="00652F2E" w:rsidP="00652F2E">
      <w:pPr>
        <w:rPr>
          <w:rFonts w:cstheme="minorHAnsi"/>
          <w:b/>
          <w:bCs/>
        </w:rPr>
      </w:pPr>
      <w:r w:rsidRPr="00017978">
        <w:rPr>
          <w:rFonts w:cstheme="minorHAnsi"/>
          <w:b/>
          <w:bCs/>
        </w:rPr>
        <w:t>Conclusion</w:t>
      </w:r>
    </w:p>
    <w:p w14:paraId="5B95EBBA" w14:textId="77777777" w:rsidR="00652F2E" w:rsidRPr="00017978" w:rsidRDefault="00652F2E" w:rsidP="00652F2E">
      <w:pPr>
        <w:rPr>
          <w:rFonts w:cstheme="minorHAnsi"/>
        </w:rPr>
      </w:pPr>
      <w:r w:rsidRPr="00017978">
        <w:rPr>
          <w:rFonts w:cstheme="minorHAnsi"/>
        </w:rPr>
        <w:t>Understanding the properties, benefits, and limitations of various materials is essential for creating furniture that is both functional and visually appealing. By carefully selecting materials that align with the design brief, budget, and functional requirements, learners can ensure that their furniture pieces are durable, aesthetically pleasing, and suitable for their intended use.</w:t>
      </w:r>
    </w:p>
    <w:p w14:paraId="218122FA" w14:textId="77777777" w:rsidR="00652F2E" w:rsidRPr="00017978" w:rsidRDefault="00E611DD" w:rsidP="00652F2E">
      <w:pPr>
        <w:rPr>
          <w:rFonts w:cstheme="minorHAnsi"/>
        </w:rPr>
      </w:pPr>
      <w:r>
        <w:rPr>
          <w:rFonts w:cstheme="minorHAnsi"/>
        </w:rPr>
        <w:pict w14:anchorId="43B227EB">
          <v:rect id="_x0000_i1410" style="width:0;height:1.5pt" o:hralign="center" o:hrstd="t" o:hr="t" fillcolor="#a0a0a0" stroked="f"/>
        </w:pict>
      </w:r>
    </w:p>
    <w:p w14:paraId="72279394" w14:textId="77777777" w:rsidR="00652F2E" w:rsidRPr="00017978" w:rsidRDefault="00652F2E" w:rsidP="00652F2E">
      <w:pPr>
        <w:rPr>
          <w:rFonts w:cstheme="minorHAnsi"/>
        </w:rPr>
      </w:pPr>
      <w:r w:rsidRPr="00017978">
        <w:rPr>
          <w:rFonts w:cstheme="minorHAnsi"/>
        </w:rPr>
        <w:t>This learning content provides learners with the knowledge and practical skills needed to evaluate and select materials for furniture projects. Through real-world examples and hands-on practice, learners will develop the ability to make informed material choices that enhance the quality and appeal of their designs.</w:t>
      </w:r>
    </w:p>
    <w:p w14:paraId="73558EE5" w14:textId="77777777" w:rsidR="00380CBE" w:rsidRPr="00017978" w:rsidRDefault="00380CBE">
      <w:pPr>
        <w:rPr>
          <w:rFonts w:cstheme="minorHAnsi"/>
        </w:rPr>
      </w:pPr>
    </w:p>
    <w:p w14:paraId="3457EA64" w14:textId="77777777" w:rsidR="00380CBE" w:rsidRPr="00017978" w:rsidRDefault="00380CBE" w:rsidP="00380CBE">
      <w:pPr>
        <w:rPr>
          <w:rFonts w:cstheme="minorHAnsi"/>
          <w:b/>
          <w:bCs/>
        </w:rPr>
      </w:pPr>
      <w:r w:rsidRPr="00017978">
        <w:rPr>
          <w:rFonts w:cstheme="minorHAnsi"/>
          <w:b/>
          <w:bCs/>
        </w:rPr>
        <w:t>AK1002: Finishes</w:t>
      </w:r>
    </w:p>
    <w:p w14:paraId="2BC7DA44" w14:textId="77777777" w:rsidR="00380CBE" w:rsidRPr="00017978" w:rsidRDefault="00E611DD" w:rsidP="00380CBE">
      <w:pPr>
        <w:rPr>
          <w:rFonts w:cstheme="minorHAnsi"/>
        </w:rPr>
      </w:pPr>
      <w:r>
        <w:rPr>
          <w:rFonts w:cstheme="minorHAnsi"/>
        </w:rPr>
        <w:pict w14:anchorId="24B248E0">
          <v:rect id="_x0000_i1411" style="width:0;height:1.5pt" o:hralign="center" o:hrstd="t" o:hr="t" fillcolor="#a0a0a0" stroked="f"/>
        </w:pict>
      </w:r>
    </w:p>
    <w:p w14:paraId="2D0D37AC" w14:textId="77777777" w:rsidR="00380CBE" w:rsidRPr="00017978" w:rsidRDefault="00380CBE" w:rsidP="00380CBE">
      <w:pPr>
        <w:rPr>
          <w:rFonts w:cstheme="minorHAnsi"/>
          <w:b/>
          <w:bCs/>
        </w:rPr>
      </w:pPr>
      <w:r w:rsidRPr="00017978">
        <w:rPr>
          <w:rFonts w:cstheme="minorHAnsi"/>
          <w:b/>
          <w:bCs/>
        </w:rPr>
        <w:t>Introduction</w:t>
      </w:r>
    </w:p>
    <w:p w14:paraId="6F1D9A92" w14:textId="77777777" w:rsidR="00380CBE" w:rsidRPr="00017978" w:rsidRDefault="00380CBE" w:rsidP="00380CBE">
      <w:pPr>
        <w:rPr>
          <w:rFonts w:cstheme="minorHAnsi"/>
        </w:rPr>
      </w:pPr>
      <w:r w:rsidRPr="00017978">
        <w:rPr>
          <w:rFonts w:cstheme="minorHAnsi"/>
        </w:rPr>
        <w:t>Finishes play a vital role in determining the final appearance, durability, and functionality of a furniture piece. Understanding the various types of finishes—including colours, textures, and protective coatings—and how they affect the product's longevity and aesthetic appeal is essential for any furniture designer. This learning content will explore the different types of finishes, their applications, and their impact on the final product.</w:t>
      </w:r>
    </w:p>
    <w:p w14:paraId="5DBFD21E" w14:textId="77777777" w:rsidR="00380CBE" w:rsidRPr="00017978" w:rsidRDefault="00380CBE" w:rsidP="00380CBE">
      <w:pPr>
        <w:rPr>
          <w:rFonts w:cstheme="minorHAnsi"/>
          <w:b/>
          <w:bCs/>
        </w:rPr>
      </w:pPr>
      <w:r w:rsidRPr="00017978">
        <w:rPr>
          <w:rFonts w:cstheme="minorHAnsi"/>
          <w:b/>
          <w:bCs/>
        </w:rPr>
        <w:t>Key Concepts</w:t>
      </w:r>
    </w:p>
    <w:p w14:paraId="22ECA523" w14:textId="77777777" w:rsidR="00380CBE" w:rsidRPr="00017978" w:rsidRDefault="00380CBE" w:rsidP="00FB5060">
      <w:pPr>
        <w:numPr>
          <w:ilvl w:val="0"/>
          <w:numId w:val="410"/>
        </w:numPr>
        <w:rPr>
          <w:rFonts w:cstheme="minorHAnsi"/>
        </w:rPr>
      </w:pPr>
      <w:r w:rsidRPr="00017978">
        <w:rPr>
          <w:rFonts w:cstheme="minorHAnsi"/>
          <w:b/>
          <w:bCs/>
        </w:rPr>
        <w:t>Types of Finishes:</w:t>
      </w:r>
    </w:p>
    <w:p w14:paraId="6B87FA31" w14:textId="77777777" w:rsidR="00380CBE" w:rsidRPr="00017978" w:rsidRDefault="00380CBE" w:rsidP="00FB5060">
      <w:pPr>
        <w:numPr>
          <w:ilvl w:val="1"/>
          <w:numId w:val="410"/>
        </w:numPr>
        <w:rPr>
          <w:rFonts w:cstheme="minorHAnsi"/>
        </w:rPr>
      </w:pPr>
      <w:r w:rsidRPr="00017978">
        <w:rPr>
          <w:rFonts w:cstheme="minorHAnsi"/>
        </w:rPr>
        <w:t>Finishes can be broadly categorised into several types, each serving a specific purpose in terms of appearance and protection. These include stains, paints, varnishes, lacquers, oils, and waxes, among others.</w:t>
      </w:r>
    </w:p>
    <w:p w14:paraId="5A9618C5"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A varnish finish is often used to protect wood from moisture and wear while enhancing the natural grain and colour of the wood.</w:t>
      </w:r>
    </w:p>
    <w:p w14:paraId="4B4117DB" w14:textId="77777777" w:rsidR="00380CBE" w:rsidRPr="00017978" w:rsidRDefault="00380CBE" w:rsidP="00FB5060">
      <w:pPr>
        <w:numPr>
          <w:ilvl w:val="0"/>
          <w:numId w:val="410"/>
        </w:numPr>
        <w:rPr>
          <w:rFonts w:cstheme="minorHAnsi"/>
        </w:rPr>
      </w:pPr>
      <w:r w:rsidRPr="00017978">
        <w:rPr>
          <w:rFonts w:cstheme="minorHAnsi"/>
          <w:b/>
          <w:bCs/>
        </w:rPr>
        <w:t>Colour Finishes:</w:t>
      </w:r>
    </w:p>
    <w:p w14:paraId="1B3D01AE" w14:textId="77777777" w:rsidR="00380CBE" w:rsidRPr="00017978" w:rsidRDefault="00380CBE" w:rsidP="00FB5060">
      <w:pPr>
        <w:numPr>
          <w:ilvl w:val="1"/>
          <w:numId w:val="410"/>
        </w:numPr>
        <w:rPr>
          <w:rFonts w:cstheme="minorHAnsi"/>
        </w:rPr>
      </w:pPr>
      <w:r w:rsidRPr="00017978">
        <w:rPr>
          <w:rFonts w:cstheme="minorHAnsi"/>
        </w:rPr>
        <w:lastRenderedPageBreak/>
        <w:t>Colour finishes, such as stains and paints, are used to alter or enhance the natural colour of the material. They can create a wide range of effects, from bold, opaque colours to subtle, transparent tones that allow the material's natural characteristics to show through.</w:t>
      </w:r>
    </w:p>
    <w:p w14:paraId="0E7630E1"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A walnut stain might be applied to a pine wood chair to give it the rich, dark appearance of walnut, enhancing its aesthetic appeal while maintaining the affordability of pine.</w:t>
      </w:r>
    </w:p>
    <w:p w14:paraId="673DD1D9" w14:textId="77777777" w:rsidR="00380CBE" w:rsidRPr="00017978" w:rsidRDefault="00380CBE" w:rsidP="00FB5060">
      <w:pPr>
        <w:numPr>
          <w:ilvl w:val="0"/>
          <w:numId w:val="410"/>
        </w:numPr>
        <w:rPr>
          <w:rFonts w:cstheme="minorHAnsi"/>
        </w:rPr>
      </w:pPr>
      <w:r w:rsidRPr="00017978">
        <w:rPr>
          <w:rFonts w:cstheme="minorHAnsi"/>
          <w:b/>
          <w:bCs/>
        </w:rPr>
        <w:t>Texture Finishes:</w:t>
      </w:r>
    </w:p>
    <w:p w14:paraId="49A84ED1" w14:textId="77777777" w:rsidR="00380CBE" w:rsidRPr="00017978" w:rsidRDefault="00380CBE" w:rsidP="00FB5060">
      <w:pPr>
        <w:numPr>
          <w:ilvl w:val="1"/>
          <w:numId w:val="410"/>
        </w:numPr>
        <w:rPr>
          <w:rFonts w:cstheme="minorHAnsi"/>
        </w:rPr>
      </w:pPr>
      <w:r w:rsidRPr="00017978">
        <w:rPr>
          <w:rFonts w:cstheme="minorHAnsi"/>
        </w:rPr>
        <w:t>Texture finishes add tactile qualities to the surface of a furniture piece. These finishes can range from smooth, polished surfaces to rough, distressed effects, each contributing to the overall character of the design.</w:t>
      </w:r>
    </w:p>
    <w:p w14:paraId="58E491B9"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A distressed finish might be used on a rustic dining table to create an aged, weathered look, adding to the table’s charm and aligning with a vintage or country-style aesthetic.</w:t>
      </w:r>
    </w:p>
    <w:p w14:paraId="53B75254" w14:textId="77777777" w:rsidR="00380CBE" w:rsidRPr="00017978" w:rsidRDefault="00380CBE" w:rsidP="00FB5060">
      <w:pPr>
        <w:numPr>
          <w:ilvl w:val="0"/>
          <w:numId w:val="410"/>
        </w:numPr>
        <w:rPr>
          <w:rFonts w:cstheme="minorHAnsi"/>
        </w:rPr>
      </w:pPr>
      <w:r w:rsidRPr="00017978">
        <w:rPr>
          <w:rFonts w:cstheme="minorHAnsi"/>
          <w:b/>
          <w:bCs/>
        </w:rPr>
        <w:t>Protective Coatings:</w:t>
      </w:r>
    </w:p>
    <w:p w14:paraId="3ADE3E7A" w14:textId="77777777" w:rsidR="00380CBE" w:rsidRPr="00017978" w:rsidRDefault="00380CBE" w:rsidP="00FB5060">
      <w:pPr>
        <w:numPr>
          <w:ilvl w:val="1"/>
          <w:numId w:val="410"/>
        </w:numPr>
        <w:rPr>
          <w:rFonts w:cstheme="minorHAnsi"/>
        </w:rPr>
      </w:pPr>
      <w:r w:rsidRPr="00017978">
        <w:rPr>
          <w:rFonts w:cstheme="minorHAnsi"/>
        </w:rPr>
        <w:t>Protective coatings, such as varnishes, lacquers, and oils, are applied to shield the material from damage caused by moisture, UV rays, chemicals, and everyday wear and tear. These coatings also contribute to the finish's sheen, ranging from matte to high-gloss.</w:t>
      </w:r>
    </w:p>
    <w:p w14:paraId="7B0F9F9D"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A clear polyurethane coating might be applied to a wooden kitchen countertop to protect it from water damage, stains, and scratches, while also providing a smooth, glossy finish.</w:t>
      </w:r>
    </w:p>
    <w:p w14:paraId="216B4D50" w14:textId="77777777" w:rsidR="00380CBE" w:rsidRPr="00017978" w:rsidRDefault="00380CBE" w:rsidP="00FB5060">
      <w:pPr>
        <w:numPr>
          <w:ilvl w:val="0"/>
          <w:numId w:val="410"/>
        </w:numPr>
        <w:rPr>
          <w:rFonts w:cstheme="minorHAnsi"/>
        </w:rPr>
      </w:pPr>
      <w:r w:rsidRPr="00017978">
        <w:rPr>
          <w:rFonts w:cstheme="minorHAnsi"/>
          <w:b/>
          <w:bCs/>
        </w:rPr>
        <w:t>Impact on Appearance:</w:t>
      </w:r>
    </w:p>
    <w:p w14:paraId="2C81B288" w14:textId="77777777" w:rsidR="00380CBE" w:rsidRPr="00017978" w:rsidRDefault="00380CBE" w:rsidP="00FB5060">
      <w:pPr>
        <w:numPr>
          <w:ilvl w:val="1"/>
          <w:numId w:val="410"/>
        </w:numPr>
        <w:rPr>
          <w:rFonts w:cstheme="minorHAnsi"/>
        </w:rPr>
      </w:pPr>
      <w:r w:rsidRPr="00017978">
        <w:rPr>
          <w:rFonts w:cstheme="minorHAnsi"/>
        </w:rPr>
        <w:t>The choice of finish can dramatically affect the appearance of the furniture piece, influencing its colour, sheen, and texture. The finish should be chosen to complement the material and enhance the design’s overall aesthetic.</w:t>
      </w:r>
    </w:p>
    <w:p w14:paraId="06AAD54A"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A matte finish might be chosen for a modern, minimalist coffee table to create a subtle, understated look, while a high-gloss finish might be selected for a luxurious dining table to create a more dramatic effect.</w:t>
      </w:r>
    </w:p>
    <w:p w14:paraId="62C52F1A" w14:textId="77777777" w:rsidR="00380CBE" w:rsidRPr="00017978" w:rsidRDefault="00380CBE" w:rsidP="00FB5060">
      <w:pPr>
        <w:numPr>
          <w:ilvl w:val="0"/>
          <w:numId w:val="410"/>
        </w:numPr>
        <w:rPr>
          <w:rFonts w:cstheme="minorHAnsi"/>
        </w:rPr>
      </w:pPr>
      <w:r w:rsidRPr="00017978">
        <w:rPr>
          <w:rFonts w:cstheme="minorHAnsi"/>
          <w:b/>
          <w:bCs/>
        </w:rPr>
        <w:t>Impact on Longevity:</w:t>
      </w:r>
    </w:p>
    <w:p w14:paraId="41ACF3A1" w14:textId="77777777" w:rsidR="00380CBE" w:rsidRPr="00017978" w:rsidRDefault="00380CBE" w:rsidP="00FB5060">
      <w:pPr>
        <w:numPr>
          <w:ilvl w:val="1"/>
          <w:numId w:val="410"/>
        </w:numPr>
        <w:rPr>
          <w:rFonts w:cstheme="minorHAnsi"/>
        </w:rPr>
      </w:pPr>
      <w:r w:rsidRPr="00017978">
        <w:rPr>
          <w:rFonts w:cstheme="minorHAnsi"/>
        </w:rPr>
        <w:t>Finishes also play a crucial role in the longevity of the furniture piece. By providing protection against environmental factors and daily use, a well-chosen finish can extend the life of the furniture.</w:t>
      </w:r>
    </w:p>
    <w:p w14:paraId="230B32A5" w14:textId="77777777" w:rsidR="00380CBE" w:rsidRPr="00017978" w:rsidRDefault="00380CBE" w:rsidP="00FB5060">
      <w:pPr>
        <w:numPr>
          <w:ilvl w:val="1"/>
          <w:numId w:val="410"/>
        </w:numPr>
        <w:rPr>
          <w:rFonts w:cstheme="minorHAnsi"/>
        </w:rPr>
      </w:pPr>
      <w:r w:rsidRPr="00017978">
        <w:rPr>
          <w:rFonts w:cstheme="minorHAnsi"/>
          <w:b/>
          <w:bCs/>
        </w:rPr>
        <w:t>Example:</w:t>
      </w:r>
      <w:r w:rsidRPr="00017978">
        <w:rPr>
          <w:rFonts w:cstheme="minorHAnsi"/>
        </w:rPr>
        <w:t xml:space="preserve"> Teak oil is often used on outdoor furniture made from teak wood to maintain its natural oils and protect it from weathering, ensuring that the furniture remains in good condition for many years.</w:t>
      </w:r>
    </w:p>
    <w:p w14:paraId="7FA29E88" w14:textId="77777777" w:rsidR="00380CBE" w:rsidRPr="00017978" w:rsidRDefault="00380CBE" w:rsidP="00380CBE">
      <w:pPr>
        <w:rPr>
          <w:rFonts w:cstheme="minorHAnsi"/>
          <w:b/>
          <w:bCs/>
        </w:rPr>
      </w:pPr>
      <w:r w:rsidRPr="00017978">
        <w:rPr>
          <w:rFonts w:cstheme="minorHAnsi"/>
          <w:b/>
          <w:bCs/>
        </w:rPr>
        <w:t>Practical Steps</w:t>
      </w:r>
    </w:p>
    <w:p w14:paraId="1CA8C942" w14:textId="77777777" w:rsidR="00380CBE" w:rsidRPr="00017978" w:rsidRDefault="00380CBE" w:rsidP="00FB5060">
      <w:pPr>
        <w:numPr>
          <w:ilvl w:val="0"/>
          <w:numId w:val="411"/>
        </w:numPr>
        <w:rPr>
          <w:rFonts w:cstheme="minorHAnsi"/>
        </w:rPr>
      </w:pPr>
      <w:r w:rsidRPr="00017978">
        <w:rPr>
          <w:rFonts w:cstheme="minorHAnsi"/>
          <w:b/>
          <w:bCs/>
        </w:rPr>
        <w:lastRenderedPageBreak/>
        <w:t>Identify the Desired Outcome:</w:t>
      </w:r>
    </w:p>
    <w:p w14:paraId="123DBA94" w14:textId="77777777" w:rsidR="00380CBE" w:rsidRPr="00017978" w:rsidRDefault="00380CBE" w:rsidP="00FB5060">
      <w:pPr>
        <w:numPr>
          <w:ilvl w:val="1"/>
          <w:numId w:val="411"/>
        </w:numPr>
        <w:rPr>
          <w:rFonts w:cstheme="minorHAnsi"/>
        </w:rPr>
      </w:pPr>
      <w:r w:rsidRPr="00017978">
        <w:rPr>
          <w:rFonts w:cstheme="minorHAnsi"/>
        </w:rPr>
        <w:t>Start by identifying the desired outcome for the furniture piece in terms of both appearance and durability. Consider factors such as the intended use, the environment in which the furniture will be placed, and the client’s aesthetic preferences.</w:t>
      </w:r>
    </w:p>
    <w:p w14:paraId="652B6BD2"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For an outdoor bench, the desired outcome might include a finish that enhances the wood’s natural beauty while providing strong protection against the elements.</w:t>
      </w:r>
    </w:p>
    <w:p w14:paraId="4DD44FFF" w14:textId="77777777" w:rsidR="00380CBE" w:rsidRPr="00017978" w:rsidRDefault="00380CBE" w:rsidP="00FB5060">
      <w:pPr>
        <w:numPr>
          <w:ilvl w:val="0"/>
          <w:numId w:val="411"/>
        </w:numPr>
        <w:rPr>
          <w:rFonts w:cstheme="minorHAnsi"/>
        </w:rPr>
      </w:pPr>
      <w:r w:rsidRPr="00017978">
        <w:rPr>
          <w:rFonts w:cstheme="minorHAnsi"/>
          <w:b/>
          <w:bCs/>
        </w:rPr>
        <w:t>Select the Appropriate Finish:</w:t>
      </w:r>
    </w:p>
    <w:p w14:paraId="650DDB60" w14:textId="77777777" w:rsidR="00380CBE" w:rsidRPr="00017978" w:rsidRDefault="00380CBE" w:rsidP="00FB5060">
      <w:pPr>
        <w:numPr>
          <w:ilvl w:val="1"/>
          <w:numId w:val="411"/>
        </w:numPr>
        <w:rPr>
          <w:rFonts w:cstheme="minorHAnsi"/>
        </w:rPr>
      </w:pPr>
      <w:r w:rsidRPr="00017978">
        <w:rPr>
          <w:rFonts w:cstheme="minorHAnsi"/>
        </w:rPr>
        <w:t>Based on the desired outcome, select a finish that meets both aesthetic and functional requirements. Consider how the finish will interact with the material, and choose one that enhances the material’s natural characteristics.</w:t>
      </w:r>
    </w:p>
    <w:p w14:paraId="5FA5E7BC"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For the outdoor bench, a penetrating oil finish like teak oil would be appropriate, as it nourishes the wood and provides a natural, water-resistant barrier.</w:t>
      </w:r>
    </w:p>
    <w:p w14:paraId="7AB80CC8" w14:textId="77777777" w:rsidR="00380CBE" w:rsidRPr="00017978" w:rsidRDefault="00380CBE" w:rsidP="00FB5060">
      <w:pPr>
        <w:numPr>
          <w:ilvl w:val="0"/>
          <w:numId w:val="411"/>
        </w:numPr>
        <w:rPr>
          <w:rFonts w:cstheme="minorHAnsi"/>
        </w:rPr>
      </w:pPr>
      <w:r w:rsidRPr="00017978">
        <w:rPr>
          <w:rFonts w:cstheme="minorHAnsi"/>
          <w:b/>
          <w:bCs/>
        </w:rPr>
        <w:t>Test the Finish:</w:t>
      </w:r>
    </w:p>
    <w:p w14:paraId="01CF4DAB" w14:textId="77777777" w:rsidR="00380CBE" w:rsidRPr="00017978" w:rsidRDefault="00380CBE" w:rsidP="00FB5060">
      <w:pPr>
        <w:numPr>
          <w:ilvl w:val="1"/>
          <w:numId w:val="411"/>
        </w:numPr>
        <w:rPr>
          <w:rFonts w:cstheme="minorHAnsi"/>
        </w:rPr>
      </w:pPr>
      <w:r w:rsidRPr="00017978">
        <w:rPr>
          <w:rFonts w:cstheme="minorHAnsi"/>
        </w:rPr>
        <w:t>Before applying the finish to the entire piece, it is advisable to test it on a small, inconspicuous area. This allows you to assess how the finish interacts with the material and make adjustments if necessary.</w:t>
      </w:r>
    </w:p>
    <w:p w14:paraId="08E35A16"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Apply a small amount of teak oil to a hidden part of the bench to ensure that it absorbs well into the wood and achieves the desired sheen.</w:t>
      </w:r>
    </w:p>
    <w:p w14:paraId="1503C3FB" w14:textId="77777777" w:rsidR="00380CBE" w:rsidRPr="00017978" w:rsidRDefault="00380CBE" w:rsidP="00FB5060">
      <w:pPr>
        <w:numPr>
          <w:ilvl w:val="0"/>
          <w:numId w:val="411"/>
        </w:numPr>
        <w:rPr>
          <w:rFonts w:cstheme="minorHAnsi"/>
        </w:rPr>
      </w:pPr>
      <w:r w:rsidRPr="00017978">
        <w:rPr>
          <w:rFonts w:cstheme="minorHAnsi"/>
          <w:b/>
          <w:bCs/>
        </w:rPr>
        <w:t>Apply the Finish:</w:t>
      </w:r>
    </w:p>
    <w:p w14:paraId="4C823151" w14:textId="77777777" w:rsidR="00380CBE" w:rsidRPr="00017978" w:rsidRDefault="00380CBE" w:rsidP="00FB5060">
      <w:pPr>
        <w:numPr>
          <w:ilvl w:val="1"/>
          <w:numId w:val="411"/>
        </w:numPr>
        <w:rPr>
          <w:rFonts w:cstheme="minorHAnsi"/>
        </w:rPr>
      </w:pPr>
      <w:r w:rsidRPr="00017978">
        <w:rPr>
          <w:rFonts w:cstheme="minorHAnsi"/>
        </w:rPr>
        <w:t>Apply the chosen finish according to the manufacturer’s instructions, using the appropriate tools and techniques. Ensure that the finish is applied evenly and that all surfaces are covered.</w:t>
      </w:r>
    </w:p>
    <w:p w14:paraId="39AAC369"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When applying varnish to a wooden dining table, use a high-quality brush to ensure a smooth, even coat, and allow each layer to dry completely before applying the next.</w:t>
      </w:r>
    </w:p>
    <w:p w14:paraId="6717602B" w14:textId="77777777" w:rsidR="00380CBE" w:rsidRPr="00017978" w:rsidRDefault="00380CBE" w:rsidP="00FB5060">
      <w:pPr>
        <w:numPr>
          <w:ilvl w:val="0"/>
          <w:numId w:val="411"/>
        </w:numPr>
        <w:rPr>
          <w:rFonts w:cstheme="minorHAnsi"/>
        </w:rPr>
      </w:pPr>
      <w:r w:rsidRPr="00017978">
        <w:rPr>
          <w:rFonts w:cstheme="minorHAnsi"/>
          <w:b/>
          <w:bCs/>
        </w:rPr>
        <w:t>Evaluate and Adjust:</w:t>
      </w:r>
    </w:p>
    <w:p w14:paraId="06D14756" w14:textId="77777777" w:rsidR="00380CBE" w:rsidRPr="00017978" w:rsidRDefault="00380CBE" w:rsidP="00FB5060">
      <w:pPr>
        <w:numPr>
          <w:ilvl w:val="1"/>
          <w:numId w:val="411"/>
        </w:numPr>
        <w:rPr>
          <w:rFonts w:cstheme="minorHAnsi"/>
        </w:rPr>
      </w:pPr>
      <w:r w:rsidRPr="00017978">
        <w:rPr>
          <w:rFonts w:cstheme="minorHAnsi"/>
        </w:rPr>
        <w:t>After the finish has been applied and dried, evaluate the result. If necessary, apply additional coats or adjust the technique to achieve the desired outcome.</w:t>
      </w:r>
    </w:p>
    <w:p w14:paraId="25AA6F6F"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If the first coat of varnish on the dining table appears too thin, apply a second coat to achieve a more robust protective layer and a richer sheen.</w:t>
      </w:r>
    </w:p>
    <w:p w14:paraId="1681A9DA" w14:textId="77777777" w:rsidR="00380CBE" w:rsidRPr="00017978" w:rsidRDefault="00380CBE" w:rsidP="00FB5060">
      <w:pPr>
        <w:numPr>
          <w:ilvl w:val="0"/>
          <w:numId w:val="411"/>
        </w:numPr>
        <w:rPr>
          <w:rFonts w:cstheme="minorHAnsi"/>
        </w:rPr>
      </w:pPr>
      <w:r w:rsidRPr="00017978">
        <w:rPr>
          <w:rFonts w:cstheme="minorHAnsi"/>
          <w:b/>
          <w:bCs/>
        </w:rPr>
        <w:t>Maintain the Finish:</w:t>
      </w:r>
    </w:p>
    <w:p w14:paraId="075DD056" w14:textId="77777777" w:rsidR="00380CBE" w:rsidRPr="00017978" w:rsidRDefault="00380CBE" w:rsidP="00FB5060">
      <w:pPr>
        <w:numPr>
          <w:ilvl w:val="1"/>
          <w:numId w:val="411"/>
        </w:numPr>
        <w:rPr>
          <w:rFonts w:cstheme="minorHAnsi"/>
        </w:rPr>
      </w:pPr>
      <w:r w:rsidRPr="00017978">
        <w:rPr>
          <w:rFonts w:cstheme="minorHAnsi"/>
        </w:rPr>
        <w:lastRenderedPageBreak/>
        <w:t>Provide guidelines for maintaining the finish over time. This might include regular cleaning, reapplication of protective coatings, or touch-ups as needed to keep the furniture looking its best.</w:t>
      </w:r>
    </w:p>
    <w:p w14:paraId="350E394D" w14:textId="77777777" w:rsidR="00380CBE" w:rsidRPr="00017978" w:rsidRDefault="00380CBE" w:rsidP="00FB5060">
      <w:pPr>
        <w:numPr>
          <w:ilvl w:val="1"/>
          <w:numId w:val="411"/>
        </w:numPr>
        <w:rPr>
          <w:rFonts w:cstheme="minorHAnsi"/>
        </w:rPr>
      </w:pPr>
      <w:r w:rsidRPr="00017978">
        <w:rPr>
          <w:rFonts w:cstheme="minorHAnsi"/>
          <w:b/>
          <w:bCs/>
        </w:rPr>
        <w:t>Example:</w:t>
      </w:r>
      <w:r w:rsidRPr="00017978">
        <w:rPr>
          <w:rFonts w:cstheme="minorHAnsi"/>
        </w:rPr>
        <w:t xml:space="preserve"> Advise the client to reapply teak oil to the outdoor bench every six months to maintain its protective qualities and appearance.</w:t>
      </w:r>
    </w:p>
    <w:p w14:paraId="7DB91270" w14:textId="77777777" w:rsidR="00380CBE" w:rsidRPr="00017978" w:rsidRDefault="00380CBE" w:rsidP="00380CBE">
      <w:pPr>
        <w:rPr>
          <w:rFonts w:cstheme="minorHAnsi"/>
          <w:b/>
          <w:bCs/>
        </w:rPr>
      </w:pPr>
      <w:r w:rsidRPr="00017978">
        <w:rPr>
          <w:rFonts w:cstheme="minorHAnsi"/>
          <w:b/>
          <w:bCs/>
        </w:rPr>
        <w:t>Conclusion</w:t>
      </w:r>
    </w:p>
    <w:p w14:paraId="4005603A" w14:textId="77777777" w:rsidR="00380CBE" w:rsidRPr="00017978" w:rsidRDefault="00380CBE" w:rsidP="00380CBE">
      <w:pPr>
        <w:rPr>
          <w:rFonts w:cstheme="minorHAnsi"/>
        </w:rPr>
      </w:pPr>
      <w:r w:rsidRPr="00017978">
        <w:rPr>
          <w:rFonts w:cstheme="minorHAnsi"/>
        </w:rPr>
        <w:t>Understanding the various types of finishes and their effects on a furniture piece’s appearance and longevity is essential for creating high-quality, durable products. By carefully selecting and applying finishes, designers can enhance the aesthetic appeal and extend the life of their furniture, ensuring that it meets both the client’s expectations and practical requirements.</w:t>
      </w:r>
    </w:p>
    <w:p w14:paraId="29496F8E" w14:textId="77777777" w:rsidR="00380CBE" w:rsidRPr="00017978" w:rsidRDefault="00E611DD" w:rsidP="00380CBE">
      <w:pPr>
        <w:rPr>
          <w:rFonts w:cstheme="minorHAnsi"/>
        </w:rPr>
      </w:pPr>
      <w:r>
        <w:rPr>
          <w:rFonts w:cstheme="minorHAnsi"/>
        </w:rPr>
        <w:pict w14:anchorId="66A27F6E">
          <v:rect id="_x0000_i1412" style="width:0;height:1.5pt" o:hralign="center" o:hrstd="t" o:hr="t" fillcolor="#a0a0a0" stroked="f"/>
        </w:pict>
      </w:r>
    </w:p>
    <w:p w14:paraId="0149764D" w14:textId="77777777" w:rsidR="00380CBE" w:rsidRPr="00017978" w:rsidRDefault="00380CBE" w:rsidP="00380CBE">
      <w:pPr>
        <w:rPr>
          <w:rFonts w:cstheme="minorHAnsi"/>
        </w:rPr>
      </w:pPr>
      <w:r w:rsidRPr="00017978">
        <w:rPr>
          <w:rFonts w:cstheme="minorHAnsi"/>
        </w:rPr>
        <w:t>This learning content equips learners with the knowledge and skills needed to select and apply finishes effectively. Through practical examples and exercises, learners will develop the ability to enhance the quality and durability of their furniture designs, creating products that are both beautiful and long-lasting.</w:t>
      </w:r>
    </w:p>
    <w:p w14:paraId="7A4C2808" w14:textId="77777777" w:rsidR="00380CBE" w:rsidRPr="00017978" w:rsidRDefault="00380CBE">
      <w:pPr>
        <w:rPr>
          <w:rFonts w:cstheme="minorHAnsi"/>
        </w:rPr>
      </w:pPr>
    </w:p>
    <w:p w14:paraId="56A8C6B9" w14:textId="77777777" w:rsidR="00380CBE" w:rsidRPr="00017978" w:rsidRDefault="00380CBE" w:rsidP="00380CBE">
      <w:pPr>
        <w:rPr>
          <w:rFonts w:cstheme="minorHAnsi"/>
          <w:b/>
          <w:bCs/>
        </w:rPr>
      </w:pPr>
      <w:r w:rsidRPr="00017978">
        <w:rPr>
          <w:rFonts w:cstheme="minorHAnsi"/>
          <w:b/>
          <w:bCs/>
        </w:rPr>
        <w:t>AK1003: Communication Skills</w:t>
      </w:r>
    </w:p>
    <w:p w14:paraId="23DC8A57" w14:textId="77777777" w:rsidR="00380CBE" w:rsidRPr="00017978" w:rsidRDefault="00E611DD" w:rsidP="00380CBE">
      <w:pPr>
        <w:rPr>
          <w:rFonts w:cstheme="minorHAnsi"/>
        </w:rPr>
      </w:pPr>
      <w:r>
        <w:rPr>
          <w:rFonts w:cstheme="minorHAnsi"/>
        </w:rPr>
        <w:pict w14:anchorId="02FF98CC">
          <v:rect id="_x0000_i1413" style="width:0;height:1.5pt" o:hralign="center" o:hrstd="t" o:hr="t" fillcolor="#a0a0a0" stroked="f"/>
        </w:pict>
      </w:r>
    </w:p>
    <w:p w14:paraId="5EB3EAFE" w14:textId="77777777" w:rsidR="00380CBE" w:rsidRPr="00017978" w:rsidRDefault="00380CBE" w:rsidP="00380CBE">
      <w:pPr>
        <w:rPr>
          <w:rFonts w:cstheme="minorHAnsi"/>
          <w:b/>
          <w:bCs/>
        </w:rPr>
      </w:pPr>
      <w:r w:rsidRPr="00017978">
        <w:rPr>
          <w:rFonts w:cstheme="minorHAnsi"/>
          <w:b/>
          <w:bCs/>
        </w:rPr>
        <w:t>Introduction</w:t>
      </w:r>
    </w:p>
    <w:p w14:paraId="374B05BD" w14:textId="77777777" w:rsidR="00380CBE" w:rsidRPr="00017978" w:rsidRDefault="00380CBE" w:rsidP="00380CBE">
      <w:pPr>
        <w:rPr>
          <w:rFonts w:cstheme="minorHAnsi"/>
        </w:rPr>
      </w:pPr>
      <w:r w:rsidRPr="00017978">
        <w:rPr>
          <w:rFonts w:cstheme="minorHAnsi"/>
        </w:rPr>
        <w:t>Effective communication is a vital skill in furniture design and manufacturing, particularly when it comes to justifying material and finish selections to clients. The ability to clearly articulate the reasons behind design choices ensures that clients understand the decisions being made and feel confident in the final product. This learning content will explore the key communication strategies needed to present and justify material and finish selections effectively.</w:t>
      </w:r>
    </w:p>
    <w:p w14:paraId="5427F9FA" w14:textId="77777777" w:rsidR="00380CBE" w:rsidRPr="00017978" w:rsidRDefault="00380CBE" w:rsidP="00380CBE">
      <w:pPr>
        <w:rPr>
          <w:rFonts w:cstheme="minorHAnsi"/>
          <w:b/>
          <w:bCs/>
        </w:rPr>
      </w:pPr>
      <w:r w:rsidRPr="00017978">
        <w:rPr>
          <w:rFonts w:cstheme="minorHAnsi"/>
          <w:b/>
          <w:bCs/>
        </w:rPr>
        <w:t>Key Concepts</w:t>
      </w:r>
    </w:p>
    <w:p w14:paraId="1CADCF41" w14:textId="77777777" w:rsidR="00380CBE" w:rsidRPr="00017978" w:rsidRDefault="00380CBE" w:rsidP="00FB5060">
      <w:pPr>
        <w:numPr>
          <w:ilvl w:val="0"/>
          <w:numId w:val="412"/>
        </w:numPr>
        <w:rPr>
          <w:rFonts w:cstheme="minorHAnsi"/>
        </w:rPr>
      </w:pPr>
      <w:r w:rsidRPr="00017978">
        <w:rPr>
          <w:rFonts w:cstheme="minorHAnsi"/>
          <w:b/>
          <w:bCs/>
        </w:rPr>
        <w:t>Understanding the Client’s Perspective:</w:t>
      </w:r>
    </w:p>
    <w:p w14:paraId="52F4A583" w14:textId="77777777" w:rsidR="00380CBE" w:rsidRPr="00017978" w:rsidRDefault="00380CBE" w:rsidP="00FB5060">
      <w:pPr>
        <w:numPr>
          <w:ilvl w:val="1"/>
          <w:numId w:val="412"/>
        </w:numPr>
        <w:rPr>
          <w:rFonts w:cstheme="minorHAnsi"/>
        </w:rPr>
      </w:pPr>
      <w:r w:rsidRPr="00017978">
        <w:rPr>
          <w:rFonts w:cstheme="minorHAnsi"/>
        </w:rPr>
        <w:t>To communicate effectively, it is essential to understand the client’s needs, preferences, and concerns. This understanding allows you to tailor your explanations and justifications to address what matters most to the client.</w:t>
      </w:r>
    </w:p>
    <w:p w14:paraId="0E7E7593"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If a client is particularly concerned about sustainability, emphasising the eco-friendly nature of a selected material, such as reclaimed wood, will resonate more strongly with them.</w:t>
      </w:r>
    </w:p>
    <w:p w14:paraId="247139DB" w14:textId="77777777" w:rsidR="00380CBE" w:rsidRPr="00017978" w:rsidRDefault="00380CBE" w:rsidP="00FB5060">
      <w:pPr>
        <w:numPr>
          <w:ilvl w:val="0"/>
          <w:numId w:val="412"/>
        </w:numPr>
        <w:rPr>
          <w:rFonts w:cstheme="minorHAnsi"/>
        </w:rPr>
      </w:pPr>
      <w:r w:rsidRPr="00017978">
        <w:rPr>
          <w:rFonts w:cstheme="minorHAnsi"/>
          <w:b/>
          <w:bCs/>
        </w:rPr>
        <w:t>Clear and Concise Communication:</w:t>
      </w:r>
    </w:p>
    <w:p w14:paraId="26C55BE7" w14:textId="77777777" w:rsidR="00380CBE" w:rsidRPr="00017978" w:rsidRDefault="00380CBE" w:rsidP="00FB5060">
      <w:pPr>
        <w:numPr>
          <w:ilvl w:val="1"/>
          <w:numId w:val="412"/>
        </w:numPr>
        <w:rPr>
          <w:rFonts w:cstheme="minorHAnsi"/>
        </w:rPr>
      </w:pPr>
      <w:r w:rsidRPr="00017978">
        <w:rPr>
          <w:rFonts w:cstheme="minorHAnsi"/>
        </w:rPr>
        <w:t xml:space="preserve">When explaining material and finish selections, it is important to be clear and concise. Avoid technical jargon unless the client is familiar </w:t>
      </w:r>
      <w:r w:rsidRPr="00017978">
        <w:rPr>
          <w:rFonts w:cstheme="minorHAnsi"/>
        </w:rPr>
        <w:lastRenderedPageBreak/>
        <w:t>with it, and focus on the key benefits that are most relevant to the client’s needs.</w:t>
      </w:r>
    </w:p>
    <w:p w14:paraId="7C63827C"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Instead of saying, "This wood has a Janka hardness rating of 1,200," explain, "This wood is very durable and resistant to dents and scratches, making it ideal for a family dining table."</w:t>
      </w:r>
    </w:p>
    <w:p w14:paraId="1091B986" w14:textId="77777777" w:rsidR="00380CBE" w:rsidRPr="00017978" w:rsidRDefault="00380CBE" w:rsidP="00FB5060">
      <w:pPr>
        <w:numPr>
          <w:ilvl w:val="0"/>
          <w:numId w:val="412"/>
        </w:numPr>
        <w:rPr>
          <w:rFonts w:cstheme="minorHAnsi"/>
        </w:rPr>
      </w:pPr>
      <w:r w:rsidRPr="00017978">
        <w:rPr>
          <w:rFonts w:cstheme="minorHAnsi"/>
          <w:b/>
          <w:bCs/>
        </w:rPr>
        <w:t>Visual Aids and Samples:</w:t>
      </w:r>
    </w:p>
    <w:p w14:paraId="41870180" w14:textId="77777777" w:rsidR="00380CBE" w:rsidRPr="00017978" w:rsidRDefault="00380CBE" w:rsidP="00FB5060">
      <w:pPr>
        <w:numPr>
          <w:ilvl w:val="1"/>
          <w:numId w:val="412"/>
        </w:numPr>
        <w:rPr>
          <w:rFonts w:cstheme="minorHAnsi"/>
        </w:rPr>
      </w:pPr>
      <w:r w:rsidRPr="00017978">
        <w:rPr>
          <w:rFonts w:cstheme="minorHAnsi"/>
        </w:rPr>
        <w:t>Using visual aids, such as mood boards, material samples, and finish swatches, can help clients better understand your selections. These tools make abstract concepts more tangible and allow clients to see and feel the options being proposed.</w:t>
      </w:r>
    </w:p>
    <w:p w14:paraId="735171B3"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Presenting a sample of walnut wood with different finishes, such as matte and gloss, allows the client to compare and choose the finish that best aligns with their vision for the project.</w:t>
      </w:r>
    </w:p>
    <w:p w14:paraId="1683D6F1" w14:textId="77777777" w:rsidR="00380CBE" w:rsidRPr="00017978" w:rsidRDefault="00380CBE" w:rsidP="00FB5060">
      <w:pPr>
        <w:numPr>
          <w:ilvl w:val="0"/>
          <w:numId w:val="412"/>
        </w:numPr>
        <w:rPr>
          <w:rFonts w:cstheme="minorHAnsi"/>
        </w:rPr>
      </w:pPr>
      <w:r w:rsidRPr="00017978">
        <w:rPr>
          <w:rFonts w:cstheme="minorHAnsi"/>
          <w:b/>
          <w:bCs/>
        </w:rPr>
        <w:t>Rational Justification:</w:t>
      </w:r>
    </w:p>
    <w:p w14:paraId="5AD99937" w14:textId="77777777" w:rsidR="00380CBE" w:rsidRPr="00017978" w:rsidRDefault="00380CBE" w:rsidP="00FB5060">
      <w:pPr>
        <w:numPr>
          <w:ilvl w:val="1"/>
          <w:numId w:val="412"/>
        </w:numPr>
        <w:rPr>
          <w:rFonts w:cstheme="minorHAnsi"/>
        </w:rPr>
      </w:pPr>
      <w:r w:rsidRPr="00017978">
        <w:rPr>
          <w:rFonts w:cstheme="minorHAnsi"/>
        </w:rPr>
        <w:t>Justifying material and finish selections involves providing a rational explanation of why these choices are the best fit for the project. This justification should be based on factors such as durability, aesthetic appeal, cost-effectiveness, and alignment with the design brief.</w:t>
      </w:r>
    </w:p>
    <w:p w14:paraId="68D7BFA0"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"We chose this particular fabric for the sofa because it is not only stylish and matches the room’s colour scheme, but it is also stain-resistant and easy to clean, which is important for a family with young children."</w:t>
      </w:r>
    </w:p>
    <w:p w14:paraId="37DF4580" w14:textId="77777777" w:rsidR="00380CBE" w:rsidRPr="00017978" w:rsidRDefault="00380CBE" w:rsidP="00FB5060">
      <w:pPr>
        <w:numPr>
          <w:ilvl w:val="0"/>
          <w:numId w:val="412"/>
        </w:numPr>
        <w:rPr>
          <w:rFonts w:cstheme="minorHAnsi"/>
        </w:rPr>
      </w:pPr>
      <w:r w:rsidRPr="00017978">
        <w:rPr>
          <w:rFonts w:cstheme="minorHAnsi"/>
          <w:b/>
          <w:bCs/>
        </w:rPr>
        <w:t>Addressing Client Concerns:</w:t>
      </w:r>
    </w:p>
    <w:p w14:paraId="0B7A1A51" w14:textId="77777777" w:rsidR="00380CBE" w:rsidRPr="00017978" w:rsidRDefault="00380CBE" w:rsidP="00FB5060">
      <w:pPr>
        <w:numPr>
          <w:ilvl w:val="1"/>
          <w:numId w:val="412"/>
        </w:numPr>
        <w:rPr>
          <w:rFonts w:cstheme="minorHAnsi"/>
        </w:rPr>
      </w:pPr>
      <w:r w:rsidRPr="00017978">
        <w:rPr>
          <w:rFonts w:cstheme="minorHAnsi"/>
        </w:rPr>
        <w:t>Clients may have concerns or objections regarding certain materials or finishes. It is important to listen to these concerns, address them respectfully, and provide alternative solutions if necessary.</w:t>
      </w:r>
    </w:p>
    <w:p w14:paraId="66504E98"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If a client is worried that a high-gloss finish might show fingerprints too easily, you could suggest a satin finish as an alternative, which provides a similar look with less maintenance required.</w:t>
      </w:r>
    </w:p>
    <w:p w14:paraId="31E40DC3" w14:textId="77777777" w:rsidR="00380CBE" w:rsidRPr="00017978" w:rsidRDefault="00380CBE" w:rsidP="00FB5060">
      <w:pPr>
        <w:numPr>
          <w:ilvl w:val="0"/>
          <w:numId w:val="412"/>
        </w:numPr>
        <w:rPr>
          <w:rFonts w:cstheme="minorHAnsi"/>
        </w:rPr>
      </w:pPr>
      <w:r w:rsidRPr="00017978">
        <w:rPr>
          <w:rFonts w:cstheme="minorHAnsi"/>
          <w:b/>
          <w:bCs/>
        </w:rPr>
        <w:t>Building Client Confidence:</w:t>
      </w:r>
    </w:p>
    <w:p w14:paraId="14F0C4F0" w14:textId="77777777" w:rsidR="00380CBE" w:rsidRPr="00017978" w:rsidRDefault="00380CBE" w:rsidP="00FB5060">
      <w:pPr>
        <w:numPr>
          <w:ilvl w:val="1"/>
          <w:numId w:val="412"/>
        </w:numPr>
        <w:rPr>
          <w:rFonts w:cstheme="minorHAnsi"/>
        </w:rPr>
      </w:pPr>
      <w:r w:rsidRPr="00017978">
        <w:rPr>
          <w:rFonts w:cstheme="minorHAnsi"/>
        </w:rPr>
        <w:t>Building trust and confidence in your decisions is key to gaining client approval. This involves not only presenting your selections effectively but also demonstrating your expertise and understanding of the project’s requirements.</w:t>
      </w:r>
    </w:p>
    <w:p w14:paraId="73BFEF85" w14:textId="77777777" w:rsidR="00380CBE" w:rsidRPr="00017978" w:rsidRDefault="00380CBE" w:rsidP="00FB5060">
      <w:pPr>
        <w:numPr>
          <w:ilvl w:val="1"/>
          <w:numId w:val="412"/>
        </w:numPr>
        <w:rPr>
          <w:rFonts w:cstheme="minorHAnsi"/>
        </w:rPr>
      </w:pPr>
      <w:r w:rsidRPr="00017978">
        <w:rPr>
          <w:rFonts w:cstheme="minorHAnsi"/>
          <w:b/>
          <w:bCs/>
        </w:rPr>
        <w:t>Example:</w:t>
      </w:r>
      <w:r w:rsidRPr="00017978">
        <w:rPr>
          <w:rFonts w:cstheme="minorHAnsi"/>
        </w:rPr>
        <w:t xml:space="preserve"> By explaining the process of how you tested different materials for durability and showing the results, you can reassure the client that the chosen materials will meet their expectations for quality and longevity.</w:t>
      </w:r>
    </w:p>
    <w:p w14:paraId="2554B455" w14:textId="77777777" w:rsidR="00380CBE" w:rsidRPr="00017978" w:rsidRDefault="00380CBE" w:rsidP="00380CBE">
      <w:pPr>
        <w:rPr>
          <w:rFonts w:cstheme="minorHAnsi"/>
          <w:b/>
          <w:bCs/>
        </w:rPr>
      </w:pPr>
      <w:r w:rsidRPr="00017978">
        <w:rPr>
          <w:rFonts w:cstheme="minorHAnsi"/>
          <w:b/>
          <w:bCs/>
        </w:rPr>
        <w:t>Practical Steps</w:t>
      </w:r>
    </w:p>
    <w:p w14:paraId="3D96F3D3" w14:textId="77777777" w:rsidR="00380CBE" w:rsidRPr="00017978" w:rsidRDefault="00380CBE" w:rsidP="00FB5060">
      <w:pPr>
        <w:numPr>
          <w:ilvl w:val="0"/>
          <w:numId w:val="413"/>
        </w:numPr>
        <w:rPr>
          <w:rFonts w:cstheme="minorHAnsi"/>
        </w:rPr>
      </w:pPr>
      <w:r w:rsidRPr="00017978">
        <w:rPr>
          <w:rFonts w:cstheme="minorHAnsi"/>
          <w:b/>
          <w:bCs/>
        </w:rPr>
        <w:lastRenderedPageBreak/>
        <w:t>Prepare Your Presentation:</w:t>
      </w:r>
    </w:p>
    <w:p w14:paraId="6314C269" w14:textId="77777777" w:rsidR="00380CBE" w:rsidRPr="00017978" w:rsidRDefault="00380CBE" w:rsidP="00FB5060">
      <w:pPr>
        <w:numPr>
          <w:ilvl w:val="1"/>
          <w:numId w:val="413"/>
        </w:numPr>
        <w:rPr>
          <w:rFonts w:cstheme="minorHAnsi"/>
        </w:rPr>
      </w:pPr>
      <w:r w:rsidRPr="00017978">
        <w:rPr>
          <w:rFonts w:cstheme="minorHAnsi"/>
        </w:rPr>
        <w:t>Before meeting with the client, prepare a presentation that outlines your material and finish selections. Include visual aids, samples, and clear explanations that are easy for the client to understand.</w:t>
      </w:r>
    </w:p>
    <w:p w14:paraId="2E733167"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Create a digital mood board that showcases the selected materials and finishes in a mock-up of the final design, highlighting how each element contributes to the overall aesthetic.</w:t>
      </w:r>
    </w:p>
    <w:p w14:paraId="143B0E8B" w14:textId="77777777" w:rsidR="00380CBE" w:rsidRPr="00017978" w:rsidRDefault="00380CBE" w:rsidP="00FB5060">
      <w:pPr>
        <w:numPr>
          <w:ilvl w:val="0"/>
          <w:numId w:val="413"/>
        </w:numPr>
        <w:rPr>
          <w:rFonts w:cstheme="minorHAnsi"/>
        </w:rPr>
      </w:pPr>
      <w:r w:rsidRPr="00017978">
        <w:rPr>
          <w:rFonts w:cstheme="minorHAnsi"/>
          <w:b/>
          <w:bCs/>
        </w:rPr>
        <w:t>Start with the Client’s Needs:</w:t>
      </w:r>
    </w:p>
    <w:p w14:paraId="38A9A0F8" w14:textId="77777777" w:rsidR="00380CBE" w:rsidRPr="00017978" w:rsidRDefault="00380CBE" w:rsidP="00FB5060">
      <w:pPr>
        <w:numPr>
          <w:ilvl w:val="1"/>
          <w:numId w:val="413"/>
        </w:numPr>
        <w:rPr>
          <w:rFonts w:cstheme="minorHAnsi"/>
        </w:rPr>
      </w:pPr>
      <w:r w:rsidRPr="00017978">
        <w:rPr>
          <w:rFonts w:cstheme="minorHAnsi"/>
        </w:rPr>
        <w:t>Begin your presentation by restating the client’s needs and preferences as outlined in the design brief. This shows that you have listened to their concerns and are focused on meeting their expectations.</w:t>
      </w:r>
    </w:p>
    <w:p w14:paraId="5E9125F4"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"Based on your desire for a modern, durable dining table that can withstand daily use, we have selected materials and finishes that will achieve this goal."</w:t>
      </w:r>
    </w:p>
    <w:p w14:paraId="0169F602" w14:textId="77777777" w:rsidR="00380CBE" w:rsidRPr="00017978" w:rsidRDefault="00380CBE" w:rsidP="00FB5060">
      <w:pPr>
        <w:numPr>
          <w:ilvl w:val="0"/>
          <w:numId w:val="413"/>
        </w:numPr>
        <w:rPr>
          <w:rFonts w:cstheme="minorHAnsi"/>
        </w:rPr>
      </w:pPr>
      <w:r w:rsidRPr="00017978">
        <w:rPr>
          <w:rFonts w:cstheme="minorHAnsi"/>
          <w:b/>
          <w:bCs/>
        </w:rPr>
        <w:t>Present Each Selection with Justification:</w:t>
      </w:r>
    </w:p>
    <w:p w14:paraId="590F6193" w14:textId="77777777" w:rsidR="00380CBE" w:rsidRPr="00017978" w:rsidRDefault="00380CBE" w:rsidP="00FB5060">
      <w:pPr>
        <w:numPr>
          <w:ilvl w:val="1"/>
          <w:numId w:val="413"/>
        </w:numPr>
        <w:rPr>
          <w:rFonts w:cstheme="minorHAnsi"/>
        </w:rPr>
      </w:pPr>
      <w:r w:rsidRPr="00017978">
        <w:rPr>
          <w:rFonts w:cstheme="minorHAnsi"/>
        </w:rPr>
        <w:t>For each material and finish, provide a clear justification that links back to the client’s needs, the project’s budget, and the design brief. Be sure to explain both the aesthetic and functional benefits.</w:t>
      </w:r>
    </w:p>
    <w:p w14:paraId="3E1F1CBF"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"We chose this marble for the tabletop because it offers a luxurious look while being highly resistant to heat and scratches, making it perfect for a family dining table."</w:t>
      </w:r>
    </w:p>
    <w:p w14:paraId="4A9E903F" w14:textId="77777777" w:rsidR="00380CBE" w:rsidRPr="00017978" w:rsidRDefault="00380CBE" w:rsidP="00FB5060">
      <w:pPr>
        <w:numPr>
          <w:ilvl w:val="0"/>
          <w:numId w:val="413"/>
        </w:numPr>
        <w:rPr>
          <w:rFonts w:cstheme="minorHAnsi"/>
        </w:rPr>
      </w:pPr>
      <w:r w:rsidRPr="00017978">
        <w:rPr>
          <w:rFonts w:cstheme="minorHAnsi"/>
          <w:b/>
          <w:bCs/>
        </w:rPr>
        <w:t>Use Visual Aids to Enhance Understanding:</w:t>
      </w:r>
    </w:p>
    <w:p w14:paraId="401097F4" w14:textId="77777777" w:rsidR="00380CBE" w:rsidRPr="00017978" w:rsidRDefault="00380CBE" w:rsidP="00FB5060">
      <w:pPr>
        <w:numPr>
          <w:ilvl w:val="1"/>
          <w:numId w:val="413"/>
        </w:numPr>
        <w:rPr>
          <w:rFonts w:cstheme="minorHAnsi"/>
        </w:rPr>
      </w:pPr>
      <w:r w:rsidRPr="00017978">
        <w:rPr>
          <w:rFonts w:cstheme="minorHAnsi"/>
        </w:rPr>
        <w:t>Throughout your presentation, use visual aids and samples to help the client visualise the final product. Allow the client to interact with these samples to get a better sense of how the materials and finishes will look and feel.</w:t>
      </w:r>
    </w:p>
    <w:p w14:paraId="57A24807"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Provide a small piece of the selected fabric for the sofa, letting the client touch it and see how it looks in different lighting conditions.</w:t>
      </w:r>
    </w:p>
    <w:p w14:paraId="07B20CF6" w14:textId="77777777" w:rsidR="00380CBE" w:rsidRPr="00017978" w:rsidRDefault="00380CBE" w:rsidP="00FB5060">
      <w:pPr>
        <w:numPr>
          <w:ilvl w:val="0"/>
          <w:numId w:val="413"/>
        </w:numPr>
        <w:rPr>
          <w:rFonts w:cstheme="minorHAnsi"/>
        </w:rPr>
      </w:pPr>
      <w:r w:rsidRPr="00017978">
        <w:rPr>
          <w:rFonts w:cstheme="minorHAnsi"/>
          <w:b/>
          <w:bCs/>
        </w:rPr>
        <w:t>Invite Feedback and Address Concerns:</w:t>
      </w:r>
    </w:p>
    <w:p w14:paraId="54A7F9BB" w14:textId="77777777" w:rsidR="00380CBE" w:rsidRPr="00017978" w:rsidRDefault="00380CBE" w:rsidP="00FB5060">
      <w:pPr>
        <w:numPr>
          <w:ilvl w:val="1"/>
          <w:numId w:val="413"/>
        </w:numPr>
        <w:rPr>
          <w:rFonts w:cstheme="minorHAnsi"/>
        </w:rPr>
      </w:pPr>
      <w:r w:rsidRPr="00017978">
        <w:rPr>
          <w:rFonts w:cstheme="minorHAnsi"/>
        </w:rPr>
        <w:t>Encourage the client to ask questions and share any concerns they may have about the selections. Listen carefully, provide reassurances, and be willing to offer alternatives if needed.</w:t>
      </w:r>
    </w:p>
    <w:p w14:paraId="4B2455E5"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"I understand your concern about the maintenance of a marble tabletop. We can also consider a quart</w:t>
      </w:r>
      <w:r w:rsidR="00E851AA" w:rsidRPr="00017978">
        <w:rPr>
          <w:rFonts w:cstheme="minorHAnsi"/>
        </w:rPr>
        <w:t>s</w:t>
      </w:r>
      <w:r w:rsidRPr="00017978">
        <w:rPr>
          <w:rFonts w:cstheme="minorHAnsi"/>
        </w:rPr>
        <w:t xml:space="preserve"> alternative that offers a similar look with less upkeep."</w:t>
      </w:r>
    </w:p>
    <w:p w14:paraId="4C001FA9" w14:textId="77777777" w:rsidR="00380CBE" w:rsidRPr="00017978" w:rsidRDefault="00380CBE" w:rsidP="00FB5060">
      <w:pPr>
        <w:numPr>
          <w:ilvl w:val="0"/>
          <w:numId w:val="413"/>
        </w:numPr>
        <w:rPr>
          <w:rFonts w:cstheme="minorHAnsi"/>
        </w:rPr>
      </w:pPr>
      <w:r w:rsidRPr="00017978">
        <w:rPr>
          <w:rFonts w:cstheme="minorHAnsi"/>
          <w:b/>
          <w:bCs/>
        </w:rPr>
        <w:t>Conclude with Confidence:</w:t>
      </w:r>
    </w:p>
    <w:p w14:paraId="3BCB7EB2" w14:textId="77777777" w:rsidR="00380CBE" w:rsidRPr="00017978" w:rsidRDefault="00380CBE" w:rsidP="00FB5060">
      <w:pPr>
        <w:numPr>
          <w:ilvl w:val="1"/>
          <w:numId w:val="413"/>
        </w:numPr>
        <w:rPr>
          <w:rFonts w:cstheme="minorHAnsi"/>
        </w:rPr>
      </w:pPr>
      <w:r w:rsidRPr="00017978">
        <w:rPr>
          <w:rFonts w:cstheme="minorHAnsi"/>
        </w:rPr>
        <w:lastRenderedPageBreak/>
        <w:t>End your presentation by summarising the key points and reiterating why the selected materials and finishes are the best choices for the project. Express confidence in your decisions and thank the client for their trust in your expertise.</w:t>
      </w:r>
    </w:p>
    <w:p w14:paraId="08C84683" w14:textId="77777777" w:rsidR="00380CBE" w:rsidRPr="00017978" w:rsidRDefault="00380CBE" w:rsidP="00FB5060">
      <w:pPr>
        <w:numPr>
          <w:ilvl w:val="1"/>
          <w:numId w:val="413"/>
        </w:numPr>
        <w:rPr>
          <w:rFonts w:cstheme="minorHAnsi"/>
        </w:rPr>
      </w:pPr>
      <w:r w:rsidRPr="00017978">
        <w:rPr>
          <w:rFonts w:cstheme="minorHAnsi"/>
          <w:b/>
          <w:bCs/>
        </w:rPr>
        <w:t>Example:</w:t>
      </w:r>
      <w:r w:rsidRPr="00017978">
        <w:rPr>
          <w:rFonts w:cstheme="minorHAnsi"/>
        </w:rPr>
        <w:t xml:space="preserve"> "I am confident that these selections will not only meet but exceed your expectations, providing a beautiful and functional piece that you will enjoy for years to come."</w:t>
      </w:r>
    </w:p>
    <w:p w14:paraId="0645CCE3" w14:textId="77777777" w:rsidR="00380CBE" w:rsidRPr="00017978" w:rsidRDefault="00380CBE" w:rsidP="00380CBE">
      <w:pPr>
        <w:rPr>
          <w:rFonts w:cstheme="minorHAnsi"/>
          <w:b/>
          <w:bCs/>
        </w:rPr>
      </w:pPr>
      <w:r w:rsidRPr="00017978">
        <w:rPr>
          <w:rFonts w:cstheme="minorHAnsi"/>
          <w:b/>
          <w:bCs/>
        </w:rPr>
        <w:t>Conclusion</w:t>
      </w:r>
    </w:p>
    <w:p w14:paraId="3ED1C3E8" w14:textId="77777777" w:rsidR="00380CBE" w:rsidRPr="00017978" w:rsidRDefault="00380CBE" w:rsidP="00380CBE">
      <w:pPr>
        <w:rPr>
          <w:rFonts w:cstheme="minorHAnsi"/>
        </w:rPr>
      </w:pPr>
      <w:r w:rsidRPr="00017978">
        <w:rPr>
          <w:rFonts w:cstheme="minorHAnsi"/>
        </w:rPr>
        <w:t>Effective communication is crucial for gaining client approval and ensuring that material and finish selections are understood and accepted. By presenting clear, rational justifications and using visual aids to enhance understanding, designers can build trust and confidence in their decisions, leading to successful project outcomes.</w:t>
      </w:r>
    </w:p>
    <w:p w14:paraId="105571E7" w14:textId="77777777" w:rsidR="00380CBE" w:rsidRPr="00017978" w:rsidRDefault="00E611DD" w:rsidP="00380CBE">
      <w:pPr>
        <w:rPr>
          <w:rFonts w:cstheme="minorHAnsi"/>
        </w:rPr>
      </w:pPr>
      <w:r>
        <w:rPr>
          <w:rFonts w:cstheme="minorHAnsi"/>
        </w:rPr>
        <w:pict w14:anchorId="22958AED">
          <v:rect id="_x0000_i1414" style="width:0;height:1.5pt" o:hralign="center" o:hrstd="t" o:hr="t" fillcolor="#a0a0a0" stroked="f"/>
        </w:pict>
      </w:r>
    </w:p>
    <w:p w14:paraId="38FF5D7F" w14:textId="77777777" w:rsidR="00380CBE" w:rsidRPr="00017978" w:rsidRDefault="00380CBE" w:rsidP="00380CBE">
      <w:pPr>
        <w:rPr>
          <w:rFonts w:cstheme="minorHAnsi"/>
        </w:rPr>
      </w:pPr>
      <w:r w:rsidRPr="00017978">
        <w:rPr>
          <w:rFonts w:cstheme="minorHAnsi"/>
        </w:rPr>
        <w:t>This learning content equips learners with the communication skills needed to present and justify material and finish selections to clients effectively. Through practical examples and exercises, learners will develop the ability to articulate their design choices clearly and confidently, ensuring that their decisions align with client expectations and project goals.</w:t>
      </w:r>
    </w:p>
    <w:p w14:paraId="37B29BEA" w14:textId="77777777" w:rsidR="00380CBE" w:rsidRPr="00017978" w:rsidRDefault="00380CBE">
      <w:pPr>
        <w:rPr>
          <w:rFonts w:cstheme="minorHAnsi"/>
        </w:rPr>
      </w:pPr>
    </w:p>
    <w:p w14:paraId="5A14447C" w14:textId="77777777" w:rsidR="008F3FAD" w:rsidRPr="00017978" w:rsidRDefault="008F3FAD">
      <w:pPr>
        <w:rPr>
          <w:rFonts w:cstheme="minorHAnsi"/>
        </w:rPr>
      </w:pPr>
      <w:r w:rsidRPr="00017978">
        <w:rPr>
          <w:rFonts w:cstheme="minorHAnsi"/>
        </w:rPr>
        <w:br w:type="page"/>
      </w:r>
    </w:p>
    <w:p w14:paraId="56943923" w14:textId="77777777" w:rsidR="008F3FAD" w:rsidRPr="00017978" w:rsidRDefault="008F3FAD" w:rsidP="008F3FAD">
      <w:pPr>
        <w:pStyle w:val="Heading2"/>
        <w:rPr>
          <w:rFonts w:ascii="Century Gothic" w:hAnsi="Century Gothic" w:cstheme="minorHAnsi"/>
          <w:b/>
          <w:bCs/>
        </w:rPr>
      </w:pPr>
      <w:bookmarkStart w:id="167" w:name="_Toc175468885"/>
      <w:r w:rsidRPr="00017978">
        <w:rPr>
          <w:rFonts w:ascii="Century Gothic" w:hAnsi="Century Gothic" w:cstheme="minorHAnsi"/>
          <w:b/>
          <w:bCs/>
        </w:rPr>
        <w:lastRenderedPageBreak/>
        <w:t>Case Study for Practical Assessment: Justifying Material and Finish Selections</w:t>
      </w:r>
      <w:bookmarkEnd w:id="167"/>
    </w:p>
    <w:p w14:paraId="0F60E9BB" w14:textId="77777777" w:rsidR="008F3FAD" w:rsidRPr="00017978" w:rsidRDefault="00E611DD" w:rsidP="008F3FAD">
      <w:pPr>
        <w:rPr>
          <w:rFonts w:cstheme="minorHAnsi"/>
        </w:rPr>
      </w:pPr>
      <w:r>
        <w:rPr>
          <w:rFonts w:cstheme="minorHAnsi"/>
        </w:rPr>
        <w:pict w14:anchorId="5DFF5E25">
          <v:rect id="_x0000_i1415" style="width:0;height:1.5pt" o:hralign="center" o:hrstd="t" o:hr="t" fillcolor="#a0a0a0" stroked="f"/>
        </w:pict>
      </w:r>
    </w:p>
    <w:p w14:paraId="13F361A2" w14:textId="77777777" w:rsidR="008F3FAD" w:rsidRPr="00017978" w:rsidRDefault="008F3FAD" w:rsidP="008F3FAD">
      <w:pPr>
        <w:rPr>
          <w:rFonts w:cstheme="minorHAnsi"/>
          <w:b/>
          <w:bCs/>
        </w:rPr>
      </w:pPr>
      <w:r w:rsidRPr="00017978">
        <w:rPr>
          <w:rFonts w:cstheme="minorHAnsi"/>
          <w:b/>
          <w:bCs/>
        </w:rPr>
        <w:t>Case Study Scenario</w:t>
      </w:r>
    </w:p>
    <w:p w14:paraId="7AF54E41" w14:textId="77777777" w:rsidR="008F3FAD" w:rsidRPr="00017978" w:rsidRDefault="008F3FAD" w:rsidP="008F3FAD">
      <w:pPr>
        <w:rPr>
          <w:rFonts w:cstheme="minorHAnsi"/>
        </w:rPr>
      </w:pPr>
      <w:r w:rsidRPr="00017978">
        <w:rPr>
          <w:rFonts w:cstheme="minorHAnsi"/>
          <w:b/>
          <w:bCs/>
        </w:rPr>
        <w:t>Project Brief:</w:t>
      </w:r>
      <w:r w:rsidRPr="00017978">
        <w:rPr>
          <w:rFonts w:cstheme="minorHAnsi"/>
        </w:rPr>
        <w:t xml:space="preserve"> Imagine you have been commissioned to design and produce a custom-made dining table for a high-end client. The client has specified that the table must seat six people comfortably, be made from sustainable materials, and reflect a modern, minimalist aesthetic. The client has also requested that the table be durable enough to withstand daily use by a family with young children. The project budget is moderate, allowing for quality materials but requiring careful selection to avoid overspending.</w:t>
      </w:r>
    </w:p>
    <w:p w14:paraId="2FC7FB9D" w14:textId="77777777" w:rsidR="008F3FAD" w:rsidRPr="00017978" w:rsidRDefault="008F3FAD" w:rsidP="008F3FAD">
      <w:pPr>
        <w:rPr>
          <w:rFonts w:cstheme="minorHAnsi"/>
        </w:rPr>
      </w:pPr>
      <w:r w:rsidRPr="00017978">
        <w:rPr>
          <w:rFonts w:cstheme="minorHAnsi"/>
          <w:b/>
          <w:bCs/>
        </w:rPr>
        <w:t>Design Overview:</w:t>
      </w:r>
    </w:p>
    <w:p w14:paraId="260C945F" w14:textId="77777777" w:rsidR="008F3FAD" w:rsidRPr="00017978" w:rsidRDefault="008F3FAD" w:rsidP="00FB5060">
      <w:pPr>
        <w:numPr>
          <w:ilvl w:val="0"/>
          <w:numId w:val="414"/>
        </w:numPr>
        <w:rPr>
          <w:rFonts w:cstheme="minorHAnsi"/>
        </w:rPr>
      </w:pPr>
      <w:r w:rsidRPr="00017978">
        <w:rPr>
          <w:rFonts w:cstheme="minorHAnsi"/>
          <w:b/>
          <w:bCs/>
        </w:rPr>
        <w:t>Table top:</w:t>
      </w:r>
      <w:r w:rsidRPr="00017978">
        <w:rPr>
          <w:rFonts w:cstheme="minorHAnsi"/>
        </w:rPr>
        <w:t xml:space="preserve"> A solid, sustainable wood with a smooth finish.</w:t>
      </w:r>
    </w:p>
    <w:p w14:paraId="4BA4CE49" w14:textId="77777777" w:rsidR="008F3FAD" w:rsidRPr="00017978" w:rsidRDefault="008F3FAD" w:rsidP="00FB5060">
      <w:pPr>
        <w:numPr>
          <w:ilvl w:val="0"/>
          <w:numId w:val="414"/>
        </w:numPr>
        <w:rPr>
          <w:rFonts w:cstheme="minorHAnsi"/>
        </w:rPr>
      </w:pPr>
      <w:r w:rsidRPr="00017978">
        <w:rPr>
          <w:rFonts w:cstheme="minorHAnsi"/>
          <w:b/>
          <w:bCs/>
        </w:rPr>
        <w:t>Legs and Support Structure:</w:t>
      </w:r>
      <w:r w:rsidRPr="00017978">
        <w:rPr>
          <w:rFonts w:cstheme="minorHAnsi"/>
        </w:rPr>
        <w:t xml:space="preserve"> A strong yet elegant design that complements the minimalist aesthetic.</w:t>
      </w:r>
    </w:p>
    <w:p w14:paraId="0C8AB531" w14:textId="77777777" w:rsidR="008F3FAD" w:rsidRPr="00017978" w:rsidRDefault="008F3FAD" w:rsidP="00FB5060">
      <w:pPr>
        <w:numPr>
          <w:ilvl w:val="0"/>
          <w:numId w:val="414"/>
        </w:numPr>
        <w:rPr>
          <w:rFonts w:cstheme="minorHAnsi"/>
        </w:rPr>
      </w:pPr>
      <w:r w:rsidRPr="00017978">
        <w:rPr>
          <w:rFonts w:cstheme="minorHAnsi"/>
          <w:b/>
          <w:bCs/>
        </w:rPr>
        <w:t>Finishes:</w:t>
      </w:r>
      <w:r w:rsidRPr="00017978">
        <w:rPr>
          <w:rFonts w:cstheme="minorHAnsi"/>
        </w:rPr>
        <w:t xml:space="preserve"> A finish that enhances the natural beauty of the wood while providing protection against spills and scratches.</w:t>
      </w:r>
    </w:p>
    <w:p w14:paraId="4055D724" w14:textId="77777777" w:rsidR="008F3FAD" w:rsidRPr="00017978" w:rsidRDefault="008F3FAD" w:rsidP="008F3FAD">
      <w:pPr>
        <w:rPr>
          <w:rFonts w:cstheme="minorHAnsi"/>
        </w:rPr>
      </w:pPr>
      <w:r w:rsidRPr="00017978">
        <w:rPr>
          <w:rFonts w:cstheme="minorHAnsi"/>
          <w:b/>
          <w:bCs/>
        </w:rPr>
        <w:t>Client Preferences:</w:t>
      </w:r>
    </w:p>
    <w:p w14:paraId="382B5EB7" w14:textId="77777777" w:rsidR="008F3FAD" w:rsidRPr="00017978" w:rsidRDefault="008F3FAD" w:rsidP="00FB5060">
      <w:pPr>
        <w:numPr>
          <w:ilvl w:val="0"/>
          <w:numId w:val="415"/>
        </w:numPr>
        <w:rPr>
          <w:rFonts w:cstheme="minorHAnsi"/>
        </w:rPr>
      </w:pPr>
      <w:r w:rsidRPr="00017978">
        <w:rPr>
          <w:rFonts w:cstheme="minorHAnsi"/>
          <w:b/>
          <w:bCs/>
        </w:rPr>
        <w:t>Aesthetic:</w:t>
      </w:r>
      <w:r w:rsidRPr="00017978">
        <w:rPr>
          <w:rFonts w:cstheme="minorHAnsi"/>
        </w:rPr>
        <w:t xml:space="preserve"> Modern and minimalist.</w:t>
      </w:r>
    </w:p>
    <w:p w14:paraId="72DD55C3" w14:textId="77777777" w:rsidR="008F3FAD" w:rsidRPr="00017978" w:rsidRDefault="008F3FAD" w:rsidP="00FB5060">
      <w:pPr>
        <w:numPr>
          <w:ilvl w:val="0"/>
          <w:numId w:val="415"/>
        </w:numPr>
        <w:rPr>
          <w:rFonts w:cstheme="minorHAnsi"/>
        </w:rPr>
      </w:pPr>
      <w:r w:rsidRPr="00017978">
        <w:rPr>
          <w:rFonts w:cstheme="minorHAnsi"/>
          <w:b/>
          <w:bCs/>
        </w:rPr>
        <w:t>Material:</w:t>
      </w:r>
      <w:r w:rsidRPr="00017978">
        <w:rPr>
          <w:rFonts w:cstheme="minorHAnsi"/>
        </w:rPr>
        <w:t xml:space="preserve"> Sustainable and eco-friendly.</w:t>
      </w:r>
    </w:p>
    <w:p w14:paraId="30301E64" w14:textId="77777777" w:rsidR="008F3FAD" w:rsidRPr="00017978" w:rsidRDefault="008F3FAD" w:rsidP="00FB5060">
      <w:pPr>
        <w:numPr>
          <w:ilvl w:val="0"/>
          <w:numId w:val="415"/>
        </w:numPr>
        <w:rPr>
          <w:rFonts w:cstheme="minorHAnsi"/>
        </w:rPr>
      </w:pPr>
      <w:r w:rsidRPr="00017978">
        <w:rPr>
          <w:rFonts w:cstheme="minorHAnsi"/>
          <w:b/>
          <w:bCs/>
        </w:rPr>
        <w:t>Functionality:</w:t>
      </w:r>
      <w:r w:rsidRPr="00017978">
        <w:rPr>
          <w:rFonts w:cstheme="minorHAnsi"/>
        </w:rPr>
        <w:t xml:space="preserve"> Durable and low-maintenance.</w:t>
      </w:r>
    </w:p>
    <w:p w14:paraId="410AA23E" w14:textId="77777777" w:rsidR="008F3FAD" w:rsidRPr="00017978" w:rsidRDefault="00E611DD" w:rsidP="008F3FAD">
      <w:pPr>
        <w:rPr>
          <w:rFonts w:cstheme="minorHAnsi"/>
        </w:rPr>
      </w:pPr>
      <w:r>
        <w:rPr>
          <w:rFonts w:cstheme="minorHAnsi"/>
        </w:rPr>
        <w:pict w14:anchorId="28CB9D31">
          <v:rect id="_x0000_i1416" style="width:0;height:1.5pt" o:hralign="center" o:hrstd="t" o:hr="t" fillcolor="#a0a0a0" stroked="f"/>
        </w:pict>
      </w:r>
    </w:p>
    <w:p w14:paraId="4FFEFC0A" w14:textId="77777777" w:rsidR="008F3FAD" w:rsidRPr="00017978" w:rsidRDefault="008F3FAD" w:rsidP="008F3FAD">
      <w:pPr>
        <w:rPr>
          <w:rFonts w:cstheme="minorHAnsi"/>
          <w:b/>
          <w:bCs/>
        </w:rPr>
      </w:pPr>
      <w:r w:rsidRPr="00017978">
        <w:rPr>
          <w:rFonts w:cstheme="minorHAnsi"/>
          <w:b/>
          <w:bCs/>
        </w:rPr>
        <w:t>Assessment Tasks</w:t>
      </w:r>
    </w:p>
    <w:p w14:paraId="0417EB78" w14:textId="77777777" w:rsidR="008F3FAD" w:rsidRPr="00017978" w:rsidRDefault="008F3FAD" w:rsidP="008F3FAD">
      <w:pPr>
        <w:rPr>
          <w:rFonts w:cstheme="minorHAnsi"/>
        </w:rPr>
      </w:pPr>
      <w:r w:rsidRPr="00017978">
        <w:rPr>
          <w:rFonts w:cstheme="minorHAnsi"/>
          <w:b/>
          <w:bCs/>
        </w:rPr>
        <w:t>Task 1: Material Selection Justification (IAC1001)</w:t>
      </w:r>
    </w:p>
    <w:p w14:paraId="24B11A49" w14:textId="77777777" w:rsidR="008F3FAD" w:rsidRPr="00017978" w:rsidRDefault="008F3FAD" w:rsidP="00FB5060">
      <w:pPr>
        <w:numPr>
          <w:ilvl w:val="0"/>
          <w:numId w:val="416"/>
        </w:numPr>
        <w:rPr>
          <w:rFonts w:cstheme="minorHAnsi"/>
        </w:rPr>
      </w:pPr>
      <w:r w:rsidRPr="00017978">
        <w:rPr>
          <w:rFonts w:cstheme="minorHAnsi"/>
        </w:rPr>
        <w:t>Provide a well-reasoned justification for the selection of raw materials for the dining table, ensuring that your choices align with the client’s brief. Explain how the materials contribute to the durability, functionality, and aesthetic appeal of the table.</w:t>
      </w:r>
    </w:p>
    <w:p w14:paraId="394A2522" w14:textId="77777777" w:rsidR="008F3FAD" w:rsidRPr="00017978" w:rsidRDefault="008F3FAD" w:rsidP="008F3FAD">
      <w:pPr>
        <w:rPr>
          <w:rFonts w:cstheme="minorHAnsi"/>
        </w:rPr>
      </w:pPr>
      <w:r w:rsidRPr="00017978">
        <w:rPr>
          <w:rFonts w:cstheme="minorHAnsi"/>
          <w:b/>
          <w:bCs/>
        </w:rPr>
        <w:t>Task 2: Finish Selection Justification (IAC1001)</w:t>
      </w:r>
    </w:p>
    <w:p w14:paraId="6C7F4F2F" w14:textId="77777777" w:rsidR="008F3FAD" w:rsidRPr="00017978" w:rsidRDefault="008F3FAD" w:rsidP="00FB5060">
      <w:pPr>
        <w:numPr>
          <w:ilvl w:val="0"/>
          <w:numId w:val="417"/>
        </w:numPr>
        <w:rPr>
          <w:rFonts w:cstheme="minorHAnsi"/>
        </w:rPr>
      </w:pPr>
      <w:r w:rsidRPr="00017978">
        <w:rPr>
          <w:rFonts w:cstheme="minorHAnsi"/>
        </w:rPr>
        <w:t>Justify the choice of finishes for the dining table. Explain how the finishes enhance the natural beauty of the selected materials and provide the necessary protection to ensure the table’s longevity. Address how the finishes align with the client’s preference for a modern, minimalist aesthetic.</w:t>
      </w:r>
    </w:p>
    <w:p w14:paraId="6B0DA300" w14:textId="77777777" w:rsidR="008F3FAD" w:rsidRPr="00017978" w:rsidRDefault="00E611DD" w:rsidP="008F3FAD">
      <w:pPr>
        <w:rPr>
          <w:rFonts w:cstheme="minorHAnsi"/>
        </w:rPr>
      </w:pPr>
      <w:r>
        <w:rPr>
          <w:rFonts w:cstheme="minorHAnsi"/>
        </w:rPr>
        <w:pict w14:anchorId="265A1BEC">
          <v:rect id="_x0000_i1417" style="width:0;height:1.5pt" o:hralign="center" o:hrstd="t" o:hr="t" fillcolor="#a0a0a0" stroked="f"/>
        </w:pict>
      </w:r>
    </w:p>
    <w:p w14:paraId="05332A9E" w14:textId="77777777" w:rsidR="008F3FAD" w:rsidRPr="00017978" w:rsidRDefault="008F3FAD" w:rsidP="008F3FAD">
      <w:pPr>
        <w:rPr>
          <w:rFonts w:cstheme="minorHAnsi"/>
          <w:b/>
          <w:bCs/>
        </w:rPr>
      </w:pPr>
      <w:r w:rsidRPr="00017978">
        <w:rPr>
          <w:rFonts w:cstheme="minorHAnsi"/>
          <w:b/>
          <w:bCs/>
        </w:rPr>
        <w:t>Model Answers</w:t>
      </w:r>
    </w:p>
    <w:p w14:paraId="16F6AD5E" w14:textId="77777777" w:rsidR="008F3FAD" w:rsidRPr="00017978" w:rsidRDefault="008F3FAD" w:rsidP="008F3FAD">
      <w:pPr>
        <w:rPr>
          <w:rFonts w:cstheme="minorHAnsi"/>
        </w:rPr>
      </w:pPr>
      <w:r w:rsidRPr="00017978">
        <w:rPr>
          <w:rFonts w:cstheme="minorHAnsi"/>
          <w:b/>
          <w:bCs/>
        </w:rPr>
        <w:t>Model Answer for Task 1: Material Selection Justification</w:t>
      </w:r>
    </w:p>
    <w:p w14:paraId="1065AAF2" w14:textId="77777777" w:rsidR="008F3FAD" w:rsidRPr="00017978" w:rsidRDefault="008F3FAD" w:rsidP="00FB5060">
      <w:pPr>
        <w:numPr>
          <w:ilvl w:val="0"/>
          <w:numId w:val="418"/>
        </w:numPr>
        <w:rPr>
          <w:rFonts w:cstheme="minorHAnsi"/>
        </w:rPr>
      </w:pPr>
      <w:r w:rsidRPr="00017978">
        <w:rPr>
          <w:rFonts w:cstheme="minorHAnsi"/>
          <w:b/>
          <w:bCs/>
        </w:rPr>
        <w:lastRenderedPageBreak/>
        <w:t>Table top Material:</w:t>
      </w:r>
    </w:p>
    <w:p w14:paraId="275BB772" w14:textId="77777777" w:rsidR="008F3FAD" w:rsidRPr="00017978" w:rsidRDefault="008F3FAD" w:rsidP="00FB5060">
      <w:pPr>
        <w:numPr>
          <w:ilvl w:val="1"/>
          <w:numId w:val="418"/>
        </w:numPr>
        <w:rPr>
          <w:rFonts w:cstheme="minorHAnsi"/>
        </w:rPr>
      </w:pPr>
      <w:r w:rsidRPr="00017978">
        <w:rPr>
          <w:rFonts w:cstheme="minorHAnsi"/>
          <w:b/>
          <w:bCs/>
        </w:rPr>
        <w:t>Chosen Material:</w:t>
      </w:r>
      <w:r w:rsidRPr="00017978">
        <w:rPr>
          <w:rFonts w:cstheme="minorHAnsi"/>
        </w:rPr>
        <w:t xml:space="preserve"> Bamboo wood.</w:t>
      </w:r>
    </w:p>
    <w:p w14:paraId="0499465E" w14:textId="77777777" w:rsidR="008F3FAD" w:rsidRPr="00017978" w:rsidRDefault="008F3FAD" w:rsidP="00FB5060">
      <w:pPr>
        <w:numPr>
          <w:ilvl w:val="1"/>
          <w:numId w:val="418"/>
        </w:numPr>
        <w:rPr>
          <w:rFonts w:cstheme="minorHAnsi"/>
        </w:rPr>
      </w:pPr>
      <w:r w:rsidRPr="00017978">
        <w:rPr>
          <w:rFonts w:cstheme="minorHAnsi"/>
          <w:b/>
          <w:bCs/>
        </w:rPr>
        <w:t>Justification:</w:t>
      </w:r>
      <w:r w:rsidRPr="00017978">
        <w:rPr>
          <w:rFonts w:cstheme="minorHAnsi"/>
        </w:rPr>
        <w:t xml:space="preserve"> Bamboo is a highly sustainable material, aligning perfectly with the client’s preference for eco-friendly options. It is also known for its strength and durability, making it suitable for a dining table that will see daily use. Additionally, bamboo’s light, natural colour and fine grain pattern contribute to the modern, minimalist aesthetic desired by the client.</w:t>
      </w:r>
    </w:p>
    <w:p w14:paraId="072D2F3C" w14:textId="77777777" w:rsidR="008F3FAD" w:rsidRPr="00017978" w:rsidRDefault="008F3FAD" w:rsidP="00FB5060">
      <w:pPr>
        <w:numPr>
          <w:ilvl w:val="0"/>
          <w:numId w:val="418"/>
        </w:numPr>
        <w:rPr>
          <w:rFonts w:cstheme="minorHAnsi"/>
        </w:rPr>
      </w:pPr>
      <w:r w:rsidRPr="00017978">
        <w:rPr>
          <w:rFonts w:cstheme="minorHAnsi"/>
          <w:b/>
          <w:bCs/>
        </w:rPr>
        <w:t>Legs and Support Structure Material:</w:t>
      </w:r>
    </w:p>
    <w:p w14:paraId="6B79D547" w14:textId="77777777" w:rsidR="008F3FAD" w:rsidRPr="00017978" w:rsidRDefault="008F3FAD" w:rsidP="00FB5060">
      <w:pPr>
        <w:numPr>
          <w:ilvl w:val="1"/>
          <w:numId w:val="418"/>
        </w:numPr>
        <w:rPr>
          <w:rFonts w:cstheme="minorHAnsi"/>
        </w:rPr>
      </w:pPr>
      <w:r w:rsidRPr="00017978">
        <w:rPr>
          <w:rFonts w:cstheme="minorHAnsi"/>
          <w:b/>
          <w:bCs/>
        </w:rPr>
        <w:t>Chosen Material:</w:t>
      </w:r>
      <w:r w:rsidRPr="00017978">
        <w:rPr>
          <w:rFonts w:cstheme="minorHAnsi"/>
        </w:rPr>
        <w:t xml:space="preserve"> Powder-coated steel.</w:t>
      </w:r>
    </w:p>
    <w:p w14:paraId="3BF805BF" w14:textId="77777777" w:rsidR="008F3FAD" w:rsidRPr="00017978" w:rsidRDefault="008F3FAD" w:rsidP="00FB5060">
      <w:pPr>
        <w:numPr>
          <w:ilvl w:val="1"/>
          <w:numId w:val="418"/>
        </w:numPr>
        <w:rPr>
          <w:rFonts w:cstheme="minorHAnsi"/>
        </w:rPr>
      </w:pPr>
      <w:r w:rsidRPr="00017978">
        <w:rPr>
          <w:rFonts w:cstheme="minorHAnsi"/>
          <w:b/>
          <w:bCs/>
        </w:rPr>
        <w:t>Justification:</w:t>
      </w:r>
      <w:r w:rsidRPr="00017978">
        <w:rPr>
          <w:rFonts w:cstheme="minorHAnsi"/>
        </w:rPr>
        <w:t xml:space="preserve"> Powder-coated steel is an excellent choice for the legs and support structure due to its strength and stability. The steel ensures that the table is sturdy and can support the weight of the bamboo table top. The powder coating provides a sleek, matte finish that complements the minimalist design and adds a layer of protection against rust and wear.</w:t>
      </w:r>
    </w:p>
    <w:p w14:paraId="35013B17" w14:textId="77777777" w:rsidR="008F3FAD" w:rsidRPr="00017978" w:rsidRDefault="008F3FAD" w:rsidP="008F3FAD">
      <w:pPr>
        <w:rPr>
          <w:rFonts w:cstheme="minorHAnsi"/>
        </w:rPr>
      </w:pPr>
      <w:r w:rsidRPr="00017978">
        <w:rPr>
          <w:rFonts w:cstheme="minorHAnsi"/>
          <w:b/>
          <w:bCs/>
        </w:rPr>
        <w:t>Model Answer for Task 2: Finish Selection Justification</w:t>
      </w:r>
    </w:p>
    <w:p w14:paraId="0B44BEDF" w14:textId="77777777" w:rsidR="008F3FAD" w:rsidRPr="00017978" w:rsidRDefault="008F3FAD" w:rsidP="00FB5060">
      <w:pPr>
        <w:numPr>
          <w:ilvl w:val="0"/>
          <w:numId w:val="419"/>
        </w:numPr>
        <w:rPr>
          <w:rFonts w:cstheme="minorHAnsi"/>
        </w:rPr>
      </w:pPr>
      <w:r w:rsidRPr="00017978">
        <w:rPr>
          <w:rFonts w:cstheme="minorHAnsi"/>
          <w:b/>
          <w:bCs/>
        </w:rPr>
        <w:t>Table top Finish:</w:t>
      </w:r>
    </w:p>
    <w:p w14:paraId="675B187F" w14:textId="77777777" w:rsidR="008F3FAD" w:rsidRPr="00017978" w:rsidRDefault="008F3FAD" w:rsidP="00FB5060">
      <w:pPr>
        <w:numPr>
          <w:ilvl w:val="1"/>
          <w:numId w:val="419"/>
        </w:numPr>
        <w:rPr>
          <w:rFonts w:cstheme="minorHAnsi"/>
        </w:rPr>
      </w:pPr>
      <w:r w:rsidRPr="00017978">
        <w:rPr>
          <w:rFonts w:cstheme="minorHAnsi"/>
          <w:b/>
          <w:bCs/>
        </w:rPr>
        <w:t>Chosen Finish:</w:t>
      </w:r>
      <w:r w:rsidRPr="00017978">
        <w:rPr>
          <w:rFonts w:cstheme="minorHAnsi"/>
        </w:rPr>
        <w:t xml:space="preserve"> Low-VOC, water-based polyurethane.</w:t>
      </w:r>
    </w:p>
    <w:p w14:paraId="2CC7B5C7" w14:textId="77777777" w:rsidR="008F3FAD" w:rsidRPr="00017978" w:rsidRDefault="008F3FAD" w:rsidP="00FB5060">
      <w:pPr>
        <w:numPr>
          <w:ilvl w:val="1"/>
          <w:numId w:val="419"/>
        </w:numPr>
        <w:rPr>
          <w:rFonts w:cstheme="minorHAnsi"/>
        </w:rPr>
      </w:pPr>
      <w:r w:rsidRPr="00017978">
        <w:rPr>
          <w:rFonts w:cstheme="minorHAnsi"/>
          <w:b/>
          <w:bCs/>
        </w:rPr>
        <w:t>Justification:</w:t>
      </w:r>
      <w:r w:rsidRPr="00017978">
        <w:rPr>
          <w:rFonts w:cstheme="minorHAnsi"/>
        </w:rPr>
        <w:t xml:space="preserve"> The low-VOC, water-based polyurethane finish is environmentally friendly, aligning with the client’s preference for sustainable materials. It provides a clear, smooth finish that enhances the natural beauty of the bamboo wood without altering its colour. This finish also offers excellent protection against scratches, spills, and daily wear, ensuring the table remains in good condition despite frequent use.</w:t>
      </w:r>
    </w:p>
    <w:p w14:paraId="04954D84" w14:textId="77777777" w:rsidR="008F3FAD" w:rsidRPr="00017978" w:rsidRDefault="008F3FAD" w:rsidP="00FB5060">
      <w:pPr>
        <w:numPr>
          <w:ilvl w:val="0"/>
          <w:numId w:val="419"/>
        </w:numPr>
        <w:rPr>
          <w:rFonts w:cstheme="minorHAnsi"/>
        </w:rPr>
      </w:pPr>
      <w:r w:rsidRPr="00017978">
        <w:rPr>
          <w:rFonts w:cstheme="minorHAnsi"/>
          <w:b/>
          <w:bCs/>
        </w:rPr>
        <w:t>Legs and Support Structure Finish:</w:t>
      </w:r>
    </w:p>
    <w:p w14:paraId="6ECB7999" w14:textId="77777777" w:rsidR="008F3FAD" w:rsidRPr="00017978" w:rsidRDefault="008F3FAD" w:rsidP="00FB5060">
      <w:pPr>
        <w:numPr>
          <w:ilvl w:val="1"/>
          <w:numId w:val="419"/>
        </w:numPr>
        <w:rPr>
          <w:rFonts w:cstheme="minorHAnsi"/>
        </w:rPr>
      </w:pPr>
      <w:r w:rsidRPr="00017978">
        <w:rPr>
          <w:rFonts w:cstheme="minorHAnsi"/>
          <w:b/>
          <w:bCs/>
        </w:rPr>
        <w:t>Chosen Finish:</w:t>
      </w:r>
      <w:r w:rsidRPr="00017978">
        <w:rPr>
          <w:rFonts w:cstheme="minorHAnsi"/>
        </w:rPr>
        <w:t xml:space="preserve"> Matte black powder coating.</w:t>
      </w:r>
    </w:p>
    <w:p w14:paraId="0F04C8B6" w14:textId="77777777" w:rsidR="008F3FAD" w:rsidRPr="00017978" w:rsidRDefault="008F3FAD" w:rsidP="00FB5060">
      <w:pPr>
        <w:numPr>
          <w:ilvl w:val="1"/>
          <w:numId w:val="419"/>
        </w:numPr>
        <w:rPr>
          <w:rFonts w:cstheme="minorHAnsi"/>
        </w:rPr>
      </w:pPr>
      <w:r w:rsidRPr="00017978">
        <w:rPr>
          <w:rFonts w:cstheme="minorHAnsi"/>
          <w:b/>
          <w:bCs/>
        </w:rPr>
        <w:t>Justification:</w:t>
      </w:r>
      <w:r w:rsidRPr="00017978">
        <w:rPr>
          <w:rFonts w:cstheme="minorHAnsi"/>
        </w:rPr>
        <w:t xml:space="preserve"> The matte black powder coating on the steel legs and support structure adds to the modern, minimalist aesthetic while providing a durable and maintenance-free finish. The matte texture reduces glare and fingerprints, keeping the table looking clean and sleek even with regular use. This finish is also resistant to chipping and corrosion, ensuring the longevity of the table’s structural elements.</w:t>
      </w:r>
    </w:p>
    <w:p w14:paraId="4594B7C6" w14:textId="77777777" w:rsidR="008F3FAD" w:rsidRPr="00017978" w:rsidRDefault="00E611DD" w:rsidP="008F3FAD">
      <w:pPr>
        <w:rPr>
          <w:rFonts w:cstheme="minorHAnsi"/>
        </w:rPr>
      </w:pPr>
      <w:r>
        <w:rPr>
          <w:rFonts w:cstheme="minorHAnsi"/>
        </w:rPr>
        <w:pict w14:anchorId="69EDEC45">
          <v:rect id="_x0000_i1418" style="width:0;height:1.5pt" o:hralign="center" o:hrstd="t" o:hr="t" fillcolor="#a0a0a0" stroked="f"/>
        </w:pict>
      </w:r>
    </w:p>
    <w:p w14:paraId="755AEF9B" w14:textId="77777777" w:rsidR="008F3FAD" w:rsidRPr="00017978" w:rsidRDefault="008F3FAD" w:rsidP="008F3FAD">
      <w:pPr>
        <w:rPr>
          <w:rFonts w:cstheme="minorHAnsi"/>
          <w:b/>
          <w:bCs/>
        </w:rPr>
      </w:pPr>
      <w:r w:rsidRPr="00017978">
        <w:rPr>
          <w:rFonts w:cstheme="minorHAnsi"/>
          <w:b/>
          <w:bCs/>
        </w:rPr>
        <w:t>Marking Memo</w:t>
      </w:r>
    </w:p>
    <w:p w14:paraId="3CA714DB" w14:textId="77777777" w:rsidR="008F3FAD" w:rsidRPr="00017978" w:rsidRDefault="008F3FAD" w:rsidP="008F3FAD">
      <w:pPr>
        <w:rPr>
          <w:rFonts w:cstheme="minorHAnsi"/>
        </w:rPr>
      </w:pPr>
      <w:r w:rsidRPr="00017978">
        <w:rPr>
          <w:rFonts w:cstheme="minorHAnsi"/>
          <w:b/>
          <w:bCs/>
        </w:rPr>
        <w:t>Task 1: Material Selection Justification (IAC1001)</w:t>
      </w:r>
    </w:p>
    <w:p w14:paraId="70D7DFA9" w14:textId="77777777" w:rsidR="008F3FAD" w:rsidRPr="00017978" w:rsidRDefault="008F3FAD" w:rsidP="00FB5060">
      <w:pPr>
        <w:numPr>
          <w:ilvl w:val="0"/>
          <w:numId w:val="420"/>
        </w:numPr>
        <w:rPr>
          <w:rFonts w:cstheme="minorHAnsi"/>
        </w:rPr>
      </w:pPr>
      <w:r w:rsidRPr="00017978">
        <w:rPr>
          <w:rFonts w:cstheme="minorHAnsi"/>
          <w:b/>
          <w:bCs/>
        </w:rPr>
        <w:t>Alignment with Design Brief:</w:t>
      </w:r>
      <w:r w:rsidRPr="00017978">
        <w:rPr>
          <w:rFonts w:cstheme="minorHAnsi"/>
        </w:rPr>
        <w:t xml:space="preserve"> Does the chosen material align with the client’s preference for sustainability and modern design? (15 marks)</w:t>
      </w:r>
    </w:p>
    <w:p w14:paraId="24AC48E3" w14:textId="77777777" w:rsidR="008F3FAD" w:rsidRPr="00017978" w:rsidRDefault="008F3FAD" w:rsidP="00FB5060">
      <w:pPr>
        <w:numPr>
          <w:ilvl w:val="0"/>
          <w:numId w:val="420"/>
        </w:numPr>
        <w:rPr>
          <w:rFonts w:cstheme="minorHAnsi"/>
        </w:rPr>
      </w:pPr>
      <w:r w:rsidRPr="00017978">
        <w:rPr>
          <w:rFonts w:cstheme="minorHAnsi"/>
          <w:b/>
          <w:bCs/>
        </w:rPr>
        <w:lastRenderedPageBreak/>
        <w:t>Durability and Functionality:</w:t>
      </w:r>
      <w:r w:rsidRPr="00017978">
        <w:rPr>
          <w:rFonts w:cstheme="minorHAnsi"/>
        </w:rPr>
        <w:t xml:space="preserve"> Does the justification explain how the material contributes to the table’s durability and functionality? (15 marks)</w:t>
      </w:r>
    </w:p>
    <w:p w14:paraId="0074F4ED" w14:textId="77777777" w:rsidR="008F3FAD" w:rsidRPr="00017978" w:rsidRDefault="008F3FAD" w:rsidP="00FB5060">
      <w:pPr>
        <w:numPr>
          <w:ilvl w:val="0"/>
          <w:numId w:val="420"/>
        </w:numPr>
        <w:rPr>
          <w:rFonts w:cstheme="minorHAnsi"/>
        </w:rPr>
      </w:pPr>
      <w:r w:rsidRPr="00017978">
        <w:rPr>
          <w:rFonts w:cstheme="minorHAnsi"/>
          <w:b/>
          <w:bCs/>
        </w:rPr>
        <w:t>Aesthetic Contribution:</w:t>
      </w:r>
      <w:r w:rsidRPr="00017978">
        <w:rPr>
          <w:rFonts w:cstheme="minorHAnsi"/>
        </w:rPr>
        <w:t xml:space="preserve"> Is the material’s contribution to the table’s aesthetic appeal clearly explained? (10 marks)</w:t>
      </w:r>
    </w:p>
    <w:p w14:paraId="21E4CE03" w14:textId="77777777" w:rsidR="008F3FAD" w:rsidRPr="00017978" w:rsidRDefault="008F3FAD" w:rsidP="00FB5060">
      <w:pPr>
        <w:numPr>
          <w:ilvl w:val="0"/>
          <w:numId w:val="420"/>
        </w:numPr>
        <w:rPr>
          <w:rFonts w:cstheme="minorHAnsi"/>
        </w:rPr>
      </w:pPr>
      <w:r w:rsidRPr="00017978">
        <w:rPr>
          <w:rFonts w:cstheme="minorHAnsi"/>
          <w:b/>
          <w:bCs/>
        </w:rPr>
        <w:t>Total Marks for Task 1:</w:t>
      </w:r>
      <w:r w:rsidRPr="00017978">
        <w:rPr>
          <w:rFonts w:cstheme="minorHAnsi"/>
        </w:rPr>
        <w:t xml:space="preserve"> 40 marks</w:t>
      </w:r>
    </w:p>
    <w:p w14:paraId="61C01F7B" w14:textId="77777777" w:rsidR="008F3FAD" w:rsidRPr="00017978" w:rsidRDefault="008F3FAD" w:rsidP="008F3FAD">
      <w:pPr>
        <w:rPr>
          <w:rFonts w:cstheme="minorHAnsi"/>
        </w:rPr>
      </w:pPr>
      <w:r w:rsidRPr="00017978">
        <w:rPr>
          <w:rFonts w:cstheme="minorHAnsi"/>
          <w:b/>
          <w:bCs/>
        </w:rPr>
        <w:t>Task 2: Finish Selection Justification (IAC1001)</w:t>
      </w:r>
    </w:p>
    <w:p w14:paraId="2284A796" w14:textId="77777777" w:rsidR="008F3FAD" w:rsidRPr="00017978" w:rsidRDefault="008F3FAD" w:rsidP="00FB5060">
      <w:pPr>
        <w:numPr>
          <w:ilvl w:val="0"/>
          <w:numId w:val="421"/>
        </w:numPr>
        <w:rPr>
          <w:rFonts w:cstheme="minorHAnsi"/>
        </w:rPr>
      </w:pPr>
      <w:r w:rsidRPr="00017978">
        <w:rPr>
          <w:rFonts w:cstheme="minorHAnsi"/>
          <w:b/>
          <w:bCs/>
        </w:rPr>
        <w:t>Enhancement of Natural Beauty:</w:t>
      </w:r>
      <w:r w:rsidRPr="00017978">
        <w:rPr>
          <w:rFonts w:cstheme="minorHAnsi"/>
        </w:rPr>
        <w:t xml:space="preserve"> Does the finish enhance the natural beauty of the material? (15 marks)</w:t>
      </w:r>
    </w:p>
    <w:p w14:paraId="561DE4E1" w14:textId="77777777" w:rsidR="008F3FAD" w:rsidRPr="00017978" w:rsidRDefault="008F3FAD" w:rsidP="00FB5060">
      <w:pPr>
        <w:numPr>
          <w:ilvl w:val="0"/>
          <w:numId w:val="421"/>
        </w:numPr>
        <w:rPr>
          <w:rFonts w:cstheme="minorHAnsi"/>
        </w:rPr>
      </w:pPr>
      <w:r w:rsidRPr="00017978">
        <w:rPr>
          <w:rFonts w:cstheme="minorHAnsi"/>
          <w:b/>
          <w:bCs/>
        </w:rPr>
        <w:t>Protection and Longevity:</w:t>
      </w:r>
      <w:r w:rsidRPr="00017978">
        <w:rPr>
          <w:rFonts w:cstheme="minorHAnsi"/>
        </w:rPr>
        <w:t xml:space="preserve"> Does the justification address how the finish provides protection and ensures the table’s longevity? (15 marks)</w:t>
      </w:r>
    </w:p>
    <w:p w14:paraId="53E27F34" w14:textId="77777777" w:rsidR="008F3FAD" w:rsidRPr="00017978" w:rsidRDefault="008F3FAD" w:rsidP="00FB5060">
      <w:pPr>
        <w:numPr>
          <w:ilvl w:val="0"/>
          <w:numId w:val="421"/>
        </w:numPr>
        <w:rPr>
          <w:rFonts w:cstheme="minorHAnsi"/>
        </w:rPr>
      </w:pPr>
      <w:r w:rsidRPr="00017978">
        <w:rPr>
          <w:rFonts w:cstheme="minorHAnsi"/>
          <w:b/>
          <w:bCs/>
        </w:rPr>
        <w:t>Aesthetic Alignment:</w:t>
      </w:r>
      <w:r w:rsidRPr="00017978">
        <w:rPr>
          <w:rFonts w:cstheme="minorHAnsi"/>
        </w:rPr>
        <w:t xml:space="preserve"> Is the finish appropriate for the modern, minimalist aesthetic desired by the client? (10 marks)</w:t>
      </w:r>
    </w:p>
    <w:p w14:paraId="3336C436" w14:textId="77777777" w:rsidR="008F3FAD" w:rsidRPr="00017978" w:rsidRDefault="008F3FAD" w:rsidP="00FB5060">
      <w:pPr>
        <w:numPr>
          <w:ilvl w:val="0"/>
          <w:numId w:val="421"/>
        </w:numPr>
        <w:rPr>
          <w:rFonts w:cstheme="minorHAnsi"/>
        </w:rPr>
      </w:pPr>
      <w:r w:rsidRPr="00017978">
        <w:rPr>
          <w:rFonts w:cstheme="minorHAnsi"/>
          <w:b/>
          <w:bCs/>
        </w:rPr>
        <w:t>Total Marks for Task 2:</w:t>
      </w:r>
      <w:r w:rsidRPr="00017978">
        <w:rPr>
          <w:rFonts w:cstheme="minorHAnsi"/>
        </w:rPr>
        <w:t xml:space="preserve"> 40 marks</w:t>
      </w:r>
    </w:p>
    <w:p w14:paraId="571208AF" w14:textId="77777777" w:rsidR="008F3FAD" w:rsidRPr="00017978" w:rsidRDefault="008F3FAD" w:rsidP="008F3FAD">
      <w:pPr>
        <w:rPr>
          <w:rFonts w:cstheme="minorHAnsi"/>
        </w:rPr>
      </w:pPr>
      <w:r w:rsidRPr="00017978">
        <w:rPr>
          <w:rFonts w:cstheme="minorHAnsi"/>
          <w:b/>
          <w:bCs/>
        </w:rPr>
        <w:t>Overall Assessment:</w:t>
      </w:r>
    </w:p>
    <w:p w14:paraId="69E3FCD6" w14:textId="77777777" w:rsidR="008F3FAD" w:rsidRPr="00017978" w:rsidRDefault="008F3FAD" w:rsidP="00FB5060">
      <w:pPr>
        <w:numPr>
          <w:ilvl w:val="0"/>
          <w:numId w:val="422"/>
        </w:numPr>
        <w:rPr>
          <w:rFonts w:cstheme="minorHAnsi"/>
        </w:rPr>
      </w:pPr>
      <w:r w:rsidRPr="00017978">
        <w:rPr>
          <w:rFonts w:cstheme="minorHAnsi"/>
          <w:b/>
          <w:bCs/>
        </w:rPr>
        <w:t>Total Marks Available:</w:t>
      </w:r>
      <w:r w:rsidRPr="00017978">
        <w:rPr>
          <w:rFonts w:cstheme="minorHAnsi"/>
        </w:rPr>
        <w:t xml:space="preserve"> 80 marks</w:t>
      </w:r>
    </w:p>
    <w:p w14:paraId="6A6780B8" w14:textId="77777777" w:rsidR="008F3FAD" w:rsidRPr="00017978" w:rsidRDefault="008F3FAD" w:rsidP="00FB5060">
      <w:pPr>
        <w:numPr>
          <w:ilvl w:val="0"/>
          <w:numId w:val="422"/>
        </w:numPr>
        <w:rPr>
          <w:rFonts w:cstheme="minorHAnsi"/>
        </w:rPr>
      </w:pPr>
      <w:r w:rsidRPr="00017978">
        <w:rPr>
          <w:rFonts w:cstheme="minorHAnsi"/>
          <w:b/>
          <w:bCs/>
        </w:rPr>
        <w:t>Passing Criteria:</w:t>
      </w:r>
      <w:r w:rsidRPr="00017978">
        <w:rPr>
          <w:rFonts w:cstheme="minorHAnsi"/>
        </w:rPr>
        <w:t xml:space="preserve"> A minimum of 60% overall, with at least 30 marks in each task.</w:t>
      </w:r>
    </w:p>
    <w:p w14:paraId="1FC21106" w14:textId="77777777" w:rsidR="008F3FAD" w:rsidRPr="00017978" w:rsidRDefault="00E611DD" w:rsidP="008F3FAD">
      <w:pPr>
        <w:rPr>
          <w:rFonts w:cstheme="minorHAnsi"/>
        </w:rPr>
      </w:pPr>
      <w:r>
        <w:rPr>
          <w:rFonts w:cstheme="minorHAnsi"/>
        </w:rPr>
        <w:pict w14:anchorId="678E1477">
          <v:rect id="_x0000_i1419" style="width:0;height:1.5pt" o:hralign="center" o:hrstd="t" o:hr="t" fillcolor="#a0a0a0" stroked="f"/>
        </w:pict>
      </w:r>
    </w:p>
    <w:p w14:paraId="7313E885" w14:textId="77777777" w:rsidR="008F3FAD" w:rsidRPr="00017978" w:rsidRDefault="008F3FAD" w:rsidP="008F3FAD">
      <w:pPr>
        <w:rPr>
          <w:rFonts w:cstheme="minorHAnsi"/>
        </w:rPr>
      </w:pPr>
      <w:r w:rsidRPr="00017978">
        <w:rPr>
          <w:rFonts w:cstheme="minorHAnsi"/>
        </w:rPr>
        <w:t>This case study assessment allows learners to demonstrate their ability to select and justify materials and finishes that align with a client’s design brief. The focus on well-reasoned justifications ensures that learners are critically evaluating their choices and considering both the functional and aesthetic aspects of the design.</w:t>
      </w:r>
    </w:p>
    <w:p w14:paraId="5DCC323F" w14:textId="77777777" w:rsidR="00652F2E" w:rsidRPr="00017978" w:rsidRDefault="00652F2E">
      <w:pPr>
        <w:rPr>
          <w:rFonts w:cstheme="minorHAnsi"/>
        </w:rPr>
      </w:pPr>
      <w:r w:rsidRPr="00017978">
        <w:rPr>
          <w:rFonts w:cstheme="minorHAnsi"/>
        </w:rPr>
        <w:br w:type="page"/>
      </w:r>
    </w:p>
    <w:p w14:paraId="7DB08582" w14:textId="77777777" w:rsidR="00A12BBA" w:rsidRPr="00017978" w:rsidRDefault="00A12BBA" w:rsidP="00A12BBA">
      <w:pPr>
        <w:pStyle w:val="Heading2"/>
        <w:rPr>
          <w:rFonts w:ascii="Century Gothic" w:hAnsi="Century Gothic" w:cstheme="minorHAnsi"/>
          <w:b/>
          <w:bCs/>
        </w:rPr>
      </w:pPr>
      <w:bookmarkStart w:id="168" w:name="_Toc175468886"/>
      <w:r w:rsidRPr="00017978">
        <w:rPr>
          <w:rFonts w:ascii="Century Gothic" w:hAnsi="Century Gothic" w:cstheme="minorHAnsi"/>
          <w:b/>
          <w:bCs/>
        </w:rPr>
        <w:lastRenderedPageBreak/>
        <w:t>PM-03-PS11</w:t>
      </w:r>
      <w:bookmarkEnd w:id="168"/>
    </w:p>
    <w:p w14:paraId="77FEB845" w14:textId="77777777" w:rsidR="00A12BBA" w:rsidRPr="00017978" w:rsidRDefault="00A12BBA" w:rsidP="00A12BBA">
      <w:pPr>
        <w:rPr>
          <w:rFonts w:cstheme="minorHAnsi"/>
          <w:b/>
          <w:bCs/>
        </w:rPr>
      </w:pPr>
    </w:p>
    <w:p w14:paraId="01F02C93" w14:textId="77777777" w:rsidR="00A12BBA" w:rsidRPr="00017978" w:rsidRDefault="00A12BBA" w:rsidP="00A12BBA">
      <w:pPr>
        <w:rPr>
          <w:rFonts w:cstheme="minorHAnsi"/>
          <w:b/>
          <w:bCs/>
        </w:rPr>
      </w:pPr>
      <w:r w:rsidRPr="00017978">
        <w:rPr>
          <w:rFonts w:cstheme="minorHAnsi"/>
          <w:b/>
          <w:bCs/>
        </w:rPr>
        <w:t>Create a Sample Board to Discuss the Options with the Client</w:t>
      </w:r>
    </w:p>
    <w:p w14:paraId="75EAC077" w14:textId="77777777" w:rsidR="00A12BBA" w:rsidRPr="00017978" w:rsidRDefault="00A12BBA" w:rsidP="00A12BBA">
      <w:pPr>
        <w:rPr>
          <w:rFonts w:cstheme="minorHAnsi"/>
          <w:b/>
          <w:bCs/>
        </w:rPr>
      </w:pPr>
      <w:r w:rsidRPr="00017978">
        <w:rPr>
          <w:rFonts w:cstheme="minorHAnsi"/>
          <w:b/>
          <w:bCs/>
        </w:rPr>
        <w:t>Scope of Practical Skill</w:t>
      </w:r>
    </w:p>
    <w:p w14:paraId="49E696DC" w14:textId="77777777" w:rsidR="00A12BBA" w:rsidRPr="00017978" w:rsidRDefault="00A12BBA" w:rsidP="00A12BBA">
      <w:pPr>
        <w:rPr>
          <w:rFonts w:cstheme="minorHAnsi"/>
        </w:rPr>
      </w:pPr>
      <w:r w:rsidRPr="00017978">
        <w:rPr>
          <w:rFonts w:cstheme="minorHAnsi"/>
        </w:rPr>
        <w:t>In the furniture design process, presenting material and finish options to the client in a clear and compelling manner is crucial for ensuring that the final product meets the client’s expectations. This practical skill module focuses on creating and using a sample board to discuss and compare different options with the client. The sample board serves as a tangible tool that allows clients to see, touch, and evaluate the proposed materials and finishes before making a final decision.</w:t>
      </w:r>
    </w:p>
    <w:p w14:paraId="2E36499E" w14:textId="77777777" w:rsidR="00A12BBA" w:rsidRPr="00017978" w:rsidRDefault="00A12BBA" w:rsidP="00A12BBA">
      <w:pPr>
        <w:rPr>
          <w:rFonts w:cstheme="minorHAnsi"/>
        </w:rPr>
      </w:pPr>
      <w:r w:rsidRPr="00017978">
        <w:rPr>
          <w:rFonts w:cstheme="minorHAnsi"/>
        </w:rPr>
        <w:t>Learners will be expected to:</w:t>
      </w:r>
    </w:p>
    <w:p w14:paraId="73B3081D" w14:textId="77777777" w:rsidR="00A12BBA" w:rsidRPr="00017978" w:rsidRDefault="00A12BBA" w:rsidP="00FB5060">
      <w:pPr>
        <w:numPr>
          <w:ilvl w:val="0"/>
          <w:numId w:val="423"/>
        </w:numPr>
        <w:rPr>
          <w:rFonts w:cstheme="minorHAnsi"/>
        </w:rPr>
      </w:pPr>
      <w:r w:rsidRPr="00017978">
        <w:rPr>
          <w:rFonts w:cstheme="minorHAnsi"/>
          <w:b/>
          <w:bCs/>
        </w:rPr>
        <w:t>PA1101:</w:t>
      </w:r>
      <w:r w:rsidRPr="00017978">
        <w:rPr>
          <w:rFonts w:cstheme="minorHAnsi"/>
        </w:rPr>
        <w:t xml:space="preserve"> Identify the two most viable options and compare and contrast the pros and cons of both options.</w:t>
      </w:r>
    </w:p>
    <w:p w14:paraId="364B38F2" w14:textId="77777777" w:rsidR="00A12BBA" w:rsidRPr="00017978" w:rsidRDefault="00A12BBA" w:rsidP="00FB5060">
      <w:pPr>
        <w:numPr>
          <w:ilvl w:val="0"/>
          <w:numId w:val="423"/>
        </w:numPr>
        <w:rPr>
          <w:rFonts w:cstheme="minorHAnsi"/>
        </w:rPr>
      </w:pPr>
      <w:r w:rsidRPr="00017978">
        <w:rPr>
          <w:rFonts w:cstheme="minorHAnsi"/>
          <w:b/>
          <w:bCs/>
        </w:rPr>
        <w:t>PA1102:</w:t>
      </w:r>
      <w:r w:rsidRPr="00017978">
        <w:rPr>
          <w:rFonts w:cstheme="minorHAnsi"/>
        </w:rPr>
        <w:t xml:space="preserve"> Discuss the various material and finish options, highlighting their fundamental differences.</w:t>
      </w:r>
    </w:p>
    <w:p w14:paraId="7ED471DA" w14:textId="77777777" w:rsidR="00A12BBA" w:rsidRPr="00017978" w:rsidRDefault="00A12BBA" w:rsidP="00FB5060">
      <w:pPr>
        <w:numPr>
          <w:ilvl w:val="0"/>
          <w:numId w:val="423"/>
        </w:numPr>
        <w:rPr>
          <w:rFonts w:cstheme="minorHAnsi"/>
        </w:rPr>
      </w:pPr>
      <w:r w:rsidRPr="00017978">
        <w:rPr>
          <w:rFonts w:cstheme="minorHAnsi"/>
          <w:b/>
          <w:bCs/>
        </w:rPr>
        <w:t>PA1103:</w:t>
      </w:r>
      <w:r w:rsidRPr="00017978">
        <w:rPr>
          <w:rFonts w:cstheme="minorHAnsi"/>
        </w:rPr>
        <w:t xml:space="preserve"> Recommend and motivate to the client which option would be best in terms of budget, brief, aesthetics, manufacturing, and delivery lead times.</w:t>
      </w:r>
    </w:p>
    <w:p w14:paraId="3720C583" w14:textId="77777777" w:rsidR="00A12BBA" w:rsidRPr="00017978" w:rsidRDefault="00A12BBA" w:rsidP="00A12BBA">
      <w:pPr>
        <w:rPr>
          <w:rFonts w:cstheme="minorHAnsi"/>
          <w:b/>
          <w:bCs/>
        </w:rPr>
      </w:pPr>
      <w:r w:rsidRPr="00017978">
        <w:rPr>
          <w:rFonts w:cstheme="minorHAnsi"/>
          <w:b/>
          <w:bCs/>
        </w:rPr>
        <w:t>Applied Knowledge</w:t>
      </w:r>
    </w:p>
    <w:p w14:paraId="7F45FC3E" w14:textId="77777777" w:rsidR="00A12BBA" w:rsidRPr="00017978" w:rsidRDefault="00A12BBA" w:rsidP="00A12BBA">
      <w:pPr>
        <w:rPr>
          <w:rFonts w:cstheme="minorHAnsi"/>
        </w:rPr>
      </w:pPr>
      <w:r w:rsidRPr="00017978">
        <w:rPr>
          <w:rFonts w:cstheme="minorHAnsi"/>
        </w:rPr>
        <w:t>This practical skill module integrates the following areas of applied knowledge:</w:t>
      </w:r>
    </w:p>
    <w:p w14:paraId="3AEAC591" w14:textId="77777777" w:rsidR="00A12BBA" w:rsidRPr="00017978" w:rsidRDefault="00A12BBA" w:rsidP="00FB5060">
      <w:pPr>
        <w:numPr>
          <w:ilvl w:val="0"/>
          <w:numId w:val="424"/>
        </w:numPr>
        <w:rPr>
          <w:rFonts w:cstheme="minorHAnsi"/>
        </w:rPr>
      </w:pPr>
      <w:r w:rsidRPr="00017978">
        <w:rPr>
          <w:rFonts w:cstheme="minorHAnsi"/>
          <w:b/>
          <w:bCs/>
        </w:rPr>
        <w:t>AK1101:</w:t>
      </w:r>
      <w:r w:rsidRPr="00017978">
        <w:rPr>
          <w:rFonts w:cstheme="minorHAnsi"/>
        </w:rPr>
        <w:t xml:space="preserve"> Communication Skills</w:t>
      </w:r>
    </w:p>
    <w:p w14:paraId="5BAA2D02" w14:textId="77777777" w:rsidR="00A12BBA" w:rsidRPr="00017978" w:rsidRDefault="00A12BBA" w:rsidP="00FB5060">
      <w:pPr>
        <w:numPr>
          <w:ilvl w:val="1"/>
          <w:numId w:val="424"/>
        </w:numPr>
        <w:rPr>
          <w:rFonts w:cstheme="minorHAnsi"/>
        </w:rPr>
      </w:pPr>
      <w:r w:rsidRPr="00017978">
        <w:rPr>
          <w:rFonts w:cstheme="minorHAnsi"/>
        </w:rPr>
        <w:t>Learners will develop the ability to effectively communicate the advantages and disadvantages of different material and finish options, ensuring that the client understands the implications of each choice.</w:t>
      </w:r>
    </w:p>
    <w:p w14:paraId="2A8D7DB2" w14:textId="77777777" w:rsidR="00A12BBA" w:rsidRPr="00017978" w:rsidRDefault="00A12BBA" w:rsidP="00FB5060">
      <w:pPr>
        <w:numPr>
          <w:ilvl w:val="0"/>
          <w:numId w:val="424"/>
        </w:numPr>
        <w:rPr>
          <w:rFonts w:cstheme="minorHAnsi"/>
        </w:rPr>
      </w:pPr>
      <w:r w:rsidRPr="00017978">
        <w:rPr>
          <w:rFonts w:cstheme="minorHAnsi"/>
          <w:b/>
          <w:bCs/>
        </w:rPr>
        <w:t>AK1102:</w:t>
      </w:r>
      <w:r w:rsidRPr="00017978">
        <w:rPr>
          <w:rFonts w:cstheme="minorHAnsi"/>
        </w:rPr>
        <w:t xml:space="preserve"> Product Knowledge</w:t>
      </w:r>
    </w:p>
    <w:p w14:paraId="111BD295" w14:textId="77777777" w:rsidR="00A12BBA" w:rsidRPr="00017978" w:rsidRDefault="00A12BBA" w:rsidP="00FB5060">
      <w:pPr>
        <w:numPr>
          <w:ilvl w:val="1"/>
          <w:numId w:val="424"/>
        </w:numPr>
        <w:rPr>
          <w:rFonts w:cstheme="minorHAnsi"/>
        </w:rPr>
      </w:pPr>
      <w:r w:rsidRPr="00017978">
        <w:rPr>
          <w:rFonts w:cstheme="minorHAnsi"/>
        </w:rPr>
        <w:t>A deep understanding of the materials and finishes being presented is essential. Learners will need to demonstrate comprehensive knowledge of the products, including their suitability for the project’s aesthetic goals, budgetary constraints, and practical requirements.</w:t>
      </w:r>
    </w:p>
    <w:p w14:paraId="736A6B74" w14:textId="77777777" w:rsidR="00A12BBA" w:rsidRPr="00017978" w:rsidRDefault="00A12BBA" w:rsidP="00A12BBA">
      <w:pPr>
        <w:rPr>
          <w:rFonts w:cstheme="minorHAnsi"/>
          <w:b/>
          <w:bCs/>
        </w:rPr>
      </w:pPr>
      <w:r w:rsidRPr="00017978">
        <w:rPr>
          <w:rFonts w:cstheme="minorHAnsi"/>
          <w:b/>
          <w:bCs/>
        </w:rPr>
        <w:t>Internal Assessment Criteria</w:t>
      </w:r>
    </w:p>
    <w:p w14:paraId="54A92C5D" w14:textId="77777777" w:rsidR="00A12BBA" w:rsidRPr="00017978" w:rsidRDefault="00A12BBA" w:rsidP="00A12BBA">
      <w:pPr>
        <w:rPr>
          <w:rFonts w:cstheme="minorHAnsi"/>
        </w:rPr>
      </w:pPr>
      <w:r w:rsidRPr="00017978">
        <w:rPr>
          <w:rFonts w:cstheme="minorHAnsi"/>
        </w:rPr>
        <w:t>Learners will be assessed based on the following criteria:</w:t>
      </w:r>
    </w:p>
    <w:p w14:paraId="7917C2EC" w14:textId="77777777" w:rsidR="00A12BBA" w:rsidRPr="00017978" w:rsidRDefault="00A12BBA" w:rsidP="00FB5060">
      <w:pPr>
        <w:numPr>
          <w:ilvl w:val="0"/>
          <w:numId w:val="425"/>
        </w:numPr>
        <w:rPr>
          <w:rFonts w:cstheme="minorHAnsi"/>
        </w:rPr>
      </w:pPr>
      <w:r w:rsidRPr="00017978">
        <w:rPr>
          <w:rFonts w:cstheme="minorHAnsi"/>
          <w:b/>
          <w:bCs/>
        </w:rPr>
        <w:t>IAC1101:</w:t>
      </w:r>
      <w:r w:rsidRPr="00017978">
        <w:rPr>
          <w:rFonts w:cstheme="minorHAnsi"/>
        </w:rPr>
        <w:t xml:space="preserve"> Options are selected which are comprehensive, and the comparison is well-argued.</w:t>
      </w:r>
    </w:p>
    <w:p w14:paraId="1F9DE174" w14:textId="77777777" w:rsidR="00A12BBA" w:rsidRPr="00017978" w:rsidRDefault="00A12BBA" w:rsidP="00FB5060">
      <w:pPr>
        <w:numPr>
          <w:ilvl w:val="1"/>
          <w:numId w:val="425"/>
        </w:numPr>
        <w:rPr>
          <w:rFonts w:cstheme="minorHAnsi"/>
        </w:rPr>
      </w:pPr>
      <w:r w:rsidRPr="00017978">
        <w:rPr>
          <w:rFonts w:cstheme="minorHAnsi"/>
        </w:rPr>
        <w:t>The learner’s ability to select appropriate options and provide a well-reasoned comparison that considers all relevant factors will be evaluated.</w:t>
      </w:r>
    </w:p>
    <w:p w14:paraId="06DEF397" w14:textId="77777777" w:rsidR="00A12BBA" w:rsidRPr="00017978" w:rsidRDefault="00A12BBA" w:rsidP="00A12BBA">
      <w:pPr>
        <w:rPr>
          <w:rFonts w:cstheme="minorHAnsi"/>
        </w:rPr>
      </w:pPr>
      <w:r w:rsidRPr="00017978">
        <w:rPr>
          <w:rFonts w:cstheme="minorHAnsi"/>
        </w:rPr>
        <w:lastRenderedPageBreak/>
        <w:t>This module equips learners with the skills needed to present and justify material and finish choices effectively, ensuring that the client is fully informed and confident in their decision. By mastering the creation and presentation of sample boards, learners can significantly enhance their ability to communicate design concepts and secure client approval.</w:t>
      </w:r>
    </w:p>
    <w:p w14:paraId="3233902B" w14:textId="77777777" w:rsidR="00D72278" w:rsidRPr="00017978" w:rsidRDefault="00D72278">
      <w:pPr>
        <w:rPr>
          <w:rFonts w:cstheme="minorHAnsi"/>
        </w:rPr>
      </w:pPr>
    </w:p>
    <w:p w14:paraId="7F2E90D1" w14:textId="77777777" w:rsidR="00A12BBA" w:rsidRPr="00017978" w:rsidRDefault="00A12BBA" w:rsidP="000A5259">
      <w:pPr>
        <w:pStyle w:val="Heading3"/>
        <w:rPr>
          <w:rFonts w:ascii="Century Gothic" w:hAnsi="Century Gothic" w:cstheme="minorHAnsi"/>
          <w:bCs/>
        </w:rPr>
      </w:pPr>
      <w:bookmarkStart w:id="169" w:name="_Toc175468887"/>
      <w:r w:rsidRPr="00017978">
        <w:rPr>
          <w:rFonts w:ascii="Century Gothic" w:hAnsi="Century Gothic" w:cstheme="minorHAnsi"/>
          <w:bCs/>
        </w:rPr>
        <w:t>PA1101: Identify the Two Most Viable Options and Compare and Contrast the Pros and Cons of Both Options</w:t>
      </w:r>
      <w:bookmarkEnd w:id="169"/>
    </w:p>
    <w:p w14:paraId="3876A1E7" w14:textId="77777777" w:rsidR="00A12BBA" w:rsidRPr="00017978" w:rsidRDefault="00E611DD" w:rsidP="00A12BBA">
      <w:pPr>
        <w:rPr>
          <w:rFonts w:cstheme="minorHAnsi"/>
        </w:rPr>
      </w:pPr>
      <w:r>
        <w:rPr>
          <w:rFonts w:cstheme="minorHAnsi"/>
        </w:rPr>
        <w:pict w14:anchorId="50B40DAB">
          <v:rect id="_x0000_i1420" style="width:0;height:1.5pt" o:hralign="center" o:hrstd="t" o:hr="t" fillcolor="#a0a0a0" stroked="f"/>
        </w:pict>
      </w:r>
    </w:p>
    <w:p w14:paraId="3A2DFE0C" w14:textId="77777777" w:rsidR="00A12BBA" w:rsidRPr="00017978" w:rsidRDefault="00A12BBA" w:rsidP="00A12BBA">
      <w:pPr>
        <w:rPr>
          <w:rFonts w:cstheme="minorHAnsi"/>
          <w:b/>
          <w:bCs/>
        </w:rPr>
      </w:pPr>
      <w:r w:rsidRPr="00017978">
        <w:rPr>
          <w:rFonts w:cstheme="minorHAnsi"/>
          <w:b/>
          <w:bCs/>
        </w:rPr>
        <w:t>Introduction</w:t>
      </w:r>
    </w:p>
    <w:p w14:paraId="1177F81D" w14:textId="77777777" w:rsidR="00A12BBA" w:rsidRPr="00017978" w:rsidRDefault="00A12BBA" w:rsidP="00A12BBA">
      <w:pPr>
        <w:rPr>
          <w:rFonts w:cstheme="minorHAnsi"/>
        </w:rPr>
      </w:pPr>
      <w:r w:rsidRPr="00017978">
        <w:rPr>
          <w:rFonts w:cstheme="minorHAnsi"/>
        </w:rPr>
        <w:t>Selecting the most suitable materials and finishes for a furniture design project involves careful consideration of various factors, including aesthetics, functionality, cost, and production timelines. This practical application focuses on identifying the two most viable options for materials and finishes and then comparing and contrasting the pros and cons of each. By weighing these factors, learners will be able to present well-reasoned recommendations to clients, ensuring that the final decision aligns with the project’s goals.</w:t>
      </w:r>
    </w:p>
    <w:p w14:paraId="42763DA3" w14:textId="77777777" w:rsidR="00A12BBA" w:rsidRPr="00017978" w:rsidRDefault="00A12BBA" w:rsidP="00A12BBA">
      <w:pPr>
        <w:rPr>
          <w:rFonts w:cstheme="minorHAnsi"/>
          <w:b/>
          <w:bCs/>
        </w:rPr>
      </w:pPr>
      <w:r w:rsidRPr="00017978">
        <w:rPr>
          <w:rFonts w:cstheme="minorHAnsi"/>
          <w:b/>
          <w:bCs/>
        </w:rPr>
        <w:t>Key Concepts</w:t>
      </w:r>
    </w:p>
    <w:p w14:paraId="4D276C88" w14:textId="77777777" w:rsidR="00A12BBA" w:rsidRPr="00017978" w:rsidRDefault="00A12BBA" w:rsidP="00FB5060">
      <w:pPr>
        <w:numPr>
          <w:ilvl w:val="0"/>
          <w:numId w:val="426"/>
        </w:numPr>
        <w:rPr>
          <w:rFonts w:cstheme="minorHAnsi"/>
        </w:rPr>
      </w:pPr>
      <w:r w:rsidRPr="00017978">
        <w:rPr>
          <w:rFonts w:cstheme="minorHAnsi"/>
          <w:b/>
          <w:bCs/>
        </w:rPr>
        <w:t>Identifying Viable Options:</w:t>
      </w:r>
    </w:p>
    <w:p w14:paraId="7C7B80D5" w14:textId="77777777" w:rsidR="00A12BBA" w:rsidRPr="00017978" w:rsidRDefault="00A12BBA" w:rsidP="00FB5060">
      <w:pPr>
        <w:numPr>
          <w:ilvl w:val="1"/>
          <w:numId w:val="426"/>
        </w:numPr>
        <w:rPr>
          <w:rFonts w:cstheme="minorHAnsi"/>
        </w:rPr>
      </w:pPr>
      <w:r w:rsidRPr="00017978">
        <w:rPr>
          <w:rFonts w:cstheme="minorHAnsi"/>
        </w:rPr>
        <w:t>The first step in this process is to identify the two most viable options for materials and finishes based on the project’s specific requirements. These requirements might include the design brief, budget constraints, and the client’s aesthetic preferences.</w:t>
      </w:r>
    </w:p>
    <w:p w14:paraId="290A6D02" w14:textId="77777777" w:rsidR="00A12BBA" w:rsidRPr="00017978" w:rsidRDefault="00A12BBA" w:rsidP="00FB5060">
      <w:pPr>
        <w:numPr>
          <w:ilvl w:val="1"/>
          <w:numId w:val="426"/>
        </w:numPr>
        <w:rPr>
          <w:rFonts w:cstheme="minorHAnsi"/>
        </w:rPr>
      </w:pPr>
      <w:r w:rsidRPr="00017978">
        <w:rPr>
          <w:rFonts w:cstheme="minorHAnsi"/>
          <w:b/>
          <w:bCs/>
        </w:rPr>
        <w:t>Example:</w:t>
      </w:r>
      <w:r w:rsidRPr="00017978">
        <w:rPr>
          <w:rFonts w:cstheme="minorHAnsi"/>
        </w:rPr>
        <w:t xml:space="preserve"> For a custom-made dining table, the two most viable options for the </w:t>
      </w:r>
      <w:r w:rsidR="000A5259" w:rsidRPr="00017978">
        <w:rPr>
          <w:rFonts w:cstheme="minorHAnsi"/>
        </w:rPr>
        <w:t>table top</w:t>
      </w:r>
      <w:r w:rsidRPr="00017978">
        <w:rPr>
          <w:rFonts w:cstheme="minorHAnsi"/>
        </w:rPr>
        <w:t xml:space="preserve"> material might be solid oak and engineered wood with a veneer finish. Both options offer durability and an attractive appearance, but they differ in cost and maintenance requirements.</w:t>
      </w:r>
    </w:p>
    <w:p w14:paraId="1004A27F" w14:textId="77777777" w:rsidR="00A12BBA" w:rsidRPr="00017978" w:rsidRDefault="00A12BBA" w:rsidP="00FB5060">
      <w:pPr>
        <w:numPr>
          <w:ilvl w:val="0"/>
          <w:numId w:val="426"/>
        </w:numPr>
        <w:rPr>
          <w:rFonts w:cstheme="minorHAnsi"/>
        </w:rPr>
      </w:pPr>
      <w:r w:rsidRPr="00017978">
        <w:rPr>
          <w:rFonts w:cstheme="minorHAnsi"/>
          <w:b/>
          <w:bCs/>
        </w:rPr>
        <w:t>Comparison Criteria:</w:t>
      </w:r>
    </w:p>
    <w:p w14:paraId="1CDAA187" w14:textId="77777777" w:rsidR="00A12BBA" w:rsidRPr="00017978" w:rsidRDefault="00A12BBA" w:rsidP="00FB5060">
      <w:pPr>
        <w:numPr>
          <w:ilvl w:val="1"/>
          <w:numId w:val="426"/>
        </w:numPr>
        <w:rPr>
          <w:rFonts w:cstheme="minorHAnsi"/>
        </w:rPr>
      </w:pPr>
      <w:r w:rsidRPr="00017978">
        <w:rPr>
          <w:rFonts w:cstheme="minorHAnsi"/>
        </w:rPr>
        <w:t>When comparing the two options, it is important to consider a range of criteria that are relevant to the project. These criteria might include:</w:t>
      </w:r>
    </w:p>
    <w:p w14:paraId="0A738526" w14:textId="77777777" w:rsidR="00A12BBA" w:rsidRPr="00017978" w:rsidRDefault="00A12BBA" w:rsidP="00FB5060">
      <w:pPr>
        <w:numPr>
          <w:ilvl w:val="2"/>
          <w:numId w:val="426"/>
        </w:numPr>
        <w:rPr>
          <w:rFonts w:cstheme="minorHAnsi"/>
        </w:rPr>
      </w:pPr>
      <w:r w:rsidRPr="00017978">
        <w:rPr>
          <w:rFonts w:cstheme="minorHAnsi"/>
          <w:b/>
          <w:bCs/>
        </w:rPr>
        <w:t>Aesthetics:</w:t>
      </w:r>
      <w:r w:rsidRPr="00017978">
        <w:rPr>
          <w:rFonts w:cstheme="minorHAnsi"/>
        </w:rPr>
        <w:t xml:space="preserve"> How does each option contribute to the overall look and feel of the furniture piece?</w:t>
      </w:r>
    </w:p>
    <w:p w14:paraId="0CC7B2C3" w14:textId="77777777" w:rsidR="00A12BBA" w:rsidRPr="00017978" w:rsidRDefault="00A12BBA" w:rsidP="00FB5060">
      <w:pPr>
        <w:numPr>
          <w:ilvl w:val="2"/>
          <w:numId w:val="426"/>
        </w:numPr>
        <w:rPr>
          <w:rFonts w:cstheme="minorHAnsi"/>
        </w:rPr>
      </w:pPr>
      <w:r w:rsidRPr="00017978">
        <w:rPr>
          <w:rFonts w:cstheme="minorHAnsi"/>
          <w:b/>
          <w:bCs/>
        </w:rPr>
        <w:t>Durability:</w:t>
      </w:r>
      <w:r w:rsidRPr="00017978">
        <w:rPr>
          <w:rFonts w:cstheme="minorHAnsi"/>
        </w:rPr>
        <w:t xml:space="preserve"> How well does each option hold up over time, especially in the intended environment?</w:t>
      </w:r>
    </w:p>
    <w:p w14:paraId="64219FE8" w14:textId="77777777" w:rsidR="00A12BBA" w:rsidRPr="00017978" w:rsidRDefault="00A12BBA" w:rsidP="00FB5060">
      <w:pPr>
        <w:numPr>
          <w:ilvl w:val="2"/>
          <w:numId w:val="426"/>
        </w:numPr>
        <w:rPr>
          <w:rFonts w:cstheme="minorHAnsi"/>
        </w:rPr>
      </w:pPr>
      <w:r w:rsidRPr="00017978">
        <w:rPr>
          <w:rFonts w:cstheme="minorHAnsi"/>
          <w:b/>
          <w:bCs/>
        </w:rPr>
        <w:t>Cost:</w:t>
      </w:r>
      <w:r w:rsidRPr="00017978">
        <w:rPr>
          <w:rFonts w:cstheme="minorHAnsi"/>
        </w:rPr>
        <w:t xml:space="preserve"> What is the cost of each option, and how does it fit within the project budget?</w:t>
      </w:r>
    </w:p>
    <w:p w14:paraId="7900628A" w14:textId="77777777" w:rsidR="00A12BBA" w:rsidRPr="00017978" w:rsidRDefault="00A12BBA" w:rsidP="00FB5060">
      <w:pPr>
        <w:numPr>
          <w:ilvl w:val="2"/>
          <w:numId w:val="426"/>
        </w:numPr>
        <w:rPr>
          <w:rFonts w:cstheme="minorHAnsi"/>
        </w:rPr>
      </w:pPr>
      <w:r w:rsidRPr="00017978">
        <w:rPr>
          <w:rFonts w:cstheme="minorHAnsi"/>
          <w:b/>
          <w:bCs/>
        </w:rPr>
        <w:t>Maintenance:</w:t>
      </w:r>
      <w:r w:rsidRPr="00017978">
        <w:rPr>
          <w:rFonts w:cstheme="minorHAnsi"/>
        </w:rPr>
        <w:t xml:space="preserve"> How easy is it to maintain each option over time?</w:t>
      </w:r>
    </w:p>
    <w:p w14:paraId="1ED1517B" w14:textId="77777777" w:rsidR="00A12BBA" w:rsidRPr="00017978" w:rsidRDefault="00A12BBA" w:rsidP="00FB5060">
      <w:pPr>
        <w:numPr>
          <w:ilvl w:val="2"/>
          <w:numId w:val="426"/>
        </w:numPr>
        <w:rPr>
          <w:rFonts w:cstheme="minorHAnsi"/>
        </w:rPr>
      </w:pPr>
      <w:r w:rsidRPr="00017978">
        <w:rPr>
          <w:rFonts w:cstheme="minorHAnsi"/>
          <w:b/>
          <w:bCs/>
        </w:rPr>
        <w:t>Production Time:</w:t>
      </w:r>
      <w:r w:rsidRPr="00017978">
        <w:rPr>
          <w:rFonts w:cstheme="minorHAnsi"/>
        </w:rPr>
        <w:t xml:space="preserve"> How does each option affect the overall production timeline?</w:t>
      </w:r>
    </w:p>
    <w:p w14:paraId="5F2F8D36" w14:textId="77777777" w:rsidR="00A12BBA" w:rsidRPr="00017978" w:rsidRDefault="00A12BBA" w:rsidP="00FB5060">
      <w:pPr>
        <w:numPr>
          <w:ilvl w:val="1"/>
          <w:numId w:val="426"/>
        </w:numPr>
        <w:rPr>
          <w:rFonts w:cstheme="minorHAnsi"/>
        </w:rPr>
      </w:pPr>
      <w:r w:rsidRPr="00017978">
        <w:rPr>
          <w:rFonts w:cstheme="minorHAnsi"/>
          <w:b/>
          <w:bCs/>
        </w:rPr>
        <w:lastRenderedPageBreak/>
        <w:t>Example:</w:t>
      </w:r>
      <w:r w:rsidRPr="00017978">
        <w:rPr>
          <w:rFonts w:cstheme="minorHAnsi"/>
        </w:rPr>
        <w:t xml:space="preserve"> Solid oak offers a classic, high-end look and is extremely durable, but it is more expensive and requires regular maintenance. Engineered wood with a veneer finish is less expensive and easier to maintain, but it may not have the same longevity or rich appearance as solid oak.</w:t>
      </w:r>
    </w:p>
    <w:p w14:paraId="3E492CEE" w14:textId="77777777" w:rsidR="00A12BBA" w:rsidRPr="00017978" w:rsidRDefault="00A12BBA" w:rsidP="00FB5060">
      <w:pPr>
        <w:numPr>
          <w:ilvl w:val="0"/>
          <w:numId w:val="426"/>
        </w:numPr>
        <w:rPr>
          <w:rFonts w:cstheme="minorHAnsi"/>
        </w:rPr>
      </w:pPr>
      <w:r w:rsidRPr="00017978">
        <w:rPr>
          <w:rFonts w:cstheme="minorHAnsi"/>
          <w:b/>
          <w:bCs/>
        </w:rPr>
        <w:t>Weighing Pros and Cons:</w:t>
      </w:r>
    </w:p>
    <w:p w14:paraId="184D77E9" w14:textId="77777777" w:rsidR="00A12BBA" w:rsidRPr="00017978" w:rsidRDefault="00A12BBA" w:rsidP="00FB5060">
      <w:pPr>
        <w:numPr>
          <w:ilvl w:val="1"/>
          <w:numId w:val="426"/>
        </w:numPr>
        <w:rPr>
          <w:rFonts w:cstheme="minorHAnsi"/>
        </w:rPr>
      </w:pPr>
      <w:r w:rsidRPr="00017978">
        <w:rPr>
          <w:rFonts w:cstheme="minorHAnsi"/>
        </w:rPr>
        <w:t>For each criterion, identify the pros and cons of both options. This involves evaluating how each option performs in terms of the criteria and considering any potential trade-offs.</w:t>
      </w:r>
    </w:p>
    <w:p w14:paraId="6EFDEA20" w14:textId="77777777" w:rsidR="00A12BBA" w:rsidRPr="00017978" w:rsidRDefault="00A12BBA" w:rsidP="00FB5060">
      <w:pPr>
        <w:numPr>
          <w:ilvl w:val="1"/>
          <w:numId w:val="426"/>
        </w:numPr>
        <w:rPr>
          <w:rFonts w:cstheme="minorHAnsi"/>
        </w:rPr>
      </w:pPr>
      <w:r w:rsidRPr="00017978">
        <w:rPr>
          <w:rFonts w:cstheme="minorHAnsi"/>
          <w:b/>
          <w:bCs/>
        </w:rPr>
        <w:t>Example:</w:t>
      </w:r>
    </w:p>
    <w:p w14:paraId="1E0BCE94" w14:textId="77777777" w:rsidR="00A12BBA" w:rsidRPr="00017978" w:rsidRDefault="00A12BBA" w:rsidP="00FB5060">
      <w:pPr>
        <w:numPr>
          <w:ilvl w:val="2"/>
          <w:numId w:val="426"/>
        </w:numPr>
        <w:rPr>
          <w:rFonts w:cstheme="minorHAnsi"/>
        </w:rPr>
      </w:pPr>
      <w:r w:rsidRPr="00017978">
        <w:rPr>
          <w:rFonts w:cstheme="minorHAnsi"/>
          <w:b/>
          <w:bCs/>
        </w:rPr>
        <w:t>Solid Oak:</w:t>
      </w:r>
    </w:p>
    <w:p w14:paraId="4600CE78" w14:textId="77777777" w:rsidR="00A12BBA" w:rsidRPr="00017978" w:rsidRDefault="00A12BBA" w:rsidP="00FB5060">
      <w:pPr>
        <w:numPr>
          <w:ilvl w:val="3"/>
          <w:numId w:val="426"/>
        </w:numPr>
        <w:rPr>
          <w:rFonts w:cstheme="minorHAnsi"/>
        </w:rPr>
      </w:pPr>
      <w:r w:rsidRPr="00017978">
        <w:rPr>
          <w:rFonts w:cstheme="minorHAnsi"/>
          <w:b/>
          <w:bCs/>
        </w:rPr>
        <w:t>Pros:</w:t>
      </w:r>
      <w:r w:rsidRPr="00017978">
        <w:rPr>
          <w:rFonts w:cstheme="minorHAnsi"/>
        </w:rPr>
        <w:t xml:space="preserve"> High durability, timeless aesthetic, natural grain patterns.</w:t>
      </w:r>
    </w:p>
    <w:p w14:paraId="27FDAF1B" w14:textId="77777777" w:rsidR="00A12BBA" w:rsidRPr="00017978" w:rsidRDefault="00A12BBA" w:rsidP="00FB5060">
      <w:pPr>
        <w:numPr>
          <w:ilvl w:val="3"/>
          <w:numId w:val="426"/>
        </w:numPr>
        <w:rPr>
          <w:rFonts w:cstheme="minorHAnsi"/>
        </w:rPr>
      </w:pPr>
      <w:r w:rsidRPr="00017978">
        <w:rPr>
          <w:rFonts w:cstheme="minorHAnsi"/>
          <w:b/>
          <w:bCs/>
        </w:rPr>
        <w:t>Cons:</w:t>
      </w:r>
      <w:r w:rsidRPr="00017978">
        <w:rPr>
          <w:rFonts w:cstheme="minorHAnsi"/>
        </w:rPr>
        <w:t xml:space="preserve"> Higher cost, requires regular maintenance, longer production time due to drying and finishing processes.</w:t>
      </w:r>
    </w:p>
    <w:p w14:paraId="4A336CA9" w14:textId="77777777" w:rsidR="00A12BBA" w:rsidRPr="00017978" w:rsidRDefault="00A12BBA" w:rsidP="00FB5060">
      <w:pPr>
        <w:numPr>
          <w:ilvl w:val="2"/>
          <w:numId w:val="426"/>
        </w:numPr>
        <w:rPr>
          <w:rFonts w:cstheme="minorHAnsi"/>
        </w:rPr>
      </w:pPr>
      <w:r w:rsidRPr="00017978">
        <w:rPr>
          <w:rFonts w:cstheme="minorHAnsi"/>
          <w:b/>
          <w:bCs/>
        </w:rPr>
        <w:t>Engineered Wood with Veneer:</w:t>
      </w:r>
    </w:p>
    <w:p w14:paraId="31DC5EAB" w14:textId="77777777" w:rsidR="00A12BBA" w:rsidRPr="00017978" w:rsidRDefault="00A12BBA" w:rsidP="00FB5060">
      <w:pPr>
        <w:numPr>
          <w:ilvl w:val="3"/>
          <w:numId w:val="426"/>
        </w:numPr>
        <w:rPr>
          <w:rFonts w:cstheme="minorHAnsi"/>
        </w:rPr>
      </w:pPr>
      <w:r w:rsidRPr="00017978">
        <w:rPr>
          <w:rFonts w:cstheme="minorHAnsi"/>
          <w:b/>
          <w:bCs/>
        </w:rPr>
        <w:t>Pros:</w:t>
      </w:r>
      <w:r w:rsidRPr="00017978">
        <w:rPr>
          <w:rFonts w:cstheme="minorHAnsi"/>
        </w:rPr>
        <w:t xml:space="preserve"> Lower cost, easier maintenance, quicker production time.</w:t>
      </w:r>
    </w:p>
    <w:p w14:paraId="6E28A6B3" w14:textId="77777777" w:rsidR="00A12BBA" w:rsidRPr="00017978" w:rsidRDefault="00A12BBA" w:rsidP="00FB5060">
      <w:pPr>
        <w:numPr>
          <w:ilvl w:val="3"/>
          <w:numId w:val="426"/>
        </w:numPr>
        <w:rPr>
          <w:rFonts w:cstheme="minorHAnsi"/>
        </w:rPr>
      </w:pPr>
      <w:r w:rsidRPr="00017978">
        <w:rPr>
          <w:rFonts w:cstheme="minorHAnsi"/>
          <w:b/>
          <w:bCs/>
        </w:rPr>
        <w:t>Cons:</w:t>
      </w:r>
      <w:r w:rsidRPr="00017978">
        <w:rPr>
          <w:rFonts w:cstheme="minorHAnsi"/>
        </w:rPr>
        <w:t xml:space="preserve"> Less durable than solid wood, veneer may peel over time, limited grain patterns.</w:t>
      </w:r>
    </w:p>
    <w:p w14:paraId="28902667" w14:textId="77777777" w:rsidR="00A12BBA" w:rsidRPr="00017978" w:rsidRDefault="00A12BBA" w:rsidP="00FB5060">
      <w:pPr>
        <w:numPr>
          <w:ilvl w:val="0"/>
          <w:numId w:val="426"/>
        </w:numPr>
        <w:rPr>
          <w:rFonts w:cstheme="minorHAnsi"/>
        </w:rPr>
      </w:pPr>
      <w:r w:rsidRPr="00017978">
        <w:rPr>
          <w:rFonts w:cstheme="minorHAnsi"/>
          <w:b/>
          <w:bCs/>
        </w:rPr>
        <w:t>Visual and Tactile Comparison:</w:t>
      </w:r>
    </w:p>
    <w:p w14:paraId="3D1DFD2F" w14:textId="77777777" w:rsidR="00A12BBA" w:rsidRPr="00017978" w:rsidRDefault="00A12BBA" w:rsidP="00FB5060">
      <w:pPr>
        <w:numPr>
          <w:ilvl w:val="1"/>
          <w:numId w:val="426"/>
        </w:numPr>
        <w:rPr>
          <w:rFonts w:cstheme="minorHAnsi"/>
        </w:rPr>
      </w:pPr>
      <w:r w:rsidRPr="00017978">
        <w:rPr>
          <w:rFonts w:cstheme="minorHAnsi"/>
        </w:rPr>
        <w:t>Where possible, provide the client with samples of the two options. Allowing the client to see and feel the materials can help them make a more informed decision based on the tactile and visual qualities of each option.</w:t>
      </w:r>
    </w:p>
    <w:p w14:paraId="4286BDA7" w14:textId="77777777" w:rsidR="00A12BBA" w:rsidRPr="00017978" w:rsidRDefault="00A12BBA" w:rsidP="00FB5060">
      <w:pPr>
        <w:numPr>
          <w:ilvl w:val="1"/>
          <w:numId w:val="426"/>
        </w:numPr>
        <w:rPr>
          <w:rFonts w:cstheme="minorHAnsi"/>
        </w:rPr>
      </w:pPr>
      <w:r w:rsidRPr="00017978">
        <w:rPr>
          <w:rFonts w:cstheme="minorHAnsi"/>
          <w:b/>
          <w:bCs/>
        </w:rPr>
        <w:t>Example:</w:t>
      </w:r>
      <w:r w:rsidRPr="00017978">
        <w:rPr>
          <w:rFonts w:cstheme="minorHAnsi"/>
        </w:rPr>
        <w:t xml:space="preserve"> Presenting a sample of solid oak next to a piece of engineered wood with veneer allows the client to compare the texture, colour, and overall quality of each option.</w:t>
      </w:r>
    </w:p>
    <w:p w14:paraId="462697BE" w14:textId="77777777" w:rsidR="00A12BBA" w:rsidRPr="00017978" w:rsidRDefault="00A12BBA" w:rsidP="00FB5060">
      <w:pPr>
        <w:numPr>
          <w:ilvl w:val="0"/>
          <w:numId w:val="426"/>
        </w:numPr>
        <w:rPr>
          <w:rFonts w:cstheme="minorHAnsi"/>
        </w:rPr>
      </w:pPr>
      <w:r w:rsidRPr="00017978">
        <w:rPr>
          <w:rFonts w:cstheme="minorHAnsi"/>
          <w:b/>
          <w:bCs/>
        </w:rPr>
        <w:t>Communicating the Comparison:</w:t>
      </w:r>
    </w:p>
    <w:p w14:paraId="51983953" w14:textId="77777777" w:rsidR="00A12BBA" w:rsidRPr="00017978" w:rsidRDefault="00A12BBA" w:rsidP="00FB5060">
      <w:pPr>
        <w:numPr>
          <w:ilvl w:val="1"/>
          <w:numId w:val="426"/>
        </w:numPr>
        <w:rPr>
          <w:rFonts w:cstheme="minorHAnsi"/>
        </w:rPr>
      </w:pPr>
      <w:r w:rsidRPr="00017978">
        <w:rPr>
          <w:rFonts w:cstheme="minorHAnsi"/>
        </w:rPr>
        <w:t>Clearly communicate the comparison to the client, highlighting the key differences between the two options. Use visual aids, such as side-by-side comparisons or charts, to make the information more accessible.</w:t>
      </w:r>
    </w:p>
    <w:p w14:paraId="57DC152B" w14:textId="77777777" w:rsidR="00A12BBA" w:rsidRPr="00017978" w:rsidRDefault="00A12BBA" w:rsidP="00FB5060">
      <w:pPr>
        <w:numPr>
          <w:ilvl w:val="1"/>
          <w:numId w:val="426"/>
        </w:numPr>
        <w:rPr>
          <w:rFonts w:cstheme="minorHAnsi"/>
        </w:rPr>
      </w:pPr>
      <w:r w:rsidRPr="00017978">
        <w:rPr>
          <w:rFonts w:cstheme="minorHAnsi"/>
          <w:b/>
          <w:bCs/>
        </w:rPr>
        <w:t>Example:</w:t>
      </w:r>
      <w:r w:rsidRPr="00017978">
        <w:rPr>
          <w:rFonts w:cstheme="minorHAnsi"/>
        </w:rPr>
        <w:t xml:space="preserve"> Create a comparison chart that outlines the pros and cons of solid oak and engineered wood with veneer, using simple language and visuals to illustrate the differences.</w:t>
      </w:r>
    </w:p>
    <w:p w14:paraId="312501AB" w14:textId="77777777" w:rsidR="00A12BBA" w:rsidRPr="00017978" w:rsidRDefault="00A12BBA" w:rsidP="00FB5060">
      <w:pPr>
        <w:numPr>
          <w:ilvl w:val="0"/>
          <w:numId w:val="426"/>
        </w:numPr>
        <w:rPr>
          <w:rFonts w:cstheme="minorHAnsi"/>
        </w:rPr>
      </w:pPr>
      <w:r w:rsidRPr="00017978">
        <w:rPr>
          <w:rFonts w:cstheme="minorHAnsi"/>
          <w:b/>
          <w:bCs/>
        </w:rPr>
        <w:t>Making a Recommendation:</w:t>
      </w:r>
    </w:p>
    <w:p w14:paraId="73BDB7F0" w14:textId="77777777" w:rsidR="00A12BBA" w:rsidRPr="00017978" w:rsidRDefault="00A12BBA" w:rsidP="00FB5060">
      <w:pPr>
        <w:numPr>
          <w:ilvl w:val="1"/>
          <w:numId w:val="426"/>
        </w:numPr>
        <w:rPr>
          <w:rFonts w:cstheme="minorHAnsi"/>
        </w:rPr>
      </w:pPr>
      <w:r w:rsidRPr="00017978">
        <w:rPr>
          <w:rFonts w:cstheme="minorHAnsi"/>
        </w:rPr>
        <w:lastRenderedPageBreak/>
        <w:t>After comparing the options, make a recommendation based on the client’s priorities. Justify your recommendation by explaining how it aligns with the design brief, budget, and other relevant factors.</w:t>
      </w:r>
    </w:p>
    <w:p w14:paraId="50466294" w14:textId="77777777" w:rsidR="00A12BBA" w:rsidRPr="00017978" w:rsidRDefault="00A12BBA" w:rsidP="00FB5060">
      <w:pPr>
        <w:numPr>
          <w:ilvl w:val="1"/>
          <w:numId w:val="426"/>
        </w:numPr>
        <w:rPr>
          <w:rFonts w:cstheme="minorHAnsi"/>
        </w:rPr>
      </w:pPr>
      <w:r w:rsidRPr="00017978">
        <w:rPr>
          <w:rFonts w:cstheme="minorHAnsi"/>
          <w:b/>
          <w:bCs/>
        </w:rPr>
        <w:t>Example:</w:t>
      </w:r>
      <w:r w:rsidRPr="00017978">
        <w:rPr>
          <w:rFonts w:cstheme="minorHAnsi"/>
        </w:rPr>
        <w:t xml:space="preserve"> "Based on your preference for a timeless aesthetic and willingness to invest in long-term durability, I recommend solid oak for the tabletop. Although it is more expensive and requires regular maintenance, it will provide the high-end look and longevity you desire."</w:t>
      </w:r>
    </w:p>
    <w:p w14:paraId="3740B34A" w14:textId="77777777" w:rsidR="00A12BBA" w:rsidRPr="00017978" w:rsidRDefault="00A12BBA" w:rsidP="00A12BBA">
      <w:pPr>
        <w:rPr>
          <w:rFonts w:cstheme="minorHAnsi"/>
          <w:b/>
          <w:bCs/>
        </w:rPr>
      </w:pPr>
      <w:r w:rsidRPr="00017978">
        <w:rPr>
          <w:rFonts w:cstheme="minorHAnsi"/>
          <w:b/>
          <w:bCs/>
        </w:rPr>
        <w:t>Practical Steps</w:t>
      </w:r>
    </w:p>
    <w:p w14:paraId="482AEA76" w14:textId="77777777" w:rsidR="00A12BBA" w:rsidRPr="00017978" w:rsidRDefault="00A12BBA" w:rsidP="00FB5060">
      <w:pPr>
        <w:numPr>
          <w:ilvl w:val="0"/>
          <w:numId w:val="427"/>
        </w:numPr>
        <w:rPr>
          <w:rFonts w:cstheme="minorHAnsi"/>
        </w:rPr>
      </w:pPr>
      <w:r w:rsidRPr="00017978">
        <w:rPr>
          <w:rFonts w:cstheme="minorHAnsi"/>
          <w:b/>
          <w:bCs/>
        </w:rPr>
        <w:t>Review the Project Requirements:</w:t>
      </w:r>
    </w:p>
    <w:p w14:paraId="31717CC5" w14:textId="77777777" w:rsidR="00A12BBA" w:rsidRPr="00017978" w:rsidRDefault="00A12BBA" w:rsidP="00FB5060">
      <w:pPr>
        <w:numPr>
          <w:ilvl w:val="1"/>
          <w:numId w:val="427"/>
        </w:numPr>
        <w:rPr>
          <w:rFonts w:cstheme="minorHAnsi"/>
        </w:rPr>
      </w:pPr>
      <w:r w:rsidRPr="00017978">
        <w:rPr>
          <w:rFonts w:cstheme="minorHAnsi"/>
        </w:rPr>
        <w:t>Begin by reviewing the design brief and any other relevant project documents to identify the key requirements that will influence material and finish selection.</w:t>
      </w:r>
    </w:p>
    <w:p w14:paraId="69CC6B7A" w14:textId="77777777" w:rsidR="00A12BBA" w:rsidRPr="00017978" w:rsidRDefault="00A12BBA" w:rsidP="00FB5060">
      <w:pPr>
        <w:numPr>
          <w:ilvl w:val="1"/>
          <w:numId w:val="427"/>
        </w:numPr>
        <w:rPr>
          <w:rFonts w:cstheme="minorHAnsi"/>
        </w:rPr>
      </w:pPr>
      <w:r w:rsidRPr="00017978">
        <w:rPr>
          <w:rFonts w:cstheme="minorHAnsi"/>
          <w:b/>
          <w:bCs/>
        </w:rPr>
        <w:t>Example:</w:t>
      </w:r>
      <w:r w:rsidRPr="00017978">
        <w:rPr>
          <w:rFonts w:cstheme="minorHAnsi"/>
        </w:rPr>
        <w:t xml:space="preserve"> The design brief specifies a modern, durable dining table that fits within a moderate budget.</w:t>
      </w:r>
    </w:p>
    <w:p w14:paraId="62442652" w14:textId="77777777" w:rsidR="00A12BBA" w:rsidRPr="00017978" w:rsidRDefault="00A12BBA" w:rsidP="00FB5060">
      <w:pPr>
        <w:numPr>
          <w:ilvl w:val="0"/>
          <w:numId w:val="427"/>
        </w:numPr>
        <w:rPr>
          <w:rFonts w:cstheme="minorHAnsi"/>
        </w:rPr>
      </w:pPr>
      <w:r w:rsidRPr="00017978">
        <w:rPr>
          <w:rFonts w:cstheme="minorHAnsi"/>
          <w:b/>
          <w:bCs/>
        </w:rPr>
        <w:t>Select the Two Most Viable Options:</w:t>
      </w:r>
    </w:p>
    <w:p w14:paraId="6B7F136B" w14:textId="77777777" w:rsidR="00A12BBA" w:rsidRPr="00017978" w:rsidRDefault="00A12BBA" w:rsidP="00FB5060">
      <w:pPr>
        <w:numPr>
          <w:ilvl w:val="1"/>
          <w:numId w:val="427"/>
        </w:numPr>
        <w:rPr>
          <w:rFonts w:cstheme="minorHAnsi"/>
        </w:rPr>
      </w:pPr>
      <w:r w:rsidRPr="00017978">
        <w:rPr>
          <w:rFonts w:cstheme="minorHAnsi"/>
        </w:rPr>
        <w:t>Identify the two most viable options for materials and finishes that meet the project requirements. Consider factors such as cost, durability, and aesthetic appeal.</w:t>
      </w:r>
    </w:p>
    <w:p w14:paraId="0518E4D7" w14:textId="77777777" w:rsidR="00A12BBA" w:rsidRPr="00017978" w:rsidRDefault="00A12BBA" w:rsidP="00FB5060">
      <w:pPr>
        <w:numPr>
          <w:ilvl w:val="1"/>
          <w:numId w:val="427"/>
        </w:numPr>
        <w:rPr>
          <w:rFonts w:cstheme="minorHAnsi"/>
        </w:rPr>
      </w:pPr>
      <w:r w:rsidRPr="00017978">
        <w:rPr>
          <w:rFonts w:cstheme="minorHAnsi"/>
          <w:b/>
          <w:bCs/>
        </w:rPr>
        <w:t>Example:</w:t>
      </w:r>
      <w:r w:rsidRPr="00017978">
        <w:rPr>
          <w:rFonts w:cstheme="minorHAnsi"/>
        </w:rPr>
        <w:t xml:space="preserve"> Solid oak and engineered wood with a veneer finish are selected as the two most viable options for the </w:t>
      </w:r>
      <w:r w:rsidR="000A5259" w:rsidRPr="00017978">
        <w:rPr>
          <w:rFonts w:cstheme="minorHAnsi"/>
        </w:rPr>
        <w:t>table top</w:t>
      </w:r>
      <w:r w:rsidRPr="00017978">
        <w:rPr>
          <w:rFonts w:cstheme="minorHAnsi"/>
        </w:rPr>
        <w:t>.</w:t>
      </w:r>
    </w:p>
    <w:p w14:paraId="270FAE0D" w14:textId="77777777" w:rsidR="00A12BBA" w:rsidRPr="00017978" w:rsidRDefault="00A12BBA" w:rsidP="00FB5060">
      <w:pPr>
        <w:numPr>
          <w:ilvl w:val="0"/>
          <w:numId w:val="427"/>
        </w:numPr>
        <w:rPr>
          <w:rFonts w:cstheme="minorHAnsi"/>
        </w:rPr>
      </w:pPr>
      <w:r w:rsidRPr="00017978">
        <w:rPr>
          <w:rFonts w:cstheme="minorHAnsi"/>
          <w:b/>
          <w:bCs/>
        </w:rPr>
        <w:t>Compare the Options:</w:t>
      </w:r>
    </w:p>
    <w:p w14:paraId="1F94E711" w14:textId="77777777" w:rsidR="00A12BBA" w:rsidRPr="00017978" w:rsidRDefault="00A12BBA" w:rsidP="00FB5060">
      <w:pPr>
        <w:numPr>
          <w:ilvl w:val="1"/>
          <w:numId w:val="427"/>
        </w:numPr>
        <w:rPr>
          <w:rFonts w:cstheme="minorHAnsi"/>
        </w:rPr>
      </w:pPr>
      <w:r w:rsidRPr="00017978">
        <w:rPr>
          <w:rFonts w:cstheme="minorHAnsi"/>
        </w:rPr>
        <w:t>Compare the two options using the criteria outlined above. List the pros and cons of each option, taking into account how they align with the project’s goals.</w:t>
      </w:r>
    </w:p>
    <w:p w14:paraId="2E712F73" w14:textId="77777777" w:rsidR="00A12BBA" w:rsidRPr="00017978" w:rsidRDefault="00A12BBA" w:rsidP="00FB5060">
      <w:pPr>
        <w:numPr>
          <w:ilvl w:val="1"/>
          <w:numId w:val="427"/>
        </w:numPr>
        <w:rPr>
          <w:rFonts w:cstheme="minorHAnsi"/>
        </w:rPr>
      </w:pPr>
      <w:r w:rsidRPr="00017978">
        <w:rPr>
          <w:rFonts w:cstheme="minorHAnsi"/>
          <w:b/>
          <w:bCs/>
        </w:rPr>
        <w:t>Example:</w:t>
      </w:r>
      <w:r w:rsidRPr="00017978">
        <w:rPr>
          <w:rFonts w:cstheme="minorHAnsi"/>
        </w:rPr>
        <w:t xml:space="preserve"> Solid oak is compared to engineered wood with veneer in terms of aesthetics, durability, cost, maintenance, and production time.</w:t>
      </w:r>
    </w:p>
    <w:p w14:paraId="47361210" w14:textId="77777777" w:rsidR="00A12BBA" w:rsidRPr="00017978" w:rsidRDefault="00A12BBA" w:rsidP="00FB5060">
      <w:pPr>
        <w:numPr>
          <w:ilvl w:val="0"/>
          <w:numId w:val="427"/>
        </w:numPr>
        <w:rPr>
          <w:rFonts w:cstheme="minorHAnsi"/>
        </w:rPr>
      </w:pPr>
      <w:r w:rsidRPr="00017978">
        <w:rPr>
          <w:rFonts w:cstheme="minorHAnsi"/>
          <w:b/>
          <w:bCs/>
        </w:rPr>
        <w:t>Prepare Visual Aids:</w:t>
      </w:r>
    </w:p>
    <w:p w14:paraId="005FCE00" w14:textId="77777777" w:rsidR="00A12BBA" w:rsidRPr="00017978" w:rsidRDefault="00A12BBA" w:rsidP="00FB5060">
      <w:pPr>
        <w:numPr>
          <w:ilvl w:val="1"/>
          <w:numId w:val="427"/>
        </w:numPr>
        <w:rPr>
          <w:rFonts w:cstheme="minorHAnsi"/>
        </w:rPr>
      </w:pPr>
      <w:r w:rsidRPr="00017978">
        <w:rPr>
          <w:rFonts w:cstheme="minorHAnsi"/>
        </w:rPr>
        <w:t>Create visual aids, such as comparison charts or sample boards, to help the client understand the differences between the two options. Ensure that these aids are clear and easy to interpret.</w:t>
      </w:r>
    </w:p>
    <w:p w14:paraId="766E95D6" w14:textId="77777777" w:rsidR="00A12BBA" w:rsidRPr="00017978" w:rsidRDefault="00A12BBA" w:rsidP="00FB5060">
      <w:pPr>
        <w:numPr>
          <w:ilvl w:val="1"/>
          <w:numId w:val="427"/>
        </w:numPr>
        <w:rPr>
          <w:rFonts w:cstheme="minorHAnsi"/>
        </w:rPr>
      </w:pPr>
      <w:r w:rsidRPr="00017978">
        <w:rPr>
          <w:rFonts w:cstheme="minorHAnsi"/>
          <w:b/>
          <w:bCs/>
        </w:rPr>
        <w:t>Example:</w:t>
      </w:r>
      <w:r w:rsidRPr="00017978">
        <w:rPr>
          <w:rFonts w:cstheme="minorHAnsi"/>
        </w:rPr>
        <w:t xml:space="preserve"> A sample board is prepared showing solid oak next to engineered wood with a veneer finish, along with a comparison chart.</w:t>
      </w:r>
    </w:p>
    <w:p w14:paraId="0B7729A9" w14:textId="77777777" w:rsidR="00A12BBA" w:rsidRPr="00017978" w:rsidRDefault="00A12BBA" w:rsidP="00FB5060">
      <w:pPr>
        <w:numPr>
          <w:ilvl w:val="0"/>
          <w:numId w:val="427"/>
        </w:numPr>
        <w:rPr>
          <w:rFonts w:cstheme="minorHAnsi"/>
        </w:rPr>
      </w:pPr>
      <w:r w:rsidRPr="00017978">
        <w:rPr>
          <w:rFonts w:cstheme="minorHAnsi"/>
          <w:b/>
          <w:bCs/>
        </w:rPr>
        <w:t>Present and Discuss the Comparison:</w:t>
      </w:r>
    </w:p>
    <w:p w14:paraId="7585DE15" w14:textId="77777777" w:rsidR="00A12BBA" w:rsidRPr="00017978" w:rsidRDefault="00A12BBA" w:rsidP="00FB5060">
      <w:pPr>
        <w:numPr>
          <w:ilvl w:val="1"/>
          <w:numId w:val="427"/>
        </w:numPr>
        <w:rPr>
          <w:rFonts w:cstheme="minorHAnsi"/>
        </w:rPr>
      </w:pPr>
      <w:r w:rsidRPr="00017978">
        <w:rPr>
          <w:rFonts w:cstheme="minorHAnsi"/>
        </w:rPr>
        <w:t>Present the comparison to the client, discussing the pros and cons of each option. Use the visual aids to enhance the presentation and make the information more tangible.</w:t>
      </w:r>
    </w:p>
    <w:p w14:paraId="2BA5B37B" w14:textId="77777777" w:rsidR="00A12BBA" w:rsidRPr="00017978" w:rsidRDefault="00A12BBA" w:rsidP="00FB5060">
      <w:pPr>
        <w:numPr>
          <w:ilvl w:val="1"/>
          <w:numId w:val="427"/>
        </w:numPr>
        <w:rPr>
          <w:rFonts w:cstheme="minorHAnsi"/>
        </w:rPr>
      </w:pPr>
      <w:r w:rsidRPr="00017978">
        <w:rPr>
          <w:rFonts w:cstheme="minorHAnsi"/>
          <w:b/>
          <w:bCs/>
        </w:rPr>
        <w:lastRenderedPageBreak/>
        <w:t>Example:</w:t>
      </w:r>
      <w:r w:rsidRPr="00017978">
        <w:rPr>
          <w:rFonts w:cstheme="minorHAnsi"/>
        </w:rPr>
        <w:t xml:space="preserve"> The comparison chart and sample board are used during a client meeting to facilitate a discussion about the best material choice for the dining table.</w:t>
      </w:r>
    </w:p>
    <w:p w14:paraId="0EE3463C" w14:textId="77777777" w:rsidR="00A12BBA" w:rsidRPr="00017978" w:rsidRDefault="00A12BBA" w:rsidP="00FB5060">
      <w:pPr>
        <w:numPr>
          <w:ilvl w:val="0"/>
          <w:numId w:val="427"/>
        </w:numPr>
        <w:rPr>
          <w:rFonts w:cstheme="minorHAnsi"/>
        </w:rPr>
      </w:pPr>
      <w:r w:rsidRPr="00017978">
        <w:rPr>
          <w:rFonts w:cstheme="minorHAnsi"/>
          <w:b/>
          <w:bCs/>
        </w:rPr>
        <w:t>Make a Final Recommendation:</w:t>
      </w:r>
    </w:p>
    <w:p w14:paraId="400A2963" w14:textId="77777777" w:rsidR="00A12BBA" w:rsidRPr="00017978" w:rsidRDefault="00A12BBA" w:rsidP="00FB5060">
      <w:pPr>
        <w:numPr>
          <w:ilvl w:val="1"/>
          <w:numId w:val="427"/>
        </w:numPr>
        <w:rPr>
          <w:rFonts w:cstheme="minorHAnsi"/>
        </w:rPr>
      </w:pPr>
      <w:r w:rsidRPr="00017978">
        <w:rPr>
          <w:rFonts w:cstheme="minorHAnsi"/>
        </w:rPr>
        <w:t>Based on the comparison, make a final recommendation to the client, providing a clear and well-justified explanation for your choice.</w:t>
      </w:r>
    </w:p>
    <w:p w14:paraId="60E2A0A4" w14:textId="77777777" w:rsidR="00A12BBA" w:rsidRPr="00017978" w:rsidRDefault="00A12BBA" w:rsidP="00FB5060">
      <w:pPr>
        <w:numPr>
          <w:ilvl w:val="1"/>
          <w:numId w:val="427"/>
        </w:numPr>
        <w:rPr>
          <w:rFonts w:cstheme="minorHAnsi"/>
        </w:rPr>
      </w:pPr>
      <w:r w:rsidRPr="00017978">
        <w:rPr>
          <w:rFonts w:cstheme="minorHAnsi"/>
          <w:b/>
          <w:bCs/>
        </w:rPr>
        <w:t>Example:</w:t>
      </w:r>
      <w:r w:rsidRPr="00017978">
        <w:rPr>
          <w:rFonts w:cstheme="minorHAnsi"/>
        </w:rPr>
        <w:t xml:space="preserve"> Solid oak is recommended due to its superior durability and aesthetic appeal, which align with the client’s long-term goals for the dining table.</w:t>
      </w:r>
    </w:p>
    <w:p w14:paraId="7139A012" w14:textId="77777777" w:rsidR="00A12BBA" w:rsidRPr="00017978" w:rsidRDefault="00A12BBA" w:rsidP="00A12BBA">
      <w:pPr>
        <w:rPr>
          <w:rFonts w:cstheme="minorHAnsi"/>
          <w:b/>
          <w:bCs/>
        </w:rPr>
      </w:pPr>
      <w:r w:rsidRPr="00017978">
        <w:rPr>
          <w:rFonts w:cstheme="minorHAnsi"/>
          <w:b/>
          <w:bCs/>
        </w:rPr>
        <w:t>Conclusion</w:t>
      </w:r>
    </w:p>
    <w:p w14:paraId="4ABED357" w14:textId="77777777" w:rsidR="00A12BBA" w:rsidRPr="00017978" w:rsidRDefault="00A12BBA" w:rsidP="00A12BBA">
      <w:pPr>
        <w:rPr>
          <w:rFonts w:cstheme="minorHAnsi"/>
        </w:rPr>
      </w:pPr>
      <w:r w:rsidRPr="00017978">
        <w:rPr>
          <w:rFonts w:cstheme="minorHAnsi"/>
        </w:rPr>
        <w:t>Identifying and comparing viable options is a crucial step in the material and finish selection process. By carefully evaluating the pros and cons of each option, learners can make well-informed recommendations that align with the client’s needs and the project’s goals. This skill is essential for ensuring that the final product meets both functional and aesthetic expectations.</w:t>
      </w:r>
    </w:p>
    <w:p w14:paraId="15BE93BD" w14:textId="77777777" w:rsidR="00A12BBA" w:rsidRPr="00017978" w:rsidRDefault="00E611DD" w:rsidP="00A12BBA">
      <w:pPr>
        <w:rPr>
          <w:rFonts w:cstheme="minorHAnsi"/>
        </w:rPr>
      </w:pPr>
      <w:r>
        <w:rPr>
          <w:rFonts w:cstheme="minorHAnsi"/>
        </w:rPr>
        <w:pict w14:anchorId="267D3D4D">
          <v:rect id="_x0000_i1421" style="width:0;height:1.5pt" o:hralign="center" o:hrstd="t" o:hr="t" fillcolor="#a0a0a0" stroked="f"/>
        </w:pict>
      </w:r>
    </w:p>
    <w:p w14:paraId="4B36790D" w14:textId="77777777" w:rsidR="00A12BBA" w:rsidRPr="00017978" w:rsidRDefault="00A12BBA" w:rsidP="00A12BBA">
      <w:pPr>
        <w:rPr>
          <w:rFonts w:cstheme="minorHAnsi"/>
        </w:rPr>
      </w:pPr>
      <w:r w:rsidRPr="00017978">
        <w:rPr>
          <w:rFonts w:cstheme="minorHAnsi"/>
        </w:rPr>
        <w:t>This learning content equips learners with the tools and techniques needed to compare material and finish options effectively. Through practical examples and hands-on practice, learners will develop the ability to present and justify their choices in a way that supports client decision-making and enhances project outcomes.</w:t>
      </w:r>
    </w:p>
    <w:p w14:paraId="03CEB4D4" w14:textId="77777777" w:rsidR="00D72278" w:rsidRPr="00017978" w:rsidRDefault="00D72278" w:rsidP="000A5259">
      <w:pPr>
        <w:tabs>
          <w:tab w:val="left" w:pos="433"/>
        </w:tabs>
        <w:rPr>
          <w:rFonts w:cstheme="minorHAnsi"/>
        </w:rPr>
      </w:pPr>
    </w:p>
    <w:p w14:paraId="2BFBD8F9" w14:textId="77777777" w:rsidR="000A5259" w:rsidRPr="00017978" w:rsidRDefault="000A5259" w:rsidP="000A5259">
      <w:pPr>
        <w:pStyle w:val="Heading3"/>
        <w:rPr>
          <w:rFonts w:ascii="Century Gothic" w:hAnsi="Century Gothic" w:cstheme="minorHAnsi"/>
          <w:bCs/>
        </w:rPr>
      </w:pPr>
      <w:bookmarkStart w:id="170" w:name="_Toc175468888"/>
      <w:r w:rsidRPr="00017978">
        <w:rPr>
          <w:rFonts w:ascii="Century Gothic" w:hAnsi="Century Gothic" w:cstheme="minorHAnsi"/>
          <w:bCs/>
        </w:rPr>
        <w:t>PA1102: Discuss the Various Material and Finish Options, Highlighting Their Fundamental Differences</w:t>
      </w:r>
      <w:bookmarkEnd w:id="170"/>
    </w:p>
    <w:p w14:paraId="77BF8585" w14:textId="77777777" w:rsidR="000A5259" w:rsidRPr="00017978" w:rsidRDefault="00E611DD" w:rsidP="000A5259">
      <w:pPr>
        <w:tabs>
          <w:tab w:val="left" w:pos="433"/>
        </w:tabs>
        <w:rPr>
          <w:rFonts w:cstheme="minorHAnsi"/>
        </w:rPr>
      </w:pPr>
      <w:r>
        <w:rPr>
          <w:rFonts w:cstheme="minorHAnsi"/>
        </w:rPr>
        <w:pict w14:anchorId="2DA58732">
          <v:rect id="_x0000_i1422" style="width:0;height:1.5pt" o:hralign="center" o:hrstd="t" o:hr="t" fillcolor="#a0a0a0" stroked="f"/>
        </w:pict>
      </w:r>
    </w:p>
    <w:p w14:paraId="097240F2" w14:textId="77777777" w:rsidR="000A5259" w:rsidRPr="00017978" w:rsidRDefault="000A5259" w:rsidP="000A5259">
      <w:pPr>
        <w:tabs>
          <w:tab w:val="left" w:pos="433"/>
        </w:tabs>
        <w:rPr>
          <w:rFonts w:cstheme="minorHAnsi"/>
          <w:b/>
          <w:bCs/>
        </w:rPr>
      </w:pPr>
      <w:r w:rsidRPr="00017978">
        <w:rPr>
          <w:rFonts w:cstheme="minorHAnsi"/>
          <w:b/>
          <w:bCs/>
        </w:rPr>
        <w:t>Introduction</w:t>
      </w:r>
    </w:p>
    <w:p w14:paraId="7F3240AD" w14:textId="77777777" w:rsidR="000A5259" w:rsidRPr="00017978" w:rsidRDefault="000A5259" w:rsidP="000A5259">
      <w:pPr>
        <w:tabs>
          <w:tab w:val="left" w:pos="433"/>
        </w:tabs>
        <w:rPr>
          <w:rFonts w:cstheme="minorHAnsi"/>
        </w:rPr>
      </w:pPr>
      <w:r w:rsidRPr="00017978">
        <w:rPr>
          <w:rFonts w:cstheme="minorHAnsi"/>
        </w:rPr>
        <w:t>When presenting material and finish options to a client, it is important to clearly articulate the fundamental differences between each option. This discussion helps the client understand the implications of their choices in terms of aesthetics, functionality, cost, and maintenance. By highlighting these differences, designers can guide clients toward making informed decisions that align with their project goals and personal preferences.</w:t>
      </w:r>
    </w:p>
    <w:p w14:paraId="45E838F7" w14:textId="77777777" w:rsidR="000A5259" w:rsidRPr="00017978" w:rsidRDefault="000A5259" w:rsidP="000A5259">
      <w:pPr>
        <w:tabs>
          <w:tab w:val="left" w:pos="433"/>
        </w:tabs>
        <w:rPr>
          <w:rFonts w:cstheme="minorHAnsi"/>
          <w:b/>
          <w:bCs/>
        </w:rPr>
      </w:pPr>
      <w:r w:rsidRPr="00017978">
        <w:rPr>
          <w:rFonts w:cstheme="minorHAnsi"/>
          <w:b/>
          <w:bCs/>
        </w:rPr>
        <w:t>Key Concepts</w:t>
      </w:r>
    </w:p>
    <w:p w14:paraId="78DE28FA" w14:textId="77777777" w:rsidR="000A5259" w:rsidRPr="00017978" w:rsidRDefault="000A5259" w:rsidP="00FB5060">
      <w:pPr>
        <w:numPr>
          <w:ilvl w:val="0"/>
          <w:numId w:val="428"/>
        </w:numPr>
        <w:tabs>
          <w:tab w:val="left" w:pos="433"/>
        </w:tabs>
        <w:rPr>
          <w:rFonts w:cstheme="minorHAnsi"/>
        </w:rPr>
      </w:pPr>
      <w:r w:rsidRPr="00017978">
        <w:rPr>
          <w:rFonts w:cstheme="minorHAnsi"/>
          <w:b/>
          <w:bCs/>
        </w:rPr>
        <w:t>Understanding Material Differences:</w:t>
      </w:r>
    </w:p>
    <w:p w14:paraId="7DD7096F" w14:textId="77777777" w:rsidR="000A5259" w:rsidRPr="00017978" w:rsidRDefault="000A5259" w:rsidP="00FB5060">
      <w:pPr>
        <w:numPr>
          <w:ilvl w:val="1"/>
          <w:numId w:val="428"/>
        </w:numPr>
        <w:tabs>
          <w:tab w:val="left" w:pos="433"/>
        </w:tabs>
        <w:rPr>
          <w:rFonts w:cstheme="minorHAnsi"/>
        </w:rPr>
      </w:pPr>
      <w:r w:rsidRPr="00017978">
        <w:rPr>
          <w:rFonts w:cstheme="minorHAnsi"/>
        </w:rPr>
        <w:t>Materials vary widely in terms of properties such as durability, texture, weight, and environmental impact. Discussing these differences helps the client understand how each material will affect the final product.</w:t>
      </w:r>
    </w:p>
    <w:p w14:paraId="3D91E907"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Solid wood, such as oak, is highly durable and has a rich, natural grain, making it ideal for high-end furniture. In contrast, MDF </w:t>
      </w:r>
      <w:r w:rsidRPr="00017978">
        <w:rPr>
          <w:rFonts w:cstheme="minorHAnsi"/>
        </w:rPr>
        <w:lastRenderedPageBreak/>
        <w:t>(Medium-Density Fibreboard) is less expensive and more uniform in texture but lacks the natural grain and durability of solid wood.</w:t>
      </w:r>
    </w:p>
    <w:p w14:paraId="21A57535" w14:textId="77777777" w:rsidR="000A5259" w:rsidRPr="00017978" w:rsidRDefault="000A5259" w:rsidP="00FB5060">
      <w:pPr>
        <w:numPr>
          <w:ilvl w:val="0"/>
          <w:numId w:val="428"/>
        </w:numPr>
        <w:tabs>
          <w:tab w:val="left" w:pos="433"/>
        </w:tabs>
        <w:rPr>
          <w:rFonts w:cstheme="minorHAnsi"/>
        </w:rPr>
      </w:pPr>
      <w:r w:rsidRPr="00017978">
        <w:rPr>
          <w:rFonts w:cstheme="minorHAnsi"/>
          <w:b/>
          <w:bCs/>
        </w:rPr>
        <w:t>Highlighting Finish Differences:</w:t>
      </w:r>
    </w:p>
    <w:p w14:paraId="638E268D" w14:textId="77777777" w:rsidR="000A5259" w:rsidRPr="00017978" w:rsidRDefault="000A5259" w:rsidP="00FB5060">
      <w:pPr>
        <w:numPr>
          <w:ilvl w:val="1"/>
          <w:numId w:val="428"/>
        </w:numPr>
        <w:tabs>
          <w:tab w:val="left" w:pos="433"/>
        </w:tabs>
        <w:rPr>
          <w:rFonts w:cstheme="minorHAnsi"/>
        </w:rPr>
      </w:pPr>
      <w:r w:rsidRPr="00017978">
        <w:rPr>
          <w:rFonts w:cstheme="minorHAnsi"/>
        </w:rPr>
        <w:t>Finishes can significantly alter the appearance and performance of a material. Different finishes offer varying levels of protection, sheen, and texture, which can influence the overall look and longevity of the furniture piece.</w:t>
      </w:r>
    </w:p>
    <w:p w14:paraId="5F69E72E"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A high-gloss lacquer finish provides a sleek, reflective surface that enhances modern designs but can show fingerprints and scratches more easily. A matte finish, on the other hand, offers a subtle, non-reflective surface that hides imperfections and provides a more understated look.</w:t>
      </w:r>
    </w:p>
    <w:p w14:paraId="7CD6C87E" w14:textId="77777777" w:rsidR="000A5259" w:rsidRPr="00017978" w:rsidRDefault="000A5259" w:rsidP="00FB5060">
      <w:pPr>
        <w:numPr>
          <w:ilvl w:val="0"/>
          <w:numId w:val="428"/>
        </w:numPr>
        <w:tabs>
          <w:tab w:val="left" w:pos="433"/>
        </w:tabs>
        <w:rPr>
          <w:rFonts w:cstheme="minorHAnsi"/>
        </w:rPr>
      </w:pPr>
      <w:r w:rsidRPr="00017978">
        <w:rPr>
          <w:rFonts w:cstheme="minorHAnsi"/>
          <w:b/>
          <w:bCs/>
        </w:rPr>
        <w:t>Comparing Aesthetic Impact:</w:t>
      </w:r>
    </w:p>
    <w:p w14:paraId="56D6827B" w14:textId="77777777" w:rsidR="000A5259" w:rsidRPr="00017978" w:rsidRDefault="000A5259" w:rsidP="00FB5060">
      <w:pPr>
        <w:numPr>
          <w:ilvl w:val="1"/>
          <w:numId w:val="428"/>
        </w:numPr>
        <w:tabs>
          <w:tab w:val="left" w:pos="433"/>
        </w:tabs>
        <w:rPr>
          <w:rFonts w:cstheme="minorHAnsi"/>
        </w:rPr>
      </w:pPr>
      <w:r w:rsidRPr="00017978">
        <w:rPr>
          <w:rFonts w:cstheme="minorHAnsi"/>
        </w:rPr>
        <w:t>The aesthetic impact of different materials and finishes is a key consideration in furniture design. Each combination of material and finish will create a distinct visual effect that contributes to the overall style of the piece.</w:t>
      </w:r>
    </w:p>
    <w:p w14:paraId="7E589A7F"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A walnut veneer with a satin finish might create a warm, elegant look suitable for traditional designs, while a clear acrylic finish over steel could produce a sleek, industrial appearance ideal for contemporary settings.</w:t>
      </w:r>
    </w:p>
    <w:p w14:paraId="282BF6F8" w14:textId="77777777" w:rsidR="000A5259" w:rsidRPr="00017978" w:rsidRDefault="000A5259" w:rsidP="00FB5060">
      <w:pPr>
        <w:numPr>
          <w:ilvl w:val="0"/>
          <w:numId w:val="428"/>
        </w:numPr>
        <w:tabs>
          <w:tab w:val="left" w:pos="433"/>
        </w:tabs>
        <w:rPr>
          <w:rFonts w:cstheme="minorHAnsi"/>
        </w:rPr>
      </w:pPr>
      <w:r w:rsidRPr="00017978">
        <w:rPr>
          <w:rFonts w:cstheme="minorHAnsi"/>
          <w:b/>
          <w:bCs/>
        </w:rPr>
        <w:t>Evaluating Functional Performance:</w:t>
      </w:r>
    </w:p>
    <w:p w14:paraId="39AE533F" w14:textId="77777777" w:rsidR="000A5259" w:rsidRPr="00017978" w:rsidRDefault="000A5259" w:rsidP="00FB5060">
      <w:pPr>
        <w:numPr>
          <w:ilvl w:val="1"/>
          <w:numId w:val="428"/>
        </w:numPr>
        <w:tabs>
          <w:tab w:val="left" w:pos="433"/>
        </w:tabs>
        <w:rPr>
          <w:rFonts w:cstheme="minorHAnsi"/>
        </w:rPr>
      </w:pPr>
      <w:r w:rsidRPr="00017978">
        <w:rPr>
          <w:rFonts w:cstheme="minorHAnsi"/>
        </w:rPr>
        <w:t>Beyond aesthetics, the functional performance of materials and finishes is crucial. Factors such as durability, resistance to wear and tear, and ease of maintenance should be considered and communicated to the client.</w:t>
      </w:r>
    </w:p>
    <w:p w14:paraId="6FBC78D7"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For a kitchen countertop, granite provides excellent resistance to heat and scratches, making it highly durable and suitable for daily use. In contrast, laminate countertops are less heat-resistant and can be damaged by sharp objects but are more budget-friendly and easier to install.</w:t>
      </w:r>
    </w:p>
    <w:p w14:paraId="2C74D1F5" w14:textId="77777777" w:rsidR="000A5259" w:rsidRPr="00017978" w:rsidRDefault="000A5259" w:rsidP="00FB5060">
      <w:pPr>
        <w:numPr>
          <w:ilvl w:val="0"/>
          <w:numId w:val="428"/>
        </w:numPr>
        <w:tabs>
          <w:tab w:val="left" w:pos="433"/>
        </w:tabs>
        <w:rPr>
          <w:rFonts w:cstheme="minorHAnsi"/>
        </w:rPr>
      </w:pPr>
      <w:r w:rsidRPr="00017978">
        <w:rPr>
          <w:rFonts w:cstheme="minorHAnsi"/>
          <w:b/>
          <w:bCs/>
        </w:rPr>
        <w:t>Considering Environmental and Health Factors:</w:t>
      </w:r>
    </w:p>
    <w:p w14:paraId="18A7759B" w14:textId="77777777" w:rsidR="000A5259" w:rsidRPr="00017978" w:rsidRDefault="000A5259" w:rsidP="00FB5060">
      <w:pPr>
        <w:numPr>
          <w:ilvl w:val="1"/>
          <w:numId w:val="428"/>
        </w:numPr>
        <w:tabs>
          <w:tab w:val="left" w:pos="433"/>
        </w:tabs>
        <w:rPr>
          <w:rFonts w:cstheme="minorHAnsi"/>
        </w:rPr>
      </w:pPr>
      <w:r w:rsidRPr="00017978">
        <w:rPr>
          <w:rFonts w:cstheme="minorHAnsi"/>
        </w:rPr>
        <w:t>Some clients may be concerned about the environmental impact or health implications of certain materials and finishes. Discussing these factors can help clients make choices that align with their values and needs.</w:t>
      </w:r>
    </w:p>
    <w:p w14:paraId="6B57675D"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VOC (Volatile Organic Compounds) emissions from certain paints and finishes can affect indoor air quality. Opting for low-VOC or VOC-free finishes, such as water-based polyurethane, can be a healthier choice for environmentally-conscious clients.</w:t>
      </w:r>
    </w:p>
    <w:p w14:paraId="1325537F" w14:textId="77777777" w:rsidR="000A5259" w:rsidRPr="00017978" w:rsidRDefault="000A5259" w:rsidP="00FB5060">
      <w:pPr>
        <w:numPr>
          <w:ilvl w:val="0"/>
          <w:numId w:val="428"/>
        </w:numPr>
        <w:tabs>
          <w:tab w:val="left" w:pos="433"/>
        </w:tabs>
        <w:rPr>
          <w:rFonts w:cstheme="minorHAnsi"/>
        </w:rPr>
      </w:pPr>
      <w:r w:rsidRPr="00017978">
        <w:rPr>
          <w:rFonts w:cstheme="minorHAnsi"/>
          <w:b/>
          <w:bCs/>
        </w:rPr>
        <w:lastRenderedPageBreak/>
        <w:t>Cost Implications:</w:t>
      </w:r>
    </w:p>
    <w:p w14:paraId="1A00FA98" w14:textId="77777777" w:rsidR="000A5259" w:rsidRPr="00017978" w:rsidRDefault="000A5259" w:rsidP="00FB5060">
      <w:pPr>
        <w:numPr>
          <w:ilvl w:val="1"/>
          <w:numId w:val="428"/>
        </w:numPr>
        <w:tabs>
          <w:tab w:val="left" w:pos="433"/>
        </w:tabs>
        <w:rPr>
          <w:rFonts w:cstheme="minorHAnsi"/>
        </w:rPr>
      </w:pPr>
      <w:r w:rsidRPr="00017978">
        <w:rPr>
          <w:rFonts w:cstheme="minorHAnsi"/>
        </w:rPr>
        <w:t>The cost of materials and finishes is a major factor in the decision-making process. Clients need to understand how each option will impact the overall budget, allowing them to balance their aesthetic desires with financial constraints.</w:t>
      </w:r>
    </w:p>
    <w:p w14:paraId="329A4953" w14:textId="77777777" w:rsidR="000A5259" w:rsidRPr="00017978" w:rsidRDefault="000A5259" w:rsidP="00FB5060">
      <w:pPr>
        <w:numPr>
          <w:ilvl w:val="1"/>
          <w:numId w:val="428"/>
        </w:numPr>
        <w:tabs>
          <w:tab w:val="left" w:pos="433"/>
        </w:tabs>
        <w:rPr>
          <w:rFonts w:cstheme="minorHAnsi"/>
        </w:rPr>
      </w:pPr>
      <w:r w:rsidRPr="00017978">
        <w:rPr>
          <w:rFonts w:cstheme="minorHAnsi"/>
          <w:b/>
          <w:bCs/>
        </w:rPr>
        <w:t>Example:</w:t>
      </w:r>
      <w:r w:rsidRPr="00017978">
        <w:rPr>
          <w:rFonts w:cstheme="minorHAnsi"/>
        </w:rPr>
        <w:t xml:space="preserve"> Marble is a premium material that offers unparalleled beauty and durability, but it comes at a high cost. Engineered stone, such as quart</w:t>
      </w:r>
      <w:r w:rsidR="00E851AA" w:rsidRPr="00017978">
        <w:rPr>
          <w:rFonts w:cstheme="minorHAnsi"/>
        </w:rPr>
        <w:t>s</w:t>
      </w:r>
      <w:r w:rsidRPr="00017978">
        <w:rPr>
          <w:rFonts w:cstheme="minorHAnsi"/>
        </w:rPr>
        <w:t>, offers a similar aesthetic at a lower price point and with fewer maintenance requirements.</w:t>
      </w:r>
    </w:p>
    <w:p w14:paraId="63FBC027" w14:textId="77777777" w:rsidR="000A5259" w:rsidRPr="00017978" w:rsidRDefault="000A5259" w:rsidP="000A5259">
      <w:pPr>
        <w:tabs>
          <w:tab w:val="left" w:pos="433"/>
        </w:tabs>
        <w:rPr>
          <w:rFonts w:cstheme="minorHAnsi"/>
          <w:b/>
          <w:bCs/>
        </w:rPr>
      </w:pPr>
      <w:r w:rsidRPr="00017978">
        <w:rPr>
          <w:rFonts w:cstheme="minorHAnsi"/>
          <w:b/>
          <w:bCs/>
        </w:rPr>
        <w:t>Practical Steps</w:t>
      </w:r>
    </w:p>
    <w:p w14:paraId="4C07918D" w14:textId="77777777" w:rsidR="000A5259" w:rsidRPr="00017978" w:rsidRDefault="000A5259" w:rsidP="00FB5060">
      <w:pPr>
        <w:numPr>
          <w:ilvl w:val="0"/>
          <w:numId w:val="429"/>
        </w:numPr>
        <w:tabs>
          <w:tab w:val="left" w:pos="433"/>
        </w:tabs>
        <w:rPr>
          <w:rFonts w:cstheme="minorHAnsi"/>
        </w:rPr>
      </w:pPr>
      <w:r w:rsidRPr="00017978">
        <w:rPr>
          <w:rFonts w:cstheme="minorHAnsi"/>
          <w:b/>
          <w:bCs/>
        </w:rPr>
        <w:t>Prepare Detailed Comparisons:</w:t>
      </w:r>
    </w:p>
    <w:p w14:paraId="5967B1F3" w14:textId="77777777" w:rsidR="000A5259" w:rsidRPr="00017978" w:rsidRDefault="000A5259" w:rsidP="00FB5060">
      <w:pPr>
        <w:numPr>
          <w:ilvl w:val="1"/>
          <w:numId w:val="429"/>
        </w:numPr>
        <w:tabs>
          <w:tab w:val="left" w:pos="433"/>
        </w:tabs>
        <w:rPr>
          <w:rFonts w:cstheme="minorHAnsi"/>
        </w:rPr>
      </w:pPr>
      <w:r w:rsidRPr="00017978">
        <w:rPr>
          <w:rFonts w:cstheme="minorHAnsi"/>
        </w:rPr>
        <w:t>Before meeting with the client, prepare detailed comparisons of the various material and finish options. Include information on their properties, benefits, limitations, and cost.</w:t>
      </w:r>
    </w:p>
    <w:p w14:paraId="7A22AE69"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Create a comparison chart that lists materials such as solid wood, veneer, MDF, and finishes like matte, satin, and high-gloss, highlighting the key differences in appearance, durability, and maintenance.</w:t>
      </w:r>
    </w:p>
    <w:p w14:paraId="1F89EB02" w14:textId="77777777" w:rsidR="000A5259" w:rsidRPr="00017978" w:rsidRDefault="000A5259" w:rsidP="00FB5060">
      <w:pPr>
        <w:numPr>
          <w:ilvl w:val="0"/>
          <w:numId w:val="429"/>
        </w:numPr>
        <w:tabs>
          <w:tab w:val="left" w:pos="433"/>
        </w:tabs>
        <w:rPr>
          <w:rFonts w:cstheme="minorHAnsi"/>
        </w:rPr>
      </w:pPr>
      <w:r w:rsidRPr="00017978">
        <w:rPr>
          <w:rFonts w:cstheme="minorHAnsi"/>
          <w:b/>
          <w:bCs/>
        </w:rPr>
        <w:t>Use Visual and Tactile Aids:</w:t>
      </w:r>
    </w:p>
    <w:p w14:paraId="09095EC2" w14:textId="77777777" w:rsidR="000A5259" w:rsidRPr="00017978" w:rsidRDefault="000A5259" w:rsidP="00FB5060">
      <w:pPr>
        <w:numPr>
          <w:ilvl w:val="1"/>
          <w:numId w:val="429"/>
        </w:numPr>
        <w:tabs>
          <w:tab w:val="left" w:pos="433"/>
        </w:tabs>
        <w:rPr>
          <w:rFonts w:cstheme="minorHAnsi"/>
        </w:rPr>
      </w:pPr>
      <w:r w:rsidRPr="00017978">
        <w:rPr>
          <w:rFonts w:cstheme="minorHAnsi"/>
        </w:rPr>
        <w:t>Provide the client with samples of the materials and finishes being discussed. Allow them to see, touch, and compare the options firsthand, which can make abstract concepts more tangible.</w:t>
      </w:r>
    </w:p>
    <w:p w14:paraId="4784E057"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Present samples of solid oak, MDF, and walnut veneer, each with different finishes, so the client can compare the texture, colour, and sheen of each option.</w:t>
      </w:r>
    </w:p>
    <w:p w14:paraId="4F9F355B" w14:textId="77777777" w:rsidR="000A5259" w:rsidRPr="00017978" w:rsidRDefault="000A5259" w:rsidP="00FB5060">
      <w:pPr>
        <w:numPr>
          <w:ilvl w:val="0"/>
          <w:numId w:val="429"/>
        </w:numPr>
        <w:tabs>
          <w:tab w:val="left" w:pos="433"/>
        </w:tabs>
        <w:rPr>
          <w:rFonts w:cstheme="minorHAnsi"/>
        </w:rPr>
      </w:pPr>
      <w:r w:rsidRPr="00017978">
        <w:rPr>
          <w:rFonts w:cstheme="minorHAnsi"/>
          <w:b/>
          <w:bCs/>
        </w:rPr>
        <w:t>Explain the Implications of Each Option:</w:t>
      </w:r>
    </w:p>
    <w:p w14:paraId="29CED667" w14:textId="77777777" w:rsidR="000A5259" w:rsidRPr="00017978" w:rsidRDefault="000A5259" w:rsidP="00FB5060">
      <w:pPr>
        <w:numPr>
          <w:ilvl w:val="1"/>
          <w:numId w:val="429"/>
        </w:numPr>
        <w:tabs>
          <w:tab w:val="left" w:pos="433"/>
        </w:tabs>
        <w:rPr>
          <w:rFonts w:cstheme="minorHAnsi"/>
        </w:rPr>
      </w:pPr>
      <w:r w:rsidRPr="00017978">
        <w:rPr>
          <w:rFonts w:cstheme="minorHAnsi"/>
        </w:rPr>
        <w:t>Clearly explain how each material and finish will impact the final product in terms of aesthetics, functionality, and cost. Use simple language to ensure the client fully understands the differences.</w:t>
      </w:r>
    </w:p>
    <w:p w14:paraId="7F03E7EF"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"Solid oak with a matte finish will give your dining table a classic, durable surface that hides scratches and fingerprints, while MDF with a high-gloss finish will create a sleek, modern look at a lower cost but may require more frequent cleaning."</w:t>
      </w:r>
    </w:p>
    <w:p w14:paraId="53E5B6B5" w14:textId="77777777" w:rsidR="000A5259" w:rsidRPr="00017978" w:rsidRDefault="000A5259" w:rsidP="00FB5060">
      <w:pPr>
        <w:numPr>
          <w:ilvl w:val="0"/>
          <w:numId w:val="429"/>
        </w:numPr>
        <w:tabs>
          <w:tab w:val="left" w:pos="433"/>
        </w:tabs>
        <w:rPr>
          <w:rFonts w:cstheme="minorHAnsi"/>
        </w:rPr>
      </w:pPr>
      <w:r w:rsidRPr="00017978">
        <w:rPr>
          <w:rFonts w:cstheme="minorHAnsi"/>
          <w:b/>
          <w:bCs/>
        </w:rPr>
        <w:t>Discuss Environmental and Health Considerations:</w:t>
      </w:r>
    </w:p>
    <w:p w14:paraId="2E9F1366" w14:textId="77777777" w:rsidR="000A5259" w:rsidRPr="00017978" w:rsidRDefault="000A5259" w:rsidP="00FB5060">
      <w:pPr>
        <w:numPr>
          <w:ilvl w:val="1"/>
          <w:numId w:val="429"/>
        </w:numPr>
        <w:tabs>
          <w:tab w:val="left" w:pos="433"/>
        </w:tabs>
        <w:rPr>
          <w:rFonts w:cstheme="minorHAnsi"/>
        </w:rPr>
      </w:pPr>
      <w:r w:rsidRPr="00017978">
        <w:rPr>
          <w:rFonts w:cstheme="minorHAnsi"/>
        </w:rPr>
        <w:t>If relevant, discuss any environmental or health considerations associated with the materials and finishes. This can include sustainability, VOC emissions, and the potential for allergens.</w:t>
      </w:r>
    </w:p>
    <w:p w14:paraId="27B7FB22"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"If you're concerned about sustainability, the bamboo option is an excellent choice because it is rapidly renewable and has a low </w:t>
      </w:r>
      <w:r w:rsidRPr="00017978">
        <w:rPr>
          <w:rFonts w:cstheme="minorHAnsi"/>
        </w:rPr>
        <w:lastRenderedPageBreak/>
        <w:t>environmental impact. Additionally, we can use a water-based finish to minimi</w:t>
      </w:r>
      <w:r w:rsidR="00E851AA" w:rsidRPr="00017978">
        <w:rPr>
          <w:rFonts w:cstheme="minorHAnsi"/>
        </w:rPr>
        <w:t>s</w:t>
      </w:r>
      <w:r w:rsidRPr="00017978">
        <w:rPr>
          <w:rFonts w:cstheme="minorHAnsi"/>
        </w:rPr>
        <w:t>e VOC emissions and improve indoor air quality."</w:t>
      </w:r>
    </w:p>
    <w:p w14:paraId="582A2157" w14:textId="77777777" w:rsidR="000A5259" w:rsidRPr="00017978" w:rsidRDefault="000A5259" w:rsidP="00FB5060">
      <w:pPr>
        <w:numPr>
          <w:ilvl w:val="0"/>
          <w:numId w:val="429"/>
        </w:numPr>
        <w:tabs>
          <w:tab w:val="left" w:pos="433"/>
        </w:tabs>
        <w:rPr>
          <w:rFonts w:cstheme="minorHAnsi"/>
        </w:rPr>
      </w:pPr>
      <w:r w:rsidRPr="00017978">
        <w:rPr>
          <w:rFonts w:cstheme="minorHAnsi"/>
          <w:b/>
          <w:bCs/>
        </w:rPr>
        <w:t>Address Client Questions and Concerns:</w:t>
      </w:r>
    </w:p>
    <w:p w14:paraId="634DE636" w14:textId="77777777" w:rsidR="000A5259" w:rsidRPr="00017978" w:rsidRDefault="000A5259" w:rsidP="00FB5060">
      <w:pPr>
        <w:numPr>
          <w:ilvl w:val="1"/>
          <w:numId w:val="429"/>
        </w:numPr>
        <w:tabs>
          <w:tab w:val="left" w:pos="433"/>
        </w:tabs>
        <w:rPr>
          <w:rFonts w:cstheme="minorHAnsi"/>
        </w:rPr>
      </w:pPr>
      <w:r w:rsidRPr="00017978">
        <w:rPr>
          <w:rFonts w:cstheme="minorHAnsi"/>
        </w:rPr>
        <w:t>Encourage the client to ask questions and express any concerns they may have about the options presented. Be prepared to provide additional information or suggest alternatives if needed.</w:t>
      </w:r>
    </w:p>
    <w:p w14:paraId="3E859D21"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If the client is worried about the maintenance of a high-gloss finish, discuss the pros and cons of switching to a satin or matte finish that may be easier to maintain.</w:t>
      </w:r>
    </w:p>
    <w:p w14:paraId="26E9C9F7" w14:textId="77777777" w:rsidR="000A5259" w:rsidRPr="00017978" w:rsidRDefault="000A5259" w:rsidP="00FB5060">
      <w:pPr>
        <w:numPr>
          <w:ilvl w:val="0"/>
          <w:numId w:val="429"/>
        </w:numPr>
        <w:tabs>
          <w:tab w:val="left" w:pos="433"/>
        </w:tabs>
        <w:rPr>
          <w:rFonts w:cstheme="minorHAnsi"/>
        </w:rPr>
      </w:pPr>
      <w:r w:rsidRPr="00017978">
        <w:rPr>
          <w:rFonts w:cstheme="minorHAnsi"/>
          <w:b/>
          <w:bCs/>
        </w:rPr>
        <w:t>Summari</w:t>
      </w:r>
      <w:r w:rsidR="00E851AA" w:rsidRPr="00017978">
        <w:rPr>
          <w:rFonts w:cstheme="minorHAnsi"/>
          <w:b/>
          <w:bCs/>
        </w:rPr>
        <w:t>s</w:t>
      </w:r>
      <w:r w:rsidRPr="00017978">
        <w:rPr>
          <w:rFonts w:cstheme="minorHAnsi"/>
          <w:b/>
          <w:bCs/>
        </w:rPr>
        <w:t>e the Key Differences:</w:t>
      </w:r>
    </w:p>
    <w:p w14:paraId="71F5CD70" w14:textId="77777777" w:rsidR="000A5259" w:rsidRPr="00017978" w:rsidRDefault="000A5259" w:rsidP="00FB5060">
      <w:pPr>
        <w:numPr>
          <w:ilvl w:val="1"/>
          <w:numId w:val="429"/>
        </w:numPr>
        <w:tabs>
          <w:tab w:val="left" w:pos="433"/>
        </w:tabs>
        <w:rPr>
          <w:rFonts w:cstheme="minorHAnsi"/>
        </w:rPr>
      </w:pPr>
      <w:r w:rsidRPr="00017978">
        <w:rPr>
          <w:rFonts w:cstheme="minorHAnsi"/>
        </w:rPr>
        <w:t>At the end of the discussion, summari</w:t>
      </w:r>
      <w:r w:rsidR="00E851AA" w:rsidRPr="00017978">
        <w:rPr>
          <w:rFonts w:cstheme="minorHAnsi"/>
        </w:rPr>
        <w:t>s</w:t>
      </w:r>
      <w:r w:rsidRPr="00017978">
        <w:rPr>
          <w:rFonts w:cstheme="minorHAnsi"/>
        </w:rPr>
        <w:t>e the key differences between the options and provide a recommendation based on the client’s priorities and the project goals.</w:t>
      </w:r>
    </w:p>
    <w:p w14:paraId="7DD7312D" w14:textId="77777777" w:rsidR="000A5259" w:rsidRPr="00017978" w:rsidRDefault="000A5259" w:rsidP="00FB5060">
      <w:pPr>
        <w:numPr>
          <w:ilvl w:val="1"/>
          <w:numId w:val="429"/>
        </w:numPr>
        <w:tabs>
          <w:tab w:val="left" w:pos="433"/>
        </w:tabs>
        <w:rPr>
          <w:rFonts w:cstheme="minorHAnsi"/>
        </w:rPr>
      </w:pPr>
      <w:r w:rsidRPr="00017978">
        <w:rPr>
          <w:rFonts w:cstheme="minorHAnsi"/>
          <w:b/>
          <w:bCs/>
        </w:rPr>
        <w:t>Example:</w:t>
      </w:r>
      <w:r w:rsidRPr="00017978">
        <w:rPr>
          <w:rFonts w:cstheme="minorHAnsi"/>
        </w:rPr>
        <w:t xml:space="preserve"> "In summary, the solid oak with a matte finish offers a timeless look and durability that aligns with your long-term goals, while the MDF with a high-gloss finish provides a modern aesthetic at a lower cost. Based on your preference for durability and low maintenance, I would recommend the solid oak option."</w:t>
      </w:r>
    </w:p>
    <w:p w14:paraId="43869657" w14:textId="77777777" w:rsidR="000A5259" w:rsidRPr="00017978" w:rsidRDefault="000A5259" w:rsidP="000A5259">
      <w:pPr>
        <w:tabs>
          <w:tab w:val="left" w:pos="433"/>
        </w:tabs>
        <w:rPr>
          <w:rFonts w:cstheme="minorHAnsi"/>
          <w:b/>
          <w:bCs/>
        </w:rPr>
      </w:pPr>
      <w:r w:rsidRPr="00017978">
        <w:rPr>
          <w:rFonts w:cstheme="minorHAnsi"/>
          <w:b/>
          <w:bCs/>
        </w:rPr>
        <w:t>Conclusion</w:t>
      </w:r>
    </w:p>
    <w:p w14:paraId="1D425F59" w14:textId="77777777" w:rsidR="000A5259" w:rsidRPr="00017978" w:rsidRDefault="000A5259" w:rsidP="000A5259">
      <w:pPr>
        <w:tabs>
          <w:tab w:val="left" w:pos="433"/>
        </w:tabs>
        <w:rPr>
          <w:rFonts w:cstheme="minorHAnsi"/>
        </w:rPr>
      </w:pPr>
      <w:r w:rsidRPr="00017978">
        <w:rPr>
          <w:rFonts w:cstheme="minorHAnsi"/>
        </w:rPr>
        <w:t>Effectively discussing the differences between various materials and finishes is essential for helping clients make informed decisions that align with their project goals. By clearly articulating the pros and cons of each option, designers can guide clients toward choices that enhance both the functionality and aesthetic appeal of the final product.</w:t>
      </w:r>
    </w:p>
    <w:p w14:paraId="1650A7B6" w14:textId="77777777" w:rsidR="000A5259" w:rsidRPr="00017978" w:rsidRDefault="00E611DD" w:rsidP="000A5259">
      <w:pPr>
        <w:tabs>
          <w:tab w:val="left" w:pos="433"/>
        </w:tabs>
        <w:rPr>
          <w:rFonts w:cstheme="minorHAnsi"/>
        </w:rPr>
      </w:pPr>
      <w:r>
        <w:rPr>
          <w:rFonts w:cstheme="minorHAnsi"/>
        </w:rPr>
        <w:pict w14:anchorId="424042EF">
          <v:rect id="_x0000_i1423" style="width:0;height:1.5pt" o:hralign="center" o:hrstd="t" o:hr="t" fillcolor="#a0a0a0" stroked="f"/>
        </w:pict>
      </w:r>
    </w:p>
    <w:p w14:paraId="2F3EA472" w14:textId="77777777" w:rsidR="000A5259" w:rsidRPr="00017978" w:rsidRDefault="000A5259" w:rsidP="000A5259">
      <w:pPr>
        <w:tabs>
          <w:tab w:val="left" w:pos="433"/>
        </w:tabs>
        <w:rPr>
          <w:rFonts w:cstheme="minorHAnsi"/>
        </w:rPr>
      </w:pPr>
      <w:r w:rsidRPr="00017978">
        <w:rPr>
          <w:rFonts w:cstheme="minorHAnsi"/>
        </w:rPr>
        <w:t>This learning content equips learners with the skills needed to communicate material and finish options effectively. Through practical examples and exercises, learners will develop the ability to present these options in a way that supports client decision-making and ensures successful project outcomes.</w:t>
      </w:r>
    </w:p>
    <w:p w14:paraId="11376D27" w14:textId="77777777" w:rsidR="000A5259" w:rsidRPr="00017978" w:rsidRDefault="000A5259">
      <w:pPr>
        <w:rPr>
          <w:rFonts w:cstheme="minorHAnsi"/>
        </w:rPr>
      </w:pPr>
      <w:r w:rsidRPr="00017978">
        <w:rPr>
          <w:rFonts w:cstheme="minorHAnsi"/>
        </w:rPr>
        <w:br w:type="page"/>
      </w:r>
    </w:p>
    <w:p w14:paraId="16632C70" w14:textId="77777777" w:rsidR="0037762C" w:rsidRPr="00017978" w:rsidRDefault="0037762C" w:rsidP="00A93147">
      <w:pPr>
        <w:pStyle w:val="Heading3"/>
        <w:rPr>
          <w:rFonts w:ascii="Century Gothic" w:hAnsi="Century Gothic" w:cstheme="minorHAnsi"/>
          <w:bCs/>
        </w:rPr>
      </w:pPr>
      <w:bookmarkStart w:id="171" w:name="_Toc175468889"/>
      <w:r w:rsidRPr="00017978">
        <w:rPr>
          <w:rFonts w:ascii="Century Gothic" w:hAnsi="Century Gothic" w:cstheme="minorHAnsi"/>
          <w:bCs/>
        </w:rPr>
        <w:lastRenderedPageBreak/>
        <w:t>PA1103: Recommend and Motivate to the Client Which Option Would Be Best in Terms of Budget, Brief, Aesthetics, Manufacturing, and Delivery Lead Times</w:t>
      </w:r>
      <w:bookmarkEnd w:id="171"/>
    </w:p>
    <w:p w14:paraId="75AC9229" w14:textId="77777777" w:rsidR="0037762C" w:rsidRPr="00017978" w:rsidRDefault="00E611DD" w:rsidP="0037762C">
      <w:pPr>
        <w:tabs>
          <w:tab w:val="left" w:pos="433"/>
        </w:tabs>
        <w:rPr>
          <w:rFonts w:cstheme="minorHAnsi"/>
        </w:rPr>
      </w:pPr>
      <w:r>
        <w:rPr>
          <w:rFonts w:cstheme="minorHAnsi"/>
        </w:rPr>
        <w:pict w14:anchorId="3654A663">
          <v:rect id="_x0000_i1424" style="width:0;height:1.5pt" o:hralign="center" o:hrstd="t" o:hr="t" fillcolor="#a0a0a0" stroked="f"/>
        </w:pict>
      </w:r>
    </w:p>
    <w:p w14:paraId="7870280D" w14:textId="77777777" w:rsidR="0037762C" w:rsidRPr="00017978" w:rsidRDefault="0037762C" w:rsidP="0037762C">
      <w:pPr>
        <w:tabs>
          <w:tab w:val="left" w:pos="433"/>
        </w:tabs>
        <w:rPr>
          <w:rFonts w:cstheme="minorHAnsi"/>
          <w:b/>
          <w:bCs/>
        </w:rPr>
      </w:pPr>
      <w:r w:rsidRPr="00017978">
        <w:rPr>
          <w:rFonts w:cstheme="minorHAnsi"/>
          <w:b/>
          <w:bCs/>
        </w:rPr>
        <w:t>Introduction</w:t>
      </w:r>
    </w:p>
    <w:p w14:paraId="01BD6FFD" w14:textId="77777777" w:rsidR="0037762C" w:rsidRPr="00017978" w:rsidRDefault="0037762C" w:rsidP="0037762C">
      <w:pPr>
        <w:tabs>
          <w:tab w:val="left" w:pos="433"/>
        </w:tabs>
        <w:rPr>
          <w:rFonts w:cstheme="minorHAnsi"/>
        </w:rPr>
      </w:pPr>
      <w:r w:rsidRPr="00017978">
        <w:rPr>
          <w:rFonts w:cstheme="minorHAnsi"/>
        </w:rPr>
        <w:t>Once you have discussed the various material and finish options with a client and highlighted their fundamental differences, the next step is to recommend the best option. This recommendation should be based on a thorough analysis of the client’s budget, the project brief, the desired aesthetics, manufacturing feasibility, and delivery lead times. Effectively motivating your recommendation involves clearly explaining how the chosen option aligns with the client’s goals and constraints, ensuring that the final decision is well-supported and understood.</w:t>
      </w:r>
    </w:p>
    <w:p w14:paraId="5B7DFABA" w14:textId="77777777" w:rsidR="0037762C" w:rsidRPr="00017978" w:rsidRDefault="0037762C" w:rsidP="0037762C">
      <w:pPr>
        <w:tabs>
          <w:tab w:val="left" w:pos="433"/>
        </w:tabs>
        <w:rPr>
          <w:rFonts w:cstheme="minorHAnsi"/>
          <w:b/>
          <w:bCs/>
        </w:rPr>
      </w:pPr>
      <w:r w:rsidRPr="00017978">
        <w:rPr>
          <w:rFonts w:cstheme="minorHAnsi"/>
          <w:b/>
          <w:bCs/>
        </w:rPr>
        <w:t>Key Concepts</w:t>
      </w:r>
    </w:p>
    <w:p w14:paraId="0B0885CC" w14:textId="77777777" w:rsidR="0037762C" w:rsidRPr="00017978" w:rsidRDefault="0037762C" w:rsidP="00FB5060">
      <w:pPr>
        <w:numPr>
          <w:ilvl w:val="0"/>
          <w:numId w:val="430"/>
        </w:numPr>
        <w:tabs>
          <w:tab w:val="left" w:pos="433"/>
        </w:tabs>
        <w:rPr>
          <w:rFonts w:cstheme="minorHAnsi"/>
        </w:rPr>
      </w:pPr>
      <w:r w:rsidRPr="00017978">
        <w:rPr>
          <w:rFonts w:cstheme="minorHAnsi"/>
          <w:b/>
          <w:bCs/>
        </w:rPr>
        <w:t>Alignment with Budget:</w:t>
      </w:r>
    </w:p>
    <w:p w14:paraId="61018D84" w14:textId="77777777" w:rsidR="0037762C" w:rsidRPr="00017978" w:rsidRDefault="0037762C" w:rsidP="00FB5060">
      <w:pPr>
        <w:numPr>
          <w:ilvl w:val="1"/>
          <w:numId w:val="430"/>
        </w:numPr>
        <w:tabs>
          <w:tab w:val="left" w:pos="433"/>
        </w:tabs>
        <w:rPr>
          <w:rFonts w:cstheme="minorHAnsi"/>
        </w:rPr>
      </w:pPr>
      <w:r w:rsidRPr="00017978">
        <w:rPr>
          <w:rFonts w:cstheme="minorHAnsi"/>
        </w:rPr>
        <w:t>The recommended option must fit within the client’s budget while still providing the desired quality and aesthetic appeal. Discuss how the chosen option balances cost with other important factors.</w:t>
      </w:r>
    </w:p>
    <w:p w14:paraId="139EF9D1" w14:textId="77777777" w:rsidR="0037762C" w:rsidRPr="00017978" w:rsidRDefault="0037762C" w:rsidP="00FB5060">
      <w:pPr>
        <w:numPr>
          <w:ilvl w:val="1"/>
          <w:numId w:val="430"/>
        </w:numPr>
        <w:tabs>
          <w:tab w:val="left" w:pos="433"/>
        </w:tabs>
        <w:rPr>
          <w:rFonts w:cstheme="minorHAnsi"/>
        </w:rPr>
      </w:pPr>
      <w:r w:rsidRPr="00017978">
        <w:rPr>
          <w:rFonts w:cstheme="minorHAnsi"/>
          <w:b/>
          <w:bCs/>
        </w:rPr>
        <w:t>Example:</w:t>
      </w:r>
      <w:r w:rsidRPr="00017978">
        <w:rPr>
          <w:rFonts w:cstheme="minorHAnsi"/>
        </w:rPr>
        <w:t xml:space="preserve"> "Considering your budget, the engineered wood with a veneer finish offers a cost-effective solution that still achieves a high-end look similar to solid wood, without exceeding the financial constraints."</w:t>
      </w:r>
    </w:p>
    <w:p w14:paraId="54E279E0" w14:textId="77777777" w:rsidR="0037762C" w:rsidRPr="00017978" w:rsidRDefault="0037762C" w:rsidP="00FB5060">
      <w:pPr>
        <w:numPr>
          <w:ilvl w:val="0"/>
          <w:numId w:val="430"/>
        </w:numPr>
        <w:tabs>
          <w:tab w:val="left" w:pos="433"/>
        </w:tabs>
        <w:rPr>
          <w:rFonts w:cstheme="minorHAnsi"/>
        </w:rPr>
      </w:pPr>
      <w:r w:rsidRPr="00017978">
        <w:rPr>
          <w:rFonts w:cstheme="minorHAnsi"/>
          <w:b/>
          <w:bCs/>
        </w:rPr>
        <w:t>Consistency with the Project Brief:</w:t>
      </w:r>
    </w:p>
    <w:p w14:paraId="0F6A7400" w14:textId="77777777" w:rsidR="0037762C" w:rsidRPr="00017978" w:rsidRDefault="0037762C" w:rsidP="00FB5060">
      <w:pPr>
        <w:numPr>
          <w:ilvl w:val="1"/>
          <w:numId w:val="430"/>
        </w:numPr>
        <w:tabs>
          <w:tab w:val="left" w:pos="433"/>
        </w:tabs>
        <w:rPr>
          <w:rFonts w:cstheme="minorHAnsi"/>
        </w:rPr>
      </w:pPr>
      <w:r w:rsidRPr="00017978">
        <w:rPr>
          <w:rFonts w:cstheme="minorHAnsi"/>
        </w:rPr>
        <w:t>The recommendation should closely adhere to the project brief, ensuring that the chosen materials and finishes meet the client’s specific requirements and preferences.</w:t>
      </w:r>
    </w:p>
    <w:p w14:paraId="01F0CD84" w14:textId="77777777" w:rsidR="0037762C" w:rsidRPr="00017978" w:rsidRDefault="0037762C" w:rsidP="00FB5060">
      <w:pPr>
        <w:numPr>
          <w:ilvl w:val="1"/>
          <w:numId w:val="430"/>
        </w:numPr>
        <w:tabs>
          <w:tab w:val="left" w:pos="433"/>
        </w:tabs>
        <w:rPr>
          <w:rFonts w:cstheme="minorHAnsi"/>
        </w:rPr>
      </w:pPr>
      <w:r w:rsidRPr="00017978">
        <w:rPr>
          <w:rFonts w:cstheme="minorHAnsi"/>
          <w:b/>
          <w:bCs/>
        </w:rPr>
        <w:t>Example:</w:t>
      </w:r>
      <w:r w:rsidRPr="00017978">
        <w:rPr>
          <w:rFonts w:cstheme="minorHAnsi"/>
        </w:rPr>
        <w:t xml:space="preserve"> "Your brief empha</w:t>
      </w:r>
      <w:r w:rsidR="00E851AA" w:rsidRPr="00017978">
        <w:rPr>
          <w:rFonts w:cstheme="minorHAnsi"/>
        </w:rPr>
        <w:t>size</w:t>
      </w:r>
      <w:r w:rsidRPr="00017978">
        <w:rPr>
          <w:rFonts w:cstheme="minorHAnsi"/>
        </w:rPr>
        <w:t>d the need for a sustainable, eco-friendly product. Bamboo is a renewable resource that aligns perfectly with this goal while providing the durability needed for daily use."</w:t>
      </w:r>
    </w:p>
    <w:p w14:paraId="0E08E632" w14:textId="77777777" w:rsidR="0037762C" w:rsidRPr="00017978" w:rsidRDefault="0037762C" w:rsidP="00FB5060">
      <w:pPr>
        <w:numPr>
          <w:ilvl w:val="0"/>
          <w:numId w:val="430"/>
        </w:numPr>
        <w:tabs>
          <w:tab w:val="left" w:pos="433"/>
        </w:tabs>
        <w:rPr>
          <w:rFonts w:cstheme="minorHAnsi"/>
        </w:rPr>
      </w:pPr>
      <w:r w:rsidRPr="00017978">
        <w:rPr>
          <w:rFonts w:cstheme="minorHAnsi"/>
          <w:b/>
          <w:bCs/>
        </w:rPr>
        <w:t>Aesthetic Considerations:</w:t>
      </w:r>
    </w:p>
    <w:p w14:paraId="0673CA36" w14:textId="77777777" w:rsidR="0037762C" w:rsidRPr="00017978" w:rsidRDefault="0037762C" w:rsidP="00FB5060">
      <w:pPr>
        <w:numPr>
          <w:ilvl w:val="1"/>
          <w:numId w:val="430"/>
        </w:numPr>
        <w:tabs>
          <w:tab w:val="left" w:pos="433"/>
        </w:tabs>
        <w:rPr>
          <w:rFonts w:cstheme="minorHAnsi"/>
        </w:rPr>
      </w:pPr>
      <w:r w:rsidRPr="00017978">
        <w:rPr>
          <w:rFonts w:cstheme="minorHAnsi"/>
        </w:rPr>
        <w:t>The recommended option should enhance the overall aesthetic of the design, contributing to the visual appeal and aligning with the client’s stylistic preferences.</w:t>
      </w:r>
    </w:p>
    <w:p w14:paraId="23212D05" w14:textId="77777777" w:rsidR="0037762C" w:rsidRPr="00017978" w:rsidRDefault="0037762C" w:rsidP="00FB5060">
      <w:pPr>
        <w:numPr>
          <w:ilvl w:val="1"/>
          <w:numId w:val="430"/>
        </w:numPr>
        <w:tabs>
          <w:tab w:val="left" w:pos="433"/>
        </w:tabs>
        <w:rPr>
          <w:rFonts w:cstheme="minorHAnsi"/>
        </w:rPr>
      </w:pPr>
      <w:r w:rsidRPr="00017978">
        <w:rPr>
          <w:rFonts w:cstheme="minorHAnsi"/>
          <w:b/>
          <w:bCs/>
        </w:rPr>
        <w:t>Example:</w:t>
      </w:r>
      <w:r w:rsidRPr="00017978">
        <w:rPr>
          <w:rFonts w:cstheme="minorHAnsi"/>
        </w:rPr>
        <w:t xml:space="preserve"> "The walnut veneer with a satin finish will give your dining table a warm, sophisticated look that complements the modern aesthetic of your dining room."</w:t>
      </w:r>
    </w:p>
    <w:p w14:paraId="4AC8E385" w14:textId="77777777" w:rsidR="0037762C" w:rsidRPr="00017978" w:rsidRDefault="0037762C" w:rsidP="00FB5060">
      <w:pPr>
        <w:numPr>
          <w:ilvl w:val="0"/>
          <w:numId w:val="430"/>
        </w:numPr>
        <w:tabs>
          <w:tab w:val="left" w:pos="433"/>
        </w:tabs>
        <w:rPr>
          <w:rFonts w:cstheme="minorHAnsi"/>
        </w:rPr>
      </w:pPr>
      <w:r w:rsidRPr="00017978">
        <w:rPr>
          <w:rFonts w:cstheme="minorHAnsi"/>
          <w:b/>
          <w:bCs/>
        </w:rPr>
        <w:t>Manufacturing Feasibility:</w:t>
      </w:r>
    </w:p>
    <w:p w14:paraId="17CD42D4" w14:textId="77777777" w:rsidR="0037762C" w:rsidRPr="00017978" w:rsidRDefault="0037762C" w:rsidP="00FB5060">
      <w:pPr>
        <w:numPr>
          <w:ilvl w:val="1"/>
          <w:numId w:val="430"/>
        </w:numPr>
        <w:tabs>
          <w:tab w:val="left" w:pos="433"/>
        </w:tabs>
        <w:rPr>
          <w:rFonts w:cstheme="minorHAnsi"/>
        </w:rPr>
      </w:pPr>
      <w:r w:rsidRPr="00017978">
        <w:rPr>
          <w:rFonts w:cstheme="minorHAnsi"/>
        </w:rPr>
        <w:t>It is important to consider the ease of manufacturing when recommending an option. The chosen materials and finishes should be practical to work with, ensuring that the production process is efficient and free of unnecessary complications.</w:t>
      </w:r>
    </w:p>
    <w:p w14:paraId="38898CDE" w14:textId="77777777" w:rsidR="0037762C" w:rsidRPr="00017978" w:rsidRDefault="0037762C" w:rsidP="00FB5060">
      <w:pPr>
        <w:numPr>
          <w:ilvl w:val="1"/>
          <w:numId w:val="430"/>
        </w:numPr>
        <w:tabs>
          <w:tab w:val="left" w:pos="433"/>
        </w:tabs>
        <w:rPr>
          <w:rFonts w:cstheme="minorHAnsi"/>
        </w:rPr>
      </w:pPr>
      <w:r w:rsidRPr="00017978">
        <w:rPr>
          <w:rFonts w:cstheme="minorHAnsi"/>
          <w:b/>
          <w:bCs/>
        </w:rPr>
        <w:lastRenderedPageBreak/>
        <w:t>Example:</w:t>
      </w:r>
      <w:r w:rsidRPr="00017978">
        <w:rPr>
          <w:rFonts w:cstheme="minorHAnsi"/>
        </w:rPr>
        <w:t xml:space="preserve"> "Using MDF with a laminate finish allows for easy cutting and assembly, reducing production time and minimi</w:t>
      </w:r>
      <w:r w:rsidR="00E851AA" w:rsidRPr="00017978">
        <w:rPr>
          <w:rFonts w:cstheme="minorHAnsi"/>
        </w:rPr>
        <w:t>s</w:t>
      </w:r>
      <w:r w:rsidRPr="00017978">
        <w:rPr>
          <w:rFonts w:cstheme="minorHAnsi"/>
        </w:rPr>
        <w:t>ing potential issues during manufacturing."</w:t>
      </w:r>
    </w:p>
    <w:p w14:paraId="0FEDEFED" w14:textId="77777777" w:rsidR="0037762C" w:rsidRPr="00017978" w:rsidRDefault="0037762C" w:rsidP="00FB5060">
      <w:pPr>
        <w:numPr>
          <w:ilvl w:val="0"/>
          <w:numId w:val="430"/>
        </w:numPr>
        <w:tabs>
          <w:tab w:val="left" w:pos="433"/>
        </w:tabs>
        <w:rPr>
          <w:rFonts w:cstheme="minorHAnsi"/>
        </w:rPr>
      </w:pPr>
      <w:r w:rsidRPr="00017978">
        <w:rPr>
          <w:rFonts w:cstheme="minorHAnsi"/>
          <w:b/>
          <w:bCs/>
        </w:rPr>
        <w:t>Delivery Lead Times:</w:t>
      </w:r>
    </w:p>
    <w:p w14:paraId="361A1151" w14:textId="77777777" w:rsidR="0037762C" w:rsidRPr="00017978" w:rsidRDefault="0037762C" w:rsidP="00FB5060">
      <w:pPr>
        <w:numPr>
          <w:ilvl w:val="1"/>
          <w:numId w:val="430"/>
        </w:numPr>
        <w:tabs>
          <w:tab w:val="left" w:pos="433"/>
        </w:tabs>
        <w:rPr>
          <w:rFonts w:cstheme="minorHAnsi"/>
        </w:rPr>
      </w:pPr>
      <w:r w:rsidRPr="00017978">
        <w:rPr>
          <w:rFonts w:cstheme="minorHAnsi"/>
        </w:rPr>
        <w:t>The recommendation should also take into account the delivery timeline. The chosen option should not only be feasible to manufacture within the given timeframe but should also ensure that the product can be delivered to the client on schedule.</w:t>
      </w:r>
    </w:p>
    <w:p w14:paraId="21172F70" w14:textId="77777777" w:rsidR="0037762C" w:rsidRPr="00017978" w:rsidRDefault="0037762C" w:rsidP="00FB5060">
      <w:pPr>
        <w:numPr>
          <w:ilvl w:val="1"/>
          <w:numId w:val="430"/>
        </w:numPr>
        <w:tabs>
          <w:tab w:val="left" w:pos="433"/>
        </w:tabs>
        <w:rPr>
          <w:rFonts w:cstheme="minorHAnsi"/>
        </w:rPr>
      </w:pPr>
      <w:r w:rsidRPr="00017978">
        <w:rPr>
          <w:rFonts w:cstheme="minorHAnsi"/>
          <w:b/>
          <w:bCs/>
        </w:rPr>
        <w:t>Example:</w:t>
      </w:r>
      <w:r w:rsidRPr="00017978">
        <w:rPr>
          <w:rFonts w:cstheme="minorHAnsi"/>
        </w:rPr>
        <w:t xml:space="preserve"> "Selecting the lacquer finish for the tabletop will streamline the finishing process, allowing us to meet the tight delivery deadline without compromising on quality."</w:t>
      </w:r>
    </w:p>
    <w:p w14:paraId="11839B74" w14:textId="77777777" w:rsidR="0037762C" w:rsidRPr="00017978" w:rsidRDefault="0037762C" w:rsidP="0037762C">
      <w:pPr>
        <w:tabs>
          <w:tab w:val="left" w:pos="433"/>
        </w:tabs>
        <w:rPr>
          <w:rFonts w:cstheme="minorHAnsi"/>
          <w:b/>
          <w:bCs/>
        </w:rPr>
      </w:pPr>
      <w:r w:rsidRPr="00017978">
        <w:rPr>
          <w:rFonts w:cstheme="minorHAnsi"/>
          <w:b/>
          <w:bCs/>
        </w:rPr>
        <w:t>Practical Steps</w:t>
      </w:r>
    </w:p>
    <w:p w14:paraId="00EF7AB9" w14:textId="77777777" w:rsidR="0037762C" w:rsidRPr="00017978" w:rsidRDefault="0037762C" w:rsidP="00FB5060">
      <w:pPr>
        <w:numPr>
          <w:ilvl w:val="0"/>
          <w:numId w:val="431"/>
        </w:numPr>
        <w:tabs>
          <w:tab w:val="left" w:pos="433"/>
        </w:tabs>
        <w:rPr>
          <w:rFonts w:cstheme="minorHAnsi"/>
        </w:rPr>
      </w:pPr>
      <w:r w:rsidRPr="00017978">
        <w:rPr>
          <w:rFonts w:cstheme="minorHAnsi"/>
          <w:b/>
          <w:bCs/>
        </w:rPr>
        <w:t>Evaluate All Factors:</w:t>
      </w:r>
    </w:p>
    <w:p w14:paraId="7E43CCEA" w14:textId="77777777" w:rsidR="0037762C" w:rsidRPr="00017978" w:rsidRDefault="0037762C" w:rsidP="00FB5060">
      <w:pPr>
        <w:numPr>
          <w:ilvl w:val="1"/>
          <w:numId w:val="431"/>
        </w:numPr>
        <w:tabs>
          <w:tab w:val="left" w:pos="433"/>
        </w:tabs>
        <w:rPr>
          <w:rFonts w:cstheme="minorHAnsi"/>
        </w:rPr>
      </w:pPr>
      <w:r w:rsidRPr="00017978">
        <w:rPr>
          <w:rFonts w:cstheme="minorHAnsi"/>
        </w:rPr>
        <w:t>Begin by thoroughly evaluating all the key factors—budget, brief, aesthetics, manufacturing feasibility, and delivery lead times. Ensure that your recommendation takes all of these aspects into account.</w:t>
      </w:r>
    </w:p>
    <w:p w14:paraId="0A1938AE"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After reviewing the project, you find that both the client’s budget and timeline are tight, but they prioriti</w:t>
      </w:r>
      <w:r w:rsidR="00E851AA" w:rsidRPr="00017978">
        <w:rPr>
          <w:rFonts w:cstheme="minorHAnsi"/>
        </w:rPr>
        <w:t>s</w:t>
      </w:r>
      <w:r w:rsidRPr="00017978">
        <w:rPr>
          <w:rFonts w:cstheme="minorHAnsi"/>
        </w:rPr>
        <w:t>e aesthetics and durability, which will guide your recommendation.</w:t>
      </w:r>
    </w:p>
    <w:p w14:paraId="04A01A0C" w14:textId="77777777" w:rsidR="0037762C" w:rsidRPr="00017978" w:rsidRDefault="0037762C" w:rsidP="00FB5060">
      <w:pPr>
        <w:numPr>
          <w:ilvl w:val="0"/>
          <w:numId w:val="431"/>
        </w:numPr>
        <w:tabs>
          <w:tab w:val="left" w:pos="433"/>
        </w:tabs>
        <w:rPr>
          <w:rFonts w:cstheme="minorHAnsi"/>
        </w:rPr>
      </w:pPr>
      <w:r w:rsidRPr="00017978">
        <w:rPr>
          <w:rFonts w:cstheme="minorHAnsi"/>
          <w:b/>
          <w:bCs/>
        </w:rPr>
        <w:t>Make a Clear Recommendation:</w:t>
      </w:r>
    </w:p>
    <w:p w14:paraId="0D13DFA2" w14:textId="77777777" w:rsidR="0037762C" w:rsidRPr="00017978" w:rsidRDefault="0037762C" w:rsidP="00FB5060">
      <w:pPr>
        <w:numPr>
          <w:ilvl w:val="1"/>
          <w:numId w:val="431"/>
        </w:numPr>
        <w:tabs>
          <w:tab w:val="left" w:pos="433"/>
        </w:tabs>
        <w:rPr>
          <w:rFonts w:cstheme="minorHAnsi"/>
        </w:rPr>
      </w:pPr>
      <w:r w:rsidRPr="00017978">
        <w:rPr>
          <w:rFonts w:cstheme="minorHAnsi"/>
        </w:rPr>
        <w:t>Provide a clear and concise recommendation, stating which option you believe is best and why. Make sure the client understands how this option meets their needs and aligns with their goals.</w:t>
      </w:r>
    </w:p>
    <w:p w14:paraId="4E76EFD7"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"Given your emphasis on durability and aesthetics, I recommend going with the solid oak option. Although it is slightly higher in cost, it offers unmatched durability and a timeless look that will enhance your space."</w:t>
      </w:r>
    </w:p>
    <w:p w14:paraId="43DBE877" w14:textId="77777777" w:rsidR="0037762C" w:rsidRPr="00017978" w:rsidRDefault="0037762C" w:rsidP="00FB5060">
      <w:pPr>
        <w:numPr>
          <w:ilvl w:val="0"/>
          <w:numId w:val="431"/>
        </w:numPr>
        <w:tabs>
          <w:tab w:val="left" w:pos="433"/>
        </w:tabs>
        <w:rPr>
          <w:rFonts w:cstheme="minorHAnsi"/>
        </w:rPr>
      </w:pPr>
      <w:r w:rsidRPr="00017978">
        <w:rPr>
          <w:rFonts w:cstheme="minorHAnsi"/>
          <w:b/>
          <w:bCs/>
        </w:rPr>
        <w:t>Motivate Your Recommendation:</w:t>
      </w:r>
    </w:p>
    <w:p w14:paraId="66720381" w14:textId="77777777" w:rsidR="0037762C" w:rsidRPr="00017978" w:rsidRDefault="0037762C" w:rsidP="00FB5060">
      <w:pPr>
        <w:numPr>
          <w:ilvl w:val="1"/>
          <w:numId w:val="431"/>
        </w:numPr>
        <w:tabs>
          <w:tab w:val="left" w:pos="433"/>
        </w:tabs>
        <w:rPr>
          <w:rFonts w:cstheme="minorHAnsi"/>
        </w:rPr>
      </w:pPr>
      <w:r w:rsidRPr="00017978">
        <w:rPr>
          <w:rFonts w:cstheme="minorHAnsi"/>
        </w:rPr>
        <w:t>Support your recommendation with a well-reasoned explanation. Address how the recommended option fits within the budget, fulfills the project brief, and contributes to the desired aesthetic, while also considering manufacturing and delivery timelines.</w:t>
      </w:r>
    </w:p>
    <w:p w14:paraId="3EFD69BE"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"While engineered wood would have been a more economical choice, solid oak is worth the investment because it will last longer and requires less maintenance. It also aligns perfectly with the rustic-modern aesthetic you’re aiming for."</w:t>
      </w:r>
    </w:p>
    <w:p w14:paraId="1ACE7DDC" w14:textId="77777777" w:rsidR="0037762C" w:rsidRPr="00017978" w:rsidRDefault="0037762C" w:rsidP="00FB5060">
      <w:pPr>
        <w:numPr>
          <w:ilvl w:val="0"/>
          <w:numId w:val="431"/>
        </w:numPr>
        <w:tabs>
          <w:tab w:val="left" w:pos="433"/>
        </w:tabs>
        <w:rPr>
          <w:rFonts w:cstheme="minorHAnsi"/>
        </w:rPr>
      </w:pPr>
      <w:r w:rsidRPr="00017978">
        <w:rPr>
          <w:rFonts w:cstheme="minorHAnsi"/>
          <w:b/>
          <w:bCs/>
        </w:rPr>
        <w:t>Provide Visual and Tactile Support:</w:t>
      </w:r>
    </w:p>
    <w:p w14:paraId="7EBF209C" w14:textId="77777777" w:rsidR="0037762C" w:rsidRPr="00017978" w:rsidRDefault="0037762C" w:rsidP="00FB5060">
      <w:pPr>
        <w:numPr>
          <w:ilvl w:val="1"/>
          <w:numId w:val="431"/>
        </w:numPr>
        <w:tabs>
          <w:tab w:val="left" w:pos="433"/>
        </w:tabs>
        <w:rPr>
          <w:rFonts w:cstheme="minorHAnsi"/>
        </w:rPr>
      </w:pPr>
      <w:r w:rsidRPr="00017978">
        <w:rPr>
          <w:rFonts w:cstheme="minorHAnsi"/>
        </w:rPr>
        <w:t xml:space="preserve">Use visual aids, such as sample boards, and physical samples to reinforce your recommendation. Allow the client to see and feel the </w:t>
      </w:r>
      <w:r w:rsidRPr="00017978">
        <w:rPr>
          <w:rFonts w:cstheme="minorHAnsi"/>
        </w:rPr>
        <w:lastRenderedPageBreak/>
        <w:t>materials, which can help them understand why you are recommending a particular option.</w:t>
      </w:r>
    </w:p>
    <w:p w14:paraId="0552E9A6"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Present a sample of the solid oak with the proposed finish, showing how it looks in different lighting and discussing how it feels to the touch.</w:t>
      </w:r>
    </w:p>
    <w:p w14:paraId="58DA4B36" w14:textId="77777777" w:rsidR="0037762C" w:rsidRPr="00017978" w:rsidRDefault="0037762C" w:rsidP="00FB5060">
      <w:pPr>
        <w:numPr>
          <w:ilvl w:val="0"/>
          <w:numId w:val="431"/>
        </w:numPr>
        <w:tabs>
          <w:tab w:val="left" w:pos="433"/>
        </w:tabs>
        <w:rPr>
          <w:rFonts w:cstheme="minorHAnsi"/>
        </w:rPr>
      </w:pPr>
      <w:r w:rsidRPr="00017978">
        <w:rPr>
          <w:rFonts w:cstheme="minorHAnsi"/>
          <w:b/>
          <w:bCs/>
        </w:rPr>
        <w:t>Address Potential Concerns:</w:t>
      </w:r>
    </w:p>
    <w:p w14:paraId="49844283" w14:textId="77777777" w:rsidR="0037762C" w:rsidRPr="00017978" w:rsidRDefault="0037762C" w:rsidP="00FB5060">
      <w:pPr>
        <w:numPr>
          <w:ilvl w:val="1"/>
          <w:numId w:val="431"/>
        </w:numPr>
        <w:tabs>
          <w:tab w:val="left" w:pos="433"/>
        </w:tabs>
        <w:rPr>
          <w:rFonts w:cstheme="minorHAnsi"/>
        </w:rPr>
      </w:pPr>
      <w:r w:rsidRPr="00017978">
        <w:rPr>
          <w:rFonts w:cstheme="minorHAnsi"/>
        </w:rPr>
        <w:t>Be prepared to address any concerns the client may have about your recommendation. Offer alternatives or reassurances to help the client feel confident in the decision.</w:t>
      </w:r>
    </w:p>
    <w:p w14:paraId="71F88B01"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If the client is worried about the cost, explain how the investment in solid oak will pay off over time in terms of durability and reduced need for replacement or repairs.</w:t>
      </w:r>
    </w:p>
    <w:p w14:paraId="66F9A963" w14:textId="77777777" w:rsidR="0037762C" w:rsidRPr="00017978" w:rsidRDefault="0037762C" w:rsidP="00FB5060">
      <w:pPr>
        <w:numPr>
          <w:ilvl w:val="0"/>
          <w:numId w:val="431"/>
        </w:numPr>
        <w:tabs>
          <w:tab w:val="left" w:pos="433"/>
        </w:tabs>
        <w:rPr>
          <w:rFonts w:cstheme="minorHAnsi"/>
        </w:rPr>
      </w:pPr>
      <w:r w:rsidRPr="00017978">
        <w:rPr>
          <w:rFonts w:cstheme="minorHAnsi"/>
          <w:b/>
          <w:bCs/>
        </w:rPr>
        <w:t>Confirm the Client’s Agreement:</w:t>
      </w:r>
    </w:p>
    <w:p w14:paraId="12E416E8" w14:textId="77777777" w:rsidR="0037762C" w:rsidRPr="00017978" w:rsidRDefault="0037762C" w:rsidP="00FB5060">
      <w:pPr>
        <w:numPr>
          <w:ilvl w:val="1"/>
          <w:numId w:val="431"/>
        </w:numPr>
        <w:tabs>
          <w:tab w:val="left" w:pos="433"/>
        </w:tabs>
        <w:rPr>
          <w:rFonts w:cstheme="minorHAnsi"/>
        </w:rPr>
      </w:pPr>
      <w:r w:rsidRPr="00017978">
        <w:rPr>
          <w:rFonts w:cstheme="minorHAnsi"/>
        </w:rPr>
        <w:t>After presenting and motivating your recommendation, seek confirmation from the client that they agree with the choice. This ensures that everyone is on the same page before proceeding with the project.</w:t>
      </w:r>
    </w:p>
    <w:p w14:paraId="534F70E3" w14:textId="77777777" w:rsidR="0037762C" w:rsidRPr="00017978" w:rsidRDefault="0037762C" w:rsidP="00FB5060">
      <w:pPr>
        <w:numPr>
          <w:ilvl w:val="1"/>
          <w:numId w:val="431"/>
        </w:numPr>
        <w:tabs>
          <w:tab w:val="left" w:pos="433"/>
        </w:tabs>
        <w:rPr>
          <w:rFonts w:cstheme="minorHAnsi"/>
        </w:rPr>
      </w:pPr>
      <w:r w:rsidRPr="00017978">
        <w:rPr>
          <w:rFonts w:cstheme="minorHAnsi"/>
          <w:b/>
          <w:bCs/>
        </w:rPr>
        <w:t>Example:</w:t>
      </w:r>
      <w:r w:rsidRPr="00017978">
        <w:rPr>
          <w:rFonts w:cstheme="minorHAnsi"/>
        </w:rPr>
        <w:t xml:space="preserve"> "Based on our discussion, do you feel comfortable moving forward with the solid oak option? I believe it will meet all your needs and provide a beautiful, durable piece that you will enjoy for years."</w:t>
      </w:r>
    </w:p>
    <w:p w14:paraId="29AA8D8E" w14:textId="77777777" w:rsidR="0037762C" w:rsidRPr="00017978" w:rsidRDefault="0037762C" w:rsidP="0037762C">
      <w:pPr>
        <w:tabs>
          <w:tab w:val="left" w:pos="433"/>
        </w:tabs>
        <w:rPr>
          <w:rFonts w:cstheme="minorHAnsi"/>
          <w:b/>
          <w:bCs/>
        </w:rPr>
      </w:pPr>
      <w:r w:rsidRPr="00017978">
        <w:rPr>
          <w:rFonts w:cstheme="minorHAnsi"/>
          <w:b/>
          <w:bCs/>
        </w:rPr>
        <w:t>Conclusion</w:t>
      </w:r>
    </w:p>
    <w:p w14:paraId="0F05594E" w14:textId="77777777" w:rsidR="0037762C" w:rsidRPr="00017978" w:rsidRDefault="0037762C" w:rsidP="0037762C">
      <w:pPr>
        <w:tabs>
          <w:tab w:val="left" w:pos="433"/>
        </w:tabs>
        <w:rPr>
          <w:rFonts w:cstheme="minorHAnsi"/>
        </w:rPr>
      </w:pPr>
      <w:r w:rsidRPr="00017978">
        <w:rPr>
          <w:rFonts w:cstheme="minorHAnsi"/>
        </w:rPr>
        <w:t>Recommending and motivating the best material and finish option to a client is a critical step in the furniture design process. By carefully considering all relevant factors and clearly communicating your reasoning, you can ensure that the client feels confident in their decision and that the final product meets their expectations.</w:t>
      </w:r>
    </w:p>
    <w:p w14:paraId="5B3FBB35" w14:textId="77777777" w:rsidR="0037762C" w:rsidRPr="00017978" w:rsidRDefault="00E611DD" w:rsidP="0037762C">
      <w:pPr>
        <w:tabs>
          <w:tab w:val="left" w:pos="433"/>
        </w:tabs>
        <w:rPr>
          <w:rFonts w:cstheme="minorHAnsi"/>
        </w:rPr>
      </w:pPr>
      <w:r>
        <w:rPr>
          <w:rFonts w:cstheme="minorHAnsi"/>
        </w:rPr>
        <w:pict w14:anchorId="687FFC74">
          <v:rect id="_x0000_i1425" style="width:0;height:1.5pt" o:hralign="center" o:hrstd="t" o:hr="t" fillcolor="#a0a0a0" stroked="f"/>
        </w:pict>
      </w:r>
    </w:p>
    <w:p w14:paraId="36FDD119" w14:textId="77777777" w:rsidR="0037762C" w:rsidRPr="00017978" w:rsidRDefault="0037762C" w:rsidP="0037762C">
      <w:pPr>
        <w:tabs>
          <w:tab w:val="left" w:pos="433"/>
        </w:tabs>
        <w:rPr>
          <w:rFonts w:cstheme="minorHAnsi"/>
        </w:rPr>
      </w:pPr>
      <w:r w:rsidRPr="00017978">
        <w:rPr>
          <w:rFonts w:cstheme="minorHAnsi"/>
        </w:rPr>
        <w:t>This learning content equips learners with the skills needed to recommend and justify material and finish selections to clients effectively. Through practical examples and exercises, learners will develop the ability to provide well-reasoned, persuasive recommendations that align with the client’s goals and contribute to successful project outcomes.</w:t>
      </w:r>
    </w:p>
    <w:p w14:paraId="424B74B0" w14:textId="77777777" w:rsidR="00A93147" w:rsidRPr="00017978" w:rsidRDefault="00A93147">
      <w:pPr>
        <w:rPr>
          <w:rFonts w:cstheme="minorHAnsi"/>
        </w:rPr>
      </w:pPr>
      <w:r w:rsidRPr="00017978">
        <w:rPr>
          <w:rFonts w:cstheme="minorHAnsi"/>
        </w:rPr>
        <w:br w:type="page"/>
      </w:r>
    </w:p>
    <w:p w14:paraId="63C85E26" w14:textId="77777777" w:rsidR="00A04854" w:rsidRPr="00017978" w:rsidRDefault="00A04854" w:rsidP="001C31B9">
      <w:pPr>
        <w:pStyle w:val="Heading2"/>
        <w:rPr>
          <w:rFonts w:ascii="Century Gothic" w:hAnsi="Century Gothic" w:cstheme="minorHAnsi"/>
          <w:b/>
          <w:bCs/>
        </w:rPr>
      </w:pPr>
      <w:bookmarkStart w:id="172" w:name="_Toc175468890"/>
      <w:r w:rsidRPr="00017978">
        <w:rPr>
          <w:rFonts w:ascii="Century Gothic" w:hAnsi="Century Gothic" w:cstheme="minorHAnsi"/>
          <w:b/>
          <w:bCs/>
        </w:rPr>
        <w:lastRenderedPageBreak/>
        <w:t>Applied Knowledge</w:t>
      </w:r>
      <w:bookmarkEnd w:id="172"/>
    </w:p>
    <w:p w14:paraId="18D0CC52" w14:textId="77777777" w:rsidR="000A5259" w:rsidRPr="00017978" w:rsidRDefault="000A5259" w:rsidP="000A5259">
      <w:pPr>
        <w:tabs>
          <w:tab w:val="left" w:pos="433"/>
        </w:tabs>
        <w:rPr>
          <w:rFonts w:cstheme="minorHAnsi"/>
        </w:rPr>
      </w:pPr>
    </w:p>
    <w:p w14:paraId="1D3B2A93" w14:textId="77777777" w:rsidR="001C31B9" w:rsidRPr="00017978" w:rsidRDefault="001C31B9" w:rsidP="001C31B9">
      <w:pPr>
        <w:pStyle w:val="Heading3"/>
        <w:rPr>
          <w:rFonts w:ascii="Century Gothic" w:hAnsi="Century Gothic" w:cstheme="minorHAnsi"/>
          <w:bCs/>
        </w:rPr>
      </w:pPr>
      <w:bookmarkStart w:id="173" w:name="_Toc175468891"/>
      <w:r w:rsidRPr="00017978">
        <w:rPr>
          <w:rFonts w:ascii="Century Gothic" w:hAnsi="Century Gothic" w:cstheme="minorHAnsi"/>
          <w:bCs/>
        </w:rPr>
        <w:t>AK1101: Communication Skills</w:t>
      </w:r>
      <w:bookmarkEnd w:id="173"/>
    </w:p>
    <w:p w14:paraId="01DD1981" w14:textId="77777777" w:rsidR="001C31B9" w:rsidRPr="00017978" w:rsidRDefault="00E611DD" w:rsidP="001C31B9">
      <w:pPr>
        <w:tabs>
          <w:tab w:val="left" w:pos="433"/>
        </w:tabs>
        <w:rPr>
          <w:rFonts w:cstheme="minorHAnsi"/>
        </w:rPr>
      </w:pPr>
      <w:r>
        <w:rPr>
          <w:rFonts w:cstheme="minorHAnsi"/>
        </w:rPr>
        <w:pict w14:anchorId="1104DBD7">
          <v:rect id="_x0000_i1426" style="width:0;height:1.5pt" o:hralign="center" o:hrstd="t" o:hr="t" fillcolor="#a0a0a0" stroked="f"/>
        </w:pict>
      </w:r>
    </w:p>
    <w:p w14:paraId="1A282403" w14:textId="77777777" w:rsidR="001C31B9" w:rsidRPr="00017978" w:rsidRDefault="001C31B9" w:rsidP="001C31B9">
      <w:pPr>
        <w:tabs>
          <w:tab w:val="left" w:pos="433"/>
        </w:tabs>
        <w:rPr>
          <w:rFonts w:cstheme="minorHAnsi"/>
          <w:b/>
          <w:bCs/>
        </w:rPr>
      </w:pPr>
      <w:r w:rsidRPr="00017978">
        <w:rPr>
          <w:rFonts w:cstheme="minorHAnsi"/>
          <w:b/>
          <w:bCs/>
        </w:rPr>
        <w:t>Introduction</w:t>
      </w:r>
    </w:p>
    <w:p w14:paraId="10FA38C6" w14:textId="77777777" w:rsidR="001C31B9" w:rsidRPr="00017978" w:rsidRDefault="001C31B9" w:rsidP="001C31B9">
      <w:pPr>
        <w:tabs>
          <w:tab w:val="left" w:pos="433"/>
        </w:tabs>
        <w:rPr>
          <w:rFonts w:cstheme="minorHAnsi"/>
        </w:rPr>
      </w:pPr>
      <w:r w:rsidRPr="00017978">
        <w:rPr>
          <w:rFonts w:cstheme="minorHAnsi"/>
        </w:rPr>
        <w:t>Effective communication is essential in the furniture design process, particularly when discussing material and finish options with clients. Being able to clearly articulate the advantages and disadvantages of each option ensures that the client is well-informed and confident in their decision-making. This learning content will focus on developing communication skills that enable learners to present complex information in a way that is easily understood by clients, ultimately leading to better project outcomes.</w:t>
      </w:r>
    </w:p>
    <w:p w14:paraId="6A60B874" w14:textId="77777777" w:rsidR="001C31B9" w:rsidRPr="00017978" w:rsidRDefault="001C31B9" w:rsidP="001C31B9">
      <w:pPr>
        <w:tabs>
          <w:tab w:val="left" w:pos="433"/>
        </w:tabs>
        <w:rPr>
          <w:rFonts w:cstheme="minorHAnsi"/>
          <w:b/>
          <w:bCs/>
        </w:rPr>
      </w:pPr>
      <w:r w:rsidRPr="00017978">
        <w:rPr>
          <w:rFonts w:cstheme="minorHAnsi"/>
          <w:b/>
          <w:bCs/>
        </w:rPr>
        <w:t>Key Concepts</w:t>
      </w:r>
    </w:p>
    <w:p w14:paraId="1B9120A5" w14:textId="77777777" w:rsidR="001C31B9" w:rsidRPr="00017978" w:rsidRDefault="001C31B9" w:rsidP="00FB5060">
      <w:pPr>
        <w:numPr>
          <w:ilvl w:val="0"/>
          <w:numId w:val="432"/>
        </w:numPr>
        <w:tabs>
          <w:tab w:val="left" w:pos="433"/>
        </w:tabs>
        <w:rPr>
          <w:rFonts w:cstheme="minorHAnsi"/>
        </w:rPr>
      </w:pPr>
      <w:r w:rsidRPr="00017978">
        <w:rPr>
          <w:rFonts w:cstheme="minorHAnsi"/>
          <w:b/>
          <w:bCs/>
        </w:rPr>
        <w:t>Clarity and Simplicity:</w:t>
      </w:r>
    </w:p>
    <w:p w14:paraId="299E2000" w14:textId="77777777" w:rsidR="001C31B9" w:rsidRPr="00017978" w:rsidRDefault="001C31B9" w:rsidP="00FB5060">
      <w:pPr>
        <w:numPr>
          <w:ilvl w:val="1"/>
          <w:numId w:val="432"/>
        </w:numPr>
        <w:tabs>
          <w:tab w:val="left" w:pos="433"/>
        </w:tabs>
        <w:rPr>
          <w:rFonts w:cstheme="minorHAnsi"/>
        </w:rPr>
      </w:pPr>
      <w:r w:rsidRPr="00017978">
        <w:rPr>
          <w:rFonts w:cstheme="minorHAnsi"/>
        </w:rPr>
        <w:t>Communicating complex ideas in a clear and simple manner is crucial. Avoid using technical jargon unless the client is familiar with it, and focus on explaining the key points that matter most to the client.</w:t>
      </w:r>
    </w:p>
    <w:p w14:paraId="323E7379" w14:textId="77777777" w:rsidR="001C31B9" w:rsidRPr="00017978" w:rsidRDefault="001C31B9" w:rsidP="00FB5060">
      <w:pPr>
        <w:numPr>
          <w:ilvl w:val="1"/>
          <w:numId w:val="432"/>
        </w:numPr>
        <w:tabs>
          <w:tab w:val="left" w:pos="433"/>
        </w:tabs>
        <w:rPr>
          <w:rFonts w:cstheme="minorHAnsi"/>
        </w:rPr>
      </w:pPr>
      <w:r w:rsidRPr="00017978">
        <w:rPr>
          <w:rFonts w:cstheme="minorHAnsi"/>
          <w:b/>
          <w:bCs/>
        </w:rPr>
        <w:t>Example:</w:t>
      </w:r>
      <w:r w:rsidRPr="00017978">
        <w:rPr>
          <w:rFonts w:cstheme="minorHAnsi"/>
        </w:rPr>
        <w:t xml:space="preserve"> Instead of saying, "This wood has a low hygroscopic coefficient," explain, "This wood doesn’t absorb much moisture, so it won’t warp easily, making it a great choice for your dining table."</w:t>
      </w:r>
    </w:p>
    <w:p w14:paraId="20E0A9C6" w14:textId="77777777" w:rsidR="001C31B9" w:rsidRPr="00017978" w:rsidRDefault="001C31B9" w:rsidP="00FB5060">
      <w:pPr>
        <w:numPr>
          <w:ilvl w:val="0"/>
          <w:numId w:val="432"/>
        </w:numPr>
        <w:tabs>
          <w:tab w:val="left" w:pos="433"/>
        </w:tabs>
        <w:rPr>
          <w:rFonts w:cstheme="minorHAnsi"/>
        </w:rPr>
      </w:pPr>
      <w:r w:rsidRPr="00017978">
        <w:rPr>
          <w:rFonts w:cstheme="minorHAnsi"/>
          <w:b/>
          <w:bCs/>
        </w:rPr>
        <w:t>Structuring Information:</w:t>
      </w:r>
    </w:p>
    <w:p w14:paraId="65DDC8F9" w14:textId="77777777" w:rsidR="001C31B9" w:rsidRPr="00017978" w:rsidRDefault="001C31B9" w:rsidP="00FB5060">
      <w:pPr>
        <w:numPr>
          <w:ilvl w:val="1"/>
          <w:numId w:val="432"/>
        </w:numPr>
        <w:tabs>
          <w:tab w:val="left" w:pos="433"/>
        </w:tabs>
        <w:rPr>
          <w:rFonts w:cstheme="minorHAnsi"/>
        </w:rPr>
      </w:pPr>
      <w:r w:rsidRPr="00017978">
        <w:rPr>
          <w:rFonts w:cstheme="minorHAnsi"/>
        </w:rPr>
        <w:t>Organise the information in a logical sequence that makes it easy for the client to follow. Start with the most important points and then delve into the details. This helps prevent the client from feeling overwhelmed.</w:t>
      </w:r>
    </w:p>
    <w:p w14:paraId="0873F391" w14:textId="77777777" w:rsidR="001C31B9" w:rsidRPr="00017978" w:rsidRDefault="001C31B9" w:rsidP="00FB5060">
      <w:pPr>
        <w:numPr>
          <w:ilvl w:val="1"/>
          <w:numId w:val="432"/>
        </w:numPr>
        <w:tabs>
          <w:tab w:val="left" w:pos="433"/>
        </w:tabs>
        <w:rPr>
          <w:rFonts w:cstheme="minorHAnsi"/>
        </w:rPr>
      </w:pPr>
      <w:r w:rsidRPr="00017978">
        <w:rPr>
          <w:rFonts w:cstheme="minorHAnsi"/>
          <w:b/>
          <w:bCs/>
        </w:rPr>
        <w:t>Example:</w:t>
      </w:r>
      <w:r w:rsidRPr="00017978">
        <w:rPr>
          <w:rFonts w:cstheme="minorHAnsi"/>
        </w:rPr>
        <w:t xml:space="preserve"> Begin by discussing the overall aesthetic impact of a material, then move on to its durability, maintenance needs, and cost implications, ending with any potential trade-offs.</w:t>
      </w:r>
    </w:p>
    <w:p w14:paraId="6353C5DC" w14:textId="77777777" w:rsidR="001C31B9" w:rsidRPr="00017978" w:rsidRDefault="001C31B9" w:rsidP="00FB5060">
      <w:pPr>
        <w:numPr>
          <w:ilvl w:val="0"/>
          <w:numId w:val="432"/>
        </w:numPr>
        <w:tabs>
          <w:tab w:val="left" w:pos="433"/>
        </w:tabs>
        <w:rPr>
          <w:rFonts w:cstheme="minorHAnsi"/>
        </w:rPr>
      </w:pPr>
      <w:r w:rsidRPr="00017978">
        <w:rPr>
          <w:rFonts w:cstheme="minorHAnsi"/>
          <w:b/>
          <w:bCs/>
        </w:rPr>
        <w:t>Using Visual Aids:</w:t>
      </w:r>
    </w:p>
    <w:p w14:paraId="1FDA6E01" w14:textId="77777777" w:rsidR="001C31B9" w:rsidRPr="00017978" w:rsidRDefault="001C31B9" w:rsidP="00FB5060">
      <w:pPr>
        <w:numPr>
          <w:ilvl w:val="1"/>
          <w:numId w:val="432"/>
        </w:numPr>
        <w:tabs>
          <w:tab w:val="left" w:pos="433"/>
        </w:tabs>
        <w:rPr>
          <w:rFonts w:cstheme="minorHAnsi"/>
        </w:rPr>
      </w:pPr>
      <w:r w:rsidRPr="00017978">
        <w:rPr>
          <w:rFonts w:cstheme="minorHAnsi"/>
        </w:rPr>
        <w:t>Visual aids, such as material samples, finish swatches, and comparison charts, can help clients better understand the options. These tools make abstract concepts more tangible and allow clients to see and feel the differences between choices.</w:t>
      </w:r>
    </w:p>
    <w:p w14:paraId="19BAD11E" w14:textId="77777777" w:rsidR="001C31B9" w:rsidRPr="00017978" w:rsidRDefault="001C31B9" w:rsidP="00FB5060">
      <w:pPr>
        <w:numPr>
          <w:ilvl w:val="1"/>
          <w:numId w:val="432"/>
        </w:numPr>
        <w:tabs>
          <w:tab w:val="left" w:pos="433"/>
        </w:tabs>
        <w:rPr>
          <w:rFonts w:cstheme="minorHAnsi"/>
        </w:rPr>
      </w:pPr>
      <w:r w:rsidRPr="00017978">
        <w:rPr>
          <w:rFonts w:cstheme="minorHAnsi"/>
          <w:b/>
          <w:bCs/>
        </w:rPr>
        <w:t>Example:</w:t>
      </w:r>
      <w:r w:rsidRPr="00017978">
        <w:rPr>
          <w:rFonts w:cstheme="minorHAnsi"/>
        </w:rPr>
        <w:t xml:space="preserve"> Present a side-by-side comparison chart of two finish options, one in high gloss and the other in matte, along with physical samples that the client can touch.</w:t>
      </w:r>
    </w:p>
    <w:p w14:paraId="2EF51A95" w14:textId="77777777" w:rsidR="001C31B9" w:rsidRPr="00017978" w:rsidRDefault="001C31B9" w:rsidP="00FB5060">
      <w:pPr>
        <w:numPr>
          <w:ilvl w:val="0"/>
          <w:numId w:val="432"/>
        </w:numPr>
        <w:tabs>
          <w:tab w:val="left" w:pos="433"/>
        </w:tabs>
        <w:rPr>
          <w:rFonts w:cstheme="minorHAnsi"/>
        </w:rPr>
      </w:pPr>
      <w:r w:rsidRPr="00017978">
        <w:rPr>
          <w:rFonts w:cstheme="minorHAnsi"/>
          <w:b/>
          <w:bCs/>
        </w:rPr>
        <w:t>Balancing Pros and Cons:</w:t>
      </w:r>
    </w:p>
    <w:p w14:paraId="0C097FD4" w14:textId="77777777" w:rsidR="001C31B9" w:rsidRPr="00017978" w:rsidRDefault="001C31B9" w:rsidP="00FB5060">
      <w:pPr>
        <w:numPr>
          <w:ilvl w:val="1"/>
          <w:numId w:val="432"/>
        </w:numPr>
        <w:tabs>
          <w:tab w:val="left" w:pos="433"/>
        </w:tabs>
        <w:rPr>
          <w:rFonts w:cstheme="minorHAnsi"/>
        </w:rPr>
      </w:pPr>
      <w:r w:rsidRPr="00017978">
        <w:rPr>
          <w:rFonts w:cstheme="minorHAnsi"/>
        </w:rPr>
        <w:t>It is important to present both the advantages and disadvantages of each option fairly. This balanced approach helps the client weigh their choices and understand the implications of each decision.</w:t>
      </w:r>
    </w:p>
    <w:p w14:paraId="6379963F" w14:textId="77777777" w:rsidR="001C31B9" w:rsidRPr="00017978" w:rsidRDefault="001C31B9" w:rsidP="00FB5060">
      <w:pPr>
        <w:numPr>
          <w:ilvl w:val="1"/>
          <w:numId w:val="432"/>
        </w:numPr>
        <w:tabs>
          <w:tab w:val="left" w:pos="433"/>
        </w:tabs>
        <w:rPr>
          <w:rFonts w:cstheme="minorHAnsi"/>
        </w:rPr>
      </w:pPr>
      <w:r w:rsidRPr="00017978">
        <w:rPr>
          <w:rFonts w:cstheme="minorHAnsi"/>
          <w:b/>
          <w:bCs/>
        </w:rPr>
        <w:lastRenderedPageBreak/>
        <w:t>Example:</w:t>
      </w:r>
      <w:r w:rsidRPr="00017978">
        <w:rPr>
          <w:rFonts w:cstheme="minorHAnsi"/>
        </w:rPr>
        <w:t xml:space="preserve"> "This high-gloss finish will give your table a sleek, modern look, but it’s more prone to showing fingerprints and scratches. On the other hand, a matte finish is more forgiving and easier to maintain, though it doesn’t have the same shine."</w:t>
      </w:r>
    </w:p>
    <w:p w14:paraId="4A85CB7F" w14:textId="77777777" w:rsidR="001C31B9" w:rsidRPr="00017978" w:rsidRDefault="001C31B9" w:rsidP="00FB5060">
      <w:pPr>
        <w:numPr>
          <w:ilvl w:val="0"/>
          <w:numId w:val="432"/>
        </w:numPr>
        <w:tabs>
          <w:tab w:val="left" w:pos="433"/>
        </w:tabs>
        <w:rPr>
          <w:rFonts w:cstheme="minorHAnsi"/>
        </w:rPr>
      </w:pPr>
      <w:r w:rsidRPr="00017978">
        <w:rPr>
          <w:rFonts w:cstheme="minorHAnsi"/>
          <w:b/>
          <w:bCs/>
        </w:rPr>
        <w:t>Engaging the Client:</w:t>
      </w:r>
    </w:p>
    <w:p w14:paraId="09DCB476" w14:textId="77777777" w:rsidR="001C31B9" w:rsidRPr="00017978" w:rsidRDefault="001C31B9" w:rsidP="00FB5060">
      <w:pPr>
        <w:numPr>
          <w:ilvl w:val="1"/>
          <w:numId w:val="432"/>
        </w:numPr>
        <w:tabs>
          <w:tab w:val="left" w:pos="433"/>
        </w:tabs>
        <w:rPr>
          <w:rFonts w:cstheme="minorHAnsi"/>
        </w:rPr>
      </w:pPr>
      <w:r w:rsidRPr="00017978">
        <w:rPr>
          <w:rFonts w:cstheme="minorHAnsi"/>
        </w:rPr>
        <w:t>Encourage the client to ask questions and express their preferences. This interaction ensures that the communication is two-way, allowing you to address any concerns and tailor your explanations to the client’s needs.</w:t>
      </w:r>
    </w:p>
    <w:p w14:paraId="7303C6DD" w14:textId="77777777" w:rsidR="001C31B9" w:rsidRPr="00017978" w:rsidRDefault="001C31B9" w:rsidP="00FB5060">
      <w:pPr>
        <w:numPr>
          <w:ilvl w:val="1"/>
          <w:numId w:val="432"/>
        </w:numPr>
        <w:tabs>
          <w:tab w:val="left" w:pos="433"/>
        </w:tabs>
        <w:rPr>
          <w:rFonts w:cstheme="minorHAnsi"/>
        </w:rPr>
      </w:pPr>
      <w:r w:rsidRPr="00017978">
        <w:rPr>
          <w:rFonts w:cstheme="minorHAnsi"/>
          <w:b/>
          <w:bCs/>
        </w:rPr>
        <w:t>Example:</w:t>
      </w:r>
      <w:r w:rsidRPr="00017978">
        <w:rPr>
          <w:rFonts w:cstheme="minorHAnsi"/>
        </w:rPr>
        <w:t xml:space="preserve"> "Do you prefer a more traditional look with natural wood grains, or are you leaning towards a modern aesthetic with sleek, glossy surfaces?"</w:t>
      </w:r>
    </w:p>
    <w:p w14:paraId="72F10EBC" w14:textId="77777777" w:rsidR="001C31B9" w:rsidRPr="00017978" w:rsidRDefault="001C31B9" w:rsidP="00FB5060">
      <w:pPr>
        <w:numPr>
          <w:ilvl w:val="0"/>
          <w:numId w:val="432"/>
        </w:numPr>
        <w:tabs>
          <w:tab w:val="left" w:pos="433"/>
        </w:tabs>
        <w:rPr>
          <w:rFonts w:cstheme="minorHAnsi"/>
        </w:rPr>
      </w:pPr>
      <w:r w:rsidRPr="00017978">
        <w:rPr>
          <w:rFonts w:cstheme="minorHAnsi"/>
          <w:b/>
          <w:bCs/>
        </w:rPr>
        <w:t>Reassuring and Guiding the Client:</w:t>
      </w:r>
    </w:p>
    <w:p w14:paraId="24CF2547" w14:textId="77777777" w:rsidR="001C31B9" w:rsidRPr="00017978" w:rsidRDefault="001C31B9" w:rsidP="00FB5060">
      <w:pPr>
        <w:numPr>
          <w:ilvl w:val="1"/>
          <w:numId w:val="432"/>
        </w:numPr>
        <w:tabs>
          <w:tab w:val="left" w:pos="433"/>
        </w:tabs>
        <w:rPr>
          <w:rFonts w:cstheme="minorHAnsi"/>
        </w:rPr>
      </w:pPr>
      <w:r w:rsidRPr="00017978">
        <w:rPr>
          <w:rFonts w:cstheme="minorHAnsi"/>
        </w:rPr>
        <w:t>Offer reassurance by highlighting how your expertise and experience support your recommendations. Guide the client toward the best decision by explaining how each option aligns with their goals.</w:t>
      </w:r>
    </w:p>
    <w:p w14:paraId="39D5ECAF" w14:textId="77777777" w:rsidR="001C31B9" w:rsidRPr="00017978" w:rsidRDefault="001C31B9" w:rsidP="00FB5060">
      <w:pPr>
        <w:numPr>
          <w:ilvl w:val="1"/>
          <w:numId w:val="432"/>
        </w:numPr>
        <w:tabs>
          <w:tab w:val="left" w:pos="433"/>
        </w:tabs>
        <w:rPr>
          <w:rFonts w:cstheme="minorHAnsi"/>
        </w:rPr>
      </w:pPr>
      <w:r w:rsidRPr="00017978">
        <w:rPr>
          <w:rFonts w:cstheme="minorHAnsi"/>
          <w:b/>
          <w:bCs/>
        </w:rPr>
        <w:t>Example:</w:t>
      </w:r>
      <w:r w:rsidRPr="00017978">
        <w:rPr>
          <w:rFonts w:cstheme="minorHAnsi"/>
        </w:rPr>
        <w:t xml:space="preserve"> "Based on your preference for low maintenance and durability, I would recommend the matte finish. It’s a great balance between functionality and style, and it will keep your table looking good for years to come."</w:t>
      </w:r>
    </w:p>
    <w:p w14:paraId="5EE5D1E2" w14:textId="77777777" w:rsidR="001C31B9" w:rsidRPr="00017978" w:rsidRDefault="001C31B9" w:rsidP="001C31B9">
      <w:pPr>
        <w:tabs>
          <w:tab w:val="left" w:pos="433"/>
        </w:tabs>
        <w:rPr>
          <w:rFonts w:cstheme="minorHAnsi"/>
          <w:b/>
          <w:bCs/>
        </w:rPr>
      </w:pPr>
      <w:r w:rsidRPr="00017978">
        <w:rPr>
          <w:rFonts w:cstheme="minorHAnsi"/>
          <w:b/>
          <w:bCs/>
        </w:rPr>
        <w:t>Practical Steps</w:t>
      </w:r>
    </w:p>
    <w:p w14:paraId="31B1C2EA" w14:textId="77777777" w:rsidR="001C31B9" w:rsidRPr="00017978" w:rsidRDefault="001C31B9" w:rsidP="00FB5060">
      <w:pPr>
        <w:numPr>
          <w:ilvl w:val="0"/>
          <w:numId w:val="433"/>
        </w:numPr>
        <w:tabs>
          <w:tab w:val="left" w:pos="433"/>
        </w:tabs>
        <w:rPr>
          <w:rFonts w:cstheme="minorHAnsi"/>
        </w:rPr>
      </w:pPr>
      <w:r w:rsidRPr="00017978">
        <w:rPr>
          <w:rFonts w:cstheme="minorHAnsi"/>
          <w:b/>
          <w:bCs/>
        </w:rPr>
        <w:t>Prepare Your Presentation:</w:t>
      </w:r>
    </w:p>
    <w:p w14:paraId="0B8F4F7F" w14:textId="77777777" w:rsidR="001C31B9" w:rsidRPr="00017978" w:rsidRDefault="001C31B9" w:rsidP="00FB5060">
      <w:pPr>
        <w:numPr>
          <w:ilvl w:val="1"/>
          <w:numId w:val="433"/>
        </w:numPr>
        <w:tabs>
          <w:tab w:val="left" w:pos="433"/>
        </w:tabs>
        <w:rPr>
          <w:rFonts w:cstheme="minorHAnsi"/>
        </w:rPr>
      </w:pPr>
      <w:r w:rsidRPr="00017978">
        <w:rPr>
          <w:rFonts w:cstheme="minorHAnsi"/>
        </w:rPr>
        <w:t>Before meeting with the client, prepare a structured presentation of the material and finish options. Use clear language and visual aids to enhance understanding.</w:t>
      </w:r>
    </w:p>
    <w:p w14:paraId="13E96F5D" w14:textId="77777777" w:rsidR="001C31B9" w:rsidRPr="00017978" w:rsidRDefault="001C31B9" w:rsidP="00FB5060">
      <w:pPr>
        <w:numPr>
          <w:ilvl w:val="1"/>
          <w:numId w:val="433"/>
        </w:numPr>
        <w:tabs>
          <w:tab w:val="left" w:pos="433"/>
        </w:tabs>
        <w:rPr>
          <w:rFonts w:cstheme="minorHAnsi"/>
        </w:rPr>
      </w:pPr>
      <w:r w:rsidRPr="00017978">
        <w:rPr>
          <w:rFonts w:cstheme="minorHAnsi"/>
          <w:b/>
          <w:bCs/>
        </w:rPr>
        <w:t>Example:</w:t>
      </w:r>
      <w:r w:rsidRPr="00017978">
        <w:rPr>
          <w:rFonts w:cstheme="minorHAnsi"/>
        </w:rPr>
        <w:t xml:space="preserve"> Prepare a digital slideshow that highlights key points about each material and finish, supported by images and comparison charts.</w:t>
      </w:r>
    </w:p>
    <w:p w14:paraId="7D620D69" w14:textId="77777777" w:rsidR="001C31B9" w:rsidRPr="00017978" w:rsidRDefault="001C31B9" w:rsidP="00FB5060">
      <w:pPr>
        <w:numPr>
          <w:ilvl w:val="0"/>
          <w:numId w:val="433"/>
        </w:numPr>
        <w:tabs>
          <w:tab w:val="left" w:pos="433"/>
        </w:tabs>
        <w:rPr>
          <w:rFonts w:cstheme="minorHAnsi"/>
        </w:rPr>
      </w:pPr>
      <w:r w:rsidRPr="00017978">
        <w:rPr>
          <w:rFonts w:cstheme="minorHAnsi"/>
          <w:b/>
          <w:bCs/>
        </w:rPr>
        <w:t>Start with the Client’s Priorities:</w:t>
      </w:r>
    </w:p>
    <w:p w14:paraId="35A9720D" w14:textId="77777777" w:rsidR="001C31B9" w:rsidRPr="00017978" w:rsidRDefault="001C31B9" w:rsidP="00FB5060">
      <w:pPr>
        <w:numPr>
          <w:ilvl w:val="1"/>
          <w:numId w:val="433"/>
        </w:numPr>
        <w:tabs>
          <w:tab w:val="left" w:pos="433"/>
        </w:tabs>
        <w:rPr>
          <w:rFonts w:cstheme="minorHAnsi"/>
        </w:rPr>
      </w:pPr>
      <w:r w:rsidRPr="00017978">
        <w:rPr>
          <w:rFonts w:cstheme="minorHAnsi"/>
        </w:rPr>
        <w:t>Begin by discussing the client’s priorities as outlined in the project brief. Tailor your communication to focus on how each option meets or challenges these priorities.</w:t>
      </w:r>
    </w:p>
    <w:p w14:paraId="40892EC5" w14:textId="77777777" w:rsidR="001C31B9" w:rsidRPr="00017978" w:rsidRDefault="001C31B9" w:rsidP="00FB5060">
      <w:pPr>
        <w:numPr>
          <w:ilvl w:val="1"/>
          <w:numId w:val="433"/>
        </w:numPr>
        <w:tabs>
          <w:tab w:val="left" w:pos="433"/>
        </w:tabs>
        <w:rPr>
          <w:rFonts w:cstheme="minorHAnsi"/>
        </w:rPr>
      </w:pPr>
      <w:r w:rsidRPr="00017978">
        <w:rPr>
          <w:rFonts w:cstheme="minorHAnsi"/>
          <w:b/>
          <w:bCs/>
        </w:rPr>
        <w:t>Example:</w:t>
      </w:r>
      <w:r w:rsidRPr="00017978">
        <w:rPr>
          <w:rFonts w:cstheme="minorHAnsi"/>
        </w:rPr>
        <w:t xml:space="preserve"> "Since you’ve mentioned that durability and ease of maintenance are your top priorities, let’s look at these two finish options and how they compare."</w:t>
      </w:r>
    </w:p>
    <w:p w14:paraId="69D4116F" w14:textId="77777777" w:rsidR="001C31B9" w:rsidRPr="00017978" w:rsidRDefault="001C31B9" w:rsidP="00FB5060">
      <w:pPr>
        <w:numPr>
          <w:ilvl w:val="0"/>
          <w:numId w:val="433"/>
        </w:numPr>
        <w:tabs>
          <w:tab w:val="left" w:pos="433"/>
        </w:tabs>
        <w:rPr>
          <w:rFonts w:cstheme="minorHAnsi"/>
        </w:rPr>
      </w:pPr>
      <w:r w:rsidRPr="00017978">
        <w:rPr>
          <w:rFonts w:cstheme="minorHAnsi"/>
          <w:b/>
          <w:bCs/>
        </w:rPr>
        <w:t>Present the Options:</w:t>
      </w:r>
    </w:p>
    <w:p w14:paraId="07ADAF50" w14:textId="77777777" w:rsidR="001C31B9" w:rsidRPr="00017978" w:rsidRDefault="001C31B9" w:rsidP="00FB5060">
      <w:pPr>
        <w:numPr>
          <w:ilvl w:val="1"/>
          <w:numId w:val="433"/>
        </w:numPr>
        <w:tabs>
          <w:tab w:val="left" w:pos="433"/>
        </w:tabs>
        <w:rPr>
          <w:rFonts w:cstheme="minorHAnsi"/>
        </w:rPr>
      </w:pPr>
      <w:r w:rsidRPr="00017978">
        <w:rPr>
          <w:rFonts w:cstheme="minorHAnsi"/>
        </w:rPr>
        <w:t>Clearly present the advantages and disadvantages of each material and finish option. Use simple language and support your points with visual aids and examples.</w:t>
      </w:r>
    </w:p>
    <w:p w14:paraId="2D2B3754" w14:textId="77777777" w:rsidR="001C31B9" w:rsidRPr="00017978" w:rsidRDefault="001C31B9" w:rsidP="00FB5060">
      <w:pPr>
        <w:numPr>
          <w:ilvl w:val="1"/>
          <w:numId w:val="433"/>
        </w:numPr>
        <w:tabs>
          <w:tab w:val="left" w:pos="433"/>
        </w:tabs>
        <w:rPr>
          <w:rFonts w:cstheme="minorHAnsi"/>
        </w:rPr>
      </w:pPr>
      <w:r w:rsidRPr="00017978">
        <w:rPr>
          <w:rFonts w:cstheme="minorHAnsi"/>
          <w:b/>
          <w:bCs/>
        </w:rPr>
        <w:lastRenderedPageBreak/>
        <w:t>Example:</w:t>
      </w:r>
      <w:r w:rsidRPr="00017978">
        <w:rPr>
          <w:rFonts w:cstheme="minorHAnsi"/>
        </w:rPr>
        <w:t xml:space="preserve"> "This engineered wood is cost-effective and easy to maintain, but it may not have the same natural beauty as solid wood. Here’s a sample so you can see the difference."</w:t>
      </w:r>
    </w:p>
    <w:p w14:paraId="6DF64BE2" w14:textId="77777777" w:rsidR="001C31B9" w:rsidRPr="00017978" w:rsidRDefault="001C31B9" w:rsidP="00FB5060">
      <w:pPr>
        <w:numPr>
          <w:ilvl w:val="0"/>
          <w:numId w:val="433"/>
        </w:numPr>
        <w:tabs>
          <w:tab w:val="left" w:pos="433"/>
        </w:tabs>
        <w:rPr>
          <w:rFonts w:cstheme="minorHAnsi"/>
        </w:rPr>
      </w:pPr>
      <w:r w:rsidRPr="00017978">
        <w:rPr>
          <w:rFonts w:cstheme="minorHAnsi"/>
          <w:b/>
          <w:bCs/>
        </w:rPr>
        <w:t>Encourage Client Interaction:</w:t>
      </w:r>
    </w:p>
    <w:p w14:paraId="1CCA0A0D" w14:textId="77777777" w:rsidR="001C31B9" w:rsidRPr="00017978" w:rsidRDefault="001C31B9" w:rsidP="00FB5060">
      <w:pPr>
        <w:numPr>
          <w:ilvl w:val="1"/>
          <w:numId w:val="433"/>
        </w:numPr>
        <w:tabs>
          <w:tab w:val="left" w:pos="433"/>
        </w:tabs>
        <w:rPr>
          <w:rFonts w:cstheme="minorHAnsi"/>
        </w:rPr>
      </w:pPr>
      <w:r w:rsidRPr="00017978">
        <w:rPr>
          <w:rFonts w:cstheme="minorHAnsi"/>
        </w:rPr>
        <w:t>Ask the client for their thoughts and encourage them to ask questions. This interaction helps you gauge their preferences and adjust your explanations accordingly.</w:t>
      </w:r>
    </w:p>
    <w:p w14:paraId="0DF04C66" w14:textId="77777777" w:rsidR="001C31B9" w:rsidRPr="00017978" w:rsidRDefault="001C31B9" w:rsidP="00FB5060">
      <w:pPr>
        <w:numPr>
          <w:ilvl w:val="1"/>
          <w:numId w:val="433"/>
        </w:numPr>
        <w:tabs>
          <w:tab w:val="left" w:pos="433"/>
        </w:tabs>
        <w:rPr>
          <w:rFonts w:cstheme="minorHAnsi"/>
        </w:rPr>
      </w:pPr>
      <w:r w:rsidRPr="00017978">
        <w:rPr>
          <w:rFonts w:cstheme="minorHAnsi"/>
          <w:b/>
          <w:bCs/>
        </w:rPr>
        <w:t>Example:</w:t>
      </w:r>
      <w:r w:rsidRPr="00017978">
        <w:rPr>
          <w:rFonts w:cstheme="minorHAnsi"/>
        </w:rPr>
        <w:t xml:space="preserve"> "How do you feel about this matte finish? Does it align with your vision for the space?"</w:t>
      </w:r>
    </w:p>
    <w:p w14:paraId="56AF96F5" w14:textId="77777777" w:rsidR="001C31B9" w:rsidRPr="00017978" w:rsidRDefault="001C31B9" w:rsidP="00FB5060">
      <w:pPr>
        <w:numPr>
          <w:ilvl w:val="0"/>
          <w:numId w:val="433"/>
        </w:numPr>
        <w:tabs>
          <w:tab w:val="left" w:pos="433"/>
        </w:tabs>
        <w:rPr>
          <w:rFonts w:cstheme="minorHAnsi"/>
        </w:rPr>
      </w:pPr>
      <w:r w:rsidRPr="00017978">
        <w:rPr>
          <w:rFonts w:cstheme="minorHAnsi"/>
          <w:b/>
          <w:bCs/>
        </w:rPr>
        <w:t>Conclude with a Recommendation:</w:t>
      </w:r>
    </w:p>
    <w:p w14:paraId="293F0DCC" w14:textId="77777777" w:rsidR="001C31B9" w:rsidRPr="00017978" w:rsidRDefault="001C31B9" w:rsidP="00FB5060">
      <w:pPr>
        <w:numPr>
          <w:ilvl w:val="1"/>
          <w:numId w:val="433"/>
        </w:numPr>
        <w:tabs>
          <w:tab w:val="left" w:pos="433"/>
        </w:tabs>
        <w:rPr>
          <w:rFonts w:cstheme="minorHAnsi"/>
        </w:rPr>
      </w:pPr>
      <w:r w:rsidRPr="00017978">
        <w:rPr>
          <w:rFonts w:cstheme="minorHAnsi"/>
        </w:rPr>
        <w:t>After discussing the options, offer a recommendation based on the client’s priorities. Explain why you believe this option is the best fit and reassure the client that it aligns with their goals.</w:t>
      </w:r>
    </w:p>
    <w:p w14:paraId="730107F3" w14:textId="77777777" w:rsidR="001C31B9" w:rsidRPr="00017978" w:rsidRDefault="001C31B9" w:rsidP="00FB5060">
      <w:pPr>
        <w:numPr>
          <w:ilvl w:val="1"/>
          <w:numId w:val="433"/>
        </w:numPr>
        <w:tabs>
          <w:tab w:val="left" w:pos="433"/>
        </w:tabs>
        <w:rPr>
          <w:rFonts w:cstheme="minorHAnsi"/>
        </w:rPr>
      </w:pPr>
      <w:r w:rsidRPr="00017978">
        <w:rPr>
          <w:rFonts w:cstheme="minorHAnsi"/>
          <w:b/>
          <w:bCs/>
        </w:rPr>
        <w:t>Example:</w:t>
      </w:r>
      <w:r w:rsidRPr="00017978">
        <w:rPr>
          <w:rFonts w:cstheme="minorHAnsi"/>
        </w:rPr>
        <w:t xml:space="preserve"> "Considering your desire for a modern look that’s also practical, I recommend the high-gloss finish. It will elevate the overall aesthetic while being easy to clean and maintain."</w:t>
      </w:r>
    </w:p>
    <w:p w14:paraId="099AE200" w14:textId="77777777" w:rsidR="001C31B9" w:rsidRPr="00017978" w:rsidRDefault="001C31B9" w:rsidP="001C31B9">
      <w:pPr>
        <w:tabs>
          <w:tab w:val="left" w:pos="433"/>
        </w:tabs>
        <w:rPr>
          <w:rFonts w:cstheme="minorHAnsi"/>
          <w:b/>
          <w:bCs/>
        </w:rPr>
      </w:pPr>
      <w:r w:rsidRPr="00017978">
        <w:rPr>
          <w:rFonts w:cstheme="minorHAnsi"/>
          <w:b/>
          <w:bCs/>
        </w:rPr>
        <w:t>Conclusion</w:t>
      </w:r>
    </w:p>
    <w:p w14:paraId="15DCE30F" w14:textId="77777777" w:rsidR="001C31B9" w:rsidRPr="00017978" w:rsidRDefault="001C31B9" w:rsidP="001C31B9">
      <w:pPr>
        <w:tabs>
          <w:tab w:val="left" w:pos="433"/>
        </w:tabs>
        <w:rPr>
          <w:rFonts w:cstheme="minorHAnsi"/>
        </w:rPr>
      </w:pPr>
      <w:r w:rsidRPr="00017978">
        <w:rPr>
          <w:rFonts w:cstheme="minorHAnsi"/>
        </w:rPr>
        <w:t>Effective communication is key to helping clients understand the advantages and disadvantages of different material and finish options. By presenting information clearly, using visual aids, and engaging the client in the decision-making process, designers can ensure that clients make informed choices that align with their project goals.</w:t>
      </w:r>
    </w:p>
    <w:p w14:paraId="55FF6DBF" w14:textId="77777777" w:rsidR="001C31B9" w:rsidRPr="00017978" w:rsidRDefault="00E611DD" w:rsidP="001C31B9">
      <w:pPr>
        <w:tabs>
          <w:tab w:val="left" w:pos="433"/>
        </w:tabs>
        <w:rPr>
          <w:rFonts w:cstheme="minorHAnsi"/>
        </w:rPr>
      </w:pPr>
      <w:r>
        <w:rPr>
          <w:rFonts w:cstheme="minorHAnsi"/>
        </w:rPr>
        <w:pict w14:anchorId="02727797">
          <v:rect id="_x0000_i1427" style="width:0;height:1.5pt" o:hralign="center" o:hrstd="t" o:hr="t" fillcolor="#a0a0a0" stroked="f"/>
        </w:pict>
      </w:r>
    </w:p>
    <w:p w14:paraId="4322142D" w14:textId="77777777" w:rsidR="001C31B9" w:rsidRPr="00017978" w:rsidRDefault="001C31B9" w:rsidP="001C31B9">
      <w:pPr>
        <w:tabs>
          <w:tab w:val="left" w:pos="433"/>
        </w:tabs>
        <w:rPr>
          <w:rFonts w:cstheme="minorHAnsi"/>
        </w:rPr>
      </w:pPr>
      <w:r w:rsidRPr="00017978">
        <w:rPr>
          <w:rFonts w:cstheme="minorHAnsi"/>
        </w:rPr>
        <w:t>This learning content provides learners with the communication skills needed to discuss material and finish options effectively. Through practical examples and exercises, learners will develop the ability to convey complex information in a way that is clear, persuasive, and aligned with the client’s needs.</w:t>
      </w:r>
    </w:p>
    <w:p w14:paraId="0D6CC962" w14:textId="77777777" w:rsidR="001C31B9" w:rsidRPr="00017978" w:rsidRDefault="001C31B9" w:rsidP="001C31B9">
      <w:pPr>
        <w:tabs>
          <w:tab w:val="left" w:pos="433"/>
        </w:tabs>
        <w:rPr>
          <w:rFonts w:cstheme="minorHAnsi"/>
        </w:rPr>
      </w:pPr>
      <w:r w:rsidRPr="00017978">
        <w:rPr>
          <w:rFonts w:cstheme="minorHAnsi"/>
        </w:rPr>
        <w:t xml:space="preserve"> </w:t>
      </w:r>
    </w:p>
    <w:p w14:paraId="21766F93" w14:textId="77777777" w:rsidR="001C31B9" w:rsidRPr="00017978" w:rsidRDefault="001C31B9">
      <w:pPr>
        <w:rPr>
          <w:rFonts w:eastAsiaTheme="majorEastAsia" w:cstheme="minorHAnsi"/>
          <w:bCs/>
          <w:color w:val="1F4D78" w:themeColor="accent1" w:themeShade="7F"/>
          <w:sz w:val="24"/>
          <w:szCs w:val="24"/>
        </w:rPr>
      </w:pPr>
      <w:r w:rsidRPr="00017978">
        <w:rPr>
          <w:rFonts w:cstheme="minorHAnsi"/>
          <w:bCs/>
        </w:rPr>
        <w:br w:type="page"/>
      </w:r>
    </w:p>
    <w:p w14:paraId="57A30C01" w14:textId="77777777" w:rsidR="001C31B9" w:rsidRPr="00017978" w:rsidRDefault="001C31B9" w:rsidP="001C31B9">
      <w:pPr>
        <w:pStyle w:val="Heading3"/>
        <w:rPr>
          <w:rFonts w:ascii="Century Gothic" w:hAnsi="Century Gothic" w:cstheme="minorHAnsi"/>
        </w:rPr>
      </w:pPr>
      <w:bookmarkStart w:id="174" w:name="_Toc175468892"/>
      <w:r w:rsidRPr="00017978">
        <w:rPr>
          <w:rFonts w:ascii="Century Gothic" w:hAnsi="Century Gothic" w:cstheme="minorHAnsi"/>
          <w:bCs/>
        </w:rPr>
        <w:lastRenderedPageBreak/>
        <w:t>AK1102: Product Knowledge</w:t>
      </w:r>
      <w:bookmarkEnd w:id="174"/>
    </w:p>
    <w:p w14:paraId="251065A5" w14:textId="77777777" w:rsidR="001C31B9" w:rsidRPr="00017978" w:rsidRDefault="00E611DD" w:rsidP="001C31B9">
      <w:pPr>
        <w:tabs>
          <w:tab w:val="left" w:pos="433"/>
        </w:tabs>
        <w:rPr>
          <w:rFonts w:cstheme="minorHAnsi"/>
        </w:rPr>
      </w:pPr>
      <w:r>
        <w:rPr>
          <w:rFonts w:cstheme="minorHAnsi"/>
        </w:rPr>
        <w:pict w14:anchorId="7C627CF8">
          <v:rect id="_x0000_i1428" style="width:0;height:1.5pt" o:hralign="center" o:hrstd="t" o:hr="t" fillcolor="#a0a0a0" stroked="f"/>
        </w:pict>
      </w:r>
    </w:p>
    <w:p w14:paraId="01183846" w14:textId="77777777" w:rsidR="001C31B9" w:rsidRPr="00017978" w:rsidRDefault="001C31B9" w:rsidP="001C31B9">
      <w:pPr>
        <w:tabs>
          <w:tab w:val="left" w:pos="433"/>
        </w:tabs>
        <w:rPr>
          <w:rFonts w:cstheme="minorHAnsi"/>
          <w:b/>
          <w:bCs/>
        </w:rPr>
      </w:pPr>
      <w:r w:rsidRPr="00017978">
        <w:rPr>
          <w:rFonts w:cstheme="minorHAnsi"/>
          <w:b/>
          <w:bCs/>
        </w:rPr>
        <w:t>Introduction</w:t>
      </w:r>
    </w:p>
    <w:p w14:paraId="193373EE" w14:textId="77777777" w:rsidR="001C31B9" w:rsidRPr="00017978" w:rsidRDefault="001C31B9" w:rsidP="001C31B9">
      <w:pPr>
        <w:tabs>
          <w:tab w:val="left" w:pos="433"/>
        </w:tabs>
        <w:rPr>
          <w:rFonts w:cstheme="minorHAnsi"/>
        </w:rPr>
      </w:pPr>
      <w:r w:rsidRPr="00017978">
        <w:rPr>
          <w:rFonts w:cstheme="minorHAnsi"/>
        </w:rPr>
        <w:t>In the field of furniture design, having a deep understanding of the materials and finishes being used is crucial for making informed decisions and guiding clients effectively. Comprehensive product knowledge allows designers to select the right materials and finishes that align with the project’s aesthetic goals, budgetary constraints, and practical requirements. This learning content will focus on developing learners' ability to understand and apply their knowledge of materials and finishes to achieve the best possible outcomes for their projects.</w:t>
      </w:r>
    </w:p>
    <w:p w14:paraId="65F3222A" w14:textId="77777777" w:rsidR="001C31B9" w:rsidRPr="00017978" w:rsidRDefault="001C31B9" w:rsidP="001C31B9">
      <w:pPr>
        <w:tabs>
          <w:tab w:val="left" w:pos="433"/>
        </w:tabs>
        <w:rPr>
          <w:rFonts w:cstheme="minorHAnsi"/>
          <w:b/>
          <w:bCs/>
        </w:rPr>
      </w:pPr>
      <w:r w:rsidRPr="00017978">
        <w:rPr>
          <w:rFonts w:cstheme="minorHAnsi"/>
          <w:b/>
          <w:bCs/>
        </w:rPr>
        <w:t>Key Concepts</w:t>
      </w:r>
    </w:p>
    <w:p w14:paraId="3B728D26" w14:textId="77777777" w:rsidR="001C31B9" w:rsidRPr="00017978" w:rsidRDefault="001C31B9" w:rsidP="00FB5060">
      <w:pPr>
        <w:numPr>
          <w:ilvl w:val="0"/>
          <w:numId w:val="434"/>
        </w:numPr>
        <w:tabs>
          <w:tab w:val="left" w:pos="433"/>
        </w:tabs>
        <w:rPr>
          <w:rFonts w:cstheme="minorHAnsi"/>
        </w:rPr>
      </w:pPr>
      <w:r w:rsidRPr="00017978">
        <w:rPr>
          <w:rFonts w:cstheme="minorHAnsi"/>
          <w:b/>
          <w:bCs/>
        </w:rPr>
        <w:t>Understanding Material Properties:</w:t>
      </w:r>
    </w:p>
    <w:p w14:paraId="349DAB8B" w14:textId="77777777" w:rsidR="001C31B9" w:rsidRPr="00017978" w:rsidRDefault="001C31B9" w:rsidP="00FB5060">
      <w:pPr>
        <w:numPr>
          <w:ilvl w:val="1"/>
          <w:numId w:val="434"/>
        </w:numPr>
        <w:tabs>
          <w:tab w:val="left" w:pos="433"/>
        </w:tabs>
        <w:rPr>
          <w:rFonts w:cstheme="minorHAnsi"/>
        </w:rPr>
      </w:pPr>
      <w:r w:rsidRPr="00017978">
        <w:rPr>
          <w:rFonts w:cstheme="minorHAnsi"/>
        </w:rPr>
        <w:t>Different materials have distinct properties that determine their suitability for various applications. These properties include strength, flexibility, durability, weight, and resistance to environmental factors like moisture and UV light.</w:t>
      </w:r>
    </w:p>
    <w:p w14:paraId="1FCACAF1"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Solid oak wood is known for its strength and durability, making it an excellent choice for high-traffic furniture like dining tables. It is also resistant to dents and scratches, which enhances its longevity.</w:t>
      </w:r>
    </w:p>
    <w:p w14:paraId="41D8320D" w14:textId="77777777" w:rsidR="001C31B9" w:rsidRPr="00017978" w:rsidRDefault="001C31B9" w:rsidP="00FB5060">
      <w:pPr>
        <w:numPr>
          <w:ilvl w:val="0"/>
          <w:numId w:val="434"/>
        </w:numPr>
        <w:tabs>
          <w:tab w:val="left" w:pos="433"/>
        </w:tabs>
        <w:rPr>
          <w:rFonts w:cstheme="minorHAnsi"/>
        </w:rPr>
      </w:pPr>
      <w:r w:rsidRPr="00017978">
        <w:rPr>
          <w:rFonts w:cstheme="minorHAnsi"/>
          <w:b/>
          <w:bCs/>
        </w:rPr>
        <w:t>Evaluating Aesthetic Suitability:</w:t>
      </w:r>
    </w:p>
    <w:p w14:paraId="1E0506E6" w14:textId="77777777" w:rsidR="001C31B9" w:rsidRPr="00017978" w:rsidRDefault="001C31B9" w:rsidP="00FB5060">
      <w:pPr>
        <w:numPr>
          <w:ilvl w:val="1"/>
          <w:numId w:val="434"/>
        </w:numPr>
        <w:tabs>
          <w:tab w:val="left" w:pos="433"/>
        </w:tabs>
        <w:rPr>
          <w:rFonts w:cstheme="minorHAnsi"/>
        </w:rPr>
      </w:pPr>
      <w:r w:rsidRPr="00017978">
        <w:rPr>
          <w:rFonts w:cstheme="minorHAnsi"/>
        </w:rPr>
        <w:t>The aesthetic qualities of materials and finishes play a significant role in achieving the desired look and feel of a furniture piece. Understanding the visual impact of different materials helps in making choices that align with the project’s design goals.</w:t>
      </w:r>
    </w:p>
    <w:p w14:paraId="41E667CB"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Walnut wood is pri</w:t>
      </w:r>
      <w:r w:rsidR="00E851AA" w:rsidRPr="00017978">
        <w:rPr>
          <w:rFonts w:cstheme="minorHAnsi"/>
        </w:rPr>
        <w:t>s</w:t>
      </w:r>
      <w:r w:rsidRPr="00017978">
        <w:rPr>
          <w:rFonts w:cstheme="minorHAnsi"/>
        </w:rPr>
        <w:t>ed for its rich, dark colour and fine grain, which add a touch of luxury to any furniture piece. This makes it suitable for high-end, elegant designs where visual appeal is a priority.</w:t>
      </w:r>
    </w:p>
    <w:p w14:paraId="3F28A01A" w14:textId="77777777" w:rsidR="001C31B9" w:rsidRPr="00017978" w:rsidRDefault="001C31B9" w:rsidP="00FB5060">
      <w:pPr>
        <w:numPr>
          <w:ilvl w:val="0"/>
          <w:numId w:val="434"/>
        </w:numPr>
        <w:tabs>
          <w:tab w:val="left" w:pos="433"/>
        </w:tabs>
        <w:rPr>
          <w:rFonts w:cstheme="minorHAnsi"/>
        </w:rPr>
      </w:pPr>
      <w:r w:rsidRPr="00017978">
        <w:rPr>
          <w:rFonts w:cstheme="minorHAnsi"/>
          <w:b/>
          <w:bCs/>
        </w:rPr>
        <w:t>Assessing Budgetary Considerations:</w:t>
      </w:r>
    </w:p>
    <w:p w14:paraId="1492D89E" w14:textId="77777777" w:rsidR="001C31B9" w:rsidRPr="00017978" w:rsidRDefault="001C31B9" w:rsidP="00FB5060">
      <w:pPr>
        <w:numPr>
          <w:ilvl w:val="1"/>
          <w:numId w:val="434"/>
        </w:numPr>
        <w:tabs>
          <w:tab w:val="left" w:pos="433"/>
        </w:tabs>
        <w:rPr>
          <w:rFonts w:cstheme="minorHAnsi"/>
        </w:rPr>
      </w:pPr>
      <w:r w:rsidRPr="00017978">
        <w:rPr>
          <w:rFonts w:cstheme="minorHAnsi"/>
        </w:rPr>
        <w:t>Budget is a major factor in material and finish selection. Designers must be able to evaluate the cost of different options and choose materials that meet the client’s financial constraints while still delivering quality and aesthetic appeal.</w:t>
      </w:r>
    </w:p>
    <w:p w14:paraId="608CF0B3"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While marble is a premium material that offers a luxurious appearance, it may exceed the client’s budget. In such cases, engineered quart</w:t>
      </w:r>
      <w:r w:rsidR="00E851AA" w:rsidRPr="00017978">
        <w:rPr>
          <w:rFonts w:cstheme="minorHAnsi"/>
        </w:rPr>
        <w:t>s</w:t>
      </w:r>
      <w:r w:rsidRPr="00017978">
        <w:rPr>
          <w:rFonts w:cstheme="minorHAnsi"/>
        </w:rPr>
        <w:t xml:space="preserve"> can be a more affordable alternative that still provides a similar aesthetic.</w:t>
      </w:r>
    </w:p>
    <w:p w14:paraId="19FAF1ED" w14:textId="77777777" w:rsidR="001C31B9" w:rsidRPr="00017978" w:rsidRDefault="001C31B9" w:rsidP="00FB5060">
      <w:pPr>
        <w:numPr>
          <w:ilvl w:val="0"/>
          <w:numId w:val="434"/>
        </w:numPr>
        <w:tabs>
          <w:tab w:val="left" w:pos="433"/>
        </w:tabs>
        <w:rPr>
          <w:rFonts w:cstheme="minorHAnsi"/>
        </w:rPr>
      </w:pPr>
      <w:r w:rsidRPr="00017978">
        <w:rPr>
          <w:rFonts w:cstheme="minorHAnsi"/>
          <w:b/>
          <w:bCs/>
        </w:rPr>
        <w:t>Determining Practical Requirements:</w:t>
      </w:r>
    </w:p>
    <w:p w14:paraId="4B1FBDFB" w14:textId="77777777" w:rsidR="001C31B9" w:rsidRPr="00017978" w:rsidRDefault="001C31B9" w:rsidP="00FB5060">
      <w:pPr>
        <w:numPr>
          <w:ilvl w:val="1"/>
          <w:numId w:val="434"/>
        </w:numPr>
        <w:tabs>
          <w:tab w:val="left" w:pos="433"/>
        </w:tabs>
        <w:rPr>
          <w:rFonts w:cstheme="minorHAnsi"/>
        </w:rPr>
      </w:pPr>
      <w:r w:rsidRPr="00017978">
        <w:rPr>
          <w:rFonts w:cstheme="minorHAnsi"/>
        </w:rPr>
        <w:t xml:space="preserve">Practical considerations, such as durability, ease of maintenance, and suitability for the intended environment, are critical when selecting </w:t>
      </w:r>
      <w:r w:rsidRPr="00017978">
        <w:rPr>
          <w:rFonts w:cstheme="minorHAnsi"/>
        </w:rPr>
        <w:lastRenderedPageBreak/>
        <w:t>materials and finishes. The chosen products must meet the functional needs of the project.</w:t>
      </w:r>
    </w:p>
    <w:p w14:paraId="1BC81875"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For outdoor furniture, teak wood is a suitable choice due to its natural resistance to moisture and insects. It requires minimal maintenance and withstands harsh weather conditions, making it ideal for outdoor use.</w:t>
      </w:r>
    </w:p>
    <w:p w14:paraId="665F04E9" w14:textId="77777777" w:rsidR="001C31B9" w:rsidRPr="00017978" w:rsidRDefault="001C31B9" w:rsidP="00FB5060">
      <w:pPr>
        <w:numPr>
          <w:ilvl w:val="0"/>
          <w:numId w:val="434"/>
        </w:numPr>
        <w:tabs>
          <w:tab w:val="left" w:pos="433"/>
        </w:tabs>
        <w:rPr>
          <w:rFonts w:cstheme="minorHAnsi"/>
        </w:rPr>
      </w:pPr>
      <w:r w:rsidRPr="00017978">
        <w:rPr>
          <w:rFonts w:cstheme="minorHAnsi"/>
          <w:b/>
          <w:bCs/>
        </w:rPr>
        <w:t>Matching Products to Client Needs:</w:t>
      </w:r>
    </w:p>
    <w:p w14:paraId="664C58A0" w14:textId="77777777" w:rsidR="001C31B9" w:rsidRPr="00017978" w:rsidRDefault="001C31B9" w:rsidP="00FB5060">
      <w:pPr>
        <w:numPr>
          <w:ilvl w:val="1"/>
          <w:numId w:val="434"/>
        </w:numPr>
        <w:tabs>
          <w:tab w:val="left" w:pos="433"/>
        </w:tabs>
        <w:rPr>
          <w:rFonts w:cstheme="minorHAnsi"/>
        </w:rPr>
      </w:pPr>
      <w:r w:rsidRPr="00017978">
        <w:rPr>
          <w:rFonts w:cstheme="minorHAnsi"/>
        </w:rPr>
        <w:t>Understanding the client’s needs and preferences is essential for selecting materials and finishes that meet their expectations. This involves considering factors like style preferences, lifestyle, and long-term maintenance expectations.</w:t>
      </w:r>
    </w:p>
    <w:p w14:paraId="19F0E73E"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A client with young children might prefer a durable, stain-resistant fabric for a sofa, such as microfiber, which is easy to clean and maintain, while still providing a soft and comfortable seating experience.</w:t>
      </w:r>
    </w:p>
    <w:p w14:paraId="49E3E554" w14:textId="77777777" w:rsidR="001C31B9" w:rsidRPr="00017978" w:rsidRDefault="001C31B9" w:rsidP="00FB5060">
      <w:pPr>
        <w:numPr>
          <w:ilvl w:val="0"/>
          <w:numId w:val="434"/>
        </w:numPr>
        <w:tabs>
          <w:tab w:val="left" w:pos="433"/>
        </w:tabs>
        <w:rPr>
          <w:rFonts w:cstheme="minorHAnsi"/>
        </w:rPr>
      </w:pPr>
      <w:r w:rsidRPr="00017978">
        <w:rPr>
          <w:rFonts w:cstheme="minorHAnsi"/>
          <w:b/>
          <w:bCs/>
        </w:rPr>
        <w:t>Staying Informed About New Products:</w:t>
      </w:r>
    </w:p>
    <w:p w14:paraId="46E19D02" w14:textId="77777777" w:rsidR="001C31B9" w:rsidRPr="00017978" w:rsidRDefault="001C31B9" w:rsidP="00FB5060">
      <w:pPr>
        <w:numPr>
          <w:ilvl w:val="1"/>
          <w:numId w:val="434"/>
        </w:numPr>
        <w:tabs>
          <w:tab w:val="left" w:pos="433"/>
        </w:tabs>
        <w:rPr>
          <w:rFonts w:cstheme="minorHAnsi"/>
        </w:rPr>
      </w:pPr>
      <w:r w:rsidRPr="00017978">
        <w:rPr>
          <w:rFonts w:cstheme="minorHAnsi"/>
        </w:rPr>
        <w:t>The field of materials and finishes is constantly evolving, with new products and technologies emerging regularly. Staying informed about these developments enables designers to offer the latest and most innovative solutions to their clients.</w:t>
      </w:r>
    </w:p>
    <w:p w14:paraId="5851393B" w14:textId="77777777" w:rsidR="001C31B9" w:rsidRPr="00017978" w:rsidRDefault="001C31B9" w:rsidP="00FB5060">
      <w:pPr>
        <w:numPr>
          <w:ilvl w:val="1"/>
          <w:numId w:val="434"/>
        </w:numPr>
        <w:tabs>
          <w:tab w:val="left" w:pos="433"/>
        </w:tabs>
        <w:rPr>
          <w:rFonts w:cstheme="minorHAnsi"/>
        </w:rPr>
      </w:pPr>
      <w:r w:rsidRPr="00017978">
        <w:rPr>
          <w:rFonts w:cstheme="minorHAnsi"/>
          <w:b/>
          <w:bCs/>
        </w:rPr>
        <w:t>Example:</w:t>
      </w:r>
      <w:r w:rsidRPr="00017978">
        <w:rPr>
          <w:rFonts w:cstheme="minorHAnsi"/>
        </w:rPr>
        <w:t xml:space="preserve"> The introduction of eco-friendly finishes, such as water-based polyurethane, allows designers to offer clients a sustainable option that reduces environmental impact while maintaining a high level of protection and durability.</w:t>
      </w:r>
    </w:p>
    <w:p w14:paraId="3F0D6EAA" w14:textId="77777777" w:rsidR="001C31B9" w:rsidRPr="00017978" w:rsidRDefault="001C31B9" w:rsidP="001C31B9">
      <w:pPr>
        <w:tabs>
          <w:tab w:val="left" w:pos="433"/>
        </w:tabs>
        <w:rPr>
          <w:rFonts w:cstheme="minorHAnsi"/>
          <w:b/>
          <w:bCs/>
        </w:rPr>
      </w:pPr>
      <w:r w:rsidRPr="00017978">
        <w:rPr>
          <w:rFonts w:cstheme="minorHAnsi"/>
          <w:b/>
          <w:bCs/>
        </w:rPr>
        <w:t>Practical Steps</w:t>
      </w:r>
    </w:p>
    <w:p w14:paraId="015B4E9F" w14:textId="77777777" w:rsidR="001C31B9" w:rsidRPr="00017978" w:rsidRDefault="001C31B9" w:rsidP="00FB5060">
      <w:pPr>
        <w:numPr>
          <w:ilvl w:val="0"/>
          <w:numId w:val="435"/>
        </w:numPr>
        <w:tabs>
          <w:tab w:val="left" w:pos="433"/>
        </w:tabs>
        <w:rPr>
          <w:rFonts w:cstheme="minorHAnsi"/>
        </w:rPr>
      </w:pPr>
      <w:r w:rsidRPr="00017978">
        <w:rPr>
          <w:rFonts w:cstheme="minorHAnsi"/>
          <w:b/>
          <w:bCs/>
        </w:rPr>
        <w:t>Research and Understand Material Properties:</w:t>
      </w:r>
    </w:p>
    <w:p w14:paraId="26E3DB97" w14:textId="77777777" w:rsidR="001C31B9" w:rsidRPr="00017978" w:rsidRDefault="001C31B9" w:rsidP="00FB5060">
      <w:pPr>
        <w:numPr>
          <w:ilvl w:val="1"/>
          <w:numId w:val="435"/>
        </w:numPr>
        <w:tabs>
          <w:tab w:val="left" w:pos="433"/>
        </w:tabs>
        <w:rPr>
          <w:rFonts w:cstheme="minorHAnsi"/>
        </w:rPr>
      </w:pPr>
      <w:r w:rsidRPr="00017978">
        <w:rPr>
          <w:rFonts w:cstheme="minorHAnsi"/>
        </w:rPr>
        <w:t>Conduct thorough research on the materials and finishes you are considering for a project. Understand their properties, benefits, limitations, and how they will perform in the intended environment.</w:t>
      </w:r>
    </w:p>
    <w:p w14:paraId="0E6C01AF"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Research the differences between solid wood and veneer, including their aesthetic qualities, durability, and maintenance requirements, to determine which is better suited for a particular project.</w:t>
      </w:r>
    </w:p>
    <w:p w14:paraId="60893CAC" w14:textId="77777777" w:rsidR="001C31B9" w:rsidRPr="00017978" w:rsidRDefault="001C31B9" w:rsidP="00FB5060">
      <w:pPr>
        <w:numPr>
          <w:ilvl w:val="0"/>
          <w:numId w:val="435"/>
        </w:numPr>
        <w:tabs>
          <w:tab w:val="left" w:pos="433"/>
        </w:tabs>
        <w:rPr>
          <w:rFonts w:cstheme="minorHAnsi"/>
        </w:rPr>
      </w:pPr>
      <w:r w:rsidRPr="00017978">
        <w:rPr>
          <w:rFonts w:cstheme="minorHAnsi"/>
          <w:b/>
          <w:bCs/>
        </w:rPr>
        <w:t>Evaluate Aesthetic and Functional Suitability:</w:t>
      </w:r>
    </w:p>
    <w:p w14:paraId="0BE98D7C" w14:textId="77777777" w:rsidR="001C31B9" w:rsidRPr="00017978" w:rsidRDefault="001C31B9" w:rsidP="00FB5060">
      <w:pPr>
        <w:numPr>
          <w:ilvl w:val="1"/>
          <w:numId w:val="435"/>
        </w:numPr>
        <w:tabs>
          <w:tab w:val="left" w:pos="433"/>
        </w:tabs>
        <w:rPr>
          <w:rFonts w:cstheme="minorHAnsi"/>
        </w:rPr>
      </w:pPr>
      <w:r w:rsidRPr="00017978">
        <w:rPr>
          <w:rFonts w:cstheme="minorHAnsi"/>
        </w:rPr>
        <w:t>Assess how well each material or finish aligns with the project’s aesthetic goals and functional needs. Consider factors like colour, texture, strength, and resistance to wear and tear.</w:t>
      </w:r>
    </w:p>
    <w:p w14:paraId="19E57490"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If the project involves designing a modern office desk, you might evaluate how a sleek glass top compares to a traditional wood surface in terms of visual appeal and durability.</w:t>
      </w:r>
    </w:p>
    <w:p w14:paraId="12B579BA" w14:textId="77777777" w:rsidR="001C31B9" w:rsidRPr="00017978" w:rsidRDefault="001C31B9" w:rsidP="00FB5060">
      <w:pPr>
        <w:numPr>
          <w:ilvl w:val="0"/>
          <w:numId w:val="435"/>
        </w:numPr>
        <w:tabs>
          <w:tab w:val="left" w:pos="433"/>
        </w:tabs>
        <w:rPr>
          <w:rFonts w:cstheme="minorHAnsi"/>
        </w:rPr>
      </w:pPr>
      <w:r w:rsidRPr="00017978">
        <w:rPr>
          <w:rFonts w:cstheme="minorHAnsi"/>
          <w:b/>
          <w:bCs/>
        </w:rPr>
        <w:lastRenderedPageBreak/>
        <w:t>Consider Budget Constraints:</w:t>
      </w:r>
    </w:p>
    <w:p w14:paraId="570B9E00" w14:textId="77777777" w:rsidR="001C31B9" w:rsidRPr="00017978" w:rsidRDefault="001C31B9" w:rsidP="00FB5060">
      <w:pPr>
        <w:numPr>
          <w:ilvl w:val="1"/>
          <w:numId w:val="435"/>
        </w:numPr>
        <w:tabs>
          <w:tab w:val="left" w:pos="433"/>
        </w:tabs>
        <w:rPr>
          <w:rFonts w:cstheme="minorHAnsi"/>
        </w:rPr>
      </w:pPr>
      <w:r w:rsidRPr="00017978">
        <w:rPr>
          <w:rFonts w:cstheme="minorHAnsi"/>
        </w:rPr>
        <w:t>Compare the costs of different materials and finishes, ensuring that the selected options fit within the project’s budget. Look for alternatives that offer similar benefits at a lower cost if needed.</w:t>
      </w:r>
    </w:p>
    <w:p w14:paraId="73B94023"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If the client’s budget does not allow for granite countertops, you might suggest laminate as a more affordable alternative that still offers durability and a wide range of design options.</w:t>
      </w:r>
    </w:p>
    <w:p w14:paraId="24DE6C43" w14:textId="77777777" w:rsidR="001C31B9" w:rsidRPr="00017978" w:rsidRDefault="001C31B9" w:rsidP="00FB5060">
      <w:pPr>
        <w:numPr>
          <w:ilvl w:val="0"/>
          <w:numId w:val="435"/>
        </w:numPr>
        <w:tabs>
          <w:tab w:val="left" w:pos="433"/>
        </w:tabs>
        <w:rPr>
          <w:rFonts w:cstheme="minorHAnsi"/>
        </w:rPr>
      </w:pPr>
      <w:r w:rsidRPr="00017978">
        <w:rPr>
          <w:rFonts w:cstheme="minorHAnsi"/>
          <w:b/>
          <w:bCs/>
        </w:rPr>
        <w:t>Match Products to Client Preferences:</w:t>
      </w:r>
    </w:p>
    <w:p w14:paraId="03EC0F66" w14:textId="77777777" w:rsidR="001C31B9" w:rsidRPr="00017978" w:rsidRDefault="001C31B9" w:rsidP="00FB5060">
      <w:pPr>
        <w:numPr>
          <w:ilvl w:val="1"/>
          <w:numId w:val="435"/>
        </w:numPr>
        <w:tabs>
          <w:tab w:val="left" w:pos="433"/>
        </w:tabs>
        <w:rPr>
          <w:rFonts w:cstheme="minorHAnsi"/>
        </w:rPr>
      </w:pPr>
      <w:r w:rsidRPr="00017978">
        <w:rPr>
          <w:rFonts w:cstheme="minorHAnsi"/>
        </w:rPr>
        <w:t>Tailor your material and finish choices to the client’s specific needs and preferences. Ensure that the products you recommend align with their lifestyle, design tastes, and maintenance expectations.</w:t>
      </w:r>
    </w:p>
    <w:p w14:paraId="1217735B"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For a client who prefers a rustic aesthetic, you might recommend reclaimed wood with a distressed finish, which provides both the desired look and a sustainable choice.</w:t>
      </w:r>
    </w:p>
    <w:p w14:paraId="28B11F7C" w14:textId="77777777" w:rsidR="001C31B9" w:rsidRPr="00017978" w:rsidRDefault="001C31B9" w:rsidP="00FB5060">
      <w:pPr>
        <w:numPr>
          <w:ilvl w:val="0"/>
          <w:numId w:val="435"/>
        </w:numPr>
        <w:tabs>
          <w:tab w:val="left" w:pos="433"/>
        </w:tabs>
        <w:rPr>
          <w:rFonts w:cstheme="minorHAnsi"/>
        </w:rPr>
      </w:pPr>
      <w:r w:rsidRPr="00017978">
        <w:rPr>
          <w:rFonts w:cstheme="minorHAnsi"/>
          <w:b/>
          <w:bCs/>
        </w:rPr>
        <w:t>Stay Updated on Industry Trends:</w:t>
      </w:r>
    </w:p>
    <w:p w14:paraId="2E119F15" w14:textId="77777777" w:rsidR="001C31B9" w:rsidRPr="00017978" w:rsidRDefault="001C31B9" w:rsidP="00FB5060">
      <w:pPr>
        <w:numPr>
          <w:ilvl w:val="1"/>
          <w:numId w:val="435"/>
        </w:numPr>
        <w:tabs>
          <w:tab w:val="left" w:pos="433"/>
        </w:tabs>
        <w:rPr>
          <w:rFonts w:cstheme="minorHAnsi"/>
        </w:rPr>
      </w:pPr>
      <w:r w:rsidRPr="00017978">
        <w:rPr>
          <w:rFonts w:cstheme="minorHAnsi"/>
        </w:rPr>
        <w:t>Regularly update your knowledge of new materials and finishes by attending industry events, reading design publications, and networking with suppliers. Incorporate these new products into your design proposals where appropriate.</w:t>
      </w:r>
    </w:p>
    <w:p w14:paraId="7510A398"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After learning about a new type of eco-friendly composite material at a trade show, you might suggest it to a client looking for a sustainable alternative to traditional wood.</w:t>
      </w:r>
    </w:p>
    <w:p w14:paraId="1A60FC8D" w14:textId="77777777" w:rsidR="001C31B9" w:rsidRPr="00017978" w:rsidRDefault="001C31B9" w:rsidP="00FB5060">
      <w:pPr>
        <w:numPr>
          <w:ilvl w:val="0"/>
          <w:numId w:val="435"/>
        </w:numPr>
        <w:tabs>
          <w:tab w:val="left" w:pos="433"/>
        </w:tabs>
        <w:rPr>
          <w:rFonts w:cstheme="minorHAnsi"/>
        </w:rPr>
      </w:pPr>
      <w:r w:rsidRPr="00017978">
        <w:rPr>
          <w:rFonts w:cstheme="minorHAnsi"/>
          <w:b/>
          <w:bCs/>
        </w:rPr>
        <w:t>Provide Informed Recommendations:</w:t>
      </w:r>
    </w:p>
    <w:p w14:paraId="15C56A4B" w14:textId="77777777" w:rsidR="001C31B9" w:rsidRPr="00017978" w:rsidRDefault="001C31B9" w:rsidP="00FB5060">
      <w:pPr>
        <w:numPr>
          <w:ilvl w:val="1"/>
          <w:numId w:val="435"/>
        </w:numPr>
        <w:tabs>
          <w:tab w:val="left" w:pos="433"/>
        </w:tabs>
        <w:rPr>
          <w:rFonts w:cstheme="minorHAnsi"/>
        </w:rPr>
      </w:pPr>
      <w:r w:rsidRPr="00017978">
        <w:rPr>
          <w:rFonts w:cstheme="minorHAnsi"/>
        </w:rPr>
        <w:t>Use your comprehensive product knowledge to make informed recommendations to the client. Explain why certain materials and finishes are the best choices for their project, based on your research and understanding.</w:t>
      </w:r>
    </w:p>
    <w:p w14:paraId="518B7425" w14:textId="77777777" w:rsidR="001C31B9" w:rsidRPr="00017978" w:rsidRDefault="001C31B9" w:rsidP="00FB5060">
      <w:pPr>
        <w:numPr>
          <w:ilvl w:val="1"/>
          <w:numId w:val="435"/>
        </w:numPr>
        <w:tabs>
          <w:tab w:val="left" w:pos="433"/>
        </w:tabs>
        <w:rPr>
          <w:rFonts w:cstheme="minorHAnsi"/>
        </w:rPr>
      </w:pPr>
      <w:r w:rsidRPr="00017978">
        <w:rPr>
          <w:rFonts w:cstheme="minorHAnsi"/>
          <w:b/>
          <w:bCs/>
        </w:rPr>
        <w:t>Example:</w:t>
      </w:r>
      <w:r w:rsidRPr="00017978">
        <w:rPr>
          <w:rFonts w:cstheme="minorHAnsi"/>
        </w:rPr>
        <w:t xml:space="preserve"> Recommend a ceramic tile for a kitchen backsplash due to its resistance to heat and moisture, ease of cleaning, and the wide variety of available designs that align with the client’s modern aesthetic.</w:t>
      </w:r>
    </w:p>
    <w:p w14:paraId="6DF3926B" w14:textId="77777777" w:rsidR="001C31B9" w:rsidRPr="00017978" w:rsidRDefault="001C31B9" w:rsidP="001C31B9">
      <w:pPr>
        <w:tabs>
          <w:tab w:val="left" w:pos="433"/>
        </w:tabs>
        <w:rPr>
          <w:rFonts w:cstheme="minorHAnsi"/>
          <w:b/>
          <w:bCs/>
        </w:rPr>
      </w:pPr>
      <w:r w:rsidRPr="00017978">
        <w:rPr>
          <w:rFonts w:cstheme="minorHAnsi"/>
          <w:b/>
          <w:bCs/>
        </w:rPr>
        <w:t>Conclusion</w:t>
      </w:r>
    </w:p>
    <w:p w14:paraId="3445110D" w14:textId="77777777" w:rsidR="001C31B9" w:rsidRPr="00017978" w:rsidRDefault="001C31B9" w:rsidP="001C31B9">
      <w:pPr>
        <w:tabs>
          <w:tab w:val="left" w:pos="433"/>
        </w:tabs>
        <w:rPr>
          <w:rFonts w:cstheme="minorHAnsi"/>
        </w:rPr>
      </w:pPr>
      <w:r w:rsidRPr="00017978">
        <w:rPr>
          <w:rFonts w:cstheme="minorHAnsi"/>
        </w:rPr>
        <w:t>Comprehensive product knowledge is essential for making informed decisions about materials and finishes in furniture design. By understanding the properties, benefits, and limitations of different products, designers can select the best options that align with the client’s goals and constraints, ultimately leading to successful project outcomes.</w:t>
      </w:r>
    </w:p>
    <w:p w14:paraId="58ABF511" w14:textId="77777777" w:rsidR="001C31B9" w:rsidRPr="00017978" w:rsidRDefault="00E611DD" w:rsidP="001C31B9">
      <w:pPr>
        <w:tabs>
          <w:tab w:val="left" w:pos="433"/>
        </w:tabs>
        <w:rPr>
          <w:rFonts w:cstheme="minorHAnsi"/>
        </w:rPr>
      </w:pPr>
      <w:r>
        <w:rPr>
          <w:rFonts w:cstheme="minorHAnsi"/>
        </w:rPr>
        <w:pict w14:anchorId="6961413C">
          <v:rect id="_x0000_i1429" style="width:0;height:1.5pt" o:hralign="center" o:hrstd="t" o:hr="t" fillcolor="#a0a0a0" stroked="f"/>
        </w:pict>
      </w:r>
    </w:p>
    <w:p w14:paraId="57E562BE" w14:textId="77777777" w:rsidR="001C31B9" w:rsidRPr="00017978" w:rsidRDefault="001C31B9" w:rsidP="001C31B9">
      <w:pPr>
        <w:tabs>
          <w:tab w:val="left" w:pos="433"/>
        </w:tabs>
        <w:rPr>
          <w:rFonts w:cstheme="minorHAnsi"/>
        </w:rPr>
      </w:pPr>
      <w:r w:rsidRPr="00017978">
        <w:rPr>
          <w:rFonts w:cstheme="minorHAnsi"/>
        </w:rPr>
        <w:lastRenderedPageBreak/>
        <w:t>This learning content equips learners with the skills and knowledge needed to effectively select and recommend materials and finishes for furniture projects. Through practical examples and in-depth research, learners will develop a strong foundation in product knowledge, enabling them to make informed decisions that enhance both the functionality and aesthetic appeal of their designs.</w:t>
      </w:r>
    </w:p>
    <w:p w14:paraId="1609FD80" w14:textId="77777777" w:rsidR="001C31B9" w:rsidRPr="00017978" w:rsidRDefault="001C31B9" w:rsidP="000A5259">
      <w:pPr>
        <w:tabs>
          <w:tab w:val="left" w:pos="433"/>
        </w:tabs>
        <w:rPr>
          <w:rFonts w:cstheme="minorHAnsi"/>
        </w:rPr>
      </w:pPr>
    </w:p>
    <w:p w14:paraId="184ECF40" w14:textId="77777777" w:rsidR="001C31B9" w:rsidRPr="00017978" w:rsidRDefault="001C31B9" w:rsidP="000A5259">
      <w:pPr>
        <w:tabs>
          <w:tab w:val="left" w:pos="433"/>
        </w:tabs>
        <w:rPr>
          <w:rFonts w:cstheme="minorHAnsi"/>
        </w:rPr>
      </w:pPr>
    </w:p>
    <w:p w14:paraId="2271831F" w14:textId="77777777" w:rsidR="001C31B9" w:rsidRPr="00017978" w:rsidRDefault="001C31B9" w:rsidP="00E851AA">
      <w:pPr>
        <w:pStyle w:val="Heading2"/>
        <w:rPr>
          <w:rFonts w:ascii="Century Gothic" w:hAnsi="Century Gothic" w:cstheme="minorHAnsi"/>
          <w:b/>
          <w:bCs/>
        </w:rPr>
      </w:pPr>
      <w:bookmarkStart w:id="175" w:name="_Toc175468893"/>
      <w:r w:rsidRPr="00017978">
        <w:rPr>
          <w:rFonts w:ascii="Century Gothic" w:hAnsi="Century Gothic" w:cstheme="minorHAnsi"/>
          <w:b/>
          <w:bCs/>
        </w:rPr>
        <w:t>Case Study for Practical Assessment: Selecting and Comparing Material and Finish Options</w:t>
      </w:r>
      <w:bookmarkEnd w:id="175"/>
    </w:p>
    <w:p w14:paraId="77C010ED" w14:textId="77777777" w:rsidR="001C31B9" w:rsidRPr="00017978" w:rsidRDefault="00E611DD" w:rsidP="001C31B9">
      <w:pPr>
        <w:tabs>
          <w:tab w:val="left" w:pos="433"/>
        </w:tabs>
        <w:rPr>
          <w:rFonts w:cstheme="minorHAnsi"/>
        </w:rPr>
      </w:pPr>
      <w:r>
        <w:rPr>
          <w:rFonts w:cstheme="minorHAnsi"/>
        </w:rPr>
        <w:pict w14:anchorId="53109767">
          <v:rect id="_x0000_i1430" style="width:0;height:1.5pt" o:hralign="center" o:hrstd="t" o:hr="t" fillcolor="#a0a0a0" stroked="f"/>
        </w:pict>
      </w:r>
    </w:p>
    <w:p w14:paraId="1E565E0B" w14:textId="77777777" w:rsidR="001C31B9" w:rsidRPr="00017978" w:rsidRDefault="001C31B9" w:rsidP="001C31B9">
      <w:pPr>
        <w:tabs>
          <w:tab w:val="left" w:pos="433"/>
        </w:tabs>
        <w:rPr>
          <w:rFonts w:cstheme="minorHAnsi"/>
          <w:b/>
          <w:bCs/>
        </w:rPr>
      </w:pPr>
      <w:r w:rsidRPr="00017978">
        <w:rPr>
          <w:rFonts w:cstheme="minorHAnsi"/>
          <w:b/>
          <w:bCs/>
        </w:rPr>
        <w:t>Case Study Scenario</w:t>
      </w:r>
    </w:p>
    <w:p w14:paraId="72628EE8" w14:textId="77777777" w:rsidR="001C31B9" w:rsidRPr="00017978" w:rsidRDefault="001C31B9" w:rsidP="001C31B9">
      <w:pPr>
        <w:tabs>
          <w:tab w:val="left" w:pos="433"/>
        </w:tabs>
        <w:rPr>
          <w:rFonts w:cstheme="minorHAnsi"/>
        </w:rPr>
      </w:pPr>
      <w:r w:rsidRPr="00017978">
        <w:rPr>
          <w:rFonts w:cstheme="minorHAnsi"/>
          <w:b/>
          <w:bCs/>
        </w:rPr>
        <w:t>Project Brief:</w:t>
      </w:r>
      <w:r w:rsidRPr="00017978">
        <w:rPr>
          <w:rFonts w:cstheme="minorHAnsi"/>
        </w:rPr>
        <w:t xml:space="preserve"> You have been commissioned to design a custom-built coffee table for a client who wants a modern, durable piece that fits into a minimalist living room. The client has specified that the table should have a glass top and a base made of either wood or metal. The project budget is moderate, and the client prefers materials that are easy to maintain and long-lasting. The table should also be completed within a six-week timeframe to meet the client's schedule.</w:t>
      </w:r>
    </w:p>
    <w:p w14:paraId="4A113BFD" w14:textId="77777777" w:rsidR="001C31B9" w:rsidRPr="00017978" w:rsidRDefault="001C31B9" w:rsidP="001C31B9">
      <w:pPr>
        <w:tabs>
          <w:tab w:val="left" w:pos="433"/>
        </w:tabs>
        <w:rPr>
          <w:rFonts w:cstheme="minorHAnsi"/>
        </w:rPr>
      </w:pPr>
      <w:r w:rsidRPr="00017978">
        <w:rPr>
          <w:rFonts w:cstheme="minorHAnsi"/>
          <w:b/>
          <w:bCs/>
        </w:rPr>
        <w:t>Design Overview:</w:t>
      </w:r>
    </w:p>
    <w:p w14:paraId="12372D5C" w14:textId="77777777" w:rsidR="001C31B9" w:rsidRPr="00017978" w:rsidRDefault="00E851AA" w:rsidP="00FB5060">
      <w:pPr>
        <w:numPr>
          <w:ilvl w:val="0"/>
          <w:numId w:val="436"/>
        </w:numPr>
        <w:tabs>
          <w:tab w:val="left" w:pos="433"/>
        </w:tabs>
        <w:rPr>
          <w:rFonts w:cstheme="minorHAnsi"/>
        </w:rPr>
      </w:pPr>
      <w:r w:rsidRPr="00017978">
        <w:rPr>
          <w:rFonts w:cstheme="minorHAnsi"/>
          <w:b/>
          <w:bCs/>
        </w:rPr>
        <w:t>Table top</w:t>
      </w:r>
      <w:r w:rsidR="001C31B9" w:rsidRPr="00017978">
        <w:rPr>
          <w:rFonts w:cstheme="minorHAnsi"/>
          <w:b/>
          <w:bCs/>
        </w:rPr>
        <w:t>:</w:t>
      </w:r>
      <w:r w:rsidR="001C31B9" w:rsidRPr="00017978">
        <w:rPr>
          <w:rFonts w:cstheme="minorHAnsi"/>
        </w:rPr>
        <w:t xml:space="preserve"> Glass</w:t>
      </w:r>
    </w:p>
    <w:p w14:paraId="69D3CABB" w14:textId="77777777" w:rsidR="001C31B9" w:rsidRPr="00017978" w:rsidRDefault="001C31B9" w:rsidP="00FB5060">
      <w:pPr>
        <w:numPr>
          <w:ilvl w:val="0"/>
          <w:numId w:val="436"/>
        </w:numPr>
        <w:tabs>
          <w:tab w:val="left" w:pos="433"/>
        </w:tabs>
        <w:rPr>
          <w:rFonts w:cstheme="minorHAnsi"/>
        </w:rPr>
      </w:pPr>
      <w:r w:rsidRPr="00017978">
        <w:rPr>
          <w:rFonts w:cstheme="minorHAnsi"/>
          <w:b/>
          <w:bCs/>
        </w:rPr>
        <w:t>Base Options:</w:t>
      </w:r>
      <w:r w:rsidRPr="00017978">
        <w:rPr>
          <w:rFonts w:cstheme="minorHAnsi"/>
        </w:rPr>
        <w:t xml:space="preserve"> Solid oak wood or stainless steel</w:t>
      </w:r>
    </w:p>
    <w:p w14:paraId="7D155D7E" w14:textId="77777777" w:rsidR="001C31B9" w:rsidRPr="00017978" w:rsidRDefault="001C31B9" w:rsidP="00FB5060">
      <w:pPr>
        <w:numPr>
          <w:ilvl w:val="0"/>
          <w:numId w:val="436"/>
        </w:numPr>
        <w:tabs>
          <w:tab w:val="left" w:pos="433"/>
        </w:tabs>
        <w:rPr>
          <w:rFonts w:cstheme="minorHAnsi"/>
        </w:rPr>
      </w:pPr>
      <w:r w:rsidRPr="00017978">
        <w:rPr>
          <w:rFonts w:cstheme="minorHAnsi"/>
          <w:b/>
          <w:bCs/>
        </w:rPr>
        <w:t>Finishes:</w:t>
      </w:r>
      <w:r w:rsidRPr="00017978">
        <w:rPr>
          <w:rFonts w:cstheme="minorHAnsi"/>
        </w:rPr>
        <w:t xml:space="preserve"> Consider different finishes for the wood or metal base that will complement the glass top and match the minimalist aesthetic.</w:t>
      </w:r>
    </w:p>
    <w:p w14:paraId="37B0AAC0" w14:textId="77777777" w:rsidR="001C31B9" w:rsidRPr="00017978" w:rsidRDefault="00E611DD" w:rsidP="001C31B9">
      <w:pPr>
        <w:tabs>
          <w:tab w:val="left" w:pos="433"/>
        </w:tabs>
        <w:rPr>
          <w:rFonts w:cstheme="minorHAnsi"/>
        </w:rPr>
      </w:pPr>
      <w:r>
        <w:rPr>
          <w:rFonts w:cstheme="minorHAnsi"/>
        </w:rPr>
        <w:pict w14:anchorId="3E8D26E1">
          <v:rect id="_x0000_i1431" style="width:0;height:1.5pt" o:hralign="center" o:hrstd="t" o:hr="t" fillcolor="#a0a0a0" stroked="f"/>
        </w:pict>
      </w:r>
    </w:p>
    <w:p w14:paraId="0F936AE2" w14:textId="77777777" w:rsidR="001C31B9" w:rsidRPr="00017978" w:rsidRDefault="001C31B9" w:rsidP="001C31B9">
      <w:pPr>
        <w:tabs>
          <w:tab w:val="left" w:pos="433"/>
        </w:tabs>
        <w:rPr>
          <w:rFonts w:cstheme="minorHAnsi"/>
          <w:b/>
          <w:bCs/>
        </w:rPr>
      </w:pPr>
      <w:r w:rsidRPr="00017978">
        <w:rPr>
          <w:rFonts w:cstheme="minorHAnsi"/>
          <w:b/>
          <w:bCs/>
        </w:rPr>
        <w:t>Assessment Tasks</w:t>
      </w:r>
    </w:p>
    <w:p w14:paraId="25781F7E" w14:textId="77777777" w:rsidR="001C31B9" w:rsidRPr="00017978" w:rsidRDefault="001C31B9" w:rsidP="001C31B9">
      <w:pPr>
        <w:tabs>
          <w:tab w:val="left" w:pos="433"/>
        </w:tabs>
        <w:rPr>
          <w:rFonts w:cstheme="minorHAnsi"/>
        </w:rPr>
      </w:pPr>
      <w:r w:rsidRPr="00017978">
        <w:rPr>
          <w:rFonts w:cstheme="minorHAnsi"/>
          <w:b/>
          <w:bCs/>
        </w:rPr>
        <w:t>Task 1: Selection of Options (IAC1101)</w:t>
      </w:r>
    </w:p>
    <w:p w14:paraId="0C5CF1E1" w14:textId="77777777" w:rsidR="001C31B9" w:rsidRPr="00017978" w:rsidRDefault="001C31B9" w:rsidP="00FB5060">
      <w:pPr>
        <w:numPr>
          <w:ilvl w:val="0"/>
          <w:numId w:val="437"/>
        </w:numPr>
        <w:tabs>
          <w:tab w:val="left" w:pos="433"/>
        </w:tabs>
        <w:rPr>
          <w:rFonts w:cstheme="minorHAnsi"/>
        </w:rPr>
      </w:pPr>
      <w:r w:rsidRPr="00017978">
        <w:rPr>
          <w:rFonts w:cstheme="minorHAnsi"/>
        </w:rPr>
        <w:t>Identify and select the two most viable options for the base of the coffee table, considering the project brief, budget, and practical requirements. Your options should include a thorough evaluation of both solid oak wood and stainless steel as potential materials.</w:t>
      </w:r>
    </w:p>
    <w:p w14:paraId="64B7F4B1" w14:textId="77777777" w:rsidR="001C31B9" w:rsidRPr="00017978" w:rsidRDefault="001C31B9" w:rsidP="001C31B9">
      <w:pPr>
        <w:tabs>
          <w:tab w:val="left" w:pos="433"/>
        </w:tabs>
        <w:rPr>
          <w:rFonts w:cstheme="minorHAnsi"/>
        </w:rPr>
      </w:pPr>
      <w:r w:rsidRPr="00017978">
        <w:rPr>
          <w:rFonts w:cstheme="minorHAnsi"/>
          <w:b/>
          <w:bCs/>
        </w:rPr>
        <w:t>Task 2: Comparison of Options (IAC1101)</w:t>
      </w:r>
    </w:p>
    <w:p w14:paraId="00330DBC" w14:textId="77777777" w:rsidR="001C31B9" w:rsidRPr="00017978" w:rsidRDefault="001C31B9" w:rsidP="00FB5060">
      <w:pPr>
        <w:numPr>
          <w:ilvl w:val="0"/>
          <w:numId w:val="438"/>
        </w:numPr>
        <w:tabs>
          <w:tab w:val="left" w:pos="433"/>
        </w:tabs>
        <w:rPr>
          <w:rFonts w:cstheme="minorHAnsi"/>
        </w:rPr>
      </w:pPr>
      <w:r w:rsidRPr="00017978">
        <w:rPr>
          <w:rFonts w:cstheme="minorHAnsi"/>
        </w:rPr>
        <w:t>Provide a well-reasoned comparison of the selected options, discussing their advantages and disadvantages in terms of aesthetics, durability, cost, maintenance, and production time. Ensure that your comparison is comprehensive and considers all relevant factors.</w:t>
      </w:r>
    </w:p>
    <w:p w14:paraId="41A29A32" w14:textId="77777777" w:rsidR="001C31B9" w:rsidRPr="00017978" w:rsidRDefault="00E611DD" w:rsidP="001C31B9">
      <w:pPr>
        <w:tabs>
          <w:tab w:val="left" w:pos="433"/>
        </w:tabs>
        <w:rPr>
          <w:rFonts w:cstheme="minorHAnsi"/>
        </w:rPr>
      </w:pPr>
      <w:r>
        <w:rPr>
          <w:rFonts w:cstheme="minorHAnsi"/>
        </w:rPr>
        <w:pict w14:anchorId="4819651F">
          <v:rect id="_x0000_i1432" style="width:0;height:1.5pt" o:hralign="center" o:hrstd="t" o:hr="t" fillcolor="#a0a0a0" stroked="f"/>
        </w:pict>
      </w:r>
    </w:p>
    <w:p w14:paraId="16025326" w14:textId="77777777" w:rsidR="001C31B9" w:rsidRPr="00017978" w:rsidRDefault="001C31B9">
      <w:pPr>
        <w:rPr>
          <w:rFonts w:cstheme="minorHAnsi"/>
          <w:b/>
          <w:bCs/>
          <w:color w:val="FF0000"/>
        </w:rPr>
      </w:pPr>
      <w:r w:rsidRPr="00017978">
        <w:rPr>
          <w:rFonts w:cstheme="minorHAnsi"/>
          <w:b/>
          <w:bCs/>
          <w:color w:val="FF0000"/>
        </w:rPr>
        <w:br w:type="page"/>
      </w:r>
    </w:p>
    <w:p w14:paraId="723C98A4" w14:textId="77777777" w:rsidR="001C31B9" w:rsidRPr="00017978" w:rsidRDefault="001C31B9" w:rsidP="001C31B9">
      <w:pPr>
        <w:pStyle w:val="Heading2"/>
        <w:rPr>
          <w:rFonts w:ascii="Century Gothic" w:hAnsi="Century Gothic" w:cstheme="minorHAnsi"/>
          <w:b/>
          <w:bCs/>
          <w:color w:val="FF0000"/>
        </w:rPr>
      </w:pPr>
      <w:bookmarkStart w:id="176" w:name="_Toc175468894"/>
      <w:r w:rsidRPr="00017978">
        <w:rPr>
          <w:rFonts w:ascii="Century Gothic" w:hAnsi="Century Gothic" w:cstheme="minorHAnsi"/>
          <w:b/>
          <w:bCs/>
          <w:color w:val="FF0000"/>
        </w:rPr>
        <w:lastRenderedPageBreak/>
        <w:t>Model Answers</w:t>
      </w:r>
      <w:bookmarkEnd w:id="176"/>
    </w:p>
    <w:p w14:paraId="19B8C27E" w14:textId="77777777" w:rsidR="00E851AA" w:rsidRPr="00017978" w:rsidRDefault="00E851AA" w:rsidP="001C31B9">
      <w:pPr>
        <w:tabs>
          <w:tab w:val="left" w:pos="433"/>
        </w:tabs>
        <w:rPr>
          <w:rFonts w:cstheme="minorHAnsi"/>
          <w:b/>
          <w:bCs/>
          <w:color w:val="FF0000"/>
        </w:rPr>
      </w:pPr>
    </w:p>
    <w:p w14:paraId="600A1970" w14:textId="77777777" w:rsidR="001C31B9" w:rsidRPr="00017978" w:rsidRDefault="001C31B9" w:rsidP="001C31B9">
      <w:pPr>
        <w:tabs>
          <w:tab w:val="left" w:pos="433"/>
        </w:tabs>
        <w:rPr>
          <w:rFonts w:cstheme="minorHAnsi"/>
          <w:color w:val="FF0000"/>
        </w:rPr>
      </w:pPr>
      <w:r w:rsidRPr="00017978">
        <w:rPr>
          <w:rFonts w:cstheme="minorHAnsi"/>
          <w:b/>
          <w:bCs/>
          <w:color w:val="FF0000"/>
        </w:rPr>
        <w:t>Model Answer for Task 1: Selection of Options</w:t>
      </w:r>
    </w:p>
    <w:p w14:paraId="7E7ECA54" w14:textId="77777777" w:rsidR="001C31B9" w:rsidRPr="00017978" w:rsidRDefault="001C31B9" w:rsidP="00FB5060">
      <w:pPr>
        <w:numPr>
          <w:ilvl w:val="0"/>
          <w:numId w:val="439"/>
        </w:numPr>
        <w:tabs>
          <w:tab w:val="left" w:pos="433"/>
        </w:tabs>
        <w:rPr>
          <w:rFonts w:cstheme="minorHAnsi"/>
          <w:color w:val="FF0000"/>
        </w:rPr>
      </w:pPr>
      <w:r w:rsidRPr="00017978">
        <w:rPr>
          <w:rFonts w:cstheme="minorHAnsi"/>
          <w:b/>
          <w:bCs/>
          <w:color w:val="FF0000"/>
        </w:rPr>
        <w:t>Option 1: Solid Oak Wood Base</w:t>
      </w:r>
    </w:p>
    <w:p w14:paraId="61250741" w14:textId="77777777" w:rsidR="001C31B9" w:rsidRPr="00017978" w:rsidRDefault="001C31B9" w:rsidP="00FB5060">
      <w:pPr>
        <w:numPr>
          <w:ilvl w:val="1"/>
          <w:numId w:val="439"/>
        </w:numPr>
        <w:tabs>
          <w:tab w:val="left" w:pos="433"/>
        </w:tabs>
        <w:rPr>
          <w:rFonts w:cstheme="minorHAnsi"/>
          <w:color w:val="FF0000"/>
        </w:rPr>
      </w:pPr>
      <w:r w:rsidRPr="00017978">
        <w:rPr>
          <w:rFonts w:cstheme="minorHAnsi"/>
          <w:b/>
          <w:bCs/>
          <w:color w:val="FF0000"/>
        </w:rPr>
        <w:t>Reason for Selection:</w:t>
      </w:r>
      <w:r w:rsidRPr="00017978">
        <w:rPr>
          <w:rFonts w:cstheme="minorHAnsi"/>
          <w:color w:val="FF0000"/>
        </w:rPr>
        <w:t xml:space="preserve"> Solid oak wood is selected as a viable option because it offers a warm, natural look that complements the modern, minimalist aesthetic. It is also durable and long-lasting, fitting the client’s preference for a low-maintenance material. The cost of oak wood is within the client’s moderate budget, and it can be finished with a clear matte varnish to protect the wood while maintaining its natural beauty.</w:t>
      </w:r>
    </w:p>
    <w:p w14:paraId="64942380" w14:textId="77777777" w:rsidR="001C31B9" w:rsidRPr="00017978" w:rsidRDefault="001C31B9" w:rsidP="00FB5060">
      <w:pPr>
        <w:numPr>
          <w:ilvl w:val="0"/>
          <w:numId w:val="439"/>
        </w:numPr>
        <w:tabs>
          <w:tab w:val="left" w:pos="433"/>
        </w:tabs>
        <w:rPr>
          <w:rFonts w:cstheme="minorHAnsi"/>
          <w:color w:val="FF0000"/>
        </w:rPr>
      </w:pPr>
      <w:r w:rsidRPr="00017978">
        <w:rPr>
          <w:rFonts w:cstheme="minorHAnsi"/>
          <w:b/>
          <w:bCs/>
          <w:color w:val="FF0000"/>
        </w:rPr>
        <w:t>Option 2: Stainless Steel Base</w:t>
      </w:r>
    </w:p>
    <w:p w14:paraId="2222CC01" w14:textId="77777777" w:rsidR="001C31B9" w:rsidRPr="00017978" w:rsidRDefault="001C31B9" w:rsidP="00FB5060">
      <w:pPr>
        <w:numPr>
          <w:ilvl w:val="1"/>
          <w:numId w:val="439"/>
        </w:numPr>
        <w:tabs>
          <w:tab w:val="left" w:pos="433"/>
        </w:tabs>
        <w:rPr>
          <w:rFonts w:cstheme="minorHAnsi"/>
          <w:color w:val="FF0000"/>
        </w:rPr>
      </w:pPr>
      <w:r w:rsidRPr="00017978">
        <w:rPr>
          <w:rFonts w:cstheme="minorHAnsi"/>
          <w:b/>
          <w:bCs/>
          <w:color w:val="FF0000"/>
        </w:rPr>
        <w:t>Reason for Selection:</w:t>
      </w:r>
      <w:r w:rsidRPr="00017978">
        <w:rPr>
          <w:rFonts w:cstheme="minorHAnsi"/>
          <w:color w:val="FF0000"/>
        </w:rPr>
        <w:t xml:space="preserve"> Stainless steel is chosen as the second viable option due to its sleek, modern appearance, which aligns perfectly with the minimalist style of the living room. Stainless steel is extremely durable, resistant to corrosion, and requires minimal maintenance, making it an ideal choice for a long-lasting coffee table. Although slightly more expensive than oak wood, stainless steel falls within the client’s budget and can be fabricated and finished within the six-week timeframe.</w:t>
      </w:r>
    </w:p>
    <w:p w14:paraId="2BF9086C" w14:textId="77777777" w:rsidR="001C31B9" w:rsidRPr="00017978" w:rsidRDefault="001C31B9" w:rsidP="001C31B9">
      <w:pPr>
        <w:rPr>
          <w:rFonts w:cstheme="minorHAnsi"/>
          <w:b/>
          <w:bCs/>
          <w:color w:val="FF0000"/>
        </w:rPr>
      </w:pPr>
    </w:p>
    <w:p w14:paraId="0BC4EAB5" w14:textId="77777777" w:rsidR="001C31B9" w:rsidRPr="00017978" w:rsidRDefault="001C31B9" w:rsidP="00E851AA">
      <w:pPr>
        <w:rPr>
          <w:rFonts w:cstheme="minorHAnsi"/>
          <w:color w:val="FF0000"/>
        </w:rPr>
      </w:pPr>
      <w:r w:rsidRPr="00017978">
        <w:rPr>
          <w:rFonts w:cstheme="minorHAnsi"/>
          <w:b/>
          <w:bCs/>
          <w:color w:val="FF0000"/>
        </w:rPr>
        <w:t>Model Answer for Task 2: Comparison of Options</w:t>
      </w:r>
    </w:p>
    <w:p w14:paraId="1C6CE292" w14:textId="77777777" w:rsidR="001C31B9" w:rsidRPr="00017978" w:rsidRDefault="001C31B9" w:rsidP="00FB5060">
      <w:pPr>
        <w:numPr>
          <w:ilvl w:val="0"/>
          <w:numId w:val="440"/>
        </w:numPr>
        <w:tabs>
          <w:tab w:val="left" w:pos="433"/>
        </w:tabs>
        <w:rPr>
          <w:rFonts w:cstheme="minorHAnsi"/>
          <w:color w:val="FF0000"/>
        </w:rPr>
      </w:pPr>
      <w:r w:rsidRPr="00017978">
        <w:rPr>
          <w:rFonts w:cstheme="minorHAnsi"/>
          <w:b/>
          <w:bCs/>
          <w:color w:val="FF0000"/>
        </w:rPr>
        <w:t>Aesthetics:</w:t>
      </w:r>
    </w:p>
    <w:p w14:paraId="183CB317"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Solid Oak Wood:</w:t>
      </w:r>
      <w:r w:rsidRPr="00017978">
        <w:rPr>
          <w:rFonts w:cstheme="minorHAnsi"/>
          <w:color w:val="FF0000"/>
        </w:rPr>
        <w:t xml:space="preserve"> Offers a natural, warm appearance that adds a touch of elegance to the modern, minimalist design. The wood grain provides a unique, organic texture that contrasts nicely with the glass top.</w:t>
      </w:r>
    </w:p>
    <w:p w14:paraId="6BAF27BC"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Stainless Steel:</w:t>
      </w:r>
      <w:r w:rsidRPr="00017978">
        <w:rPr>
          <w:rFonts w:cstheme="minorHAnsi"/>
          <w:color w:val="FF0000"/>
        </w:rPr>
        <w:t xml:space="preserve"> Provides a sleek, contemporary look that enhances the minimalist style. The smooth, reflective surface of the steel creates a clean, polished aesthetic that pairs well with the glass top.</w:t>
      </w:r>
    </w:p>
    <w:p w14:paraId="399441D8" w14:textId="77777777" w:rsidR="001C31B9" w:rsidRPr="00017978" w:rsidRDefault="001C31B9" w:rsidP="00FB5060">
      <w:pPr>
        <w:numPr>
          <w:ilvl w:val="0"/>
          <w:numId w:val="440"/>
        </w:numPr>
        <w:tabs>
          <w:tab w:val="left" w:pos="433"/>
        </w:tabs>
        <w:rPr>
          <w:rFonts w:cstheme="minorHAnsi"/>
          <w:color w:val="FF0000"/>
        </w:rPr>
      </w:pPr>
      <w:r w:rsidRPr="00017978">
        <w:rPr>
          <w:rFonts w:cstheme="minorHAnsi"/>
          <w:b/>
          <w:bCs/>
          <w:color w:val="FF0000"/>
        </w:rPr>
        <w:t>Durability:</w:t>
      </w:r>
    </w:p>
    <w:p w14:paraId="07AEE0B3"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Solid Oak Wood:</w:t>
      </w:r>
      <w:r w:rsidRPr="00017978">
        <w:rPr>
          <w:rFonts w:cstheme="minorHAnsi"/>
          <w:color w:val="FF0000"/>
        </w:rPr>
        <w:t xml:space="preserve"> Highly durable and resistant to wear and tear. However, it may be prone to scratches and dents if not properly cared for, especially in a high-traffic area.</w:t>
      </w:r>
    </w:p>
    <w:p w14:paraId="5AEEF5B6"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Stainless Steel:</w:t>
      </w:r>
      <w:r w:rsidRPr="00017978">
        <w:rPr>
          <w:rFonts w:cstheme="minorHAnsi"/>
          <w:color w:val="FF0000"/>
        </w:rPr>
        <w:t xml:space="preserve"> Extremely durable and resistant to corrosion, scratches, and dents. It is an ideal choice for a coffee table that needs to withstand daily use without showing signs of wear.</w:t>
      </w:r>
    </w:p>
    <w:p w14:paraId="1C553A49" w14:textId="77777777" w:rsidR="001C31B9" w:rsidRPr="00017978" w:rsidRDefault="001C31B9" w:rsidP="00FB5060">
      <w:pPr>
        <w:numPr>
          <w:ilvl w:val="0"/>
          <w:numId w:val="440"/>
        </w:numPr>
        <w:tabs>
          <w:tab w:val="left" w:pos="433"/>
        </w:tabs>
        <w:rPr>
          <w:rFonts w:cstheme="minorHAnsi"/>
          <w:color w:val="FF0000"/>
        </w:rPr>
      </w:pPr>
      <w:r w:rsidRPr="00017978">
        <w:rPr>
          <w:rFonts w:cstheme="minorHAnsi"/>
          <w:b/>
          <w:bCs/>
          <w:color w:val="FF0000"/>
        </w:rPr>
        <w:t>Cost:</w:t>
      </w:r>
    </w:p>
    <w:p w14:paraId="0CA9BCF8"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lastRenderedPageBreak/>
        <w:t>Solid Oak Wood:</w:t>
      </w:r>
      <w:r w:rsidRPr="00017978">
        <w:rPr>
          <w:rFonts w:cstheme="minorHAnsi"/>
          <w:color w:val="FF0000"/>
        </w:rPr>
        <w:t xml:space="preserve"> More affordable than stainless steel, making it a cost-effective option that still provides high quality and durability. The clear matte varnish finish is also cost-effective and enhances the wood’s natural beauty.</w:t>
      </w:r>
    </w:p>
    <w:p w14:paraId="66C31D47"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Stainless Steel:</w:t>
      </w:r>
      <w:r w:rsidRPr="00017978">
        <w:rPr>
          <w:rFonts w:cstheme="minorHAnsi"/>
          <w:color w:val="FF0000"/>
        </w:rPr>
        <w:t xml:space="preserve"> Slightly more expensive than oak wood, but the added cost is justified by its superior durability and minimal maintenance requirements. The higher initial investment could lead to long-term savings due to its longevity.</w:t>
      </w:r>
    </w:p>
    <w:p w14:paraId="66472CEB" w14:textId="77777777" w:rsidR="001C31B9" w:rsidRPr="00017978" w:rsidRDefault="001C31B9" w:rsidP="00FB5060">
      <w:pPr>
        <w:numPr>
          <w:ilvl w:val="0"/>
          <w:numId w:val="440"/>
        </w:numPr>
        <w:tabs>
          <w:tab w:val="left" w:pos="433"/>
        </w:tabs>
        <w:rPr>
          <w:rFonts w:cstheme="minorHAnsi"/>
          <w:color w:val="FF0000"/>
        </w:rPr>
      </w:pPr>
      <w:r w:rsidRPr="00017978">
        <w:rPr>
          <w:rFonts w:cstheme="minorHAnsi"/>
          <w:b/>
          <w:bCs/>
          <w:color w:val="FF0000"/>
        </w:rPr>
        <w:t>Maintenance:</w:t>
      </w:r>
    </w:p>
    <w:p w14:paraId="53932470"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Solid Oak Wood:</w:t>
      </w:r>
      <w:r w:rsidRPr="00017978">
        <w:rPr>
          <w:rFonts w:cstheme="minorHAnsi"/>
          <w:color w:val="FF0000"/>
        </w:rPr>
        <w:t xml:space="preserve"> Requires occasional maintenance, such as dusting and applying polish to maintain its appearance. The matte varnish finish helps protect the wood but may need reapplication over time.</w:t>
      </w:r>
    </w:p>
    <w:p w14:paraId="4EE9BA33"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Stainless Steel:</w:t>
      </w:r>
      <w:r w:rsidRPr="00017978">
        <w:rPr>
          <w:rFonts w:cstheme="minorHAnsi"/>
          <w:color w:val="FF0000"/>
        </w:rPr>
        <w:t xml:space="preserve"> Requires very little maintenance, primarily just regular cleaning with a soft cloth to remove fingerprints and smudges. Its low maintenance makes it an ideal choice for busy households.</w:t>
      </w:r>
    </w:p>
    <w:p w14:paraId="77990460" w14:textId="77777777" w:rsidR="001C31B9" w:rsidRPr="00017978" w:rsidRDefault="001C31B9" w:rsidP="00FB5060">
      <w:pPr>
        <w:numPr>
          <w:ilvl w:val="0"/>
          <w:numId w:val="440"/>
        </w:numPr>
        <w:tabs>
          <w:tab w:val="left" w:pos="433"/>
        </w:tabs>
        <w:rPr>
          <w:rFonts w:cstheme="minorHAnsi"/>
          <w:color w:val="FF0000"/>
        </w:rPr>
      </w:pPr>
      <w:r w:rsidRPr="00017978">
        <w:rPr>
          <w:rFonts w:cstheme="minorHAnsi"/>
          <w:b/>
          <w:bCs/>
          <w:color w:val="FF0000"/>
        </w:rPr>
        <w:t>Production Time:</w:t>
      </w:r>
    </w:p>
    <w:p w14:paraId="4449CC83"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Solid Oak Wood:</w:t>
      </w:r>
      <w:r w:rsidRPr="00017978">
        <w:rPr>
          <w:rFonts w:cstheme="minorHAnsi"/>
          <w:color w:val="FF0000"/>
        </w:rPr>
        <w:t xml:space="preserve"> Can be easily sourced and fabricated within the six-week timeframe. The finishing process is straightforward, with the varnish requiring minimal drying time.</w:t>
      </w:r>
    </w:p>
    <w:p w14:paraId="5E379E52" w14:textId="77777777" w:rsidR="001C31B9" w:rsidRPr="00017978" w:rsidRDefault="001C31B9" w:rsidP="00FB5060">
      <w:pPr>
        <w:numPr>
          <w:ilvl w:val="1"/>
          <w:numId w:val="440"/>
        </w:numPr>
        <w:tabs>
          <w:tab w:val="left" w:pos="433"/>
        </w:tabs>
        <w:rPr>
          <w:rFonts w:cstheme="minorHAnsi"/>
          <w:color w:val="FF0000"/>
        </w:rPr>
      </w:pPr>
      <w:r w:rsidRPr="00017978">
        <w:rPr>
          <w:rFonts w:cstheme="minorHAnsi"/>
          <w:b/>
          <w:bCs/>
          <w:color w:val="FF0000"/>
        </w:rPr>
        <w:t>Stainless Steel:</w:t>
      </w:r>
      <w:r w:rsidRPr="00017978">
        <w:rPr>
          <w:rFonts w:cstheme="minorHAnsi"/>
          <w:color w:val="FF0000"/>
        </w:rPr>
        <w:t xml:space="preserve"> Fabrication and finishing of stainless steel can be completed within the project’s timeframe, although the process may be slightly more complex due to the need for precise welding and polishing.</w:t>
      </w:r>
    </w:p>
    <w:p w14:paraId="16C19CBD" w14:textId="77777777" w:rsidR="001C31B9" w:rsidRPr="00017978" w:rsidRDefault="001C31B9" w:rsidP="001C31B9">
      <w:pPr>
        <w:tabs>
          <w:tab w:val="left" w:pos="433"/>
        </w:tabs>
        <w:rPr>
          <w:rFonts w:cstheme="minorHAnsi"/>
          <w:color w:val="FF0000"/>
        </w:rPr>
      </w:pPr>
      <w:r w:rsidRPr="00017978">
        <w:rPr>
          <w:rFonts w:cstheme="minorHAnsi"/>
          <w:b/>
          <w:bCs/>
          <w:color w:val="FF0000"/>
        </w:rPr>
        <w:t>Final Recommendation:</w:t>
      </w:r>
      <w:r w:rsidRPr="00017978">
        <w:rPr>
          <w:rFonts w:cstheme="minorHAnsi"/>
          <w:color w:val="FF0000"/>
        </w:rPr>
        <w:t xml:space="preserve"> Based on the comparison, stainless steel is recommended as the best option for the coffee table base. While it is slightly more expensive, its superior durability, low maintenance, and sleek aesthetic make it the ideal choice for the client’s modern, minimalist living room. The solid oak wood is a strong alternative, offering a more natural look at a lower cost, but the stainless steel’s long-term benefits outweigh the initial cost difference.</w:t>
      </w:r>
    </w:p>
    <w:p w14:paraId="1CA6B62F" w14:textId="77777777" w:rsidR="001C31B9" w:rsidRPr="00017978" w:rsidRDefault="00E611DD" w:rsidP="001C31B9">
      <w:pPr>
        <w:tabs>
          <w:tab w:val="left" w:pos="433"/>
        </w:tabs>
        <w:rPr>
          <w:rFonts w:cstheme="minorHAnsi"/>
          <w:color w:val="FF0000"/>
        </w:rPr>
      </w:pPr>
      <w:r>
        <w:rPr>
          <w:rFonts w:cstheme="minorHAnsi"/>
          <w:color w:val="FF0000"/>
        </w:rPr>
        <w:pict w14:anchorId="114938DF">
          <v:rect id="_x0000_i1433" style="width:0;height:1.5pt" o:hralign="center" o:hrstd="t" o:hr="t" fillcolor="#a0a0a0" stroked="f"/>
        </w:pict>
      </w:r>
    </w:p>
    <w:p w14:paraId="42A7F367" w14:textId="77777777" w:rsidR="001C31B9" w:rsidRPr="00017978" w:rsidRDefault="001C31B9" w:rsidP="001C31B9">
      <w:pPr>
        <w:tabs>
          <w:tab w:val="left" w:pos="433"/>
        </w:tabs>
        <w:rPr>
          <w:rFonts w:cstheme="minorHAnsi"/>
          <w:b/>
          <w:bCs/>
          <w:color w:val="FF0000"/>
        </w:rPr>
      </w:pPr>
      <w:r w:rsidRPr="00017978">
        <w:rPr>
          <w:rFonts w:cstheme="minorHAnsi"/>
          <w:b/>
          <w:bCs/>
          <w:color w:val="FF0000"/>
        </w:rPr>
        <w:t>Marking Memo</w:t>
      </w:r>
    </w:p>
    <w:p w14:paraId="40319773" w14:textId="77777777" w:rsidR="001C31B9" w:rsidRPr="00017978" w:rsidRDefault="001C31B9" w:rsidP="001C31B9">
      <w:pPr>
        <w:tabs>
          <w:tab w:val="left" w:pos="433"/>
        </w:tabs>
        <w:rPr>
          <w:rFonts w:cstheme="minorHAnsi"/>
          <w:color w:val="FF0000"/>
        </w:rPr>
      </w:pPr>
      <w:r w:rsidRPr="00017978">
        <w:rPr>
          <w:rFonts w:cstheme="minorHAnsi"/>
          <w:b/>
          <w:bCs/>
          <w:color w:val="FF0000"/>
        </w:rPr>
        <w:t>Task 1: Selection of Options (IAC1101)</w:t>
      </w:r>
    </w:p>
    <w:p w14:paraId="498BF93C" w14:textId="77777777" w:rsidR="001C31B9" w:rsidRPr="00017978" w:rsidRDefault="001C31B9" w:rsidP="00FB5060">
      <w:pPr>
        <w:numPr>
          <w:ilvl w:val="0"/>
          <w:numId w:val="441"/>
        </w:numPr>
        <w:tabs>
          <w:tab w:val="left" w:pos="433"/>
        </w:tabs>
        <w:rPr>
          <w:rFonts w:cstheme="minorHAnsi"/>
          <w:color w:val="FF0000"/>
        </w:rPr>
      </w:pPr>
      <w:r w:rsidRPr="00017978">
        <w:rPr>
          <w:rFonts w:cstheme="minorHAnsi"/>
          <w:b/>
          <w:bCs/>
          <w:color w:val="FF0000"/>
        </w:rPr>
        <w:t>Appropriateness of Options:</w:t>
      </w:r>
      <w:r w:rsidRPr="00017978">
        <w:rPr>
          <w:rFonts w:cstheme="minorHAnsi"/>
          <w:color w:val="FF0000"/>
        </w:rPr>
        <w:t xml:space="preserve"> Were the selected options appropriate given the project brief, budget, and practical requirements? (15 marks)</w:t>
      </w:r>
    </w:p>
    <w:p w14:paraId="19E54033" w14:textId="77777777" w:rsidR="001C31B9" w:rsidRPr="00017978" w:rsidRDefault="001C31B9" w:rsidP="00FB5060">
      <w:pPr>
        <w:numPr>
          <w:ilvl w:val="0"/>
          <w:numId w:val="441"/>
        </w:numPr>
        <w:tabs>
          <w:tab w:val="left" w:pos="433"/>
        </w:tabs>
        <w:rPr>
          <w:rFonts w:cstheme="minorHAnsi"/>
          <w:color w:val="FF0000"/>
        </w:rPr>
      </w:pPr>
      <w:r w:rsidRPr="00017978">
        <w:rPr>
          <w:rFonts w:cstheme="minorHAnsi"/>
          <w:b/>
          <w:bCs/>
          <w:color w:val="FF0000"/>
        </w:rPr>
        <w:t>Justification of Selections:</w:t>
      </w:r>
      <w:r w:rsidRPr="00017978">
        <w:rPr>
          <w:rFonts w:cstheme="minorHAnsi"/>
          <w:color w:val="FF0000"/>
        </w:rPr>
        <w:t xml:space="preserve"> Did the learner provide a clear and logical justification for each selected option? (15 marks)</w:t>
      </w:r>
    </w:p>
    <w:p w14:paraId="0ADCB05C" w14:textId="77777777" w:rsidR="001C31B9" w:rsidRPr="00017978" w:rsidRDefault="001C31B9" w:rsidP="00FB5060">
      <w:pPr>
        <w:numPr>
          <w:ilvl w:val="0"/>
          <w:numId w:val="441"/>
        </w:numPr>
        <w:tabs>
          <w:tab w:val="left" w:pos="433"/>
        </w:tabs>
        <w:rPr>
          <w:rFonts w:cstheme="minorHAnsi"/>
          <w:color w:val="FF0000"/>
        </w:rPr>
      </w:pPr>
      <w:r w:rsidRPr="00017978">
        <w:rPr>
          <w:rFonts w:cstheme="minorHAnsi"/>
          <w:b/>
          <w:bCs/>
          <w:color w:val="FF0000"/>
        </w:rPr>
        <w:t>Total Marks for Task 1:</w:t>
      </w:r>
      <w:r w:rsidRPr="00017978">
        <w:rPr>
          <w:rFonts w:cstheme="minorHAnsi"/>
          <w:color w:val="FF0000"/>
        </w:rPr>
        <w:t xml:space="preserve"> 30 marks</w:t>
      </w:r>
    </w:p>
    <w:p w14:paraId="4F666601" w14:textId="77777777" w:rsidR="001C31B9" w:rsidRPr="00017978" w:rsidRDefault="001C31B9" w:rsidP="001C31B9">
      <w:pPr>
        <w:tabs>
          <w:tab w:val="left" w:pos="433"/>
        </w:tabs>
        <w:rPr>
          <w:rFonts w:cstheme="minorHAnsi"/>
          <w:color w:val="FF0000"/>
        </w:rPr>
      </w:pPr>
      <w:r w:rsidRPr="00017978">
        <w:rPr>
          <w:rFonts w:cstheme="minorHAnsi"/>
          <w:b/>
          <w:bCs/>
          <w:color w:val="FF0000"/>
        </w:rPr>
        <w:t>Task 2: Comparison of Options (IAC1101)</w:t>
      </w:r>
    </w:p>
    <w:p w14:paraId="26641120" w14:textId="77777777" w:rsidR="001C31B9" w:rsidRPr="00017978" w:rsidRDefault="001C31B9" w:rsidP="00FB5060">
      <w:pPr>
        <w:numPr>
          <w:ilvl w:val="0"/>
          <w:numId w:val="442"/>
        </w:numPr>
        <w:tabs>
          <w:tab w:val="left" w:pos="433"/>
        </w:tabs>
        <w:rPr>
          <w:rFonts w:cstheme="minorHAnsi"/>
          <w:color w:val="FF0000"/>
        </w:rPr>
      </w:pPr>
      <w:r w:rsidRPr="00017978">
        <w:rPr>
          <w:rFonts w:cstheme="minorHAnsi"/>
          <w:b/>
          <w:bCs/>
          <w:color w:val="FF0000"/>
        </w:rPr>
        <w:lastRenderedPageBreak/>
        <w:t>Comprehensive Comparison:</w:t>
      </w:r>
      <w:r w:rsidRPr="00017978">
        <w:rPr>
          <w:rFonts w:cstheme="minorHAnsi"/>
          <w:color w:val="FF0000"/>
        </w:rPr>
        <w:t xml:space="preserve"> Was the comparison comprehensive, covering all relevant factors (aesthetics, durability, cost, maintenance, production time)? (20 marks)</w:t>
      </w:r>
    </w:p>
    <w:p w14:paraId="67F1CD84" w14:textId="77777777" w:rsidR="001C31B9" w:rsidRPr="00017978" w:rsidRDefault="001C31B9" w:rsidP="00FB5060">
      <w:pPr>
        <w:numPr>
          <w:ilvl w:val="0"/>
          <w:numId w:val="442"/>
        </w:numPr>
        <w:tabs>
          <w:tab w:val="left" w:pos="433"/>
        </w:tabs>
        <w:rPr>
          <w:rFonts w:cstheme="minorHAnsi"/>
          <w:color w:val="FF0000"/>
        </w:rPr>
      </w:pPr>
      <w:r w:rsidRPr="00017978">
        <w:rPr>
          <w:rFonts w:cstheme="minorHAnsi"/>
          <w:b/>
          <w:bCs/>
          <w:color w:val="FF0000"/>
        </w:rPr>
        <w:t>Well-Reasoned Arguments:</w:t>
      </w:r>
      <w:r w:rsidRPr="00017978">
        <w:rPr>
          <w:rFonts w:cstheme="minorHAnsi"/>
          <w:color w:val="FF0000"/>
        </w:rPr>
        <w:t xml:space="preserve"> Were the arguments for and against each option well-reasoned and supported by evidence? (20 marks)</w:t>
      </w:r>
    </w:p>
    <w:p w14:paraId="42663970" w14:textId="77777777" w:rsidR="001C31B9" w:rsidRPr="00017978" w:rsidRDefault="001C31B9" w:rsidP="00FB5060">
      <w:pPr>
        <w:numPr>
          <w:ilvl w:val="0"/>
          <w:numId w:val="442"/>
        </w:numPr>
        <w:tabs>
          <w:tab w:val="left" w:pos="433"/>
        </w:tabs>
        <w:rPr>
          <w:rFonts w:cstheme="minorHAnsi"/>
          <w:color w:val="FF0000"/>
        </w:rPr>
      </w:pPr>
      <w:r w:rsidRPr="00017978">
        <w:rPr>
          <w:rFonts w:cstheme="minorHAnsi"/>
          <w:b/>
          <w:bCs/>
          <w:color w:val="FF0000"/>
        </w:rPr>
        <w:t>Total Marks for Task 2:</w:t>
      </w:r>
      <w:r w:rsidRPr="00017978">
        <w:rPr>
          <w:rFonts w:cstheme="minorHAnsi"/>
          <w:color w:val="FF0000"/>
        </w:rPr>
        <w:t xml:space="preserve"> 40 marks</w:t>
      </w:r>
    </w:p>
    <w:p w14:paraId="66B65A86" w14:textId="77777777" w:rsidR="001C31B9" w:rsidRPr="00017978" w:rsidRDefault="001C31B9" w:rsidP="001C31B9">
      <w:pPr>
        <w:tabs>
          <w:tab w:val="left" w:pos="433"/>
        </w:tabs>
        <w:rPr>
          <w:rFonts w:cstheme="minorHAnsi"/>
        </w:rPr>
      </w:pPr>
      <w:r w:rsidRPr="00017978">
        <w:rPr>
          <w:rFonts w:cstheme="minorHAnsi"/>
          <w:b/>
          <w:bCs/>
        </w:rPr>
        <w:t>Overall Assessment:</w:t>
      </w:r>
    </w:p>
    <w:p w14:paraId="7CBBA28A" w14:textId="77777777" w:rsidR="001C31B9" w:rsidRPr="00017978" w:rsidRDefault="001C31B9" w:rsidP="00FB5060">
      <w:pPr>
        <w:numPr>
          <w:ilvl w:val="0"/>
          <w:numId w:val="443"/>
        </w:numPr>
        <w:tabs>
          <w:tab w:val="left" w:pos="433"/>
        </w:tabs>
        <w:rPr>
          <w:rFonts w:cstheme="minorHAnsi"/>
        </w:rPr>
      </w:pPr>
      <w:r w:rsidRPr="00017978">
        <w:rPr>
          <w:rFonts w:cstheme="minorHAnsi"/>
          <w:b/>
          <w:bCs/>
        </w:rPr>
        <w:t>Total Marks Available:</w:t>
      </w:r>
      <w:r w:rsidRPr="00017978">
        <w:rPr>
          <w:rFonts w:cstheme="minorHAnsi"/>
        </w:rPr>
        <w:t xml:space="preserve"> 70 marks</w:t>
      </w:r>
    </w:p>
    <w:p w14:paraId="45577C7F" w14:textId="77777777" w:rsidR="001C31B9" w:rsidRPr="00017978" w:rsidRDefault="001C31B9" w:rsidP="00FB5060">
      <w:pPr>
        <w:numPr>
          <w:ilvl w:val="0"/>
          <w:numId w:val="443"/>
        </w:numPr>
        <w:tabs>
          <w:tab w:val="left" w:pos="433"/>
        </w:tabs>
        <w:rPr>
          <w:rFonts w:cstheme="minorHAnsi"/>
        </w:rPr>
      </w:pPr>
      <w:r w:rsidRPr="00017978">
        <w:rPr>
          <w:rFonts w:cstheme="minorHAnsi"/>
          <w:b/>
          <w:bCs/>
        </w:rPr>
        <w:t>Passing Criteria:</w:t>
      </w:r>
      <w:r w:rsidRPr="00017978">
        <w:rPr>
          <w:rFonts w:cstheme="minorHAnsi"/>
        </w:rPr>
        <w:t xml:space="preserve"> A minimum of 50% overall, with at least 15 marks in each task.</w:t>
      </w:r>
    </w:p>
    <w:p w14:paraId="484FF16C" w14:textId="77777777" w:rsidR="001C31B9" w:rsidRPr="00017978" w:rsidRDefault="00E611DD" w:rsidP="001C31B9">
      <w:pPr>
        <w:tabs>
          <w:tab w:val="left" w:pos="433"/>
        </w:tabs>
        <w:rPr>
          <w:rFonts w:cstheme="minorHAnsi"/>
        </w:rPr>
      </w:pPr>
      <w:r>
        <w:rPr>
          <w:rFonts w:cstheme="minorHAnsi"/>
        </w:rPr>
        <w:pict w14:anchorId="411777FC">
          <v:rect id="_x0000_i1434" style="width:0;height:1.5pt" o:hralign="center" o:hrstd="t" o:hr="t" fillcolor="#a0a0a0" stroked="f"/>
        </w:pict>
      </w:r>
    </w:p>
    <w:p w14:paraId="3DED9B8B" w14:textId="77777777" w:rsidR="001C31B9" w:rsidRPr="00017978" w:rsidRDefault="001C31B9" w:rsidP="001C31B9">
      <w:pPr>
        <w:tabs>
          <w:tab w:val="left" w:pos="433"/>
        </w:tabs>
        <w:rPr>
          <w:rFonts w:cstheme="minorHAnsi"/>
        </w:rPr>
      </w:pPr>
      <w:r w:rsidRPr="00017978">
        <w:rPr>
          <w:rFonts w:cstheme="minorHAnsi"/>
        </w:rPr>
        <w:t>This case study assessment allows learners to demonstrate their ability to select appropriate material and finish options and provide a well-reasoned comparison that considers all relevant factors. The focus on comprehensive analysis and logical argumentation ensures that learners develop the critical thinking skills needed to make informed design decisions.</w:t>
      </w:r>
    </w:p>
    <w:p w14:paraId="5F74FF22" w14:textId="77777777" w:rsidR="001C31B9" w:rsidRPr="00017978" w:rsidRDefault="001C31B9" w:rsidP="000A5259">
      <w:pPr>
        <w:tabs>
          <w:tab w:val="left" w:pos="433"/>
        </w:tabs>
        <w:rPr>
          <w:rFonts w:cstheme="minorHAnsi"/>
        </w:rPr>
      </w:pPr>
    </w:p>
    <w:sectPr w:rsidR="001C31B9" w:rsidRPr="0001797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34C7" w14:textId="77777777" w:rsidR="00E611DD" w:rsidRDefault="00E611DD" w:rsidP="000F6A08">
      <w:pPr>
        <w:spacing w:after="0" w:line="240" w:lineRule="auto"/>
      </w:pPr>
      <w:r>
        <w:separator/>
      </w:r>
    </w:p>
  </w:endnote>
  <w:endnote w:type="continuationSeparator" w:id="0">
    <w:p w14:paraId="207EA0C1" w14:textId="77777777" w:rsidR="00E611DD" w:rsidRDefault="00E611DD" w:rsidP="000F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051363"/>
      <w:docPartObj>
        <w:docPartGallery w:val="Page Numbers (Bottom of Page)"/>
        <w:docPartUnique/>
      </w:docPartObj>
    </w:sdtPr>
    <w:sdtEndPr>
      <w:rPr>
        <w:color w:val="7F7F7F" w:themeColor="background1" w:themeShade="7F"/>
        <w:spacing w:val="60"/>
      </w:rPr>
    </w:sdtEndPr>
    <w:sdtContent>
      <w:p w14:paraId="24032DF9" w14:textId="43786722" w:rsidR="00A04854" w:rsidRDefault="00A0485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0C12" w:rsidRPr="005E0C12">
          <w:rPr>
            <w:b/>
            <w:bCs/>
            <w:noProof/>
          </w:rPr>
          <w:t>1</w:t>
        </w:r>
        <w:r>
          <w:rPr>
            <w:b/>
            <w:bCs/>
            <w:noProof/>
          </w:rPr>
          <w:fldChar w:fldCharType="end"/>
        </w:r>
        <w:r>
          <w:rPr>
            <w:b/>
            <w:bCs/>
          </w:rPr>
          <w:t xml:space="preserve"> | </w:t>
        </w:r>
        <w:r>
          <w:rPr>
            <w:color w:val="7F7F7F" w:themeColor="background1" w:themeShade="7F"/>
            <w:spacing w:val="60"/>
          </w:rPr>
          <w:t>Page</w:t>
        </w:r>
      </w:p>
    </w:sdtContent>
  </w:sdt>
  <w:p w14:paraId="29076B9F" w14:textId="77777777" w:rsidR="00A04854" w:rsidRDefault="00A048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DA162" w14:textId="77777777" w:rsidR="00E611DD" w:rsidRDefault="00E611DD" w:rsidP="000F6A08">
      <w:pPr>
        <w:spacing w:after="0" w:line="240" w:lineRule="auto"/>
      </w:pPr>
      <w:r>
        <w:separator/>
      </w:r>
    </w:p>
  </w:footnote>
  <w:footnote w:type="continuationSeparator" w:id="0">
    <w:p w14:paraId="7D0CD5F7" w14:textId="77777777" w:rsidR="00E611DD" w:rsidRDefault="00E611DD" w:rsidP="000F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D3F"/>
    <w:multiLevelType w:val="multilevel"/>
    <w:tmpl w:val="C9CC2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16D2B"/>
    <w:multiLevelType w:val="multilevel"/>
    <w:tmpl w:val="A4748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D0041"/>
    <w:multiLevelType w:val="multilevel"/>
    <w:tmpl w:val="E8163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D6FC0"/>
    <w:multiLevelType w:val="multilevel"/>
    <w:tmpl w:val="DAC2E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D59CA"/>
    <w:multiLevelType w:val="multilevel"/>
    <w:tmpl w:val="AEC06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D28E4"/>
    <w:multiLevelType w:val="multilevel"/>
    <w:tmpl w:val="C97C1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302126"/>
    <w:multiLevelType w:val="multilevel"/>
    <w:tmpl w:val="E9BE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E4710"/>
    <w:multiLevelType w:val="multilevel"/>
    <w:tmpl w:val="E73C9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34058"/>
    <w:multiLevelType w:val="multilevel"/>
    <w:tmpl w:val="423A0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208F6"/>
    <w:multiLevelType w:val="multilevel"/>
    <w:tmpl w:val="FE1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B8506E"/>
    <w:multiLevelType w:val="multilevel"/>
    <w:tmpl w:val="90361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66F82"/>
    <w:multiLevelType w:val="multilevel"/>
    <w:tmpl w:val="49D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024DD6"/>
    <w:multiLevelType w:val="multilevel"/>
    <w:tmpl w:val="9F0E6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275CEB"/>
    <w:multiLevelType w:val="multilevel"/>
    <w:tmpl w:val="B588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D3DA4"/>
    <w:multiLevelType w:val="multilevel"/>
    <w:tmpl w:val="DCE8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455967"/>
    <w:multiLevelType w:val="multilevel"/>
    <w:tmpl w:val="FBD25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5B36EE"/>
    <w:multiLevelType w:val="multilevel"/>
    <w:tmpl w:val="08805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9567D8"/>
    <w:multiLevelType w:val="multilevel"/>
    <w:tmpl w:val="3A1A4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A64EB7"/>
    <w:multiLevelType w:val="multilevel"/>
    <w:tmpl w:val="01F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081417"/>
    <w:multiLevelType w:val="multilevel"/>
    <w:tmpl w:val="B6DA5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9B27C6"/>
    <w:multiLevelType w:val="multilevel"/>
    <w:tmpl w:val="4448C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D015A5"/>
    <w:multiLevelType w:val="multilevel"/>
    <w:tmpl w:val="38E62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FA4CA8"/>
    <w:multiLevelType w:val="multilevel"/>
    <w:tmpl w:val="FCF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56EAD"/>
    <w:multiLevelType w:val="multilevel"/>
    <w:tmpl w:val="5A3AC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5A4A04"/>
    <w:multiLevelType w:val="multilevel"/>
    <w:tmpl w:val="63FC2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894DEA"/>
    <w:multiLevelType w:val="multilevel"/>
    <w:tmpl w:val="942E1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46268C"/>
    <w:multiLevelType w:val="multilevel"/>
    <w:tmpl w:val="1F3A4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8A4600"/>
    <w:multiLevelType w:val="multilevel"/>
    <w:tmpl w:val="5FC80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CB1145"/>
    <w:multiLevelType w:val="multilevel"/>
    <w:tmpl w:val="49BE5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D92914"/>
    <w:multiLevelType w:val="multilevel"/>
    <w:tmpl w:val="3884B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9023577"/>
    <w:multiLevelType w:val="multilevel"/>
    <w:tmpl w:val="964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0C5524"/>
    <w:multiLevelType w:val="multilevel"/>
    <w:tmpl w:val="193A1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5F32A5"/>
    <w:multiLevelType w:val="multilevel"/>
    <w:tmpl w:val="24A0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7612BB"/>
    <w:multiLevelType w:val="multilevel"/>
    <w:tmpl w:val="81529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CB61B0"/>
    <w:multiLevelType w:val="multilevel"/>
    <w:tmpl w:val="E7FC3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DB5201"/>
    <w:multiLevelType w:val="multilevel"/>
    <w:tmpl w:val="8CB8F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FC4291"/>
    <w:multiLevelType w:val="multilevel"/>
    <w:tmpl w:val="F0F0E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842E4A"/>
    <w:multiLevelType w:val="multilevel"/>
    <w:tmpl w:val="18E2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976EB4"/>
    <w:multiLevelType w:val="multilevel"/>
    <w:tmpl w:val="7D4E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A50E35"/>
    <w:multiLevelType w:val="multilevel"/>
    <w:tmpl w:val="7F1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E93A62"/>
    <w:multiLevelType w:val="multilevel"/>
    <w:tmpl w:val="103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EE786B"/>
    <w:multiLevelType w:val="multilevel"/>
    <w:tmpl w:val="E12AA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B113D47"/>
    <w:multiLevelType w:val="multilevel"/>
    <w:tmpl w:val="3176D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B6A16C6"/>
    <w:multiLevelType w:val="multilevel"/>
    <w:tmpl w:val="CF50D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CF429F5"/>
    <w:multiLevelType w:val="multilevel"/>
    <w:tmpl w:val="9EFA6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F552EE"/>
    <w:multiLevelType w:val="multilevel"/>
    <w:tmpl w:val="7E8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0E0282"/>
    <w:multiLevelType w:val="multilevel"/>
    <w:tmpl w:val="C86ED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D397E51"/>
    <w:multiLevelType w:val="multilevel"/>
    <w:tmpl w:val="64C2F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2C60DD"/>
    <w:multiLevelType w:val="multilevel"/>
    <w:tmpl w:val="8E1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5E4BE0"/>
    <w:multiLevelType w:val="multilevel"/>
    <w:tmpl w:val="05BE8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EB73474"/>
    <w:multiLevelType w:val="multilevel"/>
    <w:tmpl w:val="0A42F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195D99"/>
    <w:multiLevelType w:val="multilevel"/>
    <w:tmpl w:val="06C05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9F6EC9"/>
    <w:multiLevelType w:val="multilevel"/>
    <w:tmpl w:val="A6C2E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F614CE"/>
    <w:multiLevelType w:val="multilevel"/>
    <w:tmpl w:val="C8B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4905B7"/>
    <w:multiLevelType w:val="multilevel"/>
    <w:tmpl w:val="FFDE7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07F7BF4"/>
    <w:multiLevelType w:val="multilevel"/>
    <w:tmpl w:val="35F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372ABB"/>
    <w:multiLevelType w:val="multilevel"/>
    <w:tmpl w:val="FE6C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17D1722"/>
    <w:multiLevelType w:val="multilevel"/>
    <w:tmpl w:val="41F8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C13D60"/>
    <w:multiLevelType w:val="multilevel"/>
    <w:tmpl w:val="A1968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167A5C"/>
    <w:multiLevelType w:val="multilevel"/>
    <w:tmpl w:val="EACE6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241FA1"/>
    <w:multiLevelType w:val="multilevel"/>
    <w:tmpl w:val="54CC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2F3E9D"/>
    <w:multiLevelType w:val="multilevel"/>
    <w:tmpl w:val="80C22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364833"/>
    <w:multiLevelType w:val="multilevel"/>
    <w:tmpl w:val="02E8B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5F06FF"/>
    <w:multiLevelType w:val="multilevel"/>
    <w:tmpl w:val="1EA4E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4006BD0"/>
    <w:multiLevelType w:val="multilevel"/>
    <w:tmpl w:val="C694C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42C00D9"/>
    <w:multiLevelType w:val="multilevel"/>
    <w:tmpl w:val="475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73362C"/>
    <w:multiLevelType w:val="multilevel"/>
    <w:tmpl w:val="ECF62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7C03D6"/>
    <w:multiLevelType w:val="multilevel"/>
    <w:tmpl w:val="C8BEB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B33A19"/>
    <w:multiLevelType w:val="multilevel"/>
    <w:tmpl w:val="1166B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4BB78A9"/>
    <w:multiLevelType w:val="multilevel"/>
    <w:tmpl w:val="59BA9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4F362DC"/>
    <w:multiLevelType w:val="multilevel"/>
    <w:tmpl w:val="C20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970617"/>
    <w:multiLevelType w:val="multilevel"/>
    <w:tmpl w:val="B7086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66016CD"/>
    <w:multiLevelType w:val="multilevel"/>
    <w:tmpl w:val="BC1AE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B43059"/>
    <w:multiLevelType w:val="multilevel"/>
    <w:tmpl w:val="F3C4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D054BA"/>
    <w:multiLevelType w:val="multilevel"/>
    <w:tmpl w:val="67D84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6EF7B26"/>
    <w:multiLevelType w:val="multilevel"/>
    <w:tmpl w:val="7B42F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1F3330"/>
    <w:multiLevelType w:val="multilevel"/>
    <w:tmpl w:val="CCD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3B5C87"/>
    <w:multiLevelType w:val="multilevel"/>
    <w:tmpl w:val="C5025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7D578EE"/>
    <w:multiLevelType w:val="multilevel"/>
    <w:tmpl w:val="3438A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245B12"/>
    <w:multiLevelType w:val="multilevel"/>
    <w:tmpl w:val="0B16C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82C0775"/>
    <w:multiLevelType w:val="multilevel"/>
    <w:tmpl w:val="8A184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4243F9"/>
    <w:multiLevelType w:val="multilevel"/>
    <w:tmpl w:val="B620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8496DAF"/>
    <w:multiLevelType w:val="multilevel"/>
    <w:tmpl w:val="2048F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576747"/>
    <w:multiLevelType w:val="multilevel"/>
    <w:tmpl w:val="A25AE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8594110"/>
    <w:multiLevelType w:val="multilevel"/>
    <w:tmpl w:val="7F1E4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813895"/>
    <w:multiLevelType w:val="multilevel"/>
    <w:tmpl w:val="D248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8974FC"/>
    <w:multiLevelType w:val="multilevel"/>
    <w:tmpl w:val="6CDCC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90B7F65"/>
    <w:multiLevelType w:val="multilevel"/>
    <w:tmpl w:val="327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237D74"/>
    <w:multiLevelType w:val="multilevel"/>
    <w:tmpl w:val="50E8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6317C2"/>
    <w:multiLevelType w:val="multilevel"/>
    <w:tmpl w:val="2DEE4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7B2FD2"/>
    <w:multiLevelType w:val="multilevel"/>
    <w:tmpl w:val="9814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8D62A0"/>
    <w:multiLevelType w:val="multilevel"/>
    <w:tmpl w:val="C75A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277331"/>
    <w:multiLevelType w:val="multilevel"/>
    <w:tmpl w:val="D57A3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A347AE5"/>
    <w:multiLevelType w:val="multilevel"/>
    <w:tmpl w:val="10CEF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A4D389C"/>
    <w:multiLevelType w:val="multilevel"/>
    <w:tmpl w:val="E4FC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5A2D35"/>
    <w:multiLevelType w:val="multilevel"/>
    <w:tmpl w:val="E848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782A68"/>
    <w:multiLevelType w:val="multilevel"/>
    <w:tmpl w:val="421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E85B06"/>
    <w:multiLevelType w:val="multilevel"/>
    <w:tmpl w:val="86D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FD21B8"/>
    <w:multiLevelType w:val="multilevel"/>
    <w:tmpl w:val="884A2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8D26D5"/>
    <w:multiLevelType w:val="multilevel"/>
    <w:tmpl w:val="D2F0E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C9B2B13"/>
    <w:multiLevelType w:val="multilevel"/>
    <w:tmpl w:val="68C4A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AC2572"/>
    <w:multiLevelType w:val="multilevel"/>
    <w:tmpl w:val="75723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CD84775"/>
    <w:multiLevelType w:val="multilevel"/>
    <w:tmpl w:val="49A24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D6B378B"/>
    <w:multiLevelType w:val="multilevel"/>
    <w:tmpl w:val="2F485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D9B74D1"/>
    <w:multiLevelType w:val="multilevel"/>
    <w:tmpl w:val="6A8E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BA2C48"/>
    <w:multiLevelType w:val="multilevel"/>
    <w:tmpl w:val="FE163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DFB54C5"/>
    <w:multiLevelType w:val="multilevel"/>
    <w:tmpl w:val="A6520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E0027B1"/>
    <w:multiLevelType w:val="multilevel"/>
    <w:tmpl w:val="C68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1E28FD"/>
    <w:multiLevelType w:val="multilevel"/>
    <w:tmpl w:val="7838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2B7D7D"/>
    <w:multiLevelType w:val="multilevel"/>
    <w:tmpl w:val="1084D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E5B3214"/>
    <w:multiLevelType w:val="multilevel"/>
    <w:tmpl w:val="B9601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EA37B89"/>
    <w:multiLevelType w:val="multilevel"/>
    <w:tmpl w:val="369A0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F117568"/>
    <w:multiLevelType w:val="multilevel"/>
    <w:tmpl w:val="F4CE1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F6F2CE8"/>
    <w:multiLevelType w:val="multilevel"/>
    <w:tmpl w:val="118A2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7453D0"/>
    <w:multiLevelType w:val="multilevel"/>
    <w:tmpl w:val="336AC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05F1E4C"/>
    <w:multiLevelType w:val="multilevel"/>
    <w:tmpl w:val="1E04D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5915AB"/>
    <w:multiLevelType w:val="multilevel"/>
    <w:tmpl w:val="D548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5E3BD5"/>
    <w:multiLevelType w:val="multilevel"/>
    <w:tmpl w:val="541E8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15F71EB"/>
    <w:multiLevelType w:val="multilevel"/>
    <w:tmpl w:val="4F14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1667FB0"/>
    <w:multiLevelType w:val="multilevel"/>
    <w:tmpl w:val="AF02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1E220B7"/>
    <w:multiLevelType w:val="multilevel"/>
    <w:tmpl w:val="693A3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24F5D51"/>
    <w:multiLevelType w:val="multilevel"/>
    <w:tmpl w:val="5678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28916A9"/>
    <w:multiLevelType w:val="multilevel"/>
    <w:tmpl w:val="F92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8C1454"/>
    <w:multiLevelType w:val="multilevel"/>
    <w:tmpl w:val="007AA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29E457B"/>
    <w:multiLevelType w:val="multilevel"/>
    <w:tmpl w:val="8C028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32B640A"/>
    <w:multiLevelType w:val="multilevel"/>
    <w:tmpl w:val="3E3E5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33074C"/>
    <w:multiLevelType w:val="multilevel"/>
    <w:tmpl w:val="47EA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844726"/>
    <w:multiLevelType w:val="multilevel"/>
    <w:tmpl w:val="9544C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3C0236A"/>
    <w:multiLevelType w:val="multilevel"/>
    <w:tmpl w:val="C8A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48D7FB9"/>
    <w:multiLevelType w:val="multilevel"/>
    <w:tmpl w:val="3D2E9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4BD1EAD"/>
    <w:multiLevelType w:val="multilevel"/>
    <w:tmpl w:val="1A349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5F0293C"/>
    <w:multiLevelType w:val="multilevel"/>
    <w:tmpl w:val="5E6A6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620651F"/>
    <w:multiLevelType w:val="multilevel"/>
    <w:tmpl w:val="29B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862AD8"/>
    <w:multiLevelType w:val="multilevel"/>
    <w:tmpl w:val="C6FC2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6BD5FF7"/>
    <w:multiLevelType w:val="multilevel"/>
    <w:tmpl w:val="A0DC9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6DD1F41"/>
    <w:multiLevelType w:val="multilevel"/>
    <w:tmpl w:val="4BEE6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7371317"/>
    <w:multiLevelType w:val="multilevel"/>
    <w:tmpl w:val="1BA28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7867C52"/>
    <w:multiLevelType w:val="multilevel"/>
    <w:tmpl w:val="4EC68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7C85028"/>
    <w:multiLevelType w:val="multilevel"/>
    <w:tmpl w:val="C3DE8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825562D"/>
    <w:multiLevelType w:val="multilevel"/>
    <w:tmpl w:val="9ED26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8503FD4"/>
    <w:multiLevelType w:val="multilevel"/>
    <w:tmpl w:val="F1BAE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8613B38"/>
    <w:multiLevelType w:val="multilevel"/>
    <w:tmpl w:val="4120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8D66378"/>
    <w:multiLevelType w:val="multilevel"/>
    <w:tmpl w:val="84007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8E33433"/>
    <w:multiLevelType w:val="multilevel"/>
    <w:tmpl w:val="66B0D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93E780B"/>
    <w:multiLevelType w:val="multilevel"/>
    <w:tmpl w:val="27707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9606FC8"/>
    <w:multiLevelType w:val="multilevel"/>
    <w:tmpl w:val="2FBE1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9A83F7D"/>
    <w:multiLevelType w:val="multilevel"/>
    <w:tmpl w:val="9A52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471CF8"/>
    <w:multiLevelType w:val="multilevel"/>
    <w:tmpl w:val="1B0A9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ABA59B7"/>
    <w:multiLevelType w:val="multilevel"/>
    <w:tmpl w:val="0FCC4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AD272EE"/>
    <w:multiLevelType w:val="multilevel"/>
    <w:tmpl w:val="ABEE5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AF654D8"/>
    <w:multiLevelType w:val="multilevel"/>
    <w:tmpl w:val="36EAF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B465A1F"/>
    <w:multiLevelType w:val="multilevel"/>
    <w:tmpl w:val="56A0C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BF34CD7"/>
    <w:multiLevelType w:val="multilevel"/>
    <w:tmpl w:val="1D0A7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C7B2856"/>
    <w:multiLevelType w:val="multilevel"/>
    <w:tmpl w:val="5500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CA86D80"/>
    <w:multiLevelType w:val="multilevel"/>
    <w:tmpl w:val="18420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CD80C1B"/>
    <w:multiLevelType w:val="multilevel"/>
    <w:tmpl w:val="4D065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D251DA7"/>
    <w:multiLevelType w:val="multilevel"/>
    <w:tmpl w:val="A5289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D3330FC"/>
    <w:multiLevelType w:val="multilevel"/>
    <w:tmpl w:val="CAA80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D7405FF"/>
    <w:multiLevelType w:val="multilevel"/>
    <w:tmpl w:val="92D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DA72EA5"/>
    <w:multiLevelType w:val="multilevel"/>
    <w:tmpl w:val="6F6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DE56C5D"/>
    <w:multiLevelType w:val="multilevel"/>
    <w:tmpl w:val="0478D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E077007"/>
    <w:multiLevelType w:val="multilevel"/>
    <w:tmpl w:val="00A8A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E635ABF"/>
    <w:multiLevelType w:val="multilevel"/>
    <w:tmpl w:val="341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E6A6780"/>
    <w:multiLevelType w:val="multilevel"/>
    <w:tmpl w:val="DC121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E89004C"/>
    <w:multiLevelType w:val="multilevel"/>
    <w:tmpl w:val="1AD01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EAA76AA"/>
    <w:multiLevelType w:val="multilevel"/>
    <w:tmpl w:val="54F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EC212A5"/>
    <w:multiLevelType w:val="multilevel"/>
    <w:tmpl w:val="1348E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EEE0B47"/>
    <w:multiLevelType w:val="multilevel"/>
    <w:tmpl w:val="BAE80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F6B4C49"/>
    <w:multiLevelType w:val="multilevel"/>
    <w:tmpl w:val="7CEE4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F6C0A5E"/>
    <w:multiLevelType w:val="multilevel"/>
    <w:tmpl w:val="ECB44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F87181D"/>
    <w:multiLevelType w:val="multilevel"/>
    <w:tmpl w:val="8E7C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F9C3A23"/>
    <w:multiLevelType w:val="multilevel"/>
    <w:tmpl w:val="4080C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FEE6EB2"/>
    <w:multiLevelType w:val="multilevel"/>
    <w:tmpl w:val="FC422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FF63312"/>
    <w:multiLevelType w:val="multilevel"/>
    <w:tmpl w:val="D0CCA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00C6C92"/>
    <w:multiLevelType w:val="multilevel"/>
    <w:tmpl w:val="F8D4A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0167F71"/>
    <w:multiLevelType w:val="multilevel"/>
    <w:tmpl w:val="B3484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0184755"/>
    <w:multiLevelType w:val="multilevel"/>
    <w:tmpl w:val="BBEE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0317DFD"/>
    <w:multiLevelType w:val="multilevel"/>
    <w:tmpl w:val="2FC03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07B108B"/>
    <w:multiLevelType w:val="multilevel"/>
    <w:tmpl w:val="B1B60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0B01910"/>
    <w:multiLevelType w:val="multilevel"/>
    <w:tmpl w:val="6A0232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0B70A40"/>
    <w:multiLevelType w:val="multilevel"/>
    <w:tmpl w:val="B7D61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0FA335E"/>
    <w:multiLevelType w:val="multilevel"/>
    <w:tmpl w:val="D018B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1DA279F"/>
    <w:multiLevelType w:val="multilevel"/>
    <w:tmpl w:val="94C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24F4481"/>
    <w:multiLevelType w:val="multilevel"/>
    <w:tmpl w:val="A58A1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2B45E28"/>
    <w:multiLevelType w:val="multilevel"/>
    <w:tmpl w:val="FF867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3061BE1"/>
    <w:multiLevelType w:val="multilevel"/>
    <w:tmpl w:val="64384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3270E1B"/>
    <w:multiLevelType w:val="multilevel"/>
    <w:tmpl w:val="A086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332491D"/>
    <w:multiLevelType w:val="multilevel"/>
    <w:tmpl w:val="37701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36A3A22"/>
    <w:multiLevelType w:val="multilevel"/>
    <w:tmpl w:val="BD6A0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3BC7678"/>
    <w:multiLevelType w:val="multilevel"/>
    <w:tmpl w:val="3FAAC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3BD1DDC"/>
    <w:multiLevelType w:val="multilevel"/>
    <w:tmpl w:val="4AC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3E51C59"/>
    <w:multiLevelType w:val="multilevel"/>
    <w:tmpl w:val="5100B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41F485E"/>
    <w:multiLevelType w:val="multilevel"/>
    <w:tmpl w:val="0186B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43047F9"/>
    <w:multiLevelType w:val="multilevel"/>
    <w:tmpl w:val="D9760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4351A8B"/>
    <w:multiLevelType w:val="multilevel"/>
    <w:tmpl w:val="F0A0E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4F1496A"/>
    <w:multiLevelType w:val="multilevel"/>
    <w:tmpl w:val="3D229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4F557CD"/>
    <w:multiLevelType w:val="multilevel"/>
    <w:tmpl w:val="266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59F4934"/>
    <w:multiLevelType w:val="multilevel"/>
    <w:tmpl w:val="40882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5B178D9"/>
    <w:multiLevelType w:val="multilevel"/>
    <w:tmpl w:val="C8D4E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5C223FF"/>
    <w:multiLevelType w:val="multilevel"/>
    <w:tmpl w:val="4962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5F70AD2"/>
    <w:multiLevelType w:val="multilevel"/>
    <w:tmpl w:val="73AE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6C020C1"/>
    <w:multiLevelType w:val="multilevel"/>
    <w:tmpl w:val="8FB4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7015637"/>
    <w:multiLevelType w:val="multilevel"/>
    <w:tmpl w:val="76CE1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708757F"/>
    <w:multiLevelType w:val="multilevel"/>
    <w:tmpl w:val="D77EA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7556E6B"/>
    <w:multiLevelType w:val="multilevel"/>
    <w:tmpl w:val="892CE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7B962EC"/>
    <w:multiLevelType w:val="multilevel"/>
    <w:tmpl w:val="A62A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7C3713F"/>
    <w:multiLevelType w:val="multilevel"/>
    <w:tmpl w:val="B8B81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89F5EBF"/>
    <w:multiLevelType w:val="multilevel"/>
    <w:tmpl w:val="34E47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93021DF"/>
    <w:multiLevelType w:val="multilevel"/>
    <w:tmpl w:val="591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9443164"/>
    <w:multiLevelType w:val="multilevel"/>
    <w:tmpl w:val="F1084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9454772"/>
    <w:multiLevelType w:val="multilevel"/>
    <w:tmpl w:val="27649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95C3D0C"/>
    <w:multiLevelType w:val="multilevel"/>
    <w:tmpl w:val="4C96A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9A70C1B"/>
    <w:multiLevelType w:val="multilevel"/>
    <w:tmpl w:val="34A4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AA91D91"/>
    <w:multiLevelType w:val="multilevel"/>
    <w:tmpl w:val="FE468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AE06E50"/>
    <w:multiLevelType w:val="multilevel"/>
    <w:tmpl w:val="81BA2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B3C358F"/>
    <w:multiLevelType w:val="multilevel"/>
    <w:tmpl w:val="F03A9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B526946"/>
    <w:multiLevelType w:val="multilevel"/>
    <w:tmpl w:val="D6C4C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B7F2C05"/>
    <w:multiLevelType w:val="multilevel"/>
    <w:tmpl w:val="E7681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BC24385"/>
    <w:multiLevelType w:val="multilevel"/>
    <w:tmpl w:val="1AC2F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BE87125"/>
    <w:multiLevelType w:val="multilevel"/>
    <w:tmpl w:val="BD16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C013357"/>
    <w:multiLevelType w:val="multilevel"/>
    <w:tmpl w:val="9E3E4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C350615"/>
    <w:multiLevelType w:val="multilevel"/>
    <w:tmpl w:val="292CF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C567F3F"/>
    <w:multiLevelType w:val="multilevel"/>
    <w:tmpl w:val="B022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CE0153E"/>
    <w:multiLevelType w:val="multilevel"/>
    <w:tmpl w:val="4B149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CEA2CB6"/>
    <w:multiLevelType w:val="multilevel"/>
    <w:tmpl w:val="F76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DEF4828"/>
    <w:multiLevelType w:val="multilevel"/>
    <w:tmpl w:val="E31EA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EAC11BA"/>
    <w:multiLevelType w:val="multilevel"/>
    <w:tmpl w:val="7766D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ED061D9"/>
    <w:multiLevelType w:val="multilevel"/>
    <w:tmpl w:val="24CC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F1E22E0"/>
    <w:multiLevelType w:val="multilevel"/>
    <w:tmpl w:val="4628C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F986BDC"/>
    <w:multiLevelType w:val="multilevel"/>
    <w:tmpl w:val="4782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00E0E77"/>
    <w:multiLevelType w:val="multilevel"/>
    <w:tmpl w:val="1FAC9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02F17A2"/>
    <w:multiLevelType w:val="multilevel"/>
    <w:tmpl w:val="C45A2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04427F2"/>
    <w:multiLevelType w:val="multilevel"/>
    <w:tmpl w:val="58F40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12F6083"/>
    <w:multiLevelType w:val="multilevel"/>
    <w:tmpl w:val="ACFA7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1AB0073"/>
    <w:multiLevelType w:val="multilevel"/>
    <w:tmpl w:val="D3BE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1CF532E"/>
    <w:multiLevelType w:val="multilevel"/>
    <w:tmpl w:val="816C8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2353D4B"/>
    <w:multiLevelType w:val="multilevel"/>
    <w:tmpl w:val="486CB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2B150C6"/>
    <w:multiLevelType w:val="multilevel"/>
    <w:tmpl w:val="20E67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2C6693C"/>
    <w:multiLevelType w:val="multilevel"/>
    <w:tmpl w:val="DB8E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2D05929"/>
    <w:multiLevelType w:val="multilevel"/>
    <w:tmpl w:val="AAE6C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34A2DFD"/>
    <w:multiLevelType w:val="multilevel"/>
    <w:tmpl w:val="1F1AA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3A55141"/>
    <w:multiLevelType w:val="multilevel"/>
    <w:tmpl w:val="E3C0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3AA1B20"/>
    <w:multiLevelType w:val="multilevel"/>
    <w:tmpl w:val="A4889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3AC6C8A"/>
    <w:multiLevelType w:val="multilevel"/>
    <w:tmpl w:val="8B00F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3D05782"/>
    <w:multiLevelType w:val="multilevel"/>
    <w:tmpl w:val="C02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44D0747"/>
    <w:multiLevelType w:val="multilevel"/>
    <w:tmpl w:val="9F447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516176B"/>
    <w:multiLevelType w:val="multilevel"/>
    <w:tmpl w:val="310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5551E26"/>
    <w:multiLevelType w:val="multilevel"/>
    <w:tmpl w:val="8F0C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5993A7D"/>
    <w:multiLevelType w:val="multilevel"/>
    <w:tmpl w:val="01905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672596D"/>
    <w:multiLevelType w:val="multilevel"/>
    <w:tmpl w:val="07582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6E62454"/>
    <w:multiLevelType w:val="multilevel"/>
    <w:tmpl w:val="B7B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750084D"/>
    <w:multiLevelType w:val="multilevel"/>
    <w:tmpl w:val="3CE2F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7A11E59"/>
    <w:multiLevelType w:val="multilevel"/>
    <w:tmpl w:val="F8848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7F970A2"/>
    <w:multiLevelType w:val="multilevel"/>
    <w:tmpl w:val="9DD0E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8397322"/>
    <w:multiLevelType w:val="multilevel"/>
    <w:tmpl w:val="7CD46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8CA32F6"/>
    <w:multiLevelType w:val="multilevel"/>
    <w:tmpl w:val="ADD43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934046E"/>
    <w:multiLevelType w:val="multilevel"/>
    <w:tmpl w:val="33386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9E6448E"/>
    <w:multiLevelType w:val="multilevel"/>
    <w:tmpl w:val="7F72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A155D37"/>
    <w:multiLevelType w:val="multilevel"/>
    <w:tmpl w:val="A1142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A184466"/>
    <w:multiLevelType w:val="multilevel"/>
    <w:tmpl w:val="94CCC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AA31EE3"/>
    <w:multiLevelType w:val="multilevel"/>
    <w:tmpl w:val="6030A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AD17410"/>
    <w:multiLevelType w:val="multilevel"/>
    <w:tmpl w:val="A0D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B264082"/>
    <w:multiLevelType w:val="multilevel"/>
    <w:tmpl w:val="E7EE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A23896"/>
    <w:multiLevelType w:val="multilevel"/>
    <w:tmpl w:val="20D4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BE7361"/>
    <w:multiLevelType w:val="multilevel"/>
    <w:tmpl w:val="489AC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BC76507"/>
    <w:multiLevelType w:val="multilevel"/>
    <w:tmpl w:val="FA24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BE42515"/>
    <w:multiLevelType w:val="multilevel"/>
    <w:tmpl w:val="BC4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6D23EF"/>
    <w:multiLevelType w:val="multilevel"/>
    <w:tmpl w:val="63AE7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CE125AE"/>
    <w:multiLevelType w:val="multilevel"/>
    <w:tmpl w:val="9440C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CE40261"/>
    <w:multiLevelType w:val="multilevel"/>
    <w:tmpl w:val="FEE09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CE77B48"/>
    <w:multiLevelType w:val="multilevel"/>
    <w:tmpl w:val="A68E3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CEB296D"/>
    <w:multiLevelType w:val="multilevel"/>
    <w:tmpl w:val="E0B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DA462F2"/>
    <w:multiLevelType w:val="multilevel"/>
    <w:tmpl w:val="3F5E4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E17192F"/>
    <w:multiLevelType w:val="multilevel"/>
    <w:tmpl w:val="BC7A3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EB83565"/>
    <w:multiLevelType w:val="multilevel"/>
    <w:tmpl w:val="64AC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B967FA"/>
    <w:multiLevelType w:val="multilevel"/>
    <w:tmpl w:val="39F26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EBA788A"/>
    <w:multiLevelType w:val="multilevel"/>
    <w:tmpl w:val="223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F0C4F81"/>
    <w:multiLevelType w:val="multilevel"/>
    <w:tmpl w:val="7A6E6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F7454A3"/>
    <w:multiLevelType w:val="multilevel"/>
    <w:tmpl w:val="60EA5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FC744BC"/>
    <w:multiLevelType w:val="multilevel"/>
    <w:tmpl w:val="4A18C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FCF06D9"/>
    <w:multiLevelType w:val="multilevel"/>
    <w:tmpl w:val="DBE21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FD14D4D"/>
    <w:multiLevelType w:val="multilevel"/>
    <w:tmpl w:val="A42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FFF4071"/>
    <w:multiLevelType w:val="multilevel"/>
    <w:tmpl w:val="D6E4A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01D2740"/>
    <w:multiLevelType w:val="multilevel"/>
    <w:tmpl w:val="FD3C6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0256C07"/>
    <w:multiLevelType w:val="multilevel"/>
    <w:tmpl w:val="2ECCA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02D0797"/>
    <w:multiLevelType w:val="multilevel"/>
    <w:tmpl w:val="D3E20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0C85778"/>
    <w:multiLevelType w:val="multilevel"/>
    <w:tmpl w:val="E3D02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0C975FA"/>
    <w:multiLevelType w:val="multilevel"/>
    <w:tmpl w:val="7E1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0D65506"/>
    <w:multiLevelType w:val="multilevel"/>
    <w:tmpl w:val="3B0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0F057CF"/>
    <w:multiLevelType w:val="multilevel"/>
    <w:tmpl w:val="EDFED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0FA3DD0"/>
    <w:multiLevelType w:val="multilevel"/>
    <w:tmpl w:val="3CAC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1131E80"/>
    <w:multiLevelType w:val="multilevel"/>
    <w:tmpl w:val="A64C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17830A3"/>
    <w:multiLevelType w:val="multilevel"/>
    <w:tmpl w:val="29FE4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1A15D3B"/>
    <w:multiLevelType w:val="multilevel"/>
    <w:tmpl w:val="D3C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20D0278"/>
    <w:multiLevelType w:val="multilevel"/>
    <w:tmpl w:val="BFA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2137A67"/>
    <w:multiLevelType w:val="multilevel"/>
    <w:tmpl w:val="174E6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2C1770E"/>
    <w:multiLevelType w:val="multilevel"/>
    <w:tmpl w:val="341A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2D44E90"/>
    <w:multiLevelType w:val="multilevel"/>
    <w:tmpl w:val="552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34E223A"/>
    <w:multiLevelType w:val="multilevel"/>
    <w:tmpl w:val="79285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3815022"/>
    <w:multiLevelType w:val="multilevel"/>
    <w:tmpl w:val="00727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3B05A34"/>
    <w:multiLevelType w:val="multilevel"/>
    <w:tmpl w:val="9698D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42728EC"/>
    <w:multiLevelType w:val="multilevel"/>
    <w:tmpl w:val="2D825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46565AE"/>
    <w:multiLevelType w:val="multilevel"/>
    <w:tmpl w:val="18E09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4922F91"/>
    <w:multiLevelType w:val="multilevel"/>
    <w:tmpl w:val="05922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4EF2693"/>
    <w:multiLevelType w:val="multilevel"/>
    <w:tmpl w:val="22EC3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58C22E0"/>
    <w:multiLevelType w:val="multilevel"/>
    <w:tmpl w:val="24041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5D0449E"/>
    <w:multiLevelType w:val="multilevel"/>
    <w:tmpl w:val="29F64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5EF7880"/>
    <w:multiLevelType w:val="multilevel"/>
    <w:tmpl w:val="1E5C2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62F0BBE"/>
    <w:multiLevelType w:val="multilevel"/>
    <w:tmpl w:val="4E405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64438CF"/>
    <w:multiLevelType w:val="multilevel"/>
    <w:tmpl w:val="3DFE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6A52D78"/>
    <w:multiLevelType w:val="multilevel"/>
    <w:tmpl w:val="2020F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6EC5279"/>
    <w:multiLevelType w:val="multilevel"/>
    <w:tmpl w:val="53DC9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7117D31"/>
    <w:multiLevelType w:val="multilevel"/>
    <w:tmpl w:val="427E3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7330E1C"/>
    <w:multiLevelType w:val="multilevel"/>
    <w:tmpl w:val="0BCA8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57F11324"/>
    <w:multiLevelType w:val="multilevel"/>
    <w:tmpl w:val="F3441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8341A4A"/>
    <w:multiLevelType w:val="multilevel"/>
    <w:tmpl w:val="6A385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8370EFB"/>
    <w:multiLevelType w:val="multilevel"/>
    <w:tmpl w:val="C616E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8C6619E"/>
    <w:multiLevelType w:val="multilevel"/>
    <w:tmpl w:val="6A524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8ED4F8E"/>
    <w:multiLevelType w:val="multilevel"/>
    <w:tmpl w:val="785AA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92940A0"/>
    <w:multiLevelType w:val="multilevel"/>
    <w:tmpl w:val="04E89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9624A96"/>
    <w:multiLevelType w:val="multilevel"/>
    <w:tmpl w:val="205CB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A006AB1"/>
    <w:multiLevelType w:val="multilevel"/>
    <w:tmpl w:val="A3AC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A37487C"/>
    <w:multiLevelType w:val="multilevel"/>
    <w:tmpl w:val="F17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A6B1103"/>
    <w:multiLevelType w:val="multilevel"/>
    <w:tmpl w:val="97728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A9E2872"/>
    <w:multiLevelType w:val="multilevel"/>
    <w:tmpl w:val="89809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C5E5157"/>
    <w:multiLevelType w:val="multilevel"/>
    <w:tmpl w:val="77E29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C5E5C64"/>
    <w:multiLevelType w:val="multilevel"/>
    <w:tmpl w:val="49E64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C601D32"/>
    <w:multiLevelType w:val="multilevel"/>
    <w:tmpl w:val="8182D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CC378AF"/>
    <w:multiLevelType w:val="multilevel"/>
    <w:tmpl w:val="239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CDE0A7D"/>
    <w:multiLevelType w:val="multilevel"/>
    <w:tmpl w:val="155CB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D026040"/>
    <w:multiLevelType w:val="multilevel"/>
    <w:tmpl w:val="A6EC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374CF7"/>
    <w:multiLevelType w:val="multilevel"/>
    <w:tmpl w:val="D57EF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D4A3A7F"/>
    <w:multiLevelType w:val="multilevel"/>
    <w:tmpl w:val="B3649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D7D56FF"/>
    <w:multiLevelType w:val="multilevel"/>
    <w:tmpl w:val="75FE3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F8A6E00"/>
    <w:multiLevelType w:val="multilevel"/>
    <w:tmpl w:val="8E7C8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F9E6F6E"/>
    <w:multiLevelType w:val="multilevel"/>
    <w:tmpl w:val="25C8D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0486470"/>
    <w:multiLevelType w:val="multilevel"/>
    <w:tmpl w:val="CA4E9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0545271"/>
    <w:multiLevelType w:val="multilevel"/>
    <w:tmpl w:val="FCE6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0AC685C"/>
    <w:multiLevelType w:val="multilevel"/>
    <w:tmpl w:val="D9EC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0B971AC"/>
    <w:multiLevelType w:val="multilevel"/>
    <w:tmpl w:val="5A6C3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1083F09"/>
    <w:multiLevelType w:val="multilevel"/>
    <w:tmpl w:val="1F5EB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1513A37"/>
    <w:multiLevelType w:val="multilevel"/>
    <w:tmpl w:val="389C2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1537485"/>
    <w:multiLevelType w:val="multilevel"/>
    <w:tmpl w:val="E5707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1BF3085"/>
    <w:multiLevelType w:val="multilevel"/>
    <w:tmpl w:val="269A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1DF7E6C"/>
    <w:multiLevelType w:val="multilevel"/>
    <w:tmpl w:val="959AC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2006DF3"/>
    <w:multiLevelType w:val="multilevel"/>
    <w:tmpl w:val="92F8E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2EB197A"/>
    <w:multiLevelType w:val="multilevel"/>
    <w:tmpl w:val="23B2E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31275A8"/>
    <w:multiLevelType w:val="multilevel"/>
    <w:tmpl w:val="FA7CE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32725BE"/>
    <w:multiLevelType w:val="multilevel"/>
    <w:tmpl w:val="4CDA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2F3B2D"/>
    <w:multiLevelType w:val="multilevel"/>
    <w:tmpl w:val="EED65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3A86082"/>
    <w:multiLevelType w:val="multilevel"/>
    <w:tmpl w:val="41B2A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3C41BA5"/>
    <w:multiLevelType w:val="multilevel"/>
    <w:tmpl w:val="76366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40A18A7"/>
    <w:multiLevelType w:val="multilevel"/>
    <w:tmpl w:val="E0F6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4403DB8"/>
    <w:multiLevelType w:val="multilevel"/>
    <w:tmpl w:val="EA509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4B427D9"/>
    <w:multiLevelType w:val="multilevel"/>
    <w:tmpl w:val="B0347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4F600E1"/>
    <w:multiLevelType w:val="multilevel"/>
    <w:tmpl w:val="AA82D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4FE2E64"/>
    <w:multiLevelType w:val="multilevel"/>
    <w:tmpl w:val="FA648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53C0052"/>
    <w:multiLevelType w:val="multilevel"/>
    <w:tmpl w:val="D6169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56F1A4E"/>
    <w:multiLevelType w:val="multilevel"/>
    <w:tmpl w:val="C2ACE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5886A0F"/>
    <w:multiLevelType w:val="multilevel"/>
    <w:tmpl w:val="3852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61914B5"/>
    <w:multiLevelType w:val="multilevel"/>
    <w:tmpl w:val="1F124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6DB370D"/>
    <w:multiLevelType w:val="multilevel"/>
    <w:tmpl w:val="7F127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6E05B35"/>
    <w:multiLevelType w:val="multilevel"/>
    <w:tmpl w:val="7B3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6E23B41"/>
    <w:multiLevelType w:val="multilevel"/>
    <w:tmpl w:val="C9DEF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71F645F"/>
    <w:multiLevelType w:val="multilevel"/>
    <w:tmpl w:val="989C2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76D0C7F"/>
    <w:multiLevelType w:val="multilevel"/>
    <w:tmpl w:val="44608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8316CB6"/>
    <w:multiLevelType w:val="multilevel"/>
    <w:tmpl w:val="BAC6F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84316C5"/>
    <w:multiLevelType w:val="multilevel"/>
    <w:tmpl w:val="724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8612AB2"/>
    <w:multiLevelType w:val="multilevel"/>
    <w:tmpl w:val="507AA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8CB7FF0"/>
    <w:multiLevelType w:val="multilevel"/>
    <w:tmpl w:val="C3ECB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9AF3A91"/>
    <w:multiLevelType w:val="multilevel"/>
    <w:tmpl w:val="3C96B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A131713"/>
    <w:multiLevelType w:val="multilevel"/>
    <w:tmpl w:val="CE088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A6B63D9"/>
    <w:multiLevelType w:val="multilevel"/>
    <w:tmpl w:val="7E6ED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A8254BE"/>
    <w:multiLevelType w:val="multilevel"/>
    <w:tmpl w:val="783AB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6B100EA4"/>
    <w:multiLevelType w:val="multilevel"/>
    <w:tmpl w:val="9D846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BAA2145"/>
    <w:multiLevelType w:val="multilevel"/>
    <w:tmpl w:val="1004B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BB14415"/>
    <w:multiLevelType w:val="multilevel"/>
    <w:tmpl w:val="153E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BDF1B9E"/>
    <w:multiLevelType w:val="multilevel"/>
    <w:tmpl w:val="7DCA1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C6A6711"/>
    <w:multiLevelType w:val="multilevel"/>
    <w:tmpl w:val="868E5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CA548AC"/>
    <w:multiLevelType w:val="multilevel"/>
    <w:tmpl w:val="544AF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CC50BE1"/>
    <w:multiLevelType w:val="multilevel"/>
    <w:tmpl w:val="CBBE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DD12CB0"/>
    <w:multiLevelType w:val="multilevel"/>
    <w:tmpl w:val="3F8A0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E3C5288"/>
    <w:multiLevelType w:val="multilevel"/>
    <w:tmpl w:val="E79E3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E870170"/>
    <w:multiLevelType w:val="multilevel"/>
    <w:tmpl w:val="9CBC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F5C7DF6"/>
    <w:multiLevelType w:val="multilevel"/>
    <w:tmpl w:val="30DCB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F765584"/>
    <w:multiLevelType w:val="multilevel"/>
    <w:tmpl w:val="01FE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FAD08E4"/>
    <w:multiLevelType w:val="multilevel"/>
    <w:tmpl w:val="81E83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FBF36BE"/>
    <w:multiLevelType w:val="multilevel"/>
    <w:tmpl w:val="8ADE0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FC7067A"/>
    <w:multiLevelType w:val="multilevel"/>
    <w:tmpl w:val="2D4AF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047307C"/>
    <w:multiLevelType w:val="multilevel"/>
    <w:tmpl w:val="72245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082737F"/>
    <w:multiLevelType w:val="multilevel"/>
    <w:tmpl w:val="59685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0B92FF2"/>
    <w:multiLevelType w:val="multilevel"/>
    <w:tmpl w:val="0788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0E42576"/>
    <w:multiLevelType w:val="multilevel"/>
    <w:tmpl w:val="A4F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14951CE"/>
    <w:multiLevelType w:val="multilevel"/>
    <w:tmpl w:val="3942E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1517D83"/>
    <w:multiLevelType w:val="multilevel"/>
    <w:tmpl w:val="D8302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189578E"/>
    <w:multiLevelType w:val="multilevel"/>
    <w:tmpl w:val="77126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1FA5CD1"/>
    <w:multiLevelType w:val="multilevel"/>
    <w:tmpl w:val="0420B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200406E"/>
    <w:multiLevelType w:val="multilevel"/>
    <w:tmpl w:val="FFC6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21152DD"/>
    <w:multiLevelType w:val="multilevel"/>
    <w:tmpl w:val="4D0C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2236DF6"/>
    <w:multiLevelType w:val="multilevel"/>
    <w:tmpl w:val="6D389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2C70B76"/>
    <w:multiLevelType w:val="multilevel"/>
    <w:tmpl w:val="A546E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3A72301"/>
    <w:multiLevelType w:val="multilevel"/>
    <w:tmpl w:val="36DC2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3C225D5"/>
    <w:multiLevelType w:val="multilevel"/>
    <w:tmpl w:val="3B189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3C77BF4"/>
    <w:multiLevelType w:val="multilevel"/>
    <w:tmpl w:val="090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3FA1BA7"/>
    <w:multiLevelType w:val="multilevel"/>
    <w:tmpl w:val="3C0C1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4A11682"/>
    <w:multiLevelType w:val="multilevel"/>
    <w:tmpl w:val="6C00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4AE775F"/>
    <w:multiLevelType w:val="multilevel"/>
    <w:tmpl w:val="B43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C46609"/>
    <w:multiLevelType w:val="multilevel"/>
    <w:tmpl w:val="789EB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4C91517"/>
    <w:multiLevelType w:val="multilevel"/>
    <w:tmpl w:val="A3F6C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6624FE8"/>
    <w:multiLevelType w:val="multilevel"/>
    <w:tmpl w:val="82A20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72814BD"/>
    <w:multiLevelType w:val="multilevel"/>
    <w:tmpl w:val="7AE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76B162C"/>
    <w:multiLevelType w:val="multilevel"/>
    <w:tmpl w:val="AE9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7734E66"/>
    <w:multiLevelType w:val="multilevel"/>
    <w:tmpl w:val="D0E0A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78B58FC"/>
    <w:multiLevelType w:val="multilevel"/>
    <w:tmpl w:val="0DE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7C75CA7"/>
    <w:multiLevelType w:val="multilevel"/>
    <w:tmpl w:val="801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7F25E8A"/>
    <w:multiLevelType w:val="multilevel"/>
    <w:tmpl w:val="20386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85E0C46"/>
    <w:multiLevelType w:val="multilevel"/>
    <w:tmpl w:val="0ED8D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86044BF"/>
    <w:multiLevelType w:val="multilevel"/>
    <w:tmpl w:val="34F28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8DB4E40"/>
    <w:multiLevelType w:val="multilevel"/>
    <w:tmpl w:val="60DA1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8F6364B"/>
    <w:multiLevelType w:val="multilevel"/>
    <w:tmpl w:val="12F6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9784C16"/>
    <w:multiLevelType w:val="multilevel"/>
    <w:tmpl w:val="74E61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97F54CE"/>
    <w:multiLevelType w:val="multilevel"/>
    <w:tmpl w:val="4D624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79806D73"/>
    <w:multiLevelType w:val="multilevel"/>
    <w:tmpl w:val="25162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9B61D64"/>
    <w:multiLevelType w:val="multilevel"/>
    <w:tmpl w:val="53C8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9D4168F"/>
    <w:multiLevelType w:val="multilevel"/>
    <w:tmpl w:val="57A27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A252377"/>
    <w:multiLevelType w:val="multilevel"/>
    <w:tmpl w:val="73BA2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AAA243E"/>
    <w:multiLevelType w:val="multilevel"/>
    <w:tmpl w:val="3A4A7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7B3D364F"/>
    <w:multiLevelType w:val="multilevel"/>
    <w:tmpl w:val="400EE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B8605AD"/>
    <w:multiLevelType w:val="multilevel"/>
    <w:tmpl w:val="EE6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C354BFF"/>
    <w:multiLevelType w:val="multilevel"/>
    <w:tmpl w:val="650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C774298"/>
    <w:multiLevelType w:val="multilevel"/>
    <w:tmpl w:val="071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C970A94"/>
    <w:multiLevelType w:val="multilevel"/>
    <w:tmpl w:val="196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C9E1E38"/>
    <w:multiLevelType w:val="multilevel"/>
    <w:tmpl w:val="166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CA17800"/>
    <w:multiLevelType w:val="multilevel"/>
    <w:tmpl w:val="E2DC9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7CD96B10"/>
    <w:multiLevelType w:val="multilevel"/>
    <w:tmpl w:val="3336F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7D417B48"/>
    <w:multiLevelType w:val="multilevel"/>
    <w:tmpl w:val="78862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ECC223B"/>
    <w:multiLevelType w:val="multilevel"/>
    <w:tmpl w:val="CE4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EF01195"/>
    <w:multiLevelType w:val="multilevel"/>
    <w:tmpl w:val="44E68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7FA94EDC"/>
    <w:multiLevelType w:val="multilevel"/>
    <w:tmpl w:val="1B108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FAB1C90"/>
    <w:multiLevelType w:val="multilevel"/>
    <w:tmpl w:val="05C0D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7FC21582"/>
    <w:multiLevelType w:val="multilevel"/>
    <w:tmpl w:val="9162C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7FEB228B"/>
    <w:multiLevelType w:val="multilevel"/>
    <w:tmpl w:val="D236F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FEE2F3B"/>
    <w:multiLevelType w:val="multilevel"/>
    <w:tmpl w:val="521C4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1"/>
  </w:num>
  <w:num w:numId="2">
    <w:abstractNumId w:val="281"/>
  </w:num>
  <w:num w:numId="3">
    <w:abstractNumId w:val="293"/>
  </w:num>
  <w:num w:numId="4">
    <w:abstractNumId w:val="63"/>
  </w:num>
  <w:num w:numId="5">
    <w:abstractNumId w:val="155"/>
  </w:num>
  <w:num w:numId="6">
    <w:abstractNumId w:val="255"/>
  </w:num>
  <w:num w:numId="7">
    <w:abstractNumId w:val="252"/>
  </w:num>
  <w:num w:numId="8">
    <w:abstractNumId w:val="119"/>
  </w:num>
  <w:num w:numId="9">
    <w:abstractNumId w:val="402"/>
  </w:num>
  <w:num w:numId="10">
    <w:abstractNumId w:val="89"/>
  </w:num>
  <w:num w:numId="11">
    <w:abstractNumId w:val="231"/>
  </w:num>
  <w:num w:numId="12">
    <w:abstractNumId w:val="10"/>
  </w:num>
  <w:num w:numId="13">
    <w:abstractNumId w:val="62"/>
  </w:num>
  <w:num w:numId="14">
    <w:abstractNumId w:val="279"/>
  </w:num>
  <w:num w:numId="15">
    <w:abstractNumId w:val="72"/>
  </w:num>
  <w:num w:numId="16">
    <w:abstractNumId w:val="341"/>
  </w:num>
  <w:num w:numId="17">
    <w:abstractNumId w:val="28"/>
  </w:num>
  <w:num w:numId="18">
    <w:abstractNumId w:val="7"/>
  </w:num>
  <w:num w:numId="19">
    <w:abstractNumId w:val="43"/>
  </w:num>
  <w:num w:numId="20">
    <w:abstractNumId w:val="131"/>
  </w:num>
  <w:num w:numId="21">
    <w:abstractNumId w:val="83"/>
  </w:num>
  <w:num w:numId="22">
    <w:abstractNumId w:val="82"/>
  </w:num>
  <w:num w:numId="23">
    <w:abstractNumId w:val="335"/>
  </w:num>
  <w:num w:numId="24">
    <w:abstractNumId w:val="298"/>
  </w:num>
  <w:num w:numId="25">
    <w:abstractNumId w:val="45"/>
  </w:num>
  <w:num w:numId="26">
    <w:abstractNumId w:val="132"/>
  </w:num>
  <w:num w:numId="27">
    <w:abstractNumId w:val="436"/>
  </w:num>
  <w:num w:numId="28">
    <w:abstractNumId w:val="296"/>
  </w:num>
  <w:num w:numId="29">
    <w:abstractNumId w:val="295"/>
  </w:num>
  <w:num w:numId="30">
    <w:abstractNumId w:val="388"/>
  </w:num>
  <w:num w:numId="31">
    <w:abstractNumId w:val="390"/>
  </w:num>
  <w:num w:numId="32">
    <w:abstractNumId w:val="204"/>
  </w:num>
  <w:num w:numId="33">
    <w:abstractNumId w:val="373"/>
  </w:num>
  <w:num w:numId="34">
    <w:abstractNumId w:val="299"/>
  </w:num>
  <w:num w:numId="35">
    <w:abstractNumId w:val="318"/>
  </w:num>
  <w:num w:numId="36">
    <w:abstractNumId w:val="441"/>
  </w:num>
  <w:num w:numId="37">
    <w:abstractNumId w:val="259"/>
  </w:num>
  <w:num w:numId="38">
    <w:abstractNumId w:val="249"/>
  </w:num>
  <w:num w:numId="39">
    <w:abstractNumId w:val="213"/>
  </w:num>
  <w:num w:numId="40">
    <w:abstractNumId w:val="418"/>
  </w:num>
  <w:num w:numId="41">
    <w:abstractNumId w:val="268"/>
  </w:num>
  <w:num w:numId="42">
    <w:abstractNumId w:val="270"/>
  </w:num>
  <w:num w:numId="43">
    <w:abstractNumId w:val="337"/>
  </w:num>
  <w:num w:numId="44">
    <w:abstractNumId w:val="39"/>
  </w:num>
  <w:num w:numId="45">
    <w:abstractNumId w:val="428"/>
  </w:num>
  <w:num w:numId="46">
    <w:abstractNumId w:val="9"/>
  </w:num>
  <w:num w:numId="47">
    <w:abstractNumId w:val="352"/>
  </w:num>
  <w:num w:numId="48">
    <w:abstractNumId w:val="109"/>
  </w:num>
  <w:num w:numId="49">
    <w:abstractNumId w:val="363"/>
  </w:num>
  <w:num w:numId="50">
    <w:abstractNumId w:val="378"/>
  </w:num>
  <w:num w:numId="51">
    <w:abstractNumId w:val="433"/>
  </w:num>
  <w:num w:numId="52">
    <w:abstractNumId w:val="17"/>
  </w:num>
  <w:num w:numId="53">
    <w:abstractNumId w:val="393"/>
  </w:num>
  <w:num w:numId="54">
    <w:abstractNumId w:val="251"/>
  </w:num>
  <w:num w:numId="55">
    <w:abstractNumId w:val="323"/>
  </w:num>
  <w:num w:numId="56">
    <w:abstractNumId w:val="339"/>
  </w:num>
  <w:num w:numId="57">
    <w:abstractNumId w:val="81"/>
  </w:num>
  <w:num w:numId="58">
    <w:abstractNumId w:val="98"/>
  </w:num>
  <w:num w:numId="59">
    <w:abstractNumId w:val="122"/>
  </w:num>
  <w:num w:numId="60">
    <w:abstractNumId w:val="261"/>
  </w:num>
  <w:num w:numId="61">
    <w:abstractNumId w:val="96"/>
  </w:num>
  <w:num w:numId="62">
    <w:abstractNumId w:val="162"/>
  </w:num>
  <w:num w:numId="63">
    <w:abstractNumId w:val="294"/>
  </w:num>
  <w:num w:numId="64">
    <w:abstractNumId w:val="26"/>
  </w:num>
  <w:num w:numId="65">
    <w:abstractNumId w:val="258"/>
  </w:num>
  <w:num w:numId="66">
    <w:abstractNumId w:val="435"/>
  </w:num>
  <w:num w:numId="67">
    <w:abstractNumId w:val="285"/>
  </w:num>
  <w:num w:numId="68">
    <w:abstractNumId w:val="308"/>
  </w:num>
  <w:num w:numId="69">
    <w:abstractNumId w:val="134"/>
  </w:num>
  <w:num w:numId="70">
    <w:abstractNumId w:val="12"/>
  </w:num>
  <w:num w:numId="71">
    <w:abstractNumId w:val="112"/>
  </w:num>
  <w:num w:numId="72">
    <w:abstractNumId w:val="440"/>
  </w:num>
  <w:num w:numId="73">
    <w:abstractNumId w:val="426"/>
  </w:num>
  <w:num w:numId="74">
    <w:abstractNumId w:val="120"/>
  </w:num>
  <w:num w:numId="75">
    <w:abstractNumId w:val="88"/>
  </w:num>
  <w:num w:numId="76">
    <w:abstractNumId w:val="124"/>
  </w:num>
  <w:num w:numId="77">
    <w:abstractNumId w:val="185"/>
  </w:num>
  <w:num w:numId="78">
    <w:abstractNumId w:val="256"/>
  </w:num>
  <w:num w:numId="79">
    <w:abstractNumId w:val="239"/>
  </w:num>
  <w:num w:numId="80">
    <w:abstractNumId w:val="307"/>
  </w:num>
  <w:num w:numId="81">
    <w:abstractNumId w:val="207"/>
  </w:num>
  <w:num w:numId="82">
    <w:abstractNumId w:val="237"/>
  </w:num>
  <w:num w:numId="83">
    <w:abstractNumId w:val="121"/>
  </w:num>
  <w:num w:numId="84">
    <w:abstractNumId w:val="186"/>
  </w:num>
  <w:num w:numId="85">
    <w:abstractNumId w:val="31"/>
  </w:num>
  <w:num w:numId="86">
    <w:abstractNumId w:val="274"/>
  </w:num>
  <w:num w:numId="87">
    <w:abstractNumId w:val="108"/>
  </w:num>
  <w:num w:numId="88">
    <w:abstractNumId w:val="212"/>
  </w:num>
  <w:num w:numId="89">
    <w:abstractNumId w:val="53"/>
  </w:num>
  <w:num w:numId="90">
    <w:abstractNumId w:val="365"/>
  </w:num>
  <w:num w:numId="91">
    <w:abstractNumId w:val="345"/>
  </w:num>
  <w:num w:numId="92">
    <w:abstractNumId w:val="232"/>
  </w:num>
  <w:num w:numId="93">
    <w:abstractNumId w:val="306"/>
  </w:num>
  <w:num w:numId="94">
    <w:abstractNumId w:val="154"/>
  </w:num>
  <w:num w:numId="95">
    <w:abstractNumId w:val="320"/>
  </w:num>
  <w:num w:numId="96">
    <w:abstractNumId w:val="61"/>
  </w:num>
  <w:num w:numId="97">
    <w:abstractNumId w:val="289"/>
  </w:num>
  <w:num w:numId="98">
    <w:abstractNumId w:val="133"/>
  </w:num>
  <w:num w:numId="99">
    <w:abstractNumId w:val="140"/>
  </w:num>
  <w:num w:numId="100">
    <w:abstractNumId w:val="310"/>
  </w:num>
  <w:num w:numId="101">
    <w:abstractNumId w:val="343"/>
  </w:num>
  <w:num w:numId="102">
    <w:abstractNumId w:val="114"/>
  </w:num>
  <w:num w:numId="103">
    <w:abstractNumId w:val="113"/>
  </w:num>
  <w:num w:numId="104">
    <w:abstractNumId w:val="367"/>
  </w:num>
  <w:num w:numId="105">
    <w:abstractNumId w:val="94"/>
  </w:num>
  <w:num w:numId="106">
    <w:abstractNumId w:val="257"/>
  </w:num>
  <w:num w:numId="107">
    <w:abstractNumId w:val="224"/>
  </w:num>
  <w:num w:numId="108">
    <w:abstractNumId w:val="357"/>
  </w:num>
  <w:num w:numId="109">
    <w:abstractNumId w:val="399"/>
  </w:num>
  <w:num w:numId="110">
    <w:abstractNumId w:val="353"/>
  </w:num>
  <w:num w:numId="111">
    <w:abstractNumId w:val="368"/>
  </w:num>
  <w:num w:numId="112">
    <w:abstractNumId w:val="21"/>
  </w:num>
  <w:num w:numId="113">
    <w:abstractNumId w:val="19"/>
  </w:num>
  <w:num w:numId="114">
    <w:abstractNumId w:val="442"/>
  </w:num>
  <w:num w:numId="115">
    <w:abstractNumId w:val="92"/>
  </w:num>
  <w:num w:numId="116">
    <w:abstractNumId w:val="184"/>
  </w:num>
  <w:num w:numId="117">
    <w:abstractNumId w:val="415"/>
  </w:num>
  <w:num w:numId="118">
    <w:abstractNumId w:val="409"/>
  </w:num>
  <w:num w:numId="119">
    <w:abstractNumId w:val="150"/>
  </w:num>
  <w:num w:numId="120">
    <w:abstractNumId w:val="236"/>
  </w:num>
  <w:num w:numId="121">
    <w:abstractNumId w:val="164"/>
  </w:num>
  <w:num w:numId="122">
    <w:abstractNumId w:val="175"/>
  </w:num>
  <w:num w:numId="123">
    <w:abstractNumId w:val="384"/>
  </w:num>
  <w:num w:numId="124">
    <w:abstractNumId w:val="5"/>
  </w:num>
  <w:num w:numId="125">
    <w:abstractNumId w:val="302"/>
  </w:num>
  <w:num w:numId="126">
    <w:abstractNumId w:val="8"/>
  </w:num>
  <w:num w:numId="127">
    <w:abstractNumId w:val="191"/>
  </w:num>
  <w:num w:numId="128">
    <w:abstractNumId w:val="168"/>
  </w:num>
  <w:num w:numId="129">
    <w:abstractNumId w:val="163"/>
  </w:num>
  <w:num w:numId="130">
    <w:abstractNumId w:val="177"/>
  </w:num>
  <w:num w:numId="131">
    <w:abstractNumId w:val="36"/>
  </w:num>
  <w:num w:numId="132">
    <w:abstractNumId w:val="247"/>
  </w:num>
  <w:num w:numId="133">
    <w:abstractNumId w:val="244"/>
  </w:num>
  <w:num w:numId="134">
    <w:abstractNumId w:val="397"/>
  </w:num>
  <w:num w:numId="135">
    <w:abstractNumId w:val="411"/>
  </w:num>
  <w:num w:numId="136">
    <w:abstractNumId w:val="144"/>
  </w:num>
  <w:num w:numId="137">
    <w:abstractNumId w:val="347"/>
  </w:num>
  <w:num w:numId="138">
    <w:abstractNumId w:val="372"/>
  </w:num>
  <w:num w:numId="139">
    <w:abstractNumId w:val="172"/>
  </w:num>
  <w:num w:numId="140">
    <w:abstractNumId w:val="243"/>
  </w:num>
  <w:num w:numId="141">
    <w:abstractNumId w:val="193"/>
  </w:num>
  <w:num w:numId="142">
    <w:abstractNumId w:val="408"/>
  </w:num>
  <w:num w:numId="143">
    <w:abstractNumId w:val="319"/>
  </w:num>
  <w:num w:numId="144">
    <w:abstractNumId w:val="377"/>
  </w:num>
  <w:num w:numId="145">
    <w:abstractNumId w:val="267"/>
  </w:num>
  <w:num w:numId="146">
    <w:abstractNumId w:val="218"/>
  </w:num>
  <w:num w:numId="147">
    <w:abstractNumId w:val="167"/>
  </w:num>
  <w:num w:numId="148">
    <w:abstractNumId w:val="405"/>
  </w:num>
  <w:num w:numId="149">
    <w:abstractNumId w:val="174"/>
  </w:num>
  <w:num w:numId="150">
    <w:abstractNumId w:val="278"/>
  </w:num>
  <w:num w:numId="151">
    <w:abstractNumId w:val="315"/>
  </w:num>
  <w:num w:numId="152">
    <w:abstractNumId w:val="46"/>
  </w:num>
  <w:num w:numId="153">
    <w:abstractNumId w:val="321"/>
  </w:num>
  <w:num w:numId="154">
    <w:abstractNumId w:val="156"/>
  </w:num>
  <w:num w:numId="155">
    <w:abstractNumId w:val="300"/>
  </w:num>
  <w:num w:numId="156">
    <w:abstractNumId w:val="387"/>
  </w:num>
  <w:num w:numId="157">
    <w:abstractNumId w:val="303"/>
  </w:num>
  <w:num w:numId="158">
    <w:abstractNumId w:val="105"/>
  </w:num>
  <w:num w:numId="159">
    <w:abstractNumId w:val="169"/>
  </w:num>
  <w:num w:numId="160">
    <w:abstractNumId w:val="361"/>
  </w:num>
  <w:num w:numId="161">
    <w:abstractNumId w:val="32"/>
  </w:num>
  <w:num w:numId="162">
    <w:abstractNumId w:val="334"/>
  </w:num>
  <w:num w:numId="163">
    <w:abstractNumId w:val="202"/>
  </w:num>
  <w:num w:numId="164">
    <w:abstractNumId w:val="374"/>
  </w:num>
  <w:num w:numId="165">
    <w:abstractNumId w:val="23"/>
  </w:num>
  <w:num w:numId="166">
    <w:abstractNumId w:val="266"/>
  </w:num>
  <w:num w:numId="167">
    <w:abstractNumId w:val="271"/>
  </w:num>
  <w:num w:numId="168">
    <w:abstractNumId w:val="414"/>
  </w:num>
  <w:num w:numId="169">
    <w:abstractNumId w:val="208"/>
  </w:num>
  <w:num w:numId="170">
    <w:abstractNumId w:val="416"/>
  </w:num>
  <w:num w:numId="171">
    <w:abstractNumId w:val="329"/>
  </w:num>
  <w:num w:numId="172">
    <w:abstractNumId w:val="205"/>
  </w:num>
  <w:num w:numId="173">
    <w:abstractNumId w:val="55"/>
  </w:num>
  <w:num w:numId="174">
    <w:abstractNumId w:val="429"/>
  </w:num>
  <w:num w:numId="175">
    <w:abstractNumId w:val="366"/>
  </w:num>
  <w:num w:numId="176">
    <w:abstractNumId w:val="216"/>
  </w:num>
  <w:num w:numId="177">
    <w:abstractNumId w:val="38"/>
  </w:num>
  <w:num w:numId="178">
    <w:abstractNumId w:val="221"/>
  </w:num>
  <w:num w:numId="179">
    <w:abstractNumId w:val="226"/>
  </w:num>
  <w:num w:numId="180">
    <w:abstractNumId w:val="391"/>
  </w:num>
  <w:num w:numId="181">
    <w:abstractNumId w:val="188"/>
  </w:num>
  <w:num w:numId="182">
    <w:abstractNumId w:val="71"/>
  </w:num>
  <w:num w:numId="183">
    <w:abstractNumId w:val="284"/>
  </w:num>
  <w:num w:numId="184">
    <w:abstractNumId w:val="42"/>
  </w:num>
  <w:num w:numId="185">
    <w:abstractNumId w:val="316"/>
  </w:num>
  <w:num w:numId="186">
    <w:abstractNumId w:val="183"/>
  </w:num>
  <w:num w:numId="187">
    <w:abstractNumId w:val="333"/>
  </w:num>
  <w:num w:numId="188">
    <w:abstractNumId w:val="130"/>
  </w:num>
  <w:num w:numId="189">
    <w:abstractNumId w:val="52"/>
  </w:num>
  <w:num w:numId="190">
    <w:abstractNumId w:val="242"/>
  </w:num>
  <w:num w:numId="191">
    <w:abstractNumId w:val="286"/>
  </w:num>
  <w:num w:numId="192">
    <w:abstractNumId w:val="240"/>
  </w:num>
  <w:num w:numId="193">
    <w:abstractNumId w:val="0"/>
  </w:num>
  <w:num w:numId="194">
    <w:abstractNumId w:val="74"/>
  </w:num>
  <w:num w:numId="195">
    <w:abstractNumId w:val="106"/>
  </w:num>
  <w:num w:numId="196">
    <w:abstractNumId w:val="148"/>
  </w:num>
  <w:num w:numId="197">
    <w:abstractNumId w:val="230"/>
  </w:num>
  <w:num w:numId="198">
    <w:abstractNumId w:val="291"/>
  </w:num>
  <w:num w:numId="199">
    <w:abstractNumId w:val="403"/>
  </w:num>
  <w:num w:numId="200">
    <w:abstractNumId w:val="392"/>
  </w:num>
  <w:num w:numId="201">
    <w:abstractNumId w:val="348"/>
  </w:num>
  <w:num w:numId="202">
    <w:abstractNumId w:val="76"/>
  </w:num>
  <w:num w:numId="203">
    <w:abstractNumId w:val="220"/>
  </w:num>
  <w:num w:numId="204">
    <w:abstractNumId w:val="198"/>
  </w:num>
  <w:num w:numId="205">
    <w:abstractNumId w:val="269"/>
  </w:num>
  <w:num w:numId="206">
    <w:abstractNumId w:val="375"/>
  </w:num>
  <w:num w:numId="207">
    <w:abstractNumId w:val="338"/>
  </w:num>
  <w:num w:numId="208">
    <w:abstractNumId w:val="273"/>
  </w:num>
  <w:num w:numId="209">
    <w:abstractNumId w:val="77"/>
  </w:num>
  <w:num w:numId="210">
    <w:abstractNumId w:val="404"/>
  </w:num>
  <w:num w:numId="211">
    <w:abstractNumId w:val="245"/>
  </w:num>
  <w:num w:numId="212">
    <w:abstractNumId w:val="189"/>
  </w:num>
  <w:num w:numId="213">
    <w:abstractNumId w:val="382"/>
  </w:num>
  <w:num w:numId="214">
    <w:abstractNumId w:val="147"/>
  </w:num>
  <w:num w:numId="215">
    <w:abstractNumId w:val="142"/>
  </w:num>
  <w:num w:numId="216">
    <w:abstractNumId w:val="125"/>
  </w:num>
  <w:num w:numId="217">
    <w:abstractNumId w:val="356"/>
  </w:num>
  <w:num w:numId="218">
    <w:abstractNumId w:val="328"/>
  </w:num>
  <w:num w:numId="219">
    <w:abstractNumId w:val="238"/>
  </w:num>
  <w:num w:numId="220">
    <w:abstractNumId w:val="18"/>
  </w:num>
  <w:num w:numId="221">
    <w:abstractNumId w:val="250"/>
  </w:num>
  <w:num w:numId="222">
    <w:abstractNumId w:val="157"/>
  </w:num>
  <w:num w:numId="223">
    <w:abstractNumId w:val="180"/>
  </w:num>
  <w:num w:numId="224">
    <w:abstractNumId w:val="324"/>
  </w:num>
  <w:num w:numId="225">
    <w:abstractNumId w:val="327"/>
  </w:num>
  <w:num w:numId="226">
    <w:abstractNumId w:val="217"/>
  </w:num>
  <w:num w:numId="227">
    <w:abstractNumId w:val="50"/>
  </w:num>
  <w:num w:numId="228">
    <w:abstractNumId w:val="49"/>
  </w:num>
  <w:num w:numId="229">
    <w:abstractNumId w:val="69"/>
  </w:num>
  <w:num w:numId="230">
    <w:abstractNumId w:val="264"/>
  </w:num>
  <w:num w:numId="231">
    <w:abstractNumId w:val="219"/>
  </w:num>
  <w:num w:numId="232">
    <w:abstractNumId w:val="383"/>
  </w:num>
  <w:num w:numId="233">
    <w:abstractNumId w:val="297"/>
  </w:num>
  <w:num w:numId="234">
    <w:abstractNumId w:val="265"/>
  </w:num>
  <w:num w:numId="235">
    <w:abstractNumId w:val="359"/>
  </w:num>
  <w:num w:numId="236">
    <w:abstractNumId w:val="406"/>
  </w:num>
  <w:num w:numId="237">
    <w:abstractNumId w:val="432"/>
  </w:num>
  <w:num w:numId="238">
    <w:abstractNumId w:val="427"/>
  </w:num>
  <w:num w:numId="239">
    <w:abstractNumId w:val="305"/>
  </w:num>
  <w:num w:numId="240">
    <w:abstractNumId w:val="422"/>
  </w:num>
  <w:num w:numId="241">
    <w:abstractNumId w:val="93"/>
  </w:num>
  <w:num w:numId="242">
    <w:abstractNumId w:val="379"/>
  </w:num>
  <w:num w:numId="243">
    <w:abstractNumId w:val="59"/>
  </w:num>
  <w:num w:numId="244">
    <w:abstractNumId w:val="358"/>
  </w:num>
  <w:num w:numId="245">
    <w:abstractNumId w:val="64"/>
  </w:num>
  <w:num w:numId="246">
    <w:abstractNumId w:val="314"/>
  </w:num>
  <w:num w:numId="247">
    <w:abstractNumId w:val="346"/>
  </w:num>
  <w:num w:numId="248">
    <w:abstractNumId w:val="206"/>
  </w:num>
  <w:num w:numId="249">
    <w:abstractNumId w:val="192"/>
  </w:num>
  <w:num w:numId="250">
    <w:abstractNumId w:val="412"/>
  </w:num>
  <w:num w:numId="251">
    <w:abstractNumId w:val="111"/>
  </w:num>
  <w:num w:numId="252">
    <w:abstractNumId w:val="102"/>
  </w:num>
  <w:num w:numId="253">
    <w:abstractNumId w:val="229"/>
  </w:num>
  <w:num w:numId="254">
    <w:abstractNumId w:val="401"/>
  </w:num>
  <w:num w:numId="255">
    <w:abstractNumId w:val="86"/>
  </w:num>
  <w:num w:numId="256">
    <w:abstractNumId w:val="421"/>
  </w:num>
  <w:num w:numId="257">
    <w:abstractNumId w:val="369"/>
  </w:num>
  <w:num w:numId="258">
    <w:abstractNumId w:val="215"/>
  </w:num>
  <w:num w:numId="259">
    <w:abstractNumId w:val="364"/>
  </w:num>
  <w:num w:numId="260">
    <w:abstractNumId w:val="159"/>
  </w:num>
  <w:num w:numId="261">
    <w:abstractNumId w:val="6"/>
  </w:num>
  <w:num w:numId="262">
    <w:abstractNumId w:val="287"/>
  </w:num>
  <w:num w:numId="263">
    <w:abstractNumId w:val="234"/>
  </w:num>
  <w:num w:numId="264">
    <w:abstractNumId w:val="110"/>
  </w:num>
  <w:num w:numId="265">
    <w:abstractNumId w:val="292"/>
  </w:num>
  <w:num w:numId="266">
    <w:abstractNumId w:val="151"/>
  </w:num>
  <w:num w:numId="267">
    <w:abstractNumId w:val="394"/>
  </w:num>
  <w:num w:numId="268">
    <w:abstractNumId w:val="280"/>
  </w:num>
  <w:num w:numId="269">
    <w:abstractNumId w:val="398"/>
  </w:num>
  <w:num w:numId="270">
    <w:abstractNumId w:val="47"/>
  </w:num>
  <w:num w:numId="271">
    <w:abstractNumId w:val="223"/>
  </w:num>
  <w:num w:numId="272">
    <w:abstractNumId w:val="25"/>
  </w:num>
  <w:num w:numId="273">
    <w:abstractNumId w:val="355"/>
  </w:num>
  <w:num w:numId="274">
    <w:abstractNumId w:val="253"/>
  </w:num>
  <w:num w:numId="275">
    <w:abstractNumId w:val="116"/>
  </w:num>
  <w:num w:numId="276">
    <w:abstractNumId w:val="73"/>
  </w:num>
  <w:num w:numId="277">
    <w:abstractNumId w:val="301"/>
  </w:num>
  <w:num w:numId="278">
    <w:abstractNumId w:val="87"/>
  </w:num>
  <w:num w:numId="279">
    <w:abstractNumId w:val="419"/>
  </w:num>
  <w:num w:numId="280">
    <w:abstractNumId w:val="430"/>
  </w:num>
  <w:num w:numId="281">
    <w:abstractNumId w:val="413"/>
  </w:num>
  <w:num w:numId="282">
    <w:abstractNumId w:val="209"/>
  </w:num>
  <w:num w:numId="283">
    <w:abstractNumId w:val="227"/>
  </w:num>
  <w:num w:numId="284">
    <w:abstractNumId w:val="420"/>
  </w:num>
  <w:num w:numId="285">
    <w:abstractNumId w:val="200"/>
  </w:num>
  <w:num w:numId="286">
    <w:abstractNumId w:val="396"/>
  </w:num>
  <w:num w:numId="287">
    <w:abstractNumId w:val="312"/>
  </w:num>
  <w:num w:numId="288">
    <w:abstractNumId w:val="58"/>
  </w:num>
  <w:num w:numId="289">
    <w:abstractNumId w:val="233"/>
  </w:num>
  <w:num w:numId="290">
    <w:abstractNumId w:val="170"/>
  </w:num>
  <w:num w:numId="291">
    <w:abstractNumId w:val="181"/>
  </w:num>
  <w:num w:numId="292">
    <w:abstractNumId w:val="350"/>
  </w:num>
  <w:num w:numId="293">
    <w:abstractNumId w:val="127"/>
  </w:num>
  <w:num w:numId="294">
    <w:abstractNumId w:val="99"/>
  </w:num>
  <w:num w:numId="295">
    <w:abstractNumId w:val="54"/>
  </w:num>
  <w:num w:numId="296">
    <w:abstractNumId w:val="145"/>
  </w:num>
  <w:num w:numId="297">
    <w:abstractNumId w:val="2"/>
  </w:num>
  <w:num w:numId="298">
    <w:abstractNumId w:val="136"/>
  </w:num>
  <w:num w:numId="299">
    <w:abstractNumId w:val="381"/>
  </w:num>
  <w:num w:numId="300">
    <w:abstractNumId w:val="27"/>
  </w:num>
  <w:num w:numId="301">
    <w:abstractNumId w:val="331"/>
  </w:num>
  <w:num w:numId="302">
    <w:abstractNumId w:val="417"/>
  </w:num>
  <w:num w:numId="303">
    <w:abstractNumId w:val="24"/>
  </w:num>
  <w:num w:numId="304">
    <w:abstractNumId w:val="126"/>
  </w:num>
  <w:num w:numId="305">
    <w:abstractNumId w:val="152"/>
  </w:num>
  <w:num w:numId="306">
    <w:abstractNumId w:val="196"/>
  </w:num>
  <w:num w:numId="307">
    <w:abstractNumId w:val="322"/>
  </w:num>
  <w:num w:numId="308">
    <w:abstractNumId w:val="182"/>
  </w:num>
  <w:num w:numId="309">
    <w:abstractNumId w:val="57"/>
  </w:num>
  <w:num w:numId="310">
    <w:abstractNumId w:val="44"/>
  </w:num>
  <w:num w:numId="311">
    <w:abstractNumId w:val="210"/>
  </w:num>
  <w:num w:numId="312">
    <w:abstractNumId w:val="15"/>
  </w:num>
  <w:num w:numId="313">
    <w:abstractNumId w:val="79"/>
  </w:num>
  <w:num w:numId="314">
    <w:abstractNumId w:val="344"/>
  </w:num>
  <w:num w:numId="315">
    <w:abstractNumId w:val="228"/>
  </w:num>
  <w:num w:numId="316">
    <w:abstractNumId w:val="275"/>
  </w:num>
  <w:num w:numId="317">
    <w:abstractNumId w:val="115"/>
  </w:num>
  <w:num w:numId="318">
    <w:abstractNumId w:val="4"/>
  </w:num>
  <w:num w:numId="319">
    <w:abstractNumId w:val="277"/>
  </w:num>
  <w:num w:numId="320">
    <w:abstractNumId w:val="437"/>
  </w:num>
  <w:num w:numId="321">
    <w:abstractNumId w:val="214"/>
  </w:num>
  <w:num w:numId="322">
    <w:abstractNumId w:val="68"/>
  </w:num>
  <w:num w:numId="323">
    <w:abstractNumId w:val="138"/>
  </w:num>
  <w:num w:numId="324">
    <w:abstractNumId w:val="1"/>
  </w:num>
  <w:num w:numId="325">
    <w:abstractNumId w:val="407"/>
  </w:num>
  <w:num w:numId="326">
    <w:abstractNumId w:val="386"/>
  </w:num>
  <w:num w:numId="327">
    <w:abstractNumId w:val="325"/>
  </w:num>
  <w:num w:numId="328">
    <w:abstractNumId w:val="41"/>
  </w:num>
  <w:num w:numId="329">
    <w:abstractNumId w:val="135"/>
  </w:num>
  <w:num w:numId="330">
    <w:abstractNumId w:val="33"/>
  </w:num>
  <w:num w:numId="331">
    <w:abstractNumId w:val="3"/>
  </w:num>
  <w:num w:numId="332">
    <w:abstractNumId w:val="272"/>
  </w:num>
  <w:num w:numId="333">
    <w:abstractNumId w:val="75"/>
  </w:num>
  <w:num w:numId="334">
    <w:abstractNumId w:val="149"/>
  </w:num>
  <w:num w:numId="335">
    <w:abstractNumId w:val="424"/>
  </w:num>
  <w:num w:numId="336">
    <w:abstractNumId w:val="371"/>
  </w:num>
  <w:num w:numId="337">
    <w:abstractNumId w:val="351"/>
  </w:num>
  <w:num w:numId="338">
    <w:abstractNumId w:val="67"/>
  </w:num>
  <w:num w:numId="339">
    <w:abstractNumId w:val="34"/>
  </w:num>
  <w:num w:numId="340">
    <w:abstractNumId w:val="410"/>
  </w:num>
  <w:num w:numId="341">
    <w:abstractNumId w:val="263"/>
  </w:num>
  <w:num w:numId="342">
    <w:abstractNumId w:val="22"/>
  </w:num>
  <w:num w:numId="343">
    <w:abstractNumId w:val="423"/>
  </w:num>
  <w:num w:numId="344">
    <w:abstractNumId w:val="178"/>
  </w:num>
  <w:num w:numId="345">
    <w:abstractNumId w:val="400"/>
  </w:num>
  <w:num w:numId="346">
    <w:abstractNumId w:val="37"/>
  </w:num>
  <w:num w:numId="347">
    <w:abstractNumId w:val="97"/>
  </w:num>
  <w:num w:numId="348">
    <w:abstractNumId w:val="60"/>
  </w:num>
  <w:num w:numId="349">
    <w:abstractNumId w:val="11"/>
  </w:num>
  <w:num w:numId="350">
    <w:abstractNumId w:val="262"/>
  </w:num>
  <w:num w:numId="351">
    <w:abstractNumId w:val="84"/>
  </w:num>
  <w:num w:numId="352">
    <w:abstractNumId w:val="380"/>
  </w:num>
  <w:num w:numId="353">
    <w:abstractNumId w:val="153"/>
  </w:num>
  <w:num w:numId="354">
    <w:abstractNumId w:val="336"/>
  </w:num>
  <w:num w:numId="355">
    <w:abstractNumId w:val="103"/>
  </w:num>
  <w:num w:numId="356">
    <w:abstractNumId w:val="51"/>
  </w:num>
  <w:num w:numId="357">
    <w:abstractNumId w:val="101"/>
  </w:num>
  <w:num w:numId="358">
    <w:abstractNumId w:val="354"/>
  </w:num>
  <w:num w:numId="359">
    <w:abstractNumId w:val="117"/>
  </w:num>
  <w:num w:numId="360">
    <w:abstractNumId w:val="20"/>
  </w:num>
  <w:num w:numId="361">
    <w:abstractNumId w:val="143"/>
  </w:num>
  <w:num w:numId="362">
    <w:abstractNumId w:val="248"/>
  </w:num>
  <w:num w:numId="363">
    <w:abstractNumId w:val="161"/>
  </w:num>
  <w:num w:numId="364">
    <w:abstractNumId w:val="173"/>
  </w:num>
  <w:num w:numId="365">
    <w:abstractNumId w:val="349"/>
  </w:num>
  <w:num w:numId="366">
    <w:abstractNumId w:val="190"/>
  </w:num>
  <w:num w:numId="367">
    <w:abstractNumId w:val="14"/>
  </w:num>
  <w:num w:numId="368">
    <w:abstractNumId w:val="70"/>
  </w:num>
  <w:num w:numId="369">
    <w:abstractNumId w:val="95"/>
  </w:num>
  <w:num w:numId="370">
    <w:abstractNumId w:val="282"/>
  </w:num>
  <w:num w:numId="371">
    <w:abstractNumId w:val="311"/>
  </w:num>
  <w:num w:numId="372">
    <w:abstractNumId w:val="222"/>
  </w:num>
  <w:num w:numId="373">
    <w:abstractNumId w:val="65"/>
  </w:num>
  <w:num w:numId="374">
    <w:abstractNumId w:val="158"/>
  </w:num>
  <w:num w:numId="375">
    <w:abstractNumId w:val="290"/>
  </w:num>
  <w:num w:numId="376">
    <w:abstractNumId w:val="129"/>
  </w:num>
  <w:num w:numId="377">
    <w:abstractNumId w:val="128"/>
  </w:num>
  <w:num w:numId="378">
    <w:abstractNumId w:val="360"/>
  </w:num>
  <w:num w:numId="379">
    <w:abstractNumId w:val="211"/>
  </w:num>
  <w:num w:numId="380">
    <w:abstractNumId w:val="16"/>
  </w:num>
  <w:num w:numId="381">
    <w:abstractNumId w:val="260"/>
  </w:num>
  <w:num w:numId="382">
    <w:abstractNumId w:val="137"/>
  </w:num>
  <w:num w:numId="383">
    <w:abstractNumId w:val="283"/>
  </w:num>
  <w:num w:numId="384">
    <w:abstractNumId w:val="425"/>
  </w:num>
  <w:num w:numId="385">
    <w:abstractNumId w:val="166"/>
  </w:num>
  <w:num w:numId="386">
    <w:abstractNumId w:val="317"/>
  </w:num>
  <w:num w:numId="387">
    <w:abstractNumId w:val="370"/>
  </w:num>
  <w:num w:numId="388">
    <w:abstractNumId w:val="254"/>
  </w:num>
  <w:num w:numId="389">
    <w:abstractNumId w:val="187"/>
  </w:num>
  <w:num w:numId="390">
    <w:abstractNumId w:val="439"/>
  </w:num>
  <w:num w:numId="391">
    <w:abstractNumId w:val="304"/>
  </w:num>
  <w:num w:numId="392">
    <w:abstractNumId w:val="107"/>
  </w:num>
  <w:num w:numId="393">
    <w:abstractNumId w:val="431"/>
  </w:num>
  <w:num w:numId="394">
    <w:abstractNumId w:val="85"/>
  </w:num>
  <w:num w:numId="395">
    <w:abstractNumId w:val="362"/>
  </w:num>
  <w:num w:numId="396">
    <w:abstractNumId w:val="56"/>
  </w:num>
  <w:num w:numId="397">
    <w:abstractNumId w:val="395"/>
  </w:num>
  <w:num w:numId="398">
    <w:abstractNumId w:val="199"/>
  </w:num>
  <w:num w:numId="399">
    <w:abstractNumId w:val="276"/>
  </w:num>
  <w:num w:numId="400">
    <w:abstractNumId w:val="241"/>
  </w:num>
  <w:num w:numId="401">
    <w:abstractNumId w:val="104"/>
  </w:num>
  <w:num w:numId="402">
    <w:abstractNumId w:val="13"/>
  </w:num>
  <w:num w:numId="403">
    <w:abstractNumId w:val="332"/>
  </w:num>
  <w:num w:numId="404">
    <w:abstractNumId w:val="29"/>
  </w:num>
  <w:num w:numId="405">
    <w:abstractNumId w:val="80"/>
  </w:num>
  <w:num w:numId="406">
    <w:abstractNumId w:val="176"/>
  </w:num>
  <w:num w:numId="407">
    <w:abstractNumId w:val="139"/>
  </w:num>
  <w:num w:numId="408">
    <w:abstractNumId w:val="179"/>
  </w:num>
  <w:num w:numId="409">
    <w:abstractNumId w:val="309"/>
  </w:num>
  <w:num w:numId="410">
    <w:abstractNumId w:val="235"/>
  </w:num>
  <w:num w:numId="411">
    <w:abstractNumId w:val="326"/>
  </w:num>
  <w:num w:numId="412">
    <w:abstractNumId w:val="35"/>
  </w:num>
  <w:num w:numId="413">
    <w:abstractNumId w:val="203"/>
  </w:num>
  <w:num w:numId="414">
    <w:abstractNumId w:val="288"/>
  </w:num>
  <w:num w:numId="415">
    <w:abstractNumId w:val="30"/>
  </w:num>
  <w:num w:numId="416">
    <w:abstractNumId w:val="141"/>
  </w:num>
  <w:num w:numId="417">
    <w:abstractNumId w:val="118"/>
  </w:num>
  <w:num w:numId="418">
    <w:abstractNumId w:val="100"/>
  </w:num>
  <w:num w:numId="419">
    <w:abstractNumId w:val="389"/>
  </w:num>
  <w:num w:numId="420">
    <w:abstractNumId w:val="201"/>
  </w:num>
  <w:num w:numId="421">
    <w:abstractNumId w:val="48"/>
  </w:num>
  <w:num w:numId="422">
    <w:abstractNumId w:val="385"/>
  </w:num>
  <w:num w:numId="423">
    <w:abstractNumId w:val="246"/>
  </w:num>
  <w:num w:numId="424">
    <w:abstractNumId w:val="171"/>
  </w:num>
  <w:num w:numId="425">
    <w:abstractNumId w:val="438"/>
  </w:num>
  <w:num w:numId="426">
    <w:abstractNumId w:val="225"/>
  </w:num>
  <w:num w:numId="427">
    <w:abstractNumId w:val="123"/>
  </w:num>
  <w:num w:numId="428">
    <w:abstractNumId w:val="340"/>
  </w:num>
  <w:num w:numId="429">
    <w:abstractNumId w:val="342"/>
  </w:num>
  <w:num w:numId="430">
    <w:abstractNumId w:val="78"/>
  </w:num>
  <w:num w:numId="431">
    <w:abstractNumId w:val="434"/>
  </w:num>
  <w:num w:numId="432">
    <w:abstractNumId w:val="194"/>
  </w:num>
  <w:num w:numId="433">
    <w:abstractNumId w:val="160"/>
  </w:num>
  <w:num w:numId="434">
    <w:abstractNumId w:val="66"/>
  </w:num>
  <w:num w:numId="435">
    <w:abstractNumId w:val="195"/>
  </w:num>
  <w:num w:numId="436">
    <w:abstractNumId w:val="90"/>
  </w:num>
  <w:num w:numId="437">
    <w:abstractNumId w:val="330"/>
  </w:num>
  <w:num w:numId="438">
    <w:abstractNumId w:val="40"/>
  </w:num>
  <w:num w:numId="439">
    <w:abstractNumId w:val="197"/>
  </w:num>
  <w:num w:numId="440">
    <w:abstractNumId w:val="313"/>
  </w:num>
  <w:num w:numId="441">
    <w:abstractNumId w:val="376"/>
  </w:num>
  <w:num w:numId="442">
    <w:abstractNumId w:val="146"/>
  </w:num>
  <w:num w:numId="443">
    <w:abstractNumId w:val="165"/>
  </w:num>
  <w:numIdMacAtCleanup w:val="4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11"/>
    <w:rsid w:val="00017978"/>
    <w:rsid w:val="0007357A"/>
    <w:rsid w:val="00095110"/>
    <w:rsid w:val="000A5259"/>
    <w:rsid w:val="000F6A08"/>
    <w:rsid w:val="001330F3"/>
    <w:rsid w:val="00137660"/>
    <w:rsid w:val="00154A0E"/>
    <w:rsid w:val="00174330"/>
    <w:rsid w:val="00177086"/>
    <w:rsid w:val="001B1043"/>
    <w:rsid w:val="001C31B9"/>
    <w:rsid w:val="002163B2"/>
    <w:rsid w:val="002A60ED"/>
    <w:rsid w:val="002C3E8C"/>
    <w:rsid w:val="002E2906"/>
    <w:rsid w:val="002F29AA"/>
    <w:rsid w:val="002F6E23"/>
    <w:rsid w:val="00300F4E"/>
    <w:rsid w:val="00321ED9"/>
    <w:rsid w:val="0037762C"/>
    <w:rsid w:val="00380CBE"/>
    <w:rsid w:val="00390732"/>
    <w:rsid w:val="00392030"/>
    <w:rsid w:val="003C09D4"/>
    <w:rsid w:val="003C4609"/>
    <w:rsid w:val="003C4811"/>
    <w:rsid w:val="00406368"/>
    <w:rsid w:val="00424DB1"/>
    <w:rsid w:val="004527AD"/>
    <w:rsid w:val="00456C70"/>
    <w:rsid w:val="004A60C1"/>
    <w:rsid w:val="004A6927"/>
    <w:rsid w:val="004D6080"/>
    <w:rsid w:val="00531963"/>
    <w:rsid w:val="00553CBE"/>
    <w:rsid w:val="0057597B"/>
    <w:rsid w:val="0058292F"/>
    <w:rsid w:val="005867C7"/>
    <w:rsid w:val="005A7DA4"/>
    <w:rsid w:val="005E0C12"/>
    <w:rsid w:val="005E7403"/>
    <w:rsid w:val="00603B84"/>
    <w:rsid w:val="00605924"/>
    <w:rsid w:val="00652F2E"/>
    <w:rsid w:val="0072590D"/>
    <w:rsid w:val="0074399E"/>
    <w:rsid w:val="0079300C"/>
    <w:rsid w:val="007975B8"/>
    <w:rsid w:val="007A41D1"/>
    <w:rsid w:val="007C0146"/>
    <w:rsid w:val="007C298D"/>
    <w:rsid w:val="007D17DB"/>
    <w:rsid w:val="00823409"/>
    <w:rsid w:val="0084153D"/>
    <w:rsid w:val="00880F71"/>
    <w:rsid w:val="008C4C8E"/>
    <w:rsid w:val="008E46BD"/>
    <w:rsid w:val="008F3FAD"/>
    <w:rsid w:val="00901D60"/>
    <w:rsid w:val="0091419C"/>
    <w:rsid w:val="00962C39"/>
    <w:rsid w:val="00A04854"/>
    <w:rsid w:val="00A05D0D"/>
    <w:rsid w:val="00A12BBA"/>
    <w:rsid w:val="00A93147"/>
    <w:rsid w:val="00B3119B"/>
    <w:rsid w:val="00B372F3"/>
    <w:rsid w:val="00BA6CA4"/>
    <w:rsid w:val="00C6634B"/>
    <w:rsid w:val="00D02587"/>
    <w:rsid w:val="00D6453F"/>
    <w:rsid w:val="00D662AB"/>
    <w:rsid w:val="00D72278"/>
    <w:rsid w:val="00D87439"/>
    <w:rsid w:val="00D90714"/>
    <w:rsid w:val="00E611DD"/>
    <w:rsid w:val="00E8264A"/>
    <w:rsid w:val="00E851AA"/>
    <w:rsid w:val="00EF0AC5"/>
    <w:rsid w:val="00F0196F"/>
    <w:rsid w:val="00F32249"/>
    <w:rsid w:val="00F677AC"/>
    <w:rsid w:val="00F76C16"/>
    <w:rsid w:val="00F9416E"/>
    <w:rsid w:val="00FB5060"/>
    <w:rsid w:val="00FB52D9"/>
    <w:rsid w:val="00FC29D2"/>
    <w:rsid w:val="00FD55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69DC"/>
  <w15:chartTrackingRefBased/>
  <w15:docId w15:val="{0EE06577-2B98-460A-9505-84D56B29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3B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95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51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951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951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951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51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951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9511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D6453F"/>
    <w:pPr>
      <w:ind w:left="720"/>
      <w:contextualSpacing/>
    </w:pPr>
  </w:style>
  <w:style w:type="paragraph" w:styleId="TOCHeading">
    <w:name w:val="TOC Heading"/>
    <w:basedOn w:val="Heading1"/>
    <w:next w:val="Normal"/>
    <w:uiPriority w:val="39"/>
    <w:unhideWhenUsed/>
    <w:qFormat/>
    <w:rsid w:val="007C0146"/>
    <w:pPr>
      <w:outlineLvl w:val="9"/>
    </w:pPr>
    <w:rPr>
      <w:lang w:val="en-US"/>
    </w:rPr>
  </w:style>
  <w:style w:type="paragraph" w:styleId="TOC1">
    <w:name w:val="toc 1"/>
    <w:basedOn w:val="Normal"/>
    <w:next w:val="Normal"/>
    <w:autoRedefine/>
    <w:uiPriority w:val="39"/>
    <w:unhideWhenUsed/>
    <w:rsid w:val="007C0146"/>
    <w:pPr>
      <w:spacing w:after="100"/>
    </w:pPr>
  </w:style>
  <w:style w:type="paragraph" w:styleId="TOC2">
    <w:name w:val="toc 2"/>
    <w:basedOn w:val="Normal"/>
    <w:next w:val="Normal"/>
    <w:autoRedefine/>
    <w:uiPriority w:val="39"/>
    <w:unhideWhenUsed/>
    <w:rsid w:val="007C0146"/>
    <w:pPr>
      <w:spacing w:after="100"/>
      <w:ind w:left="220"/>
    </w:pPr>
  </w:style>
  <w:style w:type="paragraph" w:styleId="TOC3">
    <w:name w:val="toc 3"/>
    <w:basedOn w:val="Normal"/>
    <w:next w:val="Normal"/>
    <w:autoRedefine/>
    <w:uiPriority w:val="39"/>
    <w:unhideWhenUsed/>
    <w:rsid w:val="007C0146"/>
    <w:pPr>
      <w:spacing w:after="100"/>
      <w:ind w:left="440"/>
    </w:pPr>
  </w:style>
  <w:style w:type="character" w:styleId="Hyperlink">
    <w:name w:val="Hyperlink"/>
    <w:basedOn w:val="DefaultParagraphFont"/>
    <w:uiPriority w:val="99"/>
    <w:unhideWhenUsed/>
    <w:rsid w:val="007C0146"/>
    <w:rPr>
      <w:color w:val="0563C1" w:themeColor="hyperlink"/>
      <w:u w:val="single"/>
    </w:rPr>
  </w:style>
  <w:style w:type="paragraph" w:styleId="Header">
    <w:name w:val="header"/>
    <w:basedOn w:val="Normal"/>
    <w:link w:val="HeaderChar"/>
    <w:uiPriority w:val="99"/>
    <w:unhideWhenUsed/>
    <w:rsid w:val="000F6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A08"/>
  </w:style>
  <w:style w:type="paragraph" w:styleId="Footer">
    <w:name w:val="footer"/>
    <w:basedOn w:val="Normal"/>
    <w:link w:val="FooterChar"/>
    <w:uiPriority w:val="99"/>
    <w:unhideWhenUsed/>
    <w:rsid w:val="000F6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A08"/>
  </w:style>
  <w:style w:type="paragraph" w:customStyle="1" w:styleId="msonormal0">
    <w:name w:val="msonormal"/>
    <w:basedOn w:val="Normal"/>
    <w:rsid w:val="00154A0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54A0E"/>
    <w:rPr>
      <w:b/>
      <w:bCs/>
    </w:rPr>
  </w:style>
  <w:style w:type="character" w:customStyle="1" w:styleId="flex">
    <w:name w:val="flex"/>
    <w:basedOn w:val="DefaultParagraphFont"/>
    <w:rsid w:val="00154A0E"/>
  </w:style>
  <w:style w:type="character" w:customStyle="1" w:styleId="overflow-hidden">
    <w:name w:val="overflow-hidden"/>
    <w:basedOn w:val="DefaultParagraphFont"/>
    <w:rsid w:val="00154A0E"/>
  </w:style>
  <w:style w:type="paragraph" w:styleId="TOC4">
    <w:name w:val="toc 4"/>
    <w:basedOn w:val="Normal"/>
    <w:next w:val="Normal"/>
    <w:autoRedefine/>
    <w:uiPriority w:val="39"/>
    <w:unhideWhenUsed/>
    <w:rsid w:val="00605924"/>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605924"/>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605924"/>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605924"/>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605924"/>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605924"/>
    <w:pPr>
      <w:spacing w:after="100"/>
      <w:ind w:left="1760"/>
    </w:pPr>
    <w:rPr>
      <w:rFonts w:asciiTheme="minorHAnsi" w:eastAsiaTheme="minorEastAsia" w:hAnsiTheme="minorHAnsi"/>
      <w:lang w:eastAsia="en-ZA"/>
    </w:rPr>
  </w:style>
  <w:style w:type="paragraph" w:styleId="NoSpacing">
    <w:name w:val="No Spacing"/>
    <w:link w:val="NoSpacingChar"/>
    <w:uiPriority w:val="1"/>
    <w:qFormat/>
    <w:rsid w:val="00D02587"/>
    <w:pPr>
      <w:spacing w:after="0" w:line="240" w:lineRule="auto"/>
    </w:pPr>
  </w:style>
  <w:style w:type="character" w:customStyle="1" w:styleId="NoSpacingChar">
    <w:name w:val="No Spacing Char"/>
    <w:basedOn w:val="DefaultParagraphFont"/>
    <w:link w:val="NoSpacing"/>
    <w:uiPriority w:val="1"/>
    <w:rsid w:val="005E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00">
      <w:bodyDiv w:val="1"/>
      <w:marLeft w:val="0"/>
      <w:marRight w:val="0"/>
      <w:marTop w:val="0"/>
      <w:marBottom w:val="0"/>
      <w:divBdr>
        <w:top w:val="none" w:sz="0" w:space="0" w:color="auto"/>
        <w:left w:val="none" w:sz="0" w:space="0" w:color="auto"/>
        <w:bottom w:val="none" w:sz="0" w:space="0" w:color="auto"/>
        <w:right w:val="none" w:sz="0" w:space="0" w:color="auto"/>
      </w:divBdr>
    </w:div>
    <w:div w:id="12538743">
      <w:bodyDiv w:val="1"/>
      <w:marLeft w:val="0"/>
      <w:marRight w:val="0"/>
      <w:marTop w:val="0"/>
      <w:marBottom w:val="0"/>
      <w:divBdr>
        <w:top w:val="none" w:sz="0" w:space="0" w:color="auto"/>
        <w:left w:val="none" w:sz="0" w:space="0" w:color="auto"/>
        <w:bottom w:val="none" w:sz="0" w:space="0" w:color="auto"/>
        <w:right w:val="none" w:sz="0" w:space="0" w:color="auto"/>
      </w:divBdr>
    </w:div>
    <w:div w:id="12849426">
      <w:bodyDiv w:val="1"/>
      <w:marLeft w:val="0"/>
      <w:marRight w:val="0"/>
      <w:marTop w:val="0"/>
      <w:marBottom w:val="0"/>
      <w:divBdr>
        <w:top w:val="none" w:sz="0" w:space="0" w:color="auto"/>
        <w:left w:val="none" w:sz="0" w:space="0" w:color="auto"/>
        <w:bottom w:val="none" w:sz="0" w:space="0" w:color="auto"/>
        <w:right w:val="none" w:sz="0" w:space="0" w:color="auto"/>
      </w:divBdr>
    </w:div>
    <w:div w:id="45226827">
      <w:bodyDiv w:val="1"/>
      <w:marLeft w:val="0"/>
      <w:marRight w:val="0"/>
      <w:marTop w:val="0"/>
      <w:marBottom w:val="0"/>
      <w:divBdr>
        <w:top w:val="none" w:sz="0" w:space="0" w:color="auto"/>
        <w:left w:val="none" w:sz="0" w:space="0" w:color="auto"/>
        <w:bottom w:val="none" w:sz="0" w:space="0" w:color="auto"/>
        <w:right w:val="none" w:sz="0" w:space="0" w:color="auto"/>
      </w:divBdr>
    </w:div>
    <w:div w:id="50035261">
      <w:bodyDiv w:val="1"/>
      <w:marLeft w:val="0"/>
      <w:marRight w:val="0"/>
      <w:marTop w:val="0"/>
      <w:marBottom w:val="0"/>
      <w:divBdr>
        <w:top w:val="none" w:sz="0" w:space="0" w:color="auto"/>
        <w:left w:val="none" w:sz="0" w:space="0" w:color="auto"/>
        <w:bottom w:val="none" w:sz="0" w:space="0" w:color="auto"/>
        <w:right w:val="none" w:sz="0" w:space="0" w:color="auto"/>
      </w:divBdr>
      <w:divsChild>
        <w:div w:id="42482532">
          <w:marLeft w:val="0"/>
          <w:marRight w:val="0"/>
          <w:marTop w:val="0"/>
          <w:marBottom w:val="0"/>
          <w:divBdr>
            <w:top w:val="none" w:sz="0" w:space="0" w:color="auto"/>
            <w:left w:val="none" w:sz="0" w:space="0" w:color="auto"/>
            <w:bottom w:val="none" w:sz="0" w:space="0" w:color="auto"/>
            <w:right w:val="none" w:sz="0" w:space="0" w:color="auto"/>
          </w:divBdr>
          <w:divsChild>
            <w:div w:id="1661158525">
              <w:marLeft w:val="0"/>
              <w:marRight w:val="0"/>
              <w:marTop w:val="0"/>
              <w:marBottom w:val="0"/>
              <w:divBdr>
                <w:top w:val="none" w:sz="0" w:space="0" w:color="auto"/>
                <w:left w:val="none" w:sz="0" w:space="0" w:color="auto"/>
                <w:bottom w:val="none" w:sz="0" w:space="0" w:color="auto"/>
                <w:right w:val="none" w:sz="0" w:space="0" w:color="auto"/>
              </w:divBdr>
              <w:divsChild>
                <w:div w:id="2093771731">
                  <w:marLeft w:val="0"/>
                  <w:marRight w:val="0"/>
                  <w:marTop w:val="0"/>
                  <w:marBottom w:val="0"/>
                  <w:divBdr>
                    <w:top w:val="none" w:sz="0" w:space="0" w:color="auto"/>
                    <w:left w:val="none" w:sz="0" w:space="0" w:color="auto"/>
                    <w:bottom w:val="none" w:sz="0" w:space="0" w:color="auto"/>
                    <w:right w:val="none" w:sz="0" w:space="0" w:color="auto"/>
                  </w:divBdr>
                </w:div>
                <w:div w:id="1022320259">
                  <w:marLeft w:val="0"/>
                  <w:marRight w:val="0"/>
                  <w:marTop w:val="0"/>
                  <w:marBottom w:val="0"/>
                  <w:divBdr>
                    <w:top w:val="none" w:sz="0" w:space="0" w:color="auto"/>
                    <w:left w:val="none" w:sz="0" w:space="0" w:color="auto"/>
                    <w:bottom w:val="none" w:sz="0" w:space="0" w:color="auto"/>
                    <w:right w:val="none" w:sz="0" w:space="0" w:color="auto"/>
                  </w:divBdr>
                  <w:divsChild>
                    <w:div w:id="1467311800">
                      <w:marLeft w:val="0"/>
                      <w:marRight w:val="0"/>
                      <w:marTop w:val="0"/>
                      <w:marBottom w:val="0"/>
                      <w:divBdr>
                        <w:top w:val="none" w:sz="0" w:space="0" w:color="auto"/>
                        <w:left w:val="none" w:sz="0" w:space="0" w:color="auto"/>
                        <w:bottom w:val="none" w:sz="0" w:space="0" w:color="auto"/>
                        <w:right w:val="none" w:sz="0" w:space="0" w:color="auto"/>
                      </w:divBdr>
                      <w:divsChild>
                        <w:div w:id="426268961">
                          <w:marLeft w:val="0"/>
                          <w:marRight w:val="0"/>
                          <w:marTop w:val="0"/>
                          <w:marBottom w:val="0"/>
                          <w:divBdr>
                            <w:top w:val="none" w:sz="0" w:space="0" w:color="auto"/>
                            <w:left w:val="none" w:sz="0" w:space="0" w:color="auto"/>
                            <w:bottom w:val="none" w:sz="0" w:space="0" w:color="auto"/>
                            <w:right w:val="none" w:sz="0" w:space="0" w:color="auto"/>
                          </w:divBdr>
                          <w:divsChild>
                            <w:div w:id="3546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14861">
      <w:bodyDiv w:val="1"/>
      <w:marLeft w:val="0"/>
      <w:marRight w:val="0"/>
      <w:marTop w:val="0"/>
      <w:marBottom w:val="0"/>
      <w:divBdr>
        <w:top w:val="none" w:sz="0" w:space="0" w:color="auto"/>
        <w:left w:val="none" w:sz="0" w:space="0" w:color="auto"/>
        <w:bottom w:val="none" w:sz="0" w:space="0" w:color="auto"/>
        <w:right w:val="none" w:sz="0" w:space="0" w:color="auto"/>
      </w:divBdr>
    </w:div>
    <w:div w:id="90511913">
      <w:bodyDiv w:val="1"/>
      <w:marLeft w:val="0"/>
      <w:marRight w:val="0"/>
      <w:marTop w:val="0"/>
      <w:marBottom w:val="0"/>
      <w:divBdr>
        <w:top w:val="none" w:sz="0" w:space="0" w:color="auto"/>
        <w:left w:val="none" w:sz="0" w:space="0" w:color="auto"/>
        <w:bottom w:val="none" w:sz="0" w:space="0" w:color="auto"/>
        <w:right w:val="none" w:sz="0" w:space="0" w:color="auto"/>
      </w:divBdr>
    </w:div>
    <w:div w:id="131794058">
      <w:bodyDiv w:val="1"/>
      <w:marLeft w:val="0"/>
      <w:marRight w:val="0"/>
      <w:marTop w:val="0"/>
      <w:marBottom w:val="0"/>
      <w:divBdr>
        <w:top w:val="none" w:sz="0" w:space="0" w:color="auto"/>
        <w:left w:val="none" w:sz="0" w:space="0" w:color="auto"/>
        <w:bottom w:val="none" w:sz="0" w:space="0" w:color="auto"/>
        <w:right w:val="none" w:sz="0" w:space="0" w:color="auto"/>
      </w:divBdr>
    </w:div>
    <w:div w:id="157305799">
      <w:bodyDiv w:val="1"/>
      <w:marLeft w:val="0"/>
      <w:marRight w:val="0"/>
      <w:marTop w:val="0"/>
      <w:marBottom w:val="0"/>
      <w:divBdr>
        <w:top w:val="none" w:sz="0" w:space="0" w:color="auto"/>
        <w:left w:val="none" w:sz="0" w:space="0" w:color="auto"/>
        <w:bottom w:val="none" w:sz="0" w:space="0" w:color="auto"/>
        <w:right w:val="none" w:sz="0" w:space="0" w:color="auto"/>
      </w:divBdr>
    </w:div>
    <w:div w:id="164905297">
      <w:bodyDiv w:val="1"/>
      <w:marLeft w:val="0"/>
      <w:marRight w:val="0"/>
      <w:marTop w:val="0"/>
      <w:marBottom w:val="0"/>
      <w:divBdr>
        <w:top w:val="none" w:sz="0" w:space="0" w:color="auto"/>
        <w:left w:val="none" w:sz="0" w:space="0" w:color="auto"/>
        <w:bottom w:val="none" w:sz="0" w:space="0" w:color="auto"/>
        <w:right w:val="none" w:sz="0" w:space="0" w:color="auto"/>
      </w:divBdr>
    </w:div>
    <w:div w:id="167797914">
      <w:bodyDiv w:val="1"/>
      <w:marLeft w:val="0"/>
      <w:marRight w:val="0"/>
      <w:marTop w:val="0"/>
      <w:marBottom w:val="0"/>
      <w:divBdr>
        <w:top w:val="none" w:sz="0" w:space="0" w:color="auto"/>
        <w:left w:val="none" w:sz="0" w:space="0" w:color="auto"/>
        <w:bottom w:val="none" w:sz="0" w:space="0" w:color="auto"/>
        <w:right w:val="none" w:sz="0" w:space="0" w:color="auto"/>
      </w:divBdr>
    </w:div>
    <w:div w:id="201092401">
      <w:bodyDiv w:val="1"/>
      <w:marLeft w:val="0"/>
      <w:marRight w:val="0"/>
      <w:marTop w:val="0"/>
      <w:marBottom w:val="0"/>
      <w:divBdr>
        <w:top w:val="none" w:sz="0" w:space="0" w:color="auto"/>
        <w:left w:val="none" w:sz="0" w:space="0" w:color="auto"/>
        <w:bottom w:val="none" w:sz="0" w:space="0" w:color="auto"/>
        <w:right w:val="none" w:sz="0" w:space="0" w:color="auto"/>
      </w:divBdr>
      <w:divsChild>
        <w:div w:id="320277193">
          <w:marLeft w:val="0"/>
          <w:marRight w:val="0"/>
          <w:marTop w:val="0"/>
          <w:marBottom w:val="0"/>
          <w:divBdr>
            <w:top w:val="none" w:sz="0" w:space="0" w:color="auto"/>
            <w:left w:val="none" w:sz="0" w:space="0" w:color="auto"/>
            <w:bottom w:val="none" w:sz="0" w:space="0" w:color="auto"/>
            <w:right w:val="none" w:sz="0" w:space="0" w:color="auto"/>
          </w:divBdr>
          <w:divsChild>
            <w:div w:id="1749157398">
              <w:marLeft w:val="0"/>
              <w:marRight w:val="0"/>
              <w:marTop w:val="0"/>
              <w:marBottom w:val="0"/>
              <w:divBdr>
                <w:top w:val="none" w:sz="0" w:space="0" w:color="auto"/>
                <w:left w:val="none" w:sz="0" w:space="0" w:color="auto"/>
                <w:bottom w:val="none" w:sz="0" w:space="0" w:color="auto"/>
                <w:right w:val="none" w:sz="0" w:space="0" w:color="auto"/>
              </w:divBdr>
              <w:divsChild>
                <w:div w:id="398019091">
                  <w:marLeft w:val="0"/>
                  <w:marRight w:val="0"/>
                  <w:marTop w:val="0"/>
                  <w:marBottom w:val="0"/>
                  <w:divBdr>
                    <w:top w:val="none" w:sz="0" w:space="0" w:color="auto"/>
                    <w:left w:val="none" w:sz="0" w:space="0" w:color="auto"/>
                    <w:bottom w:val="none" w:sz="0" w:space="0" w:color="auto"/>
                    <w:right w:val="none" w:sz="0" w:space="0" w:color="auto"/>
                  </w:divBdr>
                  <w:divsChild>
                    <w:div w:id="647901722">
                      <w:marLeft w:val="0"/>
                      <w:marRight w:val="0"/>
                      <w:marTop w:val="0"/>
                      <w:marBottom w:val="0"/>
                      <w:divBdr>
                        <w:top w:val="none" w:sz="0" w:space="0" w:color="auto"/>
                        <w:left w:val="none" w:sz="0" w:space="0" w:color="auto"/>
                        <w:bottom w:val="none" w:sz="0" w:space="0" w:color="auto"/>
                        <w:right w:val="none" w:sz="0" w:space="0" w:color="auto"/>
                      </w:divBdr>
                      <w:divsChild>
                        <w:div w:id="25106988">
                          <w:marLeft w:val="0"/>
                          <w:marRight w:val="0"/>
                          <w:marTop w:val="0"/>
                          <w:marBottom w:val="0"/>
                          <w:divBdr>
                            <w:top w:val="none" w:sz="0" w:space="0" w:color="auto"/>
                            <w:left w:val="none" w:sz="0" w:space="0" w:color="auto"/>
                            <w:bottom w:val="none" w:sz="0" w:space="0" w:color="auto"/>
                            <w:right w:val="none" w:sz="0" w:space="0" w:color="auto"/>
                          </w:divBdr>
                          <w:divsChild>
                            <w:div w:id="1308122926">
                              <w:marLeft w:val="0"/>
                              <w:marRight w:val="0"/>
                              <w:marTop w:val="0"/>
                              <w:marBottom w:val="0"/>
                              <w:divBdr>
                                <w:top w:val="none" w:sz="0" w:space="0" w:color="auto"/>
                                <w:left w:val="none" w:sz="0" w:space="0" w:color="auto"/>
                                <w:bottom w:val="none" w:sz="0" w:space="0" w:color="auto"/>
                                <w:right w:val="none" w:sz="0" w:space="0" w:color="auto"/>
                              </w:divBdr>
                              <w:divsChild>
                                <w:div w:id="480078370">
                                  <w:marLeft w:val="0"/>
                                  <w:marRight w:val="0"/>
                                  <w:marTop w:val="0"/>
                                  <w:marBottom w:val="0"/>
                                  <w:divBdr>
                                    <w:top w:val="none" w:sz="0" w:space="0" w:color="auto"/>
                                    <w:left w:val="none" w:sz="0" w:space="0" w:color="auto"/>
                                    <w:bottom w:val="none" w:sz="0" w:space="0" w:color="auto"/>
                                    <w:right w:val="none" w:sz="0" w:space="0" w:color="auto"/>
                                  </w:divBdr>
                                  <w:divsChild>
                                    <w:div w:id="1412577418">
                                      <w:marLeft w:val="0"/>
                                      <w:marRight w:val="0"/>
                                      <w:marTop w:val="0"/>
                                      <w:marBottom w:val="0"/>
                                      <w:divBdr>
                                        <w:top w:val="none" w:sz="0" w:space="0" w:color="auto"/>
                                        <w:left w:val="none" w:sz="0" w:space="0" w:color="auto"/>
                                        <w:bottom w:val="none" w:sz="0" w:space="0" w:color="auto"/>
                                        <w:right w:val="none" w:sz="0" w:space="0" w:color="auto"/>
                                      </w:divBdr>
                                      <w:divsChild>
                                        <w:div w:id="1443528445">
                                          <w:marLeft w:val="0"/>
                                          <w:marRight w:val="0"/>
                                          <w:marTop w:val="0"/>
                                          <w:marBottom w:val="0"/>
                                          <w:divBdr>
                                            <w:top w:val="none" w:sz="0" w:space="0" w:color="auto"/>
                                            <w:left w:val="none" w:sz="0" w:space="0" w:color="auto"/>
                                            <w:bottom w:val="none" w:sz="0" w:space="0" w:color="auto"/>
                                            <w:right w:val="none" w:sz="0" w:space="0" w:color="auto"/>
                                          </w:divBdr>
                                          <w:divsChild>
                                            <w:div w:id="525868633">
                                              <w:marLeft w:val="0"/>
                                              <w:marRight w:val="0"/>
                                              <w:marTop w:val="0"/>
                                              <w:marBottom w:val="0"/>
                                              <w:divBdr>
                                                <w:top w:val="none" w:sz="0" w:space="0" w:color="auto"/>
                                                <w:left w:val="none" w:sz="0" w:space="0" w:color="auto"/>
                                                <w:bottom w:val="none" w:sz="0" w:space="0" w:color="auto"/>
                                                <w:right w:val="none" w:sz="0" w:space="0" w:color="auto"/>
                                              </w:divBdr>
                                              <w:divsChild>
                                                <w:div w:id="126556716">
                                                  <w:marLeft w:val="0"/>
                                                  <w:marRight w:val="0"/>
                                                  <w:marTop w:val="0"/>
                                                  <w:marBottom w:val="0"/>
                                                  <w:divBdr>
                                                    <w:top w:val="none" w:sz="0" w:space="0" w:color="auto"/>
                                                    <w:left w:val="none" w:sz="0" w:space="0" w:color="auto"/>
                                                    <w:bottom w:val="none" w:sz="0" w:space="0" w:color="auto"/>
                                                    <w:right w:val="none" w:sz="0" w:space="0" w:color="auto"/>
                                                  </w:divBdr>
                                                  <w:divsChild>
                                                    <w:div w:id="2083521353">
                                                      <w:marLeft w:val="0"/>
                                                      <w:marRight w:val="0"/>
                                                      <w:marTop w:val="0"/>
                                                      <w:marBottom w:val="0"/>
                                                      <w:divBdr>
                                                        <w:top w:val="none" w:sz="0" w:space="0" w:color="auto"/>
                                                        <w:left w:val="none" w:sz="0" w:space="0" w:color="auto"/>
                                                        <w:bottom w:val="none" w:sz="0" w:space="0" w:color="auto"/>
                                                        <w:right w:val="none" w:sz="0" w:space="0" w:color="auto"/>
                                                      </w:divBdr>
                                                      <w:divsChild>
                                                        <w:div w:id="8713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4873">
                                              <w:marLeft w:val="0"/>
                                              <w:marRight w:val="0"/>
                                              <w:marTop w:val="0"/>
                                              <w:marBottom w:val="0"/>
                                              <w:divBdr>
                                                <w:top w:val="none" w:sz="0" w:space="0" w:color="auto"/>
                                                <w:left w:val="none" w:sz="0" w:space="0" w:color="auto"/>
                                                <w:bottom w:val="none" w:sz="0" w:space="0" w:color="auto"/>
                                                <w:right w:val="none" w:sz="0" w:space="0" w:color="auto"/>
                                              </w:divBdr>
                                              <w:divsChild>
                                                <w:div w:id="53549869">
                                                  <w:marLeft w:val="0"/>
                                                  <w:marRight w:val="0"/>
                                                  <w:marTop w:val="0"/>
                                                  <w:marBottom w:val="0"/>
                                                  <w:divBdr>
                                                    <w:top w:val="none" w:sz="0" w:space="0" w:color="auto"/>
                                                    <w:left w:val="none" w:sz="0" w:space="0" w:color="auto"/>
                                                    <w:bottom w:val="none" w:sz="0" w:space="0" w:color="auto"/>
                                                    <w:right w:val="none" w:sz="0" w:space="0" w:color="auto"/>
                                                  </w:divBdr>
                                                  <w:divsChild>
                                                    <w:div w:id="1094322994">
                                                      <w:marLeft w:val="0"/>
                                                      <w:marRight w:val="0"/>
                                                      <w:marTop w:val="0"/>
                                                      <w:marBottom w:val="0"/>
                                                      <w:divBdr>
                                                        <w:top w:val="none" w:sz="0" w:space="0" w:color="auto"/>
                                                        <w:left w:val="none" w:sz="0" w:space="0" w:color="auto"/>
                                                        <w:bottom w:val="none" w:sz="0" w:space="0" w:color="auto"/>
                                                        <w:right w:val="none" w:sz="0" w:space="0" w:color="auto"/>
                                                      </w:divBdr>
                                                      <w:divsChild>
                                                        <w:div w:id="1574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191433">
          <w:marLeft w:val="0"/>
          <w:marRight w:val="0"/>
          <w:marTop w:val="0"/>
          <w:marBottom w:val="0"/>
          <w:divBdr>
            <w:top w:val="none" w:sz="0" w:space="0" w:color="auto"/>
            <w:left w:val="none" w:sz="0" w:space="0" w:color="auto"/>
            <w:bottom w:val="none" w:sz="0" w:space="0" w:color="auto"/>
            <w:right w:val="none" w:sz="0" w:space="0" w:color="auto"/>
          </w:divBdr>
          <w:divsChild>
            <w:div w:id="1690178600">
              <w:marLeft w:val="0"/>
              <w:marRight w:val="0"/>
              <w:marTop w:val="0"/>
              <w:marBottom w:val="0"/>
              <w:divBdr>
                <w:top w:val="none" w:sz="0" w:space="0" w:color="auto"/>
                <w:left w:val="none" w:sz="0" w:space="0" w:color="auto"/>
                <w:bottom w:val="none" w:sz="0" w:space="0" w:color="auto"/>
                <w:right w:val="none" w:sz="0" w:space="0" w:color="auto"/>
              </w:divBdr>
              <w:divsChild>
                <w:div w:id="11287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3624">
      <w:bodyDiv w:val="1"/>
      <w:marLeft w:val="0"/>
      <w:marRight w:val="0"/>
      <w:marTop w:val="0"/>
      <w:marBottom w:val="0"/>
      <w:divBdr>
        <w:top w:val="none" w:sz="0" w:space="0" w:color="auto"/>
        <w:left w:val="none" w:sz="0" w:space="0" w:color="auto"/>
        <w:bottom w:val="none" w:sz="0" w:space="0" w:color="auto"/>
        <w:right w:val="none" w:sz="0" w:space="0" w:color="auto"/>
      </w:divBdr>
    </w:div>
    <w:div w:id="279145128">
      <w:bodyDiv w:val="1"/>
      <w:marLeft w:val="0"/>
      <w:marRight w:val="0"/>
      <w:marTop w:val="0"/>
      <w:marBottom w:val="0"/>
      <w:divBdr>
        <w:top w:val="none" w:sz="0" w:space="0" w:color="auto"/>
        <w:left w:val="none" w:sz="0" w:space="0" w:color="auto"/>
        <w:bottom w:val="none" w:sz="0" w:space="0" w:color="auto"/>
        <w:right w:val="none" w:sz="0" w:space="0" w:color="auto"/>
      </w:divBdr>
    </w:div>
    <w:div w:id="285888132">
      <w:bodyDiv w:val="1"/>
      <w:marLeft w:val="0"/>
      <w:marRight w:val="0"/>
      <w:marTop w:val="0"/>
      <w:marBottom w:val="0"/>
      <w:divBdr>
        <w:top w:val="none" w:sz="0" w:space="0" w:color="auto"/>
        <w:left w:val="none" w:sz="0" w:space="0" w:color="auto"/>
        <w:bottom w:val="none" w:sz="0" w:space="0" w:color="auto"/>
        <w:right w:val="none" w:sz="0" w:space="0" w:color="auto"/>
      </w:divBdr>
      <w:divsChild>
        <w:div w:id="1719820428">
          <w:marLeft w:val="0"/>
          <w:marRight w:val="0"/>
          <w:marTop w:val="0"/>
          <w:marBottom w:val="0"/>
          <w:divBdr>
            <w:top w:val="none" w:sz="0" w:space="0" w:color="auto"/>
            <w:left w:val="none" w:sz="0" w:space="0" w:color="auto"/>
            <w:bottom w:val="none" w:sz="0" w:space="0" w:color="auto"/>
            <w:right w:val="none" w:sz="0" w:space="0" w:color="auto"/>
          </w:divBdr>
          <w:divsChild>
            <w:div w:id="336545830">
              <w:marLeft w:val="0"/>
              <w:marRight w:val="0"/>
              <w:marTop w:val="0"/>
              <w:marBottom w:val="0"/>
              <w:divBdr>
                <w:top w:val="none" w:sz="0" w:space="0" w:color="auto"/>
                <w:left w:val="none" w:sz="0" w:space="0" w:color="auto"/>
                <w:bottom w:val="none" w:sz="0" w:space="0" w:color="auto"/>
                <w:right w:val="none" w:sz="0" w:space="0" w:color="auto"/>
              </w:divBdr>
              <w:divsChild>
                <w:div w:id="1139542334">
                  <w:marLeft w:val="0"/>
                  <w:marRight w:val="0"/>
                  <w:marTop w:val="0"/>
                  <w:marBottom w:val="0"/>
                  <w:divBdr>
                    <w:top w:val="none" w:sz="0" w:space="0" w:color="auto"/>
                    <w:left w:val="none" w:sz="0" w:space="0" w:color="auto"/>
                    <w:bottom w:val="none" w:sz="0" w:space="0" w:color="auto"/>
                    <w:right w:val="none" w:sz="0" w:space="0" w:color="auto"/>
                  </w:divBdr>
                  <w:divsChild>
                    <w:div w:id="19661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5386">
          <w:marLeft w:val="0"/>
          <w:marRight w:val="0"/>
          <w:marTop w:val="0"/>
          <w:marBottom w:val="0"/>
          <w:divBdr>
            <w:top w:val="none" w:sz="0" w:space="0" w:color="auto"/>
            <w:left w:val="none" w:sz="0" w:space="0" w:color="auto"/>
            <w:bottom w:val="none" w:sz="0" w:space="0" w:color="auto"/>
            <w:right w:val="none" w:sz="0" w:space="0" w:color="auto"/>
          </w:divBdr>
          <w:divsChild>
            <w:div w:id="1301887922">
              <w:marLeft w:val="0"/>
              <w:marRight w:val="0"/>
              <w:marTop w:val="0"/>
              <w:marBottom w:val="0"/>
              <w:divBdr>
                <w:top w:val="none" w:sz="0" w:space="0" w:color="auto"/>
                <w:left w:val="none" w:sz="0" w:space="0" w:color="auto"/>
                <w:bottom w:val="none" w:sz="0" w:space="0" w:color="auto"/>
                <w:right w:val="none" w:sz="0" w:space="0" w:color="auto"/>
              </w:divBdr>
              <w:divsChild>
                <w:div w:id="176505209">
                  <w:marLeft w:val="0"/>
                  <w:marRight w:val="0"/>
                  <w:marTop w:val="0"/>
                  <w:marBottom w:val="0"/>
                  <w:divBdr>
                    <w:top w:val="none" w:sz="0" w:space="0" w:color="auto"/>
                    <w:left w:val="none" w:sz="0" w:space="0" w:color="auto"/>
                    <w:bottom w:val="none" w:sz="0" w:space="0" w:color="auto"/>
                    <w:right w:val="none" w:sz="0" w:space="0" w:color="auto"/>
                  </w:divBdr>
                  <w:divsChild>
                    <w:div w:id="461655432">
                      <w:marLeft w:val="0"/>
                      <w:marRight w:val="0"/>
                      <w:marTop w:val="0"/>
                      <w:marBottom w:val="0"/>
                      <w:divBdr>
                        <w:top w:val="none" w:sz="0" w:space="0" w:color="auto"/>
                        <w:left w:val="none" w:sz="0" w:space="0" w:color="auto"/>
                        <w:bottom w:val="none" w:sz="0" w:space="0" w:color="auto"/>
                        <w:right w:val="none" w:sz="0" w:space="0" w:color="auto"/>
                      </w:divBdr>
                      <w:divsChild>
                        <w:div w:id="85611687">
                          <w:marLeft w:val="0"/>
                          <w:marRight w:val="0"/>
                          <w:marTop w:val="0"/>
                          <w:marBottom w:val="0"/>
                          <w:divBdr>
                            <w:top w:val="none" w:sz="0" w:space="0" w:color="auto"/>
                            <w:left w:val="none" w:sz="0" w:space="0" w:color="auto"/>
                            <w:bottom w:val="none" w:sz="0" w:space="0" w:color="auto"/>
                            <w:right w:val="none" w:sz="0" w:space="0" w:color="auto"/>
                          </w:divBdr>
                          <w:divsChild>
                            <w:div w:id="738401656">
                              <w:marLeft w:val="0"/>
                              <w:marRight w:val="0"/>
                              <w:marTop w:val="0"/>
                              <w:marBottom w:val="0"/>
                              <w:divBdr>
                                <w:top w:val="none" w:sz="0" w:space="0" w:color="auto"/>
                                <w:left w:val="none" w:sz="0" w:space="0" w:color="auto"/>
                                <w:bottom w:val="none" w:sz="0" w:space="0" w:color="auto"/>
                                <w:right w:val="none" w:sz="0" w:space="0" w:color="auto"/>
                              </w:divBdr>
                              <w:divsChild>
                                <w:div w:id="1218083379">
                                  <w:marLeft w:val="0"/>
                                  <w:marRight w:val="0"/>
                                  <w:marTop w:val="0"/>
                                  <w:marBottom w:val="0"/>
                                  <w:divBdr>
                                    <w:top w:val="none" w:sz="0" w:space="0" w:color="auto"/>
                                    <w:left w:val="none" w:sz="0" w:space="0" w:color="auto"/>
                                    <w:bottom w:val="none" w:sz="0" w:space="0" w:color="auto"/>
                                    <w:right w:val="none" w:sz="0" w:space="0" w:color="auto"/>
                                  </w:divBdr>
                                  <w:divsChild>
                                    <w:div w:id="1778678716">
                                      <w:marLeft w:val="0"/>
                                      <w:marRight w:val="0"/>
                                      <w:marTop w:val="0"/>
                                      <w:marBottom w:val="0"/>
                                      <w:divBdr>
                                        <w:top w:val="none" w:sz="0" w:space="0" w:color="auto"/>
                                        <w:left w:val="none" w:sz="0" w:space="0" w:color="auto"/>
                                        <w:bottom w:val="none" w:sz="0" w:space="0" w:color="auto"/>
                                        <w:right w:val="none" w:sz="0" w:space="0" w:color="auto"/>
                                      </w:divBdr>
                                      <w:divsChild>
                                        <w:div w:id="582686945">
                                          <w:marLeft w:val="0"/>
                                          <w:marRight w:val="0"/>
                                          <w:marTop w:val="0"/>
                                          <w:marBottom w:val="0"/>
                                          <w:divBdr>
                                            <w:top w:val="none" w:sz="0" w:space="0" w:color="auto"/>
                                            <w:left w:val="none" w:sz="0" w:space="0" w:color="auto"/>
                                            <w:bottom w:val="none" w:sz="0" w:space="0" w:color="auto"/>
                                            <w:right w:val="none" w:sz="0" w:space="0" w:color="auto"/>
                                          </w:divBdr>
                                          <w:divsChild>
                                            <w:div w:id="1746101890">
                                              <w:marLeft w:val="0"/>
                                              <w:marRight w:val="0"/>
                                              <w:marTop w:val="0"/>
                                              <w:marBottom w:val="0"/>
                                              <w:divBdr>
                                                <w:top w:val="none" w:sz="0" w:space="0" w:color="auto"/>
                                                <w:left w:val="none" w:sz="0" w:space="0" w:color="auto"/>
                                                <w:bottom w:val="none" w:sz="0" w:space="0" w:color="auto"/>
                                                <w:right w:val="none" w:sz="0" w:space="0" w:color="auto"/>
                                              </w:divBdr>
                                              <w:divsChild>
                                                <w:div w:id="1629160171">
                                                  <w:marLeft w:val="0"/>
                                                  <w:marRight w:val="0"/>
                                                  <w:marTop w:val="0"/>
                                                  <w:marBottom w:val="0"/>
                                                  <w:divBdr>
                                                    <w:top w:val="none" w:sz="0" w:space="0" w:color="auto"/>
                                                    <w:left w:val="none" w:sz="0" w:space="0" w:color="auto"/>
                                                    <w:bottom w:val="none" w:sz="0" w:space="0" w:color="auto"/>
                                                    <w:right w:val="none" w:sz="0" w:space="0" w:color="auto"/>
                                                  </w:divBdr>
                                                  <w:divsChild>
                                                    <w:div w:id="708842500">
                                                      <w:marLeft w:val="0"/>
                                                      <w:marRight w:val="0"/>
                                                      <w:marTop w:val="0"/>
                                                      <w:marBottom w:val="0"/>
                                                      <w:divBdr>
                                                        <w:top w:val="none" w:sz="0" w:space="0" w:color="auto"/>
                                                        <w:left w:val="none" w:sz="0" w:space="0" w:color="auto"/>
                                                        <w:bottom w:val="none" w:sz="0" w:space="0" w:color="auto"/>
                                                        <w:right w:val="none" w:sz="0" w:space="0" w:color="auto"/>
                                                      </w:divBdr>
                                                      <w:divsChild>
                                                        <w:div w:id="342248047">
                                                          <w:marLeft w:val="0"/>
                                                          <w:marRight w:val="0"/>
                                                          <w:marTop w:val="0"/>
                                                          <w:marBottom w:val="0"/>
                                                          <w:divBdr>
                                                            <w:top w:val="none" w:sz="0" w:space="0" w:color="auto"/>
                                                            <w:left w:val="none" w:sz="0" w:space="0" w:color="auto"/>
                                                            <w:bottom w:val="none" w:sz="0" w:space="0" w:color="auto"/>
                                                            <w:right w:val="none" w:sz="0" w:space="0" w:color="auto"/>
                                                          </w:divBdr>
                                                          <w:divsChild>
                                                            <w:div w:id="140931941">
                                                              <w:marLeft w:val="0"/>
                                                              <w:marRight w:val="0"/>
                                                              <w:marTop w:val="0"/>
                                                              <w:marBottom w:val="0"/>
                                                              <w:divBdr>
                                                                <w:top w:val="none" w:sz="0" w:space="0" w:color="auto"/>
                                                                <w:left w:val="none" w:sz="0" w:space="0" w:color="auto"/>
                                                                <w:bottom w:val="none" w:sz="0" w:space="0" w:color="auto"/>
                                                                <w:right w:val="none" w:sz="0" w:space="0" w:color="auto"/>
                                                              </w:divBdr>
                                                            </w:div>
                                                            <w:div w:id="3751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90645">
                                          <w:marLeft w:val="0"/>
                                          <w:marRight w:val="0"/>
                                          <w:marTop w:val="0"/>
                                          <w:marBottom w:val="0"/>
                                          <w:divBdr>
                                            <w:top w:val="none" w:sz="0" w:space="0" w:color="auto"/>
                                            <w:left w:val="none" w:sz="0" w:space="0" w:color="auto"/>
                                            <w:bottom w:val="none" w:sz="0" w:space="0" w:color="auto"/>
                                            <w:right w:val="none" w:sz="0" w:space="0" w:color="auto"/>
                                          </w:divBdr>
                                          <w:divsChild>
                                            <w:div w:id="1464343701">
                                              <w:marLeft w:val="0"/>
                                              <w:marRight w:val="0"/>
                                              <w:marTop w:val="0"/>
                                              <w:marBottom w:val="0"/>
                                              <w:divBdr>
                                                <w:top w:val="none" w:sz="0" w:space="0" w:color="auto"/>
                                                <w:left w:val="none" w:sz="0" w:space="0" w:color="auto"/>
                                                <w:bottom w:val="none" w:sz="0" w:space="0" w:color="auto"/>
                                                <w:right w:val="none" w:sz="0" w:space="0" w:color="auto"/>
                                              </w:divBdr>
                                              <w:divsChild>
                                                <w:div w:id="235937793">
                                                  <w:marLeft w:val="0"/>
                                                  <w:marRight w:val="0"/>
                                                  <w:marTop w:val="0"/>
                                                  <w:marBottom w:val="0"/>
                                                  <w:divBdr>
                                                    <w:top w:val="none" w:sz="0" w:space="0" w:color="auto"/>
                                                    <w:left w:val="none" w:sz="0" w:space="0" w:color="auto"/>
                                                    <w:bottom w:val="none" w:sz="0" w:space="0" w:color="auto"/>
                                                    <w:right w:val="none" w:sz="0" w:space="0" w:color="auto"/>
                                                  </w:divBdr>
                                                  <w:divsChild>
                                                    <w:div w:id="17778603">
                                                      <w:marLeft w:val="0"/>
                                                      <w:marRight w:val="0"/>
                                                      <w:marTop w:val="0"/>
                                                      <w:marBottom w:val="0"/>
                                                      <w:divBdr>
                                                        <w:top w:val="none" w:sz="0" w:space="0" w:color="auto"/>
                                                        <w:left w:val="none" w:sz="0" w:space="0" w:color="auto"/>
                                                        <w:bottom w:val="none" w:sz="0" w:space="0" w:color="auto"/>
                                                        <w:right w:val="none" w:sz="0" w:space="0" w:color="auto"/>
                                                      </w:divBdr>
                                                      <w:divsChild>
                                                        <w:div w:id="930701806">
                                                          <w:marLeft w:val="0"/>
                                                          <w:marRight w:val="0"/>
                                                          <w:marTop w:val="0"/>
                                                          <w:marBottom w:val="0"/>
                                                          <w:divBdr>
                                                            <w:top w:val="none" w:sz="0" w:space="0" w:color="auto"/>
                                                            <w:left w:val="none" w:sz="0" w:space="0" w:color="auto"/>
                                                            <w:bottom w:val="none" w:sz="0" w:space="0" w:color="auto"/>
                                                            <w:right w:val="none" w:sz="0" w:space="0" w:color="auto"/>
                                                          </w:divBdr>
                                                          <w:divsChild>
                                                            <w:div w:id="188760474">
                                                              <w:marLeft w:val="0"/>
                                                              <w:marRight w:val="0"/>
                                                              <w:marTop w:val="0"/>
                                                              <w:marBottom w:val="0"/>
                                                              <w:divBdr>
                                                                <w:top w:val="none" w:sz="0" w:space="0" w:color="auto"/>
                                                                <w:left w:val="none" w:sz="0" w:space="0" w:color="auto"/>
                                                                <w:bottom w:val="none" w:sz="0" w:space="0" w:color="auto"/>
                                                                <w:right w:val="none" w:sz="0" w:space="0" w:color="auto"/>
                                                              </w:divBdr>
                                                            </w:div>
                                                            <w:div w:id="14113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91196">
                                      <w:marLeft w:val="0"/>
                                      <w:marRight w:val="0"/>
                                      <w:marTop w:val="0"/>
                                      <w:marBottom w:val="0"/>
                                      <w:divBdr>
                                        <w:top w:val="none" w:sz="0" w:space="0" w:color="auto"/>
                                        <w:left w:val="none" w:sz="0" w:space="0" w:color="auto"/>
                                        <w:bottom w:val="none" w:sz="0" w:space="0" w:color="auto"/>
                                        <w:right w:val="none" w:sz="0" w:space="0" w:color="auto"/>
                                      </w:divBdr>
                                      <w:divsChild>
                                        <w:div w:id="11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323870">
          <w:marLeft w:val="0"/>
          <w:marRight w:val="0"/>
          <w:marTop w:val="0"/>
          <w:marBottom w:val="0"/>
          <w:divBdr>
            <w:top w:val="none" w:sz="0" w:space="0" w:color="auto"/>
            <w:left w:val="none" w:sz="0" w:space="0" w:color="auto"/>
            <w:bottom w:val="none" w:sz="0" w:space="0" w:color="auto"/>
            <w:right w:val="none" w:sz="0" w:space="0" w:color="auto"/>
          </w:divBdr>
          <w:divsChild>
            <w:div w:id="617417220">
              <w:marLeft w:val="0"/>
              <w:marRight w:val="0"/>
              <w:marTop w:val="0"/>
              <w:marBottom w:val="0"/>
              <w:divBdr>
                <w:top w:val="none" w:sz="0" w:space="0" w:color="auto"/>
                <w:left w:val="none" w:sz="0" w:space="0" w:color="auto"/>
                <w:bottom w:val="none" w:sz="0" w:space="0" w:color="auto"/>
                <w:right w:val="none" w:sz="0" w:space="0" w:color="auto"/>
              </w:divBdr>
              <w:divsChild>
                <w:div w:id="1282108813">
                  <w:marLeft w:val="0"/>
                  <w:marRight w:val="0"/>
                  <w:marTop w:val="0"/>
                  <w:marBottom w:val="0"/>
                  <w:divBdr>
                    <w:top w:val="none" w:sz="0" w:space="0" w:color="auto"/>
                    <w:left w:val="none" w:sz="0" w:space="0" w:color="auto"/>
                    <w:bottom w:val="none" w:sz="0" w:space="0" w:color="auto"/>
                    <w:right w:val="none" w:sz="0" w:space="0" w:color="auto"/>
                  </w:divBdr>
                  <w:divsChild>
                    <w:div w:id="378866777">
                      <w:marLeft w:val="0"/>
                      <w:marRight w:val="0"/>
                      <w:marTop w:val="0"/>
                      <w:marBottom w:val="0"/>
                      <w:divBdr>
                        <w:top w:val="none" w:sz="0" w:space="0" w:color="auto"/>
                        <w:left w:val="none" w:sz="0" w:space="0" w:color="auto"/>
                        <w:bottom w:val="none" w:sz="0" w:space="0" w:color="auto"/>
                        <w:right w:val="none" w:sz="0" w:space="0" w:color="auto"/>
                      </w:divBdr>
                      <w:divsChild>
                        <w:div w:id="70734094">
                          <w:marLeft w:val="0"/>
                          <w:marRight w:val="0"/>
                          <w:marTop w:val="0"/>
                          <w:marBottom w:val="0"/>
                          <w:divBdr>
                            <w:top w:val="none" w:sz="0" w:space="0" w:color="auto"/>
                            <w:left w:val="none" w:sz="0" w:space="0" w:color="auto"/>
                            <w:bottom w:val="none" w:sz="0" w:space="0" w:color="auto"/>
                            <w:right w:val="none" w:sz="0" w:space="0" w:color="auto"/>
                          </w:divBdr>
                          <w:divsChild>
                            <w:div w:id="775951031">
                              <w:marLeft w:val="0"/>
                              <w:marRight w:val="0"/>
                              <w:marTop w:val="0"/>
                              <w:marBottom w:val="0"/>
                              <w:divBdr>
                                <w:top w:val="none" w:sz="0" w:space="0" w:color="auto"/>
                                <w:left w:val="none" w:sz="0" w:space="0" w:color="auto"/>
                                <w:bottom w:val="none" w:sz="0" w:space="0" w:color="auto"/>
                                <w:right w:val="none" w:sz="0" w:space="0" w:color="auto"/>
                              </w:divBdr>
                              <w:divsChild>
                                <w:div w:id="12365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7638">
                  <w:marLeft w:val="0"/>
                  <w:marRight w:val="0"/>
                  <w:marTop w:val="0"/>
                  <w:marBottom w:val="0"/>
                  <w:divBdr>
                    <w:top w:val="none" w:sz="0" w:space="0" w:color="auto"/>
                    <w:left w:val="none" w:sz="0" w:space="0" w:color="auto"/>
                    <w:bottom w:val="none" w:sz="0" w:space="0" w:color="auto"/>
                    <w:right w:val="none" w:sz="0" w:space="0" w:color="auto"/>
                  </w:divBdr>
                  <w:divsChild>
                    <w:div w:id="679938438">
                      <w:marLeft w:val="0"/>
                      <w:marRight w:val="0"/>
                      <w:marTop w:val="0"/>
                      <w:marBottom w:val="0"/>
                      <w:divBdr>
                        <w:top w:val="none" w:sz="0" w:space="0" w:color="auto"/>
                        <w:left w:val="none" w:sz="0" w:space="0" w:color="auto"/>
                        <w:bottom w:val="none" w:sz="0" w:space="0" w:color="auto"/>
                        <w:right w:val="none" w:sz="0" w:space="0" w:color="auto"/>
                      </w:divBdr>
                      <w:divsChild>
                        <w:div w:id="151534068">
                          <w:marLeft w:val="0"/>
                          <w:marRight w:val="0"/>
                          <w:marTop w:val="0"/>
                          <w:marBottom w:val="0"/>
                          <w:divBdr>
                            <w:top w:val="none" w:sz="0" w:space="0" w:color="auto"/>
                            <w:left w:val="none" w:sz="0" w:space="0" w:color="auto"/>
                            <w:bottom w:val="none" w:sz="0" w:space="0" w:color="auto"/>
                            <w:right w:val="none" w:sz="0" w:space="0" w:color="auto"/>
                          </w:divBdr>
                          <w:divsChild>
                            <w:div w:id="1109274554">
                              <w:marLeft w:val="0"/>
                              <w:marRight w:val="0"/>
                              <w:marTop w:val="0"/>
                              <w:marBottom w:val="0"/>
                              <w:divBdr>
                                <w:top w:val="none" w:sz="0" w:space="0" w:color="auto"/>
                                <w:left w:val="none" w:sz="0" w:space="0" w:color="auto"/>
                                <w:bottom w:val="none" w:sz="0" w:space="0" w:color="auto"/>
                                <w:right w:val="none" w:sz="0" w:space="0" w:color="auto"/>
                              </w:divBdr>
                              <w:divsChild>
                                <w:div w:id="1549803470">
                                  <w:marLeft w:val="0"/>
                                  <w:marRight w:val="0"/>
                                  <w:marTop w:val="0"/>
                                  <w:marBottom w:val="0"/>
                                  <w:divBdr>
                                    <w:top w:val="none" w:sz="0" w:space="0" w:color="auto"/>
                                    <w:left w:val="none" w:sz="0" w:space="0" w:color="auto"/>
                                    <w:bottom w:val="none" w:sz="0" w:space="0" w:color="auto"/>
                                    <w:right w:val="none" w:sz="0" w:space="0" w:color="auto"/>
                                  </w:divBdr>
                                  <w:divsChild>
                                    <w:div w:id="1775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4012">
                          <w:marLeft w:val="0"/>
                          <w:marRight w:val="0"/>
                          <w:marTop w:val="0"/>
                          <w:marBottom w:val="0"/>
                          <w:divBdr>
                            <w:top w:val="none" w:sz="0" w:space="0" w:color="auto"/>
                            <w:left w:val="none" w:sz="0" w:space="0" w:color="auto"/>
                            <w:bottom w:val="none" w:sz="0" w:space="0" w:color="auto"/>
                            <w:right w:val="none" w:sz="0" w:space="0" w:color="auto"/>
                          </w:divBdr>
                          <w:divsChild>
                            <w:div w:id="774642312">
                              <w:marLeft w:val="0"/>
                              <w:marRight w:val="0"/>
                              <w:marTop w:val="0"/>
                              <w:marBottom w:val="0"/>
                              <w:divBdr>
                                <w:top w:val="none" w:sz="0" w:space="0" w:color="auto"/>
                                <w:left w:val="none" w:sz="0" w:space="0" w:color="auto"/>
                                <w:bottom w:val="none" w:sz="0" w:space="0" w:color="auto"/>
                                <w:right w:val="none" w:sz="0" w:space="0" w:color="auto"/>
                              </w:divBdr>
                              <w:divsChild>
                                <w:div w:id="142621541">
                                  <w:marLeft w:val="0"/>
                                  <w:marRight w:val="0"/>
                                  <w:marTop w:val="0"/>
                                  <w:marBottom w:val="0"/>
                                  <w:divBdr>
                                    <w:top w:val="none" w:sz="0" w:space="0" w:color="auto"/>
                                    <w:left w:val="none" w:sz="0" w:space="0" w:color="auto"/>
                                    <w:bottom w:val="none" w:sz="0" w:space="0" w:color="auto"/>
                                    <w:right w:val="none" w:sz="0" w:space="0" w:color="auto"/>
                                  </w:divBdr>
                                  <w:divsChild>
                                    <w:div w:id="1801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037793">
          <w:marLeft w:val="0"/>
          <w:marRight w:val="0"/>
          <w:marTop w:val="0"/>
          <w:marBottom w:val="0"/>
          <w:divBdr>
            <w:top w:val="none" w:sz="0" w:space="0" w:color="auto"/>
            <w:left w:val="none" w:sz="0" w:space="0" w:color="auto"/>
            <w:bottom w:val="none" w:sz="0" w:space="0" w:color="auto"/>
            <w:right w:val="none" w:sz="0" w:space="0" w:color="auto"/>
          </w:divBdr>
          <w:divsChild>
            <w:div w:id="552817616">
              <w:marLeft w:val="0"/>
              <w:marRight w:val="0"/>
              <w:marTop w:val="0"/>
              <w:marBottom w:val="0"/>
              <w:divBdr>
                <w:top w:val="none" w:sz="0" w:space="0" w:color="auto"/>
                <w:left w:val="none" w:sz="0" w:space="0" w:color="auto"/>
                <w:bottom w:val="none" w:sz="0" w:space="0" w:color="auto"/>
                <w:right w:val="none" w:sz="0" w:space="0" w:color="auto"/>
              </w:divBdr>
              <w:divsChild>
                <w:div w:id="422842326">
                  <w:marLeft w:val="0"/>
                  <w:marRight w:val="0"/>
                  <w:marTop w:val="0"/>
                  <w:marBottom w:val="0"/>
                  <w:divBdr>
                    <w:top w:val="none" w:sz="0" w:space="0" w:color="auto"/>
                    <w:left w:val="none" w:sz="0" w:space="0" w:color="auto"/>
                    <w:bottom w:val="none" w:sz="0" w:space="0" w:color="auto"/>
                    <w:right w:val="none" w:sz="0" w:space="0" w:color="auto"/>
                  </w:divBdr>
                  <w:divsChild>
                    <w:div w:id="539781959">
                      <w:marLeft w:val="0"/>
                      <w:marRight w:val="0"/>
                      <w:marTop w:val="0"/>
                      <w:marBottom w:val="0"/>
                      <w:divBdr>
                        <w:top w:val="none" w:sz="0" w:space="0" w:color="auto"/>
                        <w:left w:val="none" w:sz="0" w:space="0" w:color="auto"/>
                        <w:bottom w:val="none" w:sz="0" w:space="0" w:color="auto"/>
                        <w:right w:val="none" w:sz="0" w:space="0" w:color="auto"/>
                      </w:divBdr>
                      <w:divsChild>
                        <w:div w:id="629749301">
                          <w:marLeft w:val="0"/>
                          <w:marRight w:val="0"/>
                          <w:marTop w:val="0"/>
                          <w:marBottom w:val="0"/>
                          <w:divBdr>
                            <w:top w:val="none" w:sz="0" w:space="0" w:color="auto"/>
                            <w:left w:val="none" w:sz="0" w:space="0" w:color="auto"/>
                            <w:bottom w:val="none" w:sz="0" w:space="0" w:color="auto"/>
                            <w:right w:val="none" w:sz="0" w:space="0" w:color="auto"/>
                          </w:divBdr>
                          <w:divsChild>
                            <w:div w:id="635644725">
                              <w:marLeft w:val="0"/>
                              <w:marRight w:val="0"/>
                              <w:marTop w:val="0"/>
                              <w:marBottom w:val="0"/>
                              <w:divBdr>
                                <w:top w:val="none" w:sz="0" w:space="0" w:color="auto"/>
                                <w:left w:val="none" w:sz="0" w:space="0" w:color="auto"/>
                                <w:bottom w:val="none" w:sz="0" w:space="0" w:color="auto"/>
                                <w:right w:val="none" w:sz="0" w:space="0" w:color="auto"/>
                              </w:divBdr>
                              <w:divsChild>
                                <w:div w:id="640573561">
                                  <w:marLeft w:val="0"/>
                                  <w:marRight w:val="0"/>
                                  <w:marTop w:val="0"/>
                                  <w:marBottom w:val="0"/>
                                  <w:divBdr>
                                    <w:top w:val="none" w:sz="0" w:space="0" w:color="auto"/>
                                    <w:left w:val="none" w:sz="0" w:space="0" w:color="auto"/>
                                    <w:bottom w:val="none" w:sz="0" w:space="0" w:color="auto"/>
                                    <w:right w:val="none" w:sz="0" w:space="0" w:color="auto"/>
                                  </w:divBdr>
                                  <w:divsChild>
                                    <w:div w:id="1357806755">
                                      <w:marLeft w:val="0"/>
                                      <w:marRight w:val="0"/>
                                      <w:marTop w:val="0"/>
                                      <w:marBottom w:val="0"/>
                                      <w:divBdr>
                                        <w:top w:val="none" w:sz="0" w:space="0" w:color="auto"/>
                                        <w:left w:val="none" w:sz="0" w:space="0" w:color="auto"/>
                                        <w:bottom w:val="none" w:sz="0" w:space="0" w:color="auto"/>
                                        <w:right w:val="none" w:sz="0" w:space="0" w:color="auto"/>
                                      </w:divBdr>
                                      <w:divsChild>
                                        <w:div w:id="9089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341390">
          <w:marLeft w:val="0"/>
          <w:marRight w:val="0"/>
          <w:marTop w:val="0"/>
          <w:marBottom w:val="0"/>
          <w:divBdr>
            <w:top w:val="none" w:sz="0" w:space="0" w:color="auto"/>
            <w:left w:val="none" w:sz="0" w:space="0" w:color="auto"/>
            <w:bottom w:val="none" w:sz="0" w:space="0" w:color="auto"/>
            <w:right w:val="none" w:sz="0" w:space="0" w:color="auto"/>
          </w:divBdr>
          <w:divsChild>
            <w:div w:id="509223060">
              <w:marLeft w:val="0"/>
              <w:marRight w:val="0"/>
              <w:marTop w:val="0"/>
              <w:marBottom w:val="0"/>
              <w:divBdr>
                <w:top w:val="none" w:sz="0" w:space="0" w:color="auto"/>
                <w:left w:val="none" w:sz="0" w:space="0" w:color="auto"/>
                <w:bottom w:val="none" w:sz="0" w:space="0" w:color="auto"/>
                <w:right w:val="none" w:sz="0" w:space="0" w:color="auto"/>
              </w:divBdr>
              <w:divsChild>
                <w:div w:id="734545673">
                  <w:marLeft w:val="0"/>
                  <w:marRight w:val="0"/>
                  <w:marTop w:val="0"/>
                  <w:marBottom w:val="0"/>
                  <w:divBdr>
                    <w:top w:val="none" w:sz="0" w:space="0" w:color="auto"/>
                    <w:left w:val="none" w:sz="0" w:space="0" w:color="auto"/>
                    <w:bottom w:val="none" w:sz="0" w:space="0" w:color="auto"/>
                    <w:right w:val="none" w:sz="0" w:space="0" w:color="auto"/>
                  </w:divBdr>
                  <w:divsChild>
                    <w:div w:id="386493305">
                      <w:marLeft w:val="0"/>
                      <w:marRight w:val="0"/>
                      <w:marTop w:val="0"/>
                      <w:marBottom w:val="0"/>
                      <w:divBdr>
                        <w:top w:val="none" w:sz="0" w:space="0" w:color="auto"/>
                        <w:left w:val="none" w:sz="0" w:space="0" w:color="auto"/>
                        <w:bottom w:val="none" w:sz="0" w:space="0" w:color="auto"/>
                        <w:right w:val="none" w:sz="0" w:space="0" w:color="auto"/>
                      </w:divBdr>
                      <w:divsChild>
                        <w:div w:id="166142425">
                          <w:marLeft w:val="0"/>
                          <w:marRight w:val="0"/>
                          <w:marTop w:val="0"/>
                          <w:marBottom w:val="0"/>
                          <w:divBdr>
                            <w:top w:val="none" w:sz="0" w:space="0" w:color="auto"/>
                            <w:left w:val="none" w:sz="0" w:space="0" w:color="auto"/>
                            <w:bottom w:val="none" w:sz="0" w:space="0" w:color="auto"/>
                            <w:right w:val="none" w:sz="0" w:space="0" w:color="auto"/>
                          </w:divBdr>
                          <w:divsChild>
                            <w:div w:id="781145958">
                              <w:marLeft w:val="0"/>
                              <w:marRight w:val="0"/>
                              <w:marTop w:val="0"/>
                              <w:marBottom w:val="0"/>
                              <w:divBdr>
                                <w:top w:val="none" w:sz="0" w:space="0" w:color="auto"/>
                                <w:left w:val="none" w:sz="0" w:space="0" w:color="auto"/>
                                <w:bottom w:val="none" w:sz="0" w:space="0" w:color="auto"/>
                                <w:right w:val="none" w:sz="0" w:space="0" w:color="auto"/>
                              </w:divBdr>
                              <w:divsChild>
                                <w:div w:id="2443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2680">
                  <w:marLeft w:val="0"/>
                  <w:marRight w:val="0"/>
                  <w:marTop w:val="0"/>
                  <w:marBottom w:val="0"/>
                  <w:divBdr>
                    <w:top w:val="none" w:sz="0" w:space="0" w:color="auto"/>
                    <w:left w:val="none" w:sz="0" w:space="0" w:color="auto"/>
                    <w:bottom w:val="none" w:sz="0" w:space="0" w:color="auto"/>
                    <w:right w:val="none" w:sz="0" w:space="0" w:color="auto"/>
                  </w:divBdr>
                  <w:divsChild>
                    <w:div w:id="441800739">
                      <w:marLeft w:val="0"/>
                      <w:marRight w:val="0"/>
                      <w:marTop w:val="0"/>
                      <w:marBottom w:val="0"/>
                      <w:divBdr>
                        <w:top w:val="none" w:sz="0" w:space="0" w:color="auto"/>
                        <w:left w:val="none" w:sz="0" w:space="0" w:color="auto"/>
                        <w:bottom w:val="none" w:sz="0" w:space="0" w:color="auto"/>
                        <w:right w:val="none" w:sz="0" w:space="0" w:color="auto"/>
                      </w:divBdr>
                      <w:divsChild>
                        <w:div w:id="1931161377">
                          <w:marLeft w:val="0"/>
                          <w:marRight w:val="0"/>
                          <w:marTop w:val="0"/>
                          <w:marBottom w:val="0"/>
                          <w:divBdr>
                            <w:top w:val="none" w:sz="0" w:space="0" w:color="auto"/>
                            <w:left w:val="none" w:sz="0" w:space="0" w:color="auto"/>
                            <w:bottom w:val="none" w:sz="0" w:space="0" w:color="auto"/>
                            <w:right w:val="none" w:sz="0" w:space="0" w:color="auto"/>
                          </w:divBdr>
                          <w:divsChild>
                            <w:div w:id="551768479">
                              <w:marLeft w:val="0"/>
                              <w:marRight w:val="0"/>
                              <w:marTop w:val="0"/>
                              <w:marBottom w:val="0"/>
                              <w:divBdr>
                                <w:top w:val="none" w:sz="0" w:space="0" w:color="auto"/>
                                <w:left w:val="none" w:sz="0" w:space="0" w:color="auto"/>
                                <w:bottom w:val="none" w:sz="0" w:space="0" w:color="auto"/>
                                <w:right w:val="none" w:sz="0" w:space="0" w:color="auto"/>
                              </w:divBdr>
                              <w:divsChild>
                                <w:div w:id="350491366">
                                  <w:marLeft w:val="0"/>
                                  <w:marRight w:val="0"/>
                                  <w:marTop w:val="0"/>
                                  <w:marBottom w:val="0"/>
                                  <w:divBdr>
                                    <w:top w:val="none" w:sz="0" w:space="0" w:color="auto"/>
                                    <w:left w:val="none" w:sz="0" w:space="0" w:color="auto"/>
                                    <w:bottom w:val="none" w:sz="0" w:space="0" w:color="auto"/>
                                    <w:right w:val="none" w:sz="0" w:space="0" w:color="auto"/>
                                  </w:divBdr>
                                  <w:divsChild>
                                    <w:div w:id="6399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6400">
                          <w:marLeft w:val="0"/>
                          <w:marRight w:val="0"/>
                          <w:marTop w:val="0"/>
                          <w:marBottom w:val="0"/>
                          <w:divBdr>
                            <w:top w:val="none" w:sz="0" w:space="0" w:color="auto"/>
                            <w:left w:val="none" w:sz="0" w:space="0" w:color="auto"/>
                            <w:bottom w:val="none" w:sz="0" w:space="0" w:color="auto"/>
                            <w:right w:val="none" w:sz="0" w:space="0" w:color="auto"/>
                          </w:divBdr>
                          <w:divsChild>
                            <w:div w:id="1973977073">
                              <w:marLeft w:val="0"/>
                              <w:marRight w:val="0"/>
                              <w:marTop w:val="0"/>
                              <w:marBottom w:val="0"/>
                              <w:divBdr>
                                <w:top w:val="none" w:sz="0" w:space="0" w:color="auto"/>
                                <w:left w:val="none" w:sz="0" w:space="0" w:color="auto"/>
                                <w:bottom w:val="none" w:sz="0" w:space="0" w:color="auto"/>
                                <w:right w:val="none" w:sz="0" w:space="0" w:color="auto"/>
                              </w:divBdr>
                              <w:divsChild>
                                <w:div w:id="240989844">
                                  <w:marLeft w:val="0"/>
                                  <w:marRight w:val="0"/>
                                  <w:marTop w:val="0"/>
                                  <w:marBottom w:val="0"/>
                                  <w:divBdr>
                                    <w:top w:val="none" w:sz="0" w:space="0" w:color="auto"/>
                                    <w:left w:val="none" w:sz="0" w:space="0" w:color="auto"/>
                                    <w:bottom w:val="none" w:sz="0" w:space="0" w:color="auto"/>
                                    <w:right w:val="none" w:sz="0" w:space="0" w:color="auto"/>
                                  </w:divBdr>
                                  <w:divsChild>
                                    <w:div w:id="4192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64324">
          <w:marLeft w:val="0"/>
          <w:marRight w:val="0"/>
          <w:marTop w:val="0"/>
          <w:marBottom w:val="0"/>
          <w:divBdr>
            <w:top w:val="none" w:sz="0" w:space="0" w:color="auto"/>
            <w:left w:val="none" w:sz="0" w:space="0" w:color="auto"/>
            <w:bottom w:val="none" w:sz="0" w:space="0" w:color="auto"/>
            <w:right w:val="none" w:sz="0" w:space="0" w:color="auto"/>
          </w:divBdr>
          <w:divsChild>
            <w:div w:id="1344672875">
              <w:marLeft w:val="0"/>
              <w:marRight w:val="0"/>
              <w:marTop w:val="0"/>
              <w:marBottom w:val="0"/>
              <w:divBdr>
                <w:top w:val="none" w:sz="0" w:space="0" w:color="auto"/>
                <w:left w:val="none" w:sz="0" w:space="0" w:color="auto"/>
                <w:bottom w:val="none" w:sz="0" w:space="0" w:color="auto"/>
                <w:right w:val="none" w:sz="0" w:space="0" w:color="auto"/>
              </w:divBdr>
              <w:divsChild>
                <w:div w:id="105854221">
                  <w:marLeft w:val="0"/>
                  <w:marRight w:val="0"/>
                  <w:marTop w:val="0"/>
                  <w:marBottom w:val="0"/>
                  <w:divBdr>
                    <w:top w:val="none" w:sz="0" w:space="0" w:color="auto"/>
                    <w:left w:val="none" w:sz="0" w:space="0" w:color="auto"/>
                    <w:bottom w:val="none" w:sz="0" w:space="0" w:color="auto"/>
                    <w:right w:val="none" w:sz="0" w:space="0" w:color="auto"/>
                  </w:divBdr>
                  <w:divsChild>
                    <w:div w:id="267125857">
                      <w:marLeft w:val="0"/>
                      <w:marRight w:val="0"/>
                      <w:marTop w:val="0"/>
                      <w:marBottom w:val="0"/>
                      <w:divBdr>
                        <w:top w:val="none" w:sz="0" w:space="0" w:color="auto"/>
                        <w:left w:val="none" w:sz="0" w:space="0" w:color="auto"/>
                        <w:bottom w:val="none" w:sz="0" w:space="0" w:color="auto"/>
                        <w:right w:val="none" w:sz="0" w:space="0" w:color="auto"/>
                      </w:divBdr>
                      <w:divsChild>
                        <w:div w:id="1106538377">
                          <w:marLeft w:val="0"/>
                          <w:marRight w:val="0"/>
                          <w:marTop w:val="0"/>
                          <w:marBottom w:val="0"/>
                          <w:divBdr>
                            <w:top w:val="none" w:sz="0" w:space="0" w:color="auto"/>
                            <w:left w:val="none" w:sz="0" w:space="0" w:color="auto"/>
                            <w:bottom w:val="none" w:sz="0" w:space="0" w:color="auto"/>
                            <w:right w:val="none" w:sz="0" w:space="0" w:color="auto"/>
                          </w:divBdr>
                          <w:divsChild>
                            <w:div w:id="1738743975">
                              <w:marLeft w:val="0"/>
                              <w:marRight w:val="0"/>
                              <w:marTop w:val="0"/>
                              <w:marBottom w:val="0"/>
                              <w:divBdr>
                                <w:top w:val="none" w:sz="0" w:space="0" w:color="auto"/>
                                <w:left w:val="none" w:sz="0" w:space="0" w:color="auto"/>
                                <w:bottom w:val="none" w:sz="0" w:space="0" w:color="auto"/>
                                <w:right w:val="none" w:sz="0" w:space="0" w:color="auto"/>
                              </w:divBdr>
                              <w:divsChild>
                                <w:div w:id="1078097844">
                                  <w:marLeft w:val="0"/>
                                  <w:marRight w:val="0"/>
                                  <w:marTop w:val="0"/>
                                  <w:marBottom w:val="0"/>
                                  <w:divBdr>
                                    <w:top w:val="none" w:sz="0" w:space="0" w:color="auto"/>
                                    <w:left w:val="none" w:sz="0" w:space="0" w:color="auto"/>
                                    <w:bottom w:val="none" w:sz="0" w:space="0" w:color="auto"/>
                                    <w:right w:val="none" w:sz="0" w:space="0" w:color="auto"/>
                                  </w:divBdr>
                                  <w:divsChild>
                                    <w:div w:id="1514496432">
                                      <w:marLeft w:val="0"/>
                                      <w:marRight w:val="0"/>
                                      <w:marTop w:val="0"/>
                                      <w:marBottom w:val="0"/>
                                      <w:divBdr>
                                        <w:top w:val="none" w:sz="0" w:space="0" w:color="auto"/>
                                        <w:left w:val="none" w:sz="0" w:space="0" w:color="auto"/>
                                        <w:bottom w:val="none" w:sz="0" w:space="0" w:color="auto"/>
                                        <w:right w:val="none" w:sz="0" w:space="0" w:color="auto"/>
                                      </w:divBdr>
                                      <w:divsChild>
                                        <w:div w:id="5691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6535">
          <w:marLeft w:val="0"/>
          <w:marRight w:val="0"/>
          <w:marTop w:val="0"/>
          <w:marBottom w:val="0"/>
          <w:divBdr>
            <w:top w:val="none" w:sz="0" w:space="0" w:color="auto"/>
            <w:left w:val="none" w:sz="0" w:space="0" w:color="auto"/>
            <w:bottom w:val="none" w:sz="0" w:space="0" w:color="auto"/>
            <w:right w:val="none" w:sz="0" w:space="0" w:color="auto"/>
          </w:divBdr>
          <w:divsChild>
            <w:div w:id="1118912487">
              <w:marLeft w:val="0"/>
              <w:marRight w:val="0"/>
              <w:marTop w:val="0"/>
              <w:marBottom w:val="0"/>
              <w:divBdr>
                <w:top w:val="none" w:sz="0" w:space="0" w:color="auto"/>
                <w:left w:val="none" w:sz="0" w:space="0" w:color="auto"/>
                <w:bottom w:val="none" w:sz="0" w:space="0" w:color="auto"/>
                <w:right w:val="none" w:sz="0" w:space="0" w:color="auto"/>
              </w:divBdr>
              <w:divsChild>
                <w:div w:id="1657756873">
                  <w:marLeft w:val="0"/>
                  <w:marRight w:val="0"/>
                  <w:marTop w:val="0"/>
                  <w:marBottom w:val="0"/>
                  <w:divBdr>
                    <w:top w:val="none" w:sz="0" w:space="0" w:color="auto"/>
                    <w:left w:val="none" w:sz="0" w:space="0" w:color="auto"/>
                    <w:bottom w:val="none" w:sz="0" w:space="0" w:color="auto"/>
                    <w:right w:val="none" w:sz="0" w:space="0" w:color="auto"/>
                  </w:divBdr>
                  <w:divsChild>
                    <w:div w:id="547229226">
                      <w:marLeft w:val="0"/>
                      <w:marRight w:val="0"/>
                      <w:marTop w:val="0"/>
                      <w:marBottom w:val="0"/>
                      <w:divBdr>
                        <w:top w:val="none" w:sz="0" w:space="0" w:color="auto"/>
                        <w:left w:val="none" w:sz="0" w:space="0" w:color="auto"/>
                        <w:bottom w:val="none" w:sz="0" w:space="0" w:color="auto"/>
                        <w:right w:val="none" w:sz="0" w:space="0" w:color="auto"/>
                      </w:divBdr>
                      <w:divsChild>
                        <w:div w:id="577902478">
                          <w:marLeft w:val="0"/>
                          <w:marRight w:val="0"/>
                          <w:marTop w:val="0"/>
                          <w:marBottom w:val="0"/>
                          <w:divBdr>
                            <w:top w:val="none" w:sz="0" w:space="0" w:color="auto"/>
                            <w:left w:val="none" w:sz="0" w:space="0" w:color="auto"/>
                            <w:bottom w:val="none" w:sz="0" w:space="0" w:color="auto"/>
                            <w:right w:val="none" w:sz="0" w:space="0" w:color="auto"/>
                          </w:divBdr>
                          <w:divsChild>
                            <w:div w:id="1793984193">
                              <w:marLeft w:val="0"/>
                              <w:marRight w:val="0"/>
                              <w:marTop w:val="0"/>
                              <w:marBottom w:val="0"/>
                              <w:divBdr>
                                <w:top w:val="none" w:sz="0" w:space="0" w:color="auto"/>
                                <w:left w:val="none" w:sz="0" w:space="0" w:color="auto"/>
                                <w:bottom w:val="none" w:sz="0" w:space="0" w:color="auto"/>
                                <w:right w:val="none" w:sz="0" w:space="0" w:color="auto"/>
                              </w:divBdr>
                              <w:divsChild>
                                <w:div w:id="8077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05322">
                  <w:marLeft w:val="0"/>
                  <w:marRight w:val="0"/>
                  <w:marTop w:val="0"/>
                  <w:marBottom w:val="0"/>
                  <w:divBdr>
                    <w:top w:val="none" w:sz="0" w:space="0" w:color="auto"/>
                    <w:left w:val="none" w:sz="0" w:space="0" w:color="auto"/>
                    <w:bottom w:val="none" w:sz="0" w:space="0" w:color="auto"/>
                    <w:right w:val="none" w:sz="0" w:space="0" w:color="auto"/>
                  </w:divBdr>
                  <w:divsChild>
                    <w:div w:id="1879658430">
                      <w:marLeft w:val="0"/>
                      <w:marRight w:val="0"/>
                      <w:marTop w:val="0"/>
                      <w:marBottom w:val="0"/>
                      <w:divBdr>
                        <w:top w:val="none" w:sz="0" w:space="0" w:color="auto"/>
                        <w:left w:val="none" w:sz="0" w:space="0" w:color="auto"/>
                        <w:bottom w:val="none" w:sz="0" w:space="0" w:color="auto"/>
                        <w:right w:val="none" w:sz="0" w:space="0" w:color="auto"/>
                      </w:divBdr>
                      <w:divsChild>
                        <w:div w:id="707225165">
                          <w:marLeft w:val="0"/>
                          <w:marRight w:val="0"/>
                          <w:marTop w:val="0"/>
                          <w:marBottom w:val="0"/>
                          <w:divBdr>
                            <w:top w:val="none" w:sz="0" w:space="0" w:color="auto"/>
                            <w:left w:val="none" w:sz="0" w:space="0" w:color="auto"/>
                            <w:bottom w:val="none" w:sz="0" w:space="0" w:color="auto"/>
                            <w:right w:val="none" w:sz="0" w:space="0" w:color="auto"/>
                          </w:divBdr>
                        </w:div>
                        <w:div w:id="644428946">
                          <w:marLeft w:val="0"/>
                          <w:marRight w:val="0"/>
                          <w:marTop w:val="0"/>
                          <w:marBottom w:val="0"/>
                          <w:divBdr>
                            <w:top w:val="none" w:sz="0" w:space="0" w:color="auto"/>
                            <w:left w:val="none" w:sz="0" w:space="0" w:color="auto"/>
                            <w:bottom w:val="none" w:sz="0" w:space="0" w:color="auto"/>
                            <w:right w:val="none" w:sz="0" w:space="0" w:color="auto"/>
                          </w:divBdr>
                          <w:divsChild>
                            <w:div w:id="1512140699">
                              <w:marLeft w:val="0"/>
                              <w:marRight w:val="0"/>
                              <w:marTop w:val="0"/>
                              <w:marBottom w:val="0"/>
                              <w:divBdr>
                                <w:top w:val="none" w:sz="0" w:space="0" w:color="auto"/>
                                <w:left w:val="none" w:sz="0" w:space="0" w:color="auto"/>
                                <w:bottom w:val="none" w:sz="0" w:space="0" w:color="auto"/>
                                <w:right w:val="none" w:sz="0" w:space="0" w:color="auto"/>
                              </w:divBdr>
                              <w:divsChild>
                                <w:div w:id="168643198">
                                  <w:marLeft w:val="0"/>
                                  <w:marRight w:val="0"/>
                                  <w:marTop w:val="0"/>
                                  <w:marBottom w:val="0"/>
                                  <w:divBdr>
                                    <w:top w:val="none" w:sz="0" w:space="0" w:color="auto"/>
                                    <w:left w:val="none" w:sz="0" w:space="0" w:color="auto"/>
                                    <w:bottom w:val="none" w:sz="0" w:space="0" w:color="auto"/>
                                    <w:right w:val="none" w:sz="0" w:space="0" w:color="auto"/>
                                  </w:divBdr>
                                  <w:divsChild>
                                    <w:div w:id="13379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4274">
                          <w:marLeft w:val="0"/>
                          <w:marRight w:val="0"/>
                          <w:marTop w:val="0"/>
                          <w:marBottom w:val="0"/>
                          <w:divBdr>
                            <w:top w:val="none" w:sz="0" w:space="0" w:color="auto"/>
                            <w:left w:val="none" w:sz="0" w:space="0" w:color="auto"/>
                            <w:bottom w:val="none" w:sz="0" w:space="0" w:color="auto"/>
                            <w:right w:val="none" w:sz="0" w:space="0" w:color="auto"/>
                          </w:divBdr>
                          <w:divsChild>
                            <w:div w:id="1740323934">
                              <w:marLeft w:val="0"/>
                              <w:marRight w:val="0"/>
                              <w:marTop w:val="0"/>
                              <w:marBottom w:val="0"/>
                              <w:divBdr>
                                <w:top w:val="none" w:sz="0" w:space="0" w:color="auto"/>
                                <w:left w:val="none" w:sz="0" w:space="0" w:color="auto"/>
                                <w:bottom w:val="none" w:sz="0" w:space="0" w:color="auto"/>
                                <w:right w:val="none" w:sz="0" w:space="0" w:color="auto"/>
                              </w:divBdr>
                              <w:divsChild>
                                <w:div w:id="407266070">
                                  <w:marLeft w:val="0"/>
                                  <w:marRight w:val="0"/>
                                  <w:marTop w:val="0"/>
                                  <w:marBottom w:val="0"/>
                                  <w:divBdr>
                                    <w:top w:val="none" w:sz="0" w:space="0" w:color="auto"/>
                                    <w:left w:val="none" w:sz="0" w:space="0" w:color="auto"/>
                                    <w:bottom w:val="none" w:sz="0" w:space="0" w:color="auto"/>
                                    <w:right w:val="none" w:sz="0" w:space="0" w:color="auto"/>
                                  </w:divBdr>
                                  <w:divsChild>
                                    <w:div w:id="14952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5997">
          <w:marLeft w:val="0"/>
          <w:marRight w:val="0"/>
          <w:marTop w:val="0"/>
          <w:marBottom w:val="0"/>
          <w:divBdr>
            <w:top w:val="none" w:sz="0" w:space="0" w:color="auto"/>
            <w:left w:val="none" w:sz="0" w:space="0" w:color="auto"/>
            <w:bottom w:val="none" w:sz="0" w:space="0" w:color="auto"/>
            <w:right w:val="none" w:sz="0" w:space="0" w:color="auto"/>
          </w:divBdr>
          <w:divsChild>
            <w:div w:id="337269477">
              <w:marLeft w:val="0"/>
              <w:marRight w:val="0"/>
              <w:marTop w:val="0"/>
              <w:marBottom w:val="0"/>
              <w:divBdr>
                <w:top w:val="none" w:sz="0" w:space="0" w:color="auto"/>
                <w:left w:val="none" w:sz="0" w:space="0" w:color="auto"/>
                <w:bottom w:val="none" w:sz="0" w:space="0" w:color="auto"/>
                <w:right w:val="none" w:sz="0" w:space="0" w:color="auto"/>
              </w:divBdr>
              <w:divsChild>
                <w:div w:id="1805613719">
                  <w:marLeft w:val="0"/>
                  <w:marRight w:val="0"/>
                  <w:marTop w:val="0"/>
                  <w:marBottom w:val="0"/>
                  <w:divBdr>
                    <w:top w:val="none" w:sz="0" w:space="0" w:color="auto"/>
                    <w:left w:val="none" w:sz="0" w:space="0" w:color="auto"/>
                    <w:bottom w:val="none" w:sz="0" w:space="0" w:color="auto"/>
                    <w:right w:val="none" w:sz="0" w:space="0" w:color="auto"/>
                  </w:divBdr>
                  <w:divsChild>
                    <w:div w:id="764154854">
                      <w:marLeft w:val="0"/>
                      <w:marRight w:val="0"/>
                      <w:marTop w:val="0"/>
                      <w:marBottom w:val="0"/>
                      <w:divBdr>
                        <w:top w:val="none" w:sz="0" w:space="0" w:color="auto"/>
                        <w:left w:val="none" w:sz="0" w:space="0" w:color="auto"/>
                        <w:bottom w:val="none" w:sz="0" w:space="0" w:color="auto"/>
                        <w:right w:val="none" w:sz="0" w:space="0" w:color="auto"/>
                      </w:divBdr>
                      <w:divsChild>
                        <w:div w:id="252905924">
                          <w:marLeft w:val="0"/>
                          <w:marRight w:val="0"/>
                          <w:marTop w:val="0"/>
                          <w:marBottom w:val="0"/>
                          <w:divBdr>
                            <w:top w:val="none" w:sz="0" w:space="0" w:color="auto"/>
                            <w:left w:val="none" w:sz="0" w:space="0" w:color="auto"/>
                            <w:bottom w:val="none" w:sz="0" w:space="0" w:color="auto"/>
                            <w:right w:val="none" w:sz="0" w:space="0" w:color="auto"/>
                          </w:divBdr>
                          <w:divsChild>
                            <w:div w:id="1950308759">
                              <w:marLeft w:val="0"/>
                              <w:marRight w:val="0"/>
                              <w:marTop w:val="0"/>
                              <w:marBottom w:val="0"/>
                              <w:divBdr>
                                <w:top w:val="none" w:sz="0" w:space="0" w:color="auto"/>
                                <w:left w:val="none" w:sz="0" w:space="0" w:color="auto"/>
                                <w:bottom w:val="none" w:sz="0" w:space="0" w:color="auto"/>
                                <w:right w:val="none" w:sz="0" w:space="0" w:color="auto"/>
                              </w:divBdr>
                              <w:divsChild>
                                <w:div w:id="614295168">
                                  <w:marLeft w:val="0"/>
                                  <w:marRight w:val="0"/>
                                  <w:marTop w:val="0"/>
                                  <w:marBottom w:val="0"/>
                                  <w:divBdr>
                                    <w:top w:val="none" w:sz="0" w:space="0" w:color="auto"/>
                                    <w:left w:val="none" w:sz="0" w:space="0" w:color="auto"/>
                                    <w:bottom w:val="none" w:sz="0" w:space="0" w:color="auto"/>
                                    <w:right w:val="none" w:sz="0" w:space="0" w:color="auto"/>
                                  </w:divBdr>
                                  <w:divsChild>
                                    <w:div w:id="992761359">
                                      <w:marLeft w:val="0"/>
                                      <w:marRight w:val="0"/>
                                      <w:marTop w:val="0"/>
                                      <w:marBottom w:val="0"/>
                                      <w:divBdr>
                                        <w:top w:val="none" w:sz="0" w:space="0" w:color="auto"/>
                                        <w:left w:val="none" w:sz="0" w:space="0" w:color="auto"/>
                                        <w:bottom w:val="none" w:sz="0" w:space="0" w:color="auto"/>
                                        <w:right w:val="none" w:sz="0" w:space="0" w:color="auto"/>
                                      </w:divBdr>
                                      <w:divsChild>
                                        <w:div w:id="21454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408197">
          <w:marLeft w:val="0"/>
          <w:marRight w:val="0"/>
          <w:marTop w:val="0"/>
          <w:marBottom w:val="0"/>
          <w:divBdr>
            <w:top w:val="none" w:sz="0" w:space="0" w:color="auto"/>
            <w:left w:val="none" w:sz="0" w:space="0" w:color="auto"/>
            <w:bottom w:val="none" w:sz="0" w:space="0" w:color="auto"/>
            <w:right w:val="none" w:sz="0" w:space="0" w:color="auto"/>
          </w:divBdr>
          <w:divsChild>
            <w:div w:id="1172642133">
              <w:marLeft w:val="0"/>
              <w:marRight w:val="0"/>
              <w:marTop w:val="0"/>
              <w:marBottom w:val="0"/>
              <w:divBdr>
                <w:top w:val="none" w:sz="0" w:space="0" w:color="auto"/>
                <w:left w:val="none" w:sz="0" w:space="0" w:color="auto"/>
                <w:bottom w:val="none" w:sz="0" w:space="0" w:color="auto"/>
                <w:right w:val="none" w:sz="0" w:space="0" w:color="auto"/>
              </w:divBdr>
              <w:divsChild>
                <w:div w:id="472988983">
                  <w:marLeft w:val="0"/>
                  <w:marRight w:val="0"/>
                  <w:marTop w:val="0"/>
                  <w:marBottom w:val="0"/>
                  <w:divBdr>
                    <w:top w:val="none" w:sz="0" w:space="0" w:color="auto"/>
                    <w:left w:val="none" w:sz="0" w:space="0" w:color="auto"/>
                    <w:bottom w:val="none" w:sz="0" w:space="0" w:color="auto"/>
                    <w:right w:val="none" w:sz="0" w:space="0" w:color="auto"/>
                  </w:divBdr>
                  <w:divsChild>
                    <w:div w:id="373580310">
                      <w:marLeft w:val="0"/>
                      <w:marRight w:val="0"/>
                      <w:marTop w:val="0"/>
                      <w:marBottom w:val="0"/>
                      <w:divBdr>
                        <w:top w:val="none" w:sz="0" w:space="0" w:color="auto"/>
                        <w:left w:val="none" w:sz="0" w:space="0" w:color="auto"/>
                        <w:bottom w:val="none" w:sz="0" w:space="0" w:color="auto"/>
                        <w:right w:val="none" w:sz="0" w:space="0" w:color="auto"/>
                      </w:divBdr>
                      <w:divsChild>
                        <w:div w:id="982268999">
                          <w:marLeft w:val="0"/>
                          <w:marRight w:val="0"/>
                          <w:marTop w:val="0"/>
                          <w:marBottom w:val="0"/>
                          <w:divBdr>
                            <w:top w:val="none" w:sz="0" w:space="0" w:color="auto"/>
                            <w:left w:val="none" w:sz="0" w:space="0" w:color="auto"/>
                            <w:bottom w:val="none" w:sz="0" w:space="0" w:color="auto"/>
                            <w:right w:val="none" w:sz="0" w:space="0" w:color="auto"/>
                          </w:divBdr>
                          <w:divsChild>
                            <w:div w:id="1960992492">
                              <w:marLeft w:val="0"/>
                              <w:marRight w:val="0"/>
                              <w:marTop w:val="0"/>
                              <w:marBottom w:val="0"/>
                              <w:divBdr>
                                <w:top w:val="none" w:sz="0" w:space="0" w:color="auto"/>
                                <w:left w:val="none" w:sz="0" w:space="0" w:color="auto"/>
                                <w:bottom w:val="none" w:sz="0" w:space="0" w:color="auto"/>
                                <w:right w:val="none" w:sz="0" w:space="0" w:color="auto"/>
                              </w:divBdr>
                              <w:divsChild>
                                <w:div w:id="12620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400508">
                  <w:marLeft w:val="0"/>
                  <w:marRight w:val="0"/>
                  <w:marTop w:val="0"/>
                  <w:marBottom w:val="0"/>
                  <w:divBdr>
                    <w:top w:val="none" w:sz="0" w:space="0" w:color="auto"/>
                    <w:left w:val="none" w:sz="0" w:space="0" w:color="auto"/>
                    <w:bottom w:val="none" w:sz="0" w:space="0" w:color="auto"/>
                    <w:right w:val="none" w:sz="0" w:space="0" w:color="auto"/>
                  </w:divBdr>
                  <w:divsChild>
                    <w:div w:id="1603218339">
                      <w:marLeft w:val="0"/>
                      <w:marRight w:val="0"/>
                      <w:marTop w:val="0"/>
                      <w:marBottom w:val="0"/>
                      <w:divBdr>
                        <w:top w:val="none" w:sz="0" w:space="0" w:color="auto"/>
                        <w:left w:val="none" w:sz="0" w:space="0" w:color="auto"/>
                        <w:bottom w:val="none" w:sz="0" w:space="0" w:color="auto"/>
                        <w:right w:val="none" w:sz="0" w:space="0" w:color="auto"/>
                      </w:divBdr>
                      <w:divsChild>
                        <w:div w:id="246035636">
                          <w:marLeft w:val="0"/>
                          <w:marRight w:val="0"/>
                          <w:marTop w:val="0"/>
                          <w:marBottom w:val="0"/>
                          <w:divBdr>
                            <w:top w:val="none" w:sz="0" w:space="0" w:color="auto"/>
                            <w:left w:val="none" w:sz="0" w:space="0" w:color="auto"/>
                            <w:bottom w:val="none" w:sz="0" w:space="0" w:color="auto"/>
                            <w:right w:val="none" w:sz="0" w:space="0" w:color="auto"/>
                          </w:divBdr>
                        </w:div>
                        <w:div w:id="964309036">
                          <w:marLeft w:val="0"/>
                          <w:marRight w:val="0"/>
                          <w:marTop w:val="0"/>
                          <w:marBottom w:val="0"/>
                          <w:divBdr>
                            <w:top w:val="none" w:sz="0" w:space="0" w:color="auto"/>
                            <w:left w:val="none" w:sz="0" w:space="0" w:color="auto"/>
                            <w:bottom w:val="none" w:sz="0" w:space="0" w:color="auto"/>
                            <w:right w:val="none" w:sz="0" w:space="0" w:color="auto"/>
                          </w:divBdr>
                          <w:divsChild>
                            <w:div w:id="955912581">
                              <w:marLeft w:val="0"/>
                              <w:marRight w:val="0"/>
                              <w:marTop w:val="0"/>
                              <w:marBottom w:val="0"/>
                              <w:divBdr>
                                <w:top w:val="none" w:sz="0" w:space="0" w:color="auto"/>
                                <w:left w:val="none" w:sz="0" w:space="0" w:color="auto"/>
                                <w:bottom w:val="none" w:sz="0" w:space="0" w:color="auto"/>
                                <w:right w:val="none" w:sz="0" w:space="0" w:color="auto"/>
                              </w:divBdr>
                              <w:divsChild>
                                <w:div w:id="669217331">
                                  <w:marLeft w:val="0"/>
                                  <w:marRight w:val="0"/>
                                  <w:marTop w:val="0"/>
                                  <w:marBottom w:val="0"/>
                                  <w:divBdr>
                                    <w:top w:val="none" w:sz="0" w:space="0" w:color="auto"/>
                                    <w:left w:val="none" w:sz="0" w:space="0" w:color="auto"/>
                                    <w:bottom w:val="none" w:sz="0" w:space="0" w:color="auto"/>
                                    <w:right w:val="none" w:sz="0" w:space="0" w:color="auto"/>
                                  </w:divBdr>
                                  <w:divsChild>
                                    <w:div w:id="14823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6414">
                          <w:marLeft w:val="0"/>
                          <w:marRight w:val="0"/>
                          <w:marTop w:val="0"/>
                          <w:marBottom w:val="0"/>
                          <w:divBdr>
                            <w:top w:val="none" w:sz="0" w:space="0" w:color="auto"/>
                            <w:left w:val="none" w:sz="0" w:space="0" w:color="auto"/>
                            <w:bottom w:val="none" w:sz="0" w:space="0" w:color="auto"/>
                            <w:right w:val="none" w:sz="0" w:space="0" w:color="auto"/>
                          </w:divBdr>
                          <w:divsChild>
                            <w:div w:id="1587962544">
                              <w:marLeft w:val="0"/>
                              <w:marRight w:val="0"/>
                              <w:marTop w:val="0"/>
                              <w:marBottom w:val="0"/>
                              <w:divBdr>
                                <w:top w:val="none" w:sz="0" w:space="0" w:color="auto"/>
                                <w:left w:val="none" w:sz="0" w:space="0" w:color="auto"/>
                                <w:bottom w:val="none" w:sz="0" w:space="0" w:color="auto"/>
                                <w:right w:val="none" w:sz="0" w:space="0" w:color="auto"/>
                              </w:divBdr>
                              <w:divsChild>
                                <w:div w:id="836656183">
                                  <w:marLeft w:val="0"/>
                                  <w:marRight w:val="0"/>
                                  <w:marTop w:val="0"/>
                                  <w:marBottom w:val="0"/>
                                  <w:divBdr>
                                    <w:top w:val="none" w:sz="0" w:space="0" w:color="auto"/>
                                    <w:left w:val="none" w:sz="0" w:space="0" w:color="auto"/>
                                    <w:bottom w:val="none" w:sz="0" w:space="0" w:color="auto"/>
                                    <w:right w:val="none" w:sz="0" w:space="0" w:color="auto"/>
                                  </w:divBdr>
                                  <w:divsChild>
                                    <w:div w:id="7646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564884">
          <w:marLeft w:val="0"/>
          <w:marRight w:val="0"/>
          <w:marTop w:val="0"/>
          <w:marBottom w:val="0"/>
          <w:divBdr>
            <w:top w:val="none" w:sz="0" w:space="0" w:color="auto"/>
            <w:left w:val="none" w:sz="0" w:space="0" w:color="auto"/>
            <w:bottom w:val="none" w:sz="0" w:space="0" w:color="auto"/>
            <w:right w:val="none" w:sz="0" w:space="0" w:color="auto"/>
          </w:divBdr>
          <w:divsChild>
            <w:div w:id="348917291">
              <w:marLeft w:val="0"/>
              <w:marRight w:val="0"/>
              <w:marTop w:val="0"/>
              <w:marBottom w:val="0"/>
              <w:divBdr>
                <w:top w:val="none" w:sz="0" w:space="0" w:color="auto"/>
                <w:left w:val="none" w:sz="0" w:space="0" w:color="auto"/>
                <w:bottom w:val="none" w:sz="0" w:space="0" w:color="auto"/>
                <w:right w:val="none" w:sz="0" w:space="0" w:color="auto"/>
              </w:divBdr>
              <w:divsChild>
                <w:div w:id="1991397549">
                  <w:marLeft w:val="0"/>
                  <w:marRight w:val="0"/>
                  <w:marTop w:val="0"/>
                  <w:marBottom w:val="0"/>
                  <w:divBdr>
                    <w:top w:val="none" w:sz="0" w:space="0" w:color="auto"/>
                    <w:left w:val="none" w:sz="0" w:space="0" w:color="auto"/>
                    <w:bottom w:val="none" w:sz="0" w:space="0" w:color="auto"/>
                    <w:right w:val="none" w:sz="0" w:space="0" w:color="auto"/>
                  </w:divBdr>
                  <w:divsChild>
                    <w:div w:id="1254977397">
                      <w:marLeft w:val="0"/>
                      <w:marRight w:val="0"/>
                      <w:marTop w:val="0"/>
                      <w:marBottom w:val="0"/>
                      <w:divBdr>
                        <w:top w:val="none" w:sz="0" w:space="0" w:color="auto"/>
                        <w:left w:val="none" w:sz="0" w:space="0" w:color="auto"/>
                        <w:bottom w:val="none" w:sz="0" w:space="0" w:color="auto"/>
                        <w:right w:val="none" w:sz="0" w:space="0" w:color="auto"/>
                      </w:divBdr>
                      <w:divsChild>
                        <w:div w:id="778453352">
                          <w:marLeft w:val="0"/>
                          <w:marRight w:val="0"/>
                          <w:marTop w:val="0"/>
                          <w:marBottom w:val="0"/>
                          <w:divBdr>
                            <w:top w:val="none" w:sz="0" w:space="0" w:color="auto"/>
                            <w:left w:val="none" w:sz="0" w:space="0" w:color="auto"/>
                            <w:bottom w:val="none" w:sz="0" w:space="0" w:color="auto"/>
                            <w:right w:val="none" w:sz="0" w:space="0" w:color="auto"/>
                          </w:divBdr>
                          <w:divsChild>
                            <w:div w:id="1875734113">
                              <w:marLeft w:val="0"/>
                              <w:marRight w:val="0"/>
                              <w:marTop w:val="0"/>
                              <w:marBottom w:val="0"/>
                              <w:divBdr>
                                <w:top w:val="none" w:sz="0" w:space="0" w:color="auto"/>
                                <w:left w:val="none" w:sz="0" w:space="0" w:color="auto"/>
                                <w:bottom w:val="none" w:sz="0" w:space="0" w:color="auto"/>
                                <w:right w:val="none" w:sz="0" w:space="0" w:color="auto"/>
                              </w:divBdr>
                              <w:divsChild>
                                <w:div w:id="1371807399">
                                  <w:marLeft w:val="0"/>
                                  <w:marRight w:val="0"/>
                                  <w:marTop w:val="0"/>
                                  <w:marBottom w:val="0"/>
                                  <w:divBdr>
                                    <w:top w:val="none" w:sz="0" w:space="0" w:color="auto"/>
                                    <w:left w:val="none" w:sz="0" w:space="0" w:color="auto"/>
                                    <w:bottom w:val="none" w:sz="0" w:space="0" w:color="auto"/>
                                    <w:right w:val="none" w:sz="0" w:space="0" w:color="auto"/>
                                  </w:divBdr>
                                  <w:divsChild>
                                    <w:div w:id="48458581">
                                      <w:marLeft w:val="0"/>
                                      <w:marRight w:val="0"/>
                                      <w:marTop w:val="0"/>
                                      <w:marBottom w:val="0"/>
                                      <w:divBdr>
                                        <w:top w:val="none" w:sz="0" w:space="0" w:color="auto"/>
                                        <w:left w:val="none" w:sz="0" w:space="0" w:color="auto"/>
                                        <w:bottom w:val="none" w:sz="0" w:space="0" w:color="auto"/>
                                        <w:right w:val="none" w:sz="0" w:space="0" w:color="auto"/>
                                      </w:divBdr>
                                      <w:divsChild>
                                        <w:div w:id="9783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653779">
          <w:marLeft w:val="0"/>
          <w:marRight w:val="0"/>
          <w:marTop w:val="0"/>
          <w:marBottom w:val="0"/>
          <w:divBdr>
            <w:top w:val="none" w:sz="0" w:space="0" w:color="auto"/>
            <w:left w:val="none" w:sz="0" w:space="0" w:color="auto"/>
            <w:bottom w:val="none" w:sz="0" w:space="0" w:color="auto"/>
            <w:right w:val="none" w:sz="0" w:space="0" w:color="auto"/>
          </w:divBdr>
          <w:divsChild>
            <w:div w:id="533081914">
              <w:marLeft w:val="0"/>
              <w:marRight w:val="0"/>
              <w:marTop w:val="0"/>
              <w:marBottom w:val="0"/>
              <w:divBdr>
                <w:top w:val="none" w:sz="0" w:space="0" w:color="auto"/>
                <w:left w:val="none" w:sz="0" w:space="0" w:color="auto"/>
                <w:bottom w:val="none" w:sz="0" w:space="0" w:color="auto"/>
                <w:right w:val="none" w:sz="0" w:space="0" w:color="auto"/>
              </w:divBdr>
              <w:divsChild>
                <w:div w:id="1734039124">
                  <w:marLeft w:val="0"/>
                  <w:marRight w:val="0"/>
                  <w:marTop w:val="0"/>
                  <w:marBottom w:val="0"/>
                  <w:divBdr>
                    <w:top w:val="none" w:sz="0" w:space="0" w:color="auto"/>
                    <w:left w:val="none" w:sz="0" w:space="0" w:color="auto"/>
                    <w:bottom w:val="none" w:sz="0" w:space="0" w:color="auto"/>
                    <w:right w:val="none" w:sz="0" w:space="0" w:color="auto"/>
                  </w:divBdr>
                  <w:divsChild>
                    <w:div w:id="1268193161">
                      <w:marLeft w:val="0"/>
                      <w:marRight w:val="0"/>
                      <w:marTop w:val="0"/>
                      <w:marBottom w:val="0"/>
                      <w:divBdr>
                        <w:top w:val="none" w:sz="0" w:space="0" w:color="auto"/>
                        <w:left w:val="none" w:sz="0" w:space="0" w:color="auto"/>
                        <w:bottom w:val="none" w:sz="0" w:space="0" w:color="auto"/>
                        <w:right w:val="none" w:sz="0" w:space="0" w:color="auto"/>
                      </w:divBdr>
                      <w:divsChild>
                        <w:div w:id="1789549419">
                          <w:marLeft w:val="0"/>
                          <w:marRight w:val="0"/>
                          <w:marTop w:val="0"/>
                          <w:marBottom w:val="0"/>
                          <w:divBdr>
                            <w:top w:val="none" w:sz="0" w:space="0" w:color="auto"/>
                            <w:left w:val="none" w:sz="0" w:space="0" w:color="auto"/>
                            <w:bottom w:val="none" w:sz="0" w:space="0" w:color="auto"/>
                            <w:right w:val="none" w:sz="0" w:space="0" w:color="auto"/>
                          </w:divBdr>
                          <w:divsChild>
                            <w:div w:id="1672024054">
                              <w:marLeft w:val="0"/>
                              <w:marRight w:val="0"/>
                              <w:marTop w:val="0"/>
                              <w:marBottom w:val="0"/>
                              <w:divBdr>
                                <w:top w:val="none" w:sz="0" w:space="0" w:color="auto"/>
                                <w:left w:val="none" w:sz="0" w:space="0" w:color="auto"/>
                                <w:bottom w:val="none" w:sz="0" w:space="0" w:color="auto"/>
                                <w:right w:val="none" w:sz="0" w:space="0" w:color="auto"/>
                              </w:divBdr>
                              <w:divsChild>
                                <w:div w:id="16144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2412">
                  <w:marLeft w:val="0"/>
                  <w:marRight w:val="0"/>
                  <w:marTop w:val="0"/>
                  <w:marBottom w:val="0"/>
                  <w:divBdr>
                    <w:top w:val="none" w:sz="0" w:space="0" w:color="auto"/>
                    <w:left w:val="none" w:sz="0" w:space="0" w:color="auto"/>
                    <w:bottom w:val="none" w:sz="0" w:space="0" w:color="auto"/>
                    <w:right w:val="none" w:sz="0" w:space="0" w:color="auto"/>
                  </w:divBdr>
                  <w:divsChild>
                    <w:div w:id="55130127">
                      <w:marLeft w:val="0"/>
                      <w:marRight w:val="0"/>
                      <w:marTop w:val="0"/>
                      <w:marBottom w:val="0"/>
                      <w:divBdr>
                        <w:top w:val="none" w:sz="0" w:space="0" w:color="auto"/>
                        <w:left w:val="none" w:sz="0" w:space="0" w:color="auto"/>
                        <w:bottom w:val="none" w:sz="0" w:space="0" w:color="auto"/>
                        <w:right w:val="none" w:sz="0" w:space="0" w:color="auto"/>
                      </w:divBdr>
                      <w:divsChild>
                        <w:div w:id="2050296303">
                          <w:marLeft w:val="0"/>
                          <w:marRight w:val="0"/>
                          <w:marTop w:val="0"/>
                          <w:marBottom w:val="0"/>
                          <w:divBdr>
                            <w:top w:val="none" w:sz="0" w:space="0" w:color="auto"/>
                            <w:left w:val="none" w:sz="0" w:space="0" w:color="auto"/>
                            <w:bottom w:val="none" w:sz="0" w:space="0" w:color="auto"/>
                            <w:right w:val="none" w:sz="0" w:space="0" w:color="auto"/>
                          </w:divBdr>
                        </w:div>
                        <w:div w:id="738333476">
                          <w:marLeft w:val="0"/>
                          <w:marRight w:val="0"/>
                          <w:marTop w:val="0"/>
                          <w:marBottom w:val="0"/>
                          <w:divBdr>
                            <w:top w:val="none" w:sz="0" w:space="0" w:color="auto"/>
                            <w:left w:val="none" w:sz="0" w:space="0" w:color="auto"/>
                            <w:bottom w:val="none" w:sz="0" w:space="0" w:color="auto"/>
                            <w:right w:val="none" w:sz="0" w:space="0" w:color="auto"/>
                          </w:divBdr>
                          <w:divsChild>
                            <w:div w:id="1620725400">
                              <w:marLeft w:val="0"/>
                              <w:marRight w:val="0"/>
                              <w:marTop w:val="0"/>
                              <w:marBottom w:val="0"/>
                              <w:divBdr>
                                <w:top w:val="none" w:sz="0" w:space="0" w:color="auto"/>
                                <w:left w:val="none" w:sz="0" w:space="0" w:color="auto"/>
                                <w:bottom w:val="none" w:sz="0" w:space="0" w:color="auto"/>
                                <w:right w:val="none" w:sz="0" w:space="0" w:color="auto"/>
                              </w:divBdr>
                              <w:divsChild>
                                <w:div w:id="1480927978">
                                  <w:marLeft w:val="0"/>
                                  <w:marRight w:val="0"/>
                                  <w:marTop w:val="0"/>
                                  <w:marBottom w:val="0"/>
                                  <w:divBdr>
                                    <w:top w:val="none" w:sz="0" w:space="0" w:color="auto"/>
                                    <w:left w:val="none" w:sz="0" w:space="0" w:color="auto"/>
                                    <w:bottom w:val="none" w:sz="0" w:space="0" w:color="auto"/>
                                    <w:right w:val="none" w:sz="0" w:space="0" w:color="auto"/>
                                  </w:divBdr>
                                  <w:divsChild>
                                    <w:div w:id="1186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492">
                          <w:marLeft w:val="0"/>
                          <w:marRight w:val="0"/>
                          <w:marTop w:val="0"/>
                          <w:marBottom w:val="0"/>
                          <w:divBdr>
                            <w:top w:val="none" w:sz="0" w:space="0" w:color="auto"/>
                            <w:left w:val="none" w:sz="0" w:space="0" w:color="auto"/>
                            <w:bottom w:val="none" w:sz="0" w:space="0" w:color="auto"/>
                            <w:right w:val="none" w:sz="0" w:space="0" w:color="auto"/>
                          </w:divBdr>
                          <w:divsChild>
                            <w:div w:id="2067990711">
                              <w:marLeft w:val="0"/>
                              <w:marRight w:val="0"/>
                              <w:marTop w:val="0"/>
                              <w:marBottom w:val="0"/>
                              <w:divBdr>
                                <w:top w:val="none" w:sz="0" w:space="0" w:color="auto"/>
                                <w:left w:val="none" w:sz="0" w:space="0" w:color="auto"/>
                                <w:bottom w:val="none" w:sz="0" w:space="0" w:color="auto"/>
                                <w:right w:val="none" w:sz="0" w:space="0" w:color="auto"/>
                              </w:divBdr>
                              <w:divsChild>
                                <w:div w:id="330185121">
                                  <w:marLeft w:val="0"/>
                                  <w:marRight w:val="0"/>
                                  <w:marTop w:val="0"/>
                                  <w:marBottom w:val="0"/>
                                  <w:divBdr>
                                    <w:top w:val="none" w:sz="0" w:space="0" w:color="auto"/>
                                    <w:left w:val="none" w:sz="0" w:space="0" w:color="auto"/>
                                    <w:bottom w:val="none" w:sz="0" w:space="0" w:color="auto"/>
                                    <w:right w:val="none" w:sz="0" w:space="0" w:color="auto"/>
                                  </w:divBdr>
                                  <w:divsChild>
                                    <w:div w:id="17341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41136">
          <w:marLeft w:val="0"/>
          <w:marRight w:val="0"/>
          <w:marTop w:val="0"/>
          <w:marBottom w:val="0"/>
          <w:divBdr>
            <w:top w:val="none" w:sz="0" w:space="0" w:color="auto"/>
            <w:left w:val="none" w:sz="0" w:space="0" w:color="auto"/>
            <w:bottom w:val="none" w:sz="0" w:space="0" w:color="auto"/>
            <w:right w:val="none" w:sz="0" w:space="0" w:color="auto"/>
          </w:divBdr>
          <w:divsChild>
            <w:div w:id="1952741986">
              <w:marLeft w:val="0"/>
              <w:marRight w:val="0"/>
              <w:marTop w:val="0"/>
              <w:marBottom w:val="0"/>
              <w:divBdr>
                <w:top w:val="none" w:sz="0" w:space="0" w:color="auto"/>
                <w:left w:val="none" w:sz="0" w:space="0" w:color="auto"/>
                <w:bottom w:val="none" w:sz="0" w:space="0" w:color="auto"/>
                <w:right w:val="none" w:sz="0" w:space="0" w:color="auto"/>
              </w:divBdr>
              <w:divsChild>
                <w:div w:id="14159569">
                  <w:marLeft w:val="0"/>
                  <w:marRight w:val="0"/>
                  <w:marTop w:val="0"/>
                  <w:marBottom w:val="0"/>
                  <w:divBdr>
                    <w:top w:val="none" w:sz="0" w:space="0" w:color="auto"/>
                    <w:left w:val="none" w:sz="0" w:space="0" w:color="auto"/>
                    <w:bottom w:val="none" w:sz="0" w:space="0" w:color="auto"/>
                    <w:right w:val="none" w:sz="0" w:space="0" w:color="auto"/>
                  </w:divBdr>
                  <w:divsChild>
                    <w:div w:id="1565066207">
                      <w:marLeft w:val="0"/>
                      <w:marRight w:val="0"/>
                      <w:marTop w:val="0"/>
                      <w:marBottom w:val="0"/>
                      <w:divBdr>
                        <w:top w:val="none" w:sz="0" w:space="0" w:color="auto"/>
                        <w:left w:val="none" w:sz="0" w:space="0" w:color="auto"/>
                        <w:bottom w:val="none" w:sz="0" w:space="0" w:color="auto"/>
                        <w:right w:val="none" w:sz="0" w:space="0" w:color="auto"/>
                      </w:divBdr>
                      <w:divsChild>
                        <w:div w:id="996300625">
                          <w:marLeft w:val="0"/>
                          <w:marRight w:val="0"/>
                          <w:marTop w:val="0"/>
                          <w:marBottom w:val="0"/>
                          <w:divBdr>
                            <w:top w:val="none" w:sz="0" w:space="0" w:color="auto"/>
                            <w:left w:val="none" w:sz="0" w:space="0" w:color="auto"/>
                            <w:bottom w:val="none" w:sz="0" w:space="0" w:color="auto"/>
                            <w:right w:val="none" w:sz="0" w:space="0" w:color="auto"/>
                          </w:divBdr>
                          <w:divsChild>
                            <w:div w:id="1420981745">
                              <w:marLeft w:val="0"/>
                              <w:marRight w:val="0"/>
                              <w:marTop w:val="0"/>
                              <w:marBottom w:val="0"/>
                              <w:divBdr>
                                <w:top w:val="none" w:sz="0" w:space="0" w:color="auto"/>
                                <w:left w:val="none" w:sz="0" w:space="0" w:color="auto"/>
                                <w:bottom w:val="none" w:sz="0" w:space="0" w:color="auto"/>
                                <w:right w:val="none" w:sz="0" w:space="0" w:color="auto"/>
                              </w:divBdr>
                              <w:divsChild>
                                <w:div w:id="36008740">
                                  <w:marLeft w:val="0"/>
                                  <w:marRight w:val="0"/>
                                  <w:marTop w:val="0"/>
                                  <w:marBottom w:val="0"/>
                                  <w:divBdr>
                                    <w:top w:val="none" w:sz="0" w:space="0" w:color="auto"/>
                                    <w:left w:val="none" w:sz="0" w:space="0" w:color="auto"/>
                                    <w:bottom w:val="none" w:sz="0" w:space="0" w:color="auto"/>
                                    <w:right w:val="none" w:sz="0" w:space="0" w:color="auto"/>
                                  </w:divBdr>
                                  <w:divsChild>
                                    <w:div w:id="1423723375">
                                      <w:marLeft w:val="0"/>
                                      <w:marRight w:val="0"/>
                                      <w:marTop w:val="0"/>
                                      <w:marBottom w:val="0"/>
                                      <w:divBdr>
                                        <w:top w:val="none" w:sz="0" w:space="0" w:color="auto"/>
                                        <w:left w:val="none" w:sz="0" w:space="0" w:color="auto"/>
                                        <w:bottom w:val="none" w:sz="0" w:space="0" w:color="auto"/>
                                        <w:right w:val="none" w:sz="0" w:space="0" w:color="auto"/>
                                      </w:divBdr>
                                      <w:divsChild>
                                        <w:div w:id="941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428585">
          <w:marLeft w:val="0"/>
          <w:marRight w:val="0"/>
          <w:marTop w:val="0"/>
          <w:marBottom w:val="0"/>
          <w:divBdr>
            <w:top w:val="none" w:sz="0" w:space="0" w:color="auto"/>
            <w:left w:val="none" w:sz="0" w:space="0" w:color="auto"/>
            <w:bottom w:val="none" w:sz="0" w:space="0" w:color="auto"/>
            <w:right w:val="none" w:sz="0" w:space="0" w:color="auto"/>
          </w:divBdr>
          <w:divsChild>
            <w:div w:id="715471879">
              <w:marLeft w:val="0"/>
              <w:marRight w:val="0"/>
              <w:marTop w:val="0"/>
              <w:marBottom w:val="0"/>
              <w:divBdr>
                <w:top w:val="none" w:sz="0" w:space="0" w:color="auto"/>
                <w:left w:val="none" w:sz="0" w:space="0" w:color="auto"/>
                <w:bottom w:val="none" w:sz="0" w:space="0" w:color="auto"/>
                <w:right w:val="none" w:sz="0" w:space="0" w:color="auto"/>
              </w:divBdr>
              <w:divsChild>
                <w:div w:id="1417631480">
                  <w:marLeft w:val="0"/>
                  <w:marRight w:val="0"/>
                  <w:marTop w:val="0"/>
                  <w:marBottom w:val="0"/>
                  <w:divBdr>
                    <w:top w:val="none" w:sz="0" w:space="0" w:color="auto"/>
                    <w:left w:val="none" w:sz="0" w:space="0" w:color="auto"/>
                    <w:bottom w:val="none" w:sz="0" w:space="0" w:color="auto"/>
                    <w:right w:val="none" w:sz="0" w:space="0" w:color="auto"/>
                  </w:divBdr>
                  <w:divsChild>
                    <w:div w:id="364215313">
                      <w:marLeft w:val="0"/>
                      <w:marRight w:val="0"/>
                      <w:marTop w:val="0"/>
                      <w:marBottom w:val="0"/>
                      <w:divBdr>
                        <w:top w:val="none" w:sz="0" w:space="0" w:color="auto"/>
                        <w:left w:val="none" w:sz="0" w:space="0" w:color="auto"/>
                        <w:bottom w:val="none" w:sz="0" w:space="0" w:color="auto"/>
                        <w:right w:val="none" w:sz="0" w:space="0" w:color="auto"/>
                      </w:divBdr>
                      <w:divsChild>
                        <w:div w:id="112483158">
                          <w:marLeft w:val="0"/>
                          <w:marRight w:val="0"/>
                          <w:marTop w:val="0"/>
                          <w:marBottom w:val="0"/>
                          <w:divBdr>
                            <w:top w:val="none" w:sz="0" w:space="0" w:color="auto"/>
                            <w:left w:val="none" w:sz="0" w:space="0" w:color="auto"/>
                            <w:bottom w:val="none" w:sz="0" w:space="0" w:color="auto"/>
                            <w:right w:val="none" w:sz="0" w:space="0" w:color="auto"/>
                          </w:divBdr>
                          <w:divsChild>
                            <w:div w:id="2137524275">
                              <w:marLeft w:val="0"/>
                              <w:marRight w:val="0"/>
                              <w:marTop w:val="0"/>
                              <w:marBottom w:val="0"/>
                              <w:divBdr>
                                <w:top w:val="none" w:sz="0" w:space="0" w:color="auto"/>
                                <w:left w:val="none" w:sz="0" w:space="0" w:color="auto"/>
                                <w:bottom w:val="none" w:sz="0" w:space="0" w:color="auto"/>
                                <w:right w:val="none" w:sz="0" w:space="0" w:color="auto"/>
                              </w:divBdr>
                              <w:divsChild>
                                <w:div w:id="4467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0393">
                  <w:marLeft w:val="0"/>
                  <w:marRight w:val="0"/>
                  <w:marTop w:val="0"/>
                  <w:marBottom w:val="0"/>
                  <w:divBdr>
                    <w:top w:val="none" w:sz="0" w:space="0" w:color="auto"/>
                    <w:left w:val="none" w:sz="0" w:space="0" w:color="auto"/>
                    <w:bottom w:val="none" w:sz="0" w:space="0" w:color="auto"/>
                    <w:right w:val="none" w:sz="0" w:space="0" w:color="auto"/>
                  </w:divBdr>
                  <w:divsChild>
                    <w:div w:id="1645894809">
                      <w:marLeft w:val="0"/>
                      <w:marRight w:val="0"/>
                      <w:marTop w:val="0"/>
                      <w:marBottom w:val="0"/>
                      <w:divBdr>
                        <w:top w:val="none" w:sz="0" w:space="0" w:color="auto"/>
                        <w:left w:val="none" w:sz="0" w:space="0" w:color="auto"/>
                        <w:bottom w:val="none" w:sz="0" w:space="0" w:color="auto"/>
                        <w:right w:val="none" w:sz="0" w:space="0" w:color="auto"/>
                      </w:divBdr>
                      <w:divsChild>
                        <w:div w:id="317459831">
                          <w:marLeft w:val="0"/>
                          <w:marRight w:val="0"/>
                          <w:marTop w:val="0"/>
                          <w:marBottom w:val="0"/>
                          <w:divBdr>
                            <w:top w:val="none" w:sz="0" w:space="0" w:color="auto"/>
                            <w:left w:val="none" w:sz="0" w:space="0" w:color="auto"/>
                            <w:bottom w:val="none" w:sz="0" w:space="0" w:color="auto"/>
                            <w:right w:val="none" w:sz="0" w:space="0" w:color="auto"/>
                          </w:divBdr>
                        </w:div>
                        <w:div w:id="152721823">
                          <w:marLeft w:val="0"/>
                          <w:marRight w:val="0"/>
                          <w:marTop w:val="0"/>
                          <w:marBottom w:val="0"/>
                          <w:divBdr>
                            <w:top w:val="none" w:sz="0" w:space="0" w:color="auto"/>
                            <w:left w:val="none" w:sz="0" w:space="0" w:color="auto"/>
                            <w:bottom w:val="none" w:sz="0" w:space="0" w:color="auto"/>
                            <w:right w:val="none" w:sz="0" w:space="0" w:color="auto"/>
                          </w:divBdr>
                          <w:divsChild>
                            <w:div w:id="3829961">
                              <w:marLeft w:val="0"/>
                              <w:marRight w:val="0"/>
                              <w:marTop w:val="0"/>
                              <w:marBottom w:val="0"/>
                              <w:divBdr>
                                <w:top w:val="none" w:sz="0" w:space="0" w:color="auto"/>
                                <w:left w:val="none" w:sz="0" w:space="0" w:color="auto"/>
                                <w:bottom w:val="none" w:sz="0" w:space="0" w:color="auto"/>
                                <w:right w:val="none" w:sz="0" w:space="0" w:color="auto"/>
                              </w:divBdr>
                              <w:divsChild>
                                <w:div w:id="1162355397">
                                  <w:marLeft w:val="0"/>
                                  <w:marRight w:val="0"/>
                                  <w:marTop w:val="0"/>
                                  <w:marBottom w:val="0"/>
                                  <w:divBdr>
                                    <w:top w:val="none" w:sz="0" w:space="0" w:color="auto"/>
                                    <w:left w:val="none" w:sz="0" w:space="0" w:color="auto"/>
                                    <w:bottom w:val="none" w:sz="0" w:space="0" w:color="auto"/>
                                    <w:right w:val="none" w:sz="0" w:space="0" w:color="auto"/>
                                  </w:divBdr>
                                  <w:divsChild>
                                    <w:div w:id="4548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4346">
                          <w:marLeft w:val="0"/>
                          <w:marRight w:val="0"/>
                          <w:marTop w:val="0"/>
                          <w:marBottom w:val="0"/>
                          <w:divBdr>
                            <w:top w:val="none" w:sz="0" w:space="0" w:color="auto"/>
                            <w:left w:val="none" w:sz="0" w:space="0" w:color="auto"/>
                            <w:bottom w:val="none" w:sz="0" w:space="0" w:color="auto"/>
                            <w:right w:val="none" w:sz="0" w:space="0" w:color="auto"/>
                          </w:divBdr>
                          <w:divsChild>
                            <w:div w:id="2099252159">
                              <w:marLeft w:val="0"/>
                              <w:marRight w:val="0"/>
                              <w:marTop w:val="0"/>
                              <w:marBottom w:val="0"/>
                              <w:divBdr>
                                <w:top w:val="none" w:sz="0" w:space="0" w:color="auto"/>
                                <w:left w:val="none" w:sz="0" w:space="0" w:color="auto"/>
                                <w:bottom w:val="none" w:sz="0" w:space="0" w:color="auto"/>
                                <w:right w:val="none" w:sz="0" w:space="0" w:color="auto"/>
                              </w:divBdr>
                              <w:divsChild>
                                <w:div w:id="1447967965">
                                  <w:marLeft w:val="0"/>
                                  <w:marRight w:val="0"/>
                                  <w:marTop w:val="0"/>
                                  <w:marBottom w:val="0"/>
                                  <w:divBdr>
                                    <w:top w:val="none" w:sz="0" w:space="0" w:color="auto"/>
                                    <w:left w:val="none" w:sz="0" w:space="0" w:color="auto"/>
                                    <w:bottom w:val="none" w:sz="0" w:space="0" w:color="auto"/>
                                    <w:right w:val="none" w:sz="0" w:space="0" w:color="auto"/>
                                  </w:divBdr>
                                  <w:divsChild>
                                    <w:div w:id="15120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733229">
          <w:marLeft w:val="0"/>
          <w:marRight w:val="0"/>
          <w:marTop w:val="0"/>
          <w:marBottom w:val="0"/>
          <w:divBdr>
            <w:top w:val="none" w:sz="0" w:space="0" w:color="auto"/>
            <w:left w:val="none" w:sz="0" w:space="0" w:color="auto"/>
            <w:bottom w:val="none" w:sz="0" w:space="0" w:color="auto"/>
            <w:right w:val="none" w:sz="0" w:space="0" w:color="auto"/>
          </w:divBdr>
          <w:divsChild>
            <w:div w:id="816072458">
              <w:marLeft w:val="0"/>
              <w:marRight w:val="0"/>
              <w:marTop w:val="0"/>
              <w:marBottom w:val="0"/>
              <w:divBdr>
                <w:top w:val="none" w:sz="0" w:space="0" w:color="auto"/>
                <w:left w:val="none" w:sz="0" w:space="0" w:color="auto"/>
                <w:bottom w:val="none" w:sz="0" w:space="0" w:color="auto"/>
                <w:right w:val="none" w:sz="0" w:space="0" w:color="auto"/>
              </w:divBdr>
              <w:divsChild>
                <w:div w:id="572741546">
                  <w:marLeft w:val="0"/>
                  <w:marRight w:val="0"/>
                  <w:marTop w:val="0"/>
                  <w:marBottom w:val="0"/>
                  <w:divBdr>
                    <w:top w:val="none" w:sz="0" w:space="0" w:color="auto"/>
                    <w:left w:val="none" w:sz="0" w:space="0" w:color="auto"/>
                    <w:bottom w:val="none" w:sz="0" w:space="0" w:color="auto"/>
                    <w:right w:val="none" w:sz="0" w:space="0" w:color="auto"/>
                  </w:divBdr>
                  <w:divsChild>
                    <w:div w:id="2052263694">
                      <w:marLeft w:val="0"/>
                      <w:marRight w:val="0"/>
                      <w:marTop w:val="0"/>
                      <w:marBottom w:val="0"/>
                      <w:divBdr>
                        <w:top w:val="none" w:sz="0" w:space="0" w:color="auto"/>
                        <w:left w:val="none" w:sz="0" w:space="0" w:color="auto"/>
                        <w:bottom w:val="none" w:sz="0" w:space="0" w:color="auto"/>
                        <w:right w:val="none" w:sz="0" w:space="0" w:color="auto"/>
                      </w:divBdr>
                      <w:divsChild>
                        <w:div w:id="2120711327">
                          <w:marLeft w:val="0"/>
                          <w:marRight w:val="0"/>
                          <w:marTop w:val="0"/>
                          <w:marBottom w:val="0"/>
                          <w:divBdr>
                            <w:top w:val="none" w:sz="0" w:space="0" w:color="auto"/>
                            <w:left w:val="none" w:sz="0" w:space="0" w:color="auto"/>
                            <w:bottom w:val="none" w:sz="0" w:space="0" w:color="auto"/>
                            <w:right w:val="none" w:sz="0" w:space="0" w:color="auto"/>
                          </w:divBdr>
                          <w:divsChild>
                            <w:div w:id="1486357184">
                              <w:marLeft w:val="0"/>
                              <w:marRight w:val="0"/>
                              <w:marTop w:val="0"/>
                              <w:marBottom w:val="0"/>
                              <w:divBdr>
                                <w:top w:val="none" w:sz="0" w:space="0" w:color="auto"/>
                                <w:left w:val="none" w:sz="0" w:space="0" w:color="auto"/>
                                <w:bottom w:val="none" w:sz="0" w:space="0" w:color="auto"/>
                                <w:right w:val="none" w:sz="0" w:space="0" w:color="auto"/>
                              </w:divBdr>
                              <w:divsChild>
                                <w:div w:id="1462261224">
                                  <w:marLeft w:val="0"/>
                                  <w:marRight w:val="0"/>
                                  <w:marTop w:val="0"/>
                                  <w:marBottom w:val="0"/>
                                  <w:divBdr>
                                    <w:top w:val="none" w:sz="0" w:space="0" w:color="auto"/>
                                    <w:left w:val="none" w:sz="0" w:space="0" w:color="auto"/>
                                    <w:bottom w:val="none" w:sz="0" w:space="0" w:color="auto"/>
                                    <w:right w:val="none" w:sz="0" w:space="0" w:color="auto"/>
                                  </w:divBdr>
                                  <w:divsChild>
                                    <w:div w:id="1867021807">
                                      <w:marLeft w:val="0"/>
                                      <w:marRight w:val="0"/>
                                      <w:marTop w:val="0"/>
                                      <w:marBottom w:val="0"/>
                                      <w:divBdr>
                                        <w:top w:val="none" w:sz="0" w:space="0" w:color="auto"/>
                                        <w:left w:val="none" w:sz="0" w:space="0" w:color="auto"/>
                                        <w:bottom w:val="none" w:sz="0" w:space="0" w:color="auto"/>
                                        <w:right w:val="none" w:sz="0" w:space="0" w:color="auto"/>
                                      </w:divBdr>
                                      <w:divsChild>
                                        <w:div w:id="9660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55722">
          <w:marLeft w:val="0"/>
          <w:marRight w:val="0"/>
          <w:marTop w:val="0"/>
          <w:marBottom w:val="0"/>
          <w:divBdr>
            <w:top w:val="none" w:sz="0" w:space="0" w:color="auto"/>
            <w:left w:val="none" w:sz="0" w:space="0" w:color="auto"/>
            <w:bottom w:val="none" w:sz="0" w:space="0" w:color="auto"/>
            <w:right w:val="none" w:sz="0" w:space="0" w:color="auto"/>
          </w:divBdr>
          <w:divsChild>
            <w:div w:id="1765834398">
              <w:marLeft w:val="0"/>
              <w:marRight w:val="0"/>
              <w:marTop w:val="0"/>
              <w:marBottom w:val="0"/>
              <w:divBdr>
                <w:top w:val="none" w:sz="0" w:space="0" w:color="auto"/>
                <w:left w:val="none" w:sz="0" w:space="0" w:color="auto"/>
                <w:bottom w:val="none" w:sz="0" w:space="0" w:color="auto"/>
                <w:right w:val="none" w:sz="0" w:space="0" w:color="auto"/>
              </w:divBdr>
              <w:divsChild>
                <w:div w:id="1683583582">
                  <w:marLeft w:val="0"/>
                  <w:marRight w:val="0"/>
                  <w:marTop w:val="0"/>
                  <w:marBottom w:val="0"/>
                  <w:divBdr>
                    <w:top w:val="none" w:sz="0" w:space="0" w:color="auto"/>
                    <w:left w:val="none" w:sz="0" w:space="0" w:color="auto"/>
                    <w:bottom w:val="none" w:sz="0" w:space="0" w:color="auto"/>
                    <w:right w:val="none" w:sz="0" w:space="0" w:color="auto"/>
                  </w:divBdr>
                  <w:divsChild>
                    <w:div w:id="1699357561">
                      <w:marLeft w:val="0"/>
                      <w:marRight w:val="0"/>
                      <w:marTop w:val="0"/>
                      <w:marBottom w:val="0"/>
                      <w:divBdr>
                        <w:top w:val="none" w:sz="0" w:space="0" w:color="auto"/>
                        <w:left w:val="none" w:sz="0" w:space="0" w:color="auto"/>
                        <w:bottom w:val="none" w:sz="0" w:space="0" w:color="auto"/>
                        <w:right w:val="none" w:sz="0" w:space="0" w:color="auto"/>
                      </w:divBdr>
                      <w:divsChild>
                        <w:div w:id="328484771">
                          <w:marLeft w:val="0"/>
                          <w:marRight w:val="0"/>
                          <w:marTop w:val="0"/>
                          <w:marBottom w:val="0"/>
                          <w:divBdr>
                            <w:top w:val="none" w:sz="0" w:space="0" w:color="auto"/>
                            <w:left w:val="none" w:sz="0" w:space="0" w:color="auto"/>
                            <w:bottom w:val="none" w:sz="0" w:space="0" w:color="auto"/>
                            <w:right w:val="none" w:sz="0" w:space="0" w:color="auto"/>
                          </w:divBdr>
                          <w:divsChild>
                            <w:div w:id="1305893998">
                              <w:marLeft w:val="0"/>
                              <w:marRight w:val="0"/>
                              <w:marTop w:val="0"/>
                              <w:marBottom w:val="0"/>
                              <w:divBdr>
                                <w:top w:val="none" w:sz="0" w:space="0" w:color="auto"/>
                                <w:left w:val="none" w:sz="0" w:space="0" w:color="auto"/>
                                <w:bottom w:val="none" w:sz="0" w:space="0" w:color="auto"/>
                                <w:right w:val="none" w:sz="0" w:space="0" w:color="auto"/>
                              </w:divBdr>
                              <w:divsChild>
                                <w:div w:id="17407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4138">
                  <w:marLeft w:val="0"/>
                  <w:marRight w:val="0"/>
                  <w:marTop w:val="0"/>
                  <w:marBottom w:val="0"/>
                  <w:divBdr>
                    <w:top w:val="none" w:sz="0" w:space="0" w:color="auto"/>
                    <w:left w:val="none" w:sz="0" w:space="0" w:color="auto"/>
                    <w:bottom w:val="none" w:sz="0" w:space="0" w:color="auto"/>
                    <w:right w:val="none" w:sz="0" w:space="0" w:color="auto"/>
                  </w:divBdr>
                  <w:divsChild>
                    <w:div w:id="1268929859">
                      <w:marLeft w:val="0"/>
                      <w:marRight w:val="0"/>
                      <w:marTop w:val="0"/>
                      <w:marBottom w:val="0"/>
                      <w:divBdr>
                        <w:top w:val="none" w:sz="0" w:space="0" w:color="auto"/>
                        <w:left w:val="none" w:sz="0" w:space="0" w:color="auto"/>
                        <w:bottom w:val="none" w:sz="0" w:space="0" w:color="auto"/>
                        <w:right w:val="none" w:sz="0" w:space="0" w:color="auto"/>
                      </w:divBdr>
                      <w:divsChild>
                        <w:div w:id="764689814">
                          <w:marLeft w:val="0"/>
                          <w:marRight w:val="0"/>
                          <w:marTop w:val="0"/>
                          <w:marBottom w:val="0"/>
                          <w:divBdr>
                            <w:top w:val="none" w:sz="0" w:space="0" w:color="auto"/>
                            <w:left w:val="none" w:sz="0" w:space="0" w:color="auto"/>
                            <w:bottom w:val="none" w:sz="0" w:space="0" w:color="auto"/>
                            <w:right w:val="none" w:sz="0" w:space="0" w:color="auto"/>
                          </w:divBdr>
                        </w:div>
                        <w:div w:id="1584989901">
                          <w:marLeft w:val="0"/>
                          <w:marRight w:val="0"/>
                          <w:marTop w:val="0"/>
                          <w:marBottom w:val="0"/>
                          <w:divBdr>
                            <w:top w:val="none" w:sz="0" w:space="0" w:color="auto"/>
                            <w:left w:val="none" w:sz="0" w:space="0" w:color="auto"/>
                            <w:bottom w:val="none" w:sz="0" w:space="0" w:color="auto"/>
                            <w:right w:val="none" w:sz="0" w:space="0" w:color="auto"/>
                          </w:divBdr>
                          <w:divsChild>
                            <w:div w:id="1827672391">
                              <w:marLeft w:val="0"/>
                              <w:marRight w:val="0"/>
                              <w:marTop w:val="0"/>
                              <w:marBottom w:val="0"/>
                              <w:divBdr>
                                <w:top w:val="none" w:sz="0" w:space="0" w:color="auto"/>
                                <w:left w:val="none" w:sz="0" w:space="0" w:color="auto"/>
                                <w:bottom w:val="none" w:sz="0" w:space="0" w:color="auto"/>
                                <w:right w:val="none" w:sz="0" w:space="0" w:color="auto"/>
                              </w:divBdr>
                              <w:divsChild>
                                <w:div w:id="1086803259">
                                  <w:marLeft w:val="0"/>
                                  <w:marRight w:val="0"/>
                                  <w:marTop w:val="0"/>
                                  <w:marBottom w:val="0"/>
                                  <w:divBdr>
                                    <w:top w:val="none" w:sz="0" w:space="0" w:color="auto"/>
                                    <w:left w:val="none" w:sz="0" w:space="0" w:color="auto"/>
                                    <w:bottom w:val="none" w:sz="0" w:space="0" w:color="auto"/>
                                    <w:right w:val="none" w:sz="0" w:space="0" w:color="auto"/>
                                  </w:divBdr>
                                  <w:divsChild>
                                    <w:div w:id="17297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735">
                          <w:marLeft w:val="0"/>
                          <w:marRight w:val="0"/>
                          <w:marTop w:val="0"/>
                          <w:marBottom w:val="0"/>
                          <w:divBdr>
                            <w:top w:val="none" w:sz="0" w:space="0" w:color="auto"/>
                            <w:left w:val="none" w:sz="0" w:space="0" w:color="auto"/>
                            <w:bottom w:val="none" w:sz="0" w:space="0" w:color="auto"/>
                            <w:right w:val="none" w:sz="0" w:space="0" w:color="auto"/>
                          </w:divBdr>
                          <w:divsChild>
                            <w:div w:id="1473255074">
                              <w:marLeft w:val="0"/>
                              <w:marRight w:val="0"/>
                              <w:marTop w:val="0"/>
                              <w:marBottom w:val="0"/>
                              <w:divBdr>
                                <w:top w:val="none" w:sz="0" w:space="0" w:color="auto"/>
                                <w:left w:val="none" w:sz="0" w:space="0" w:color="auto"/>
                                <w:bottom w:val="none" w:sz="0" w:space="0" w:color="auto"/>
                                <w:right w:val="none" w:sz="0" w:space="0" w:color="auto"/>
                              </w:divBdr>
                              <w:divsChild>
                                <w:div w:id="49772751">
                                  <w:marLeft w:val="0"/>
                                  <w:marRight w:val="0"/>
                                  <w:marTop w:val="0"/>
                                  <w:marBottom w:val="0"/>
                                  <w:divBdr>
                                    <w:top w:val="none" w:sz="0" w:space="0" w:color="auto"/>
                                    <w:left w:val="none" w:sz="0" w:space="0" w:color="auto"/>
                                    <w:bottom w:val="none" w:sz="0" w:space="0" w:color="auto"/>
                                    <w:right w:val="none" w:sz="0" w:space="0" w:color="auto"/>
                                  </w:divBdr>
                                  <w:divsChild>
                                    <w:div w:id="20664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7162">
          <w:marLeft w:val="0"/>
          <w:marRight w:val="0"/>
          <w:marTop w:val="0"/>
          <w:marBottom w:val="0"/>
          <w:divBdr>
            <w:top w:val="none" w:sz="0" w:space="0" w:color="auto"/>
            <w:left w:val="none" w:sz="0" w:space="0" w:color="auto"/>
            <w:bottom w:val="none" w:sz="0" w:space="0" w:color="auto"/>
            <w:right w:val="none" w:sz="0" w:space="0" w:color="auto"/>
          </w:divBdr>
          <w:divsChild>
            <w:div w:id="1940522415">
              <w:marLeft w:val="0"/>
              <w:marRight w:val="0"/>
              <w:marTop w:val="0"/>
              <w:marBottom w:val="0"/>
              <w:divBdr>
                <w:top w:val="none" w:sz="0" w:space="0" w:color="auto"/>
                <w:left w:val="none" w:sz="0" w:space="0" w:color="auto"/>
                <w:bottom w:val="none" w:sz="0" w:space="0" w:color="auto"/>
                <w:right w:val="none" w:sz="0" w:space="0" w:color="auto"/>
              </w:divBdr>
              <w:divsChild>
                <w:div w:id="1395658032">
                  <w:marLeft w:val="0"/>
                  <w:marRight w:val="0"/>
                  <w:marTop w:val="0"/>
                  <w:marBottom w:val="0"/>
                  <w:divBdr>
                    <w:top w:val="none" w:sz="0" w:space="0" w:color="auto"/>
                    <w:left w:val="none" w:sz="0" w:space="0" w:color="auto"/>
                    <w:bottom w:val="none" w:sz="0" w:space="0" w:color="auto"/>
                    <w:right w:val="none" w:sz="0" w:space="0" w:color="auto"/>
                  </w:divBdr>
                  <w:divsChild>
                    <w:div w:id="530150013">
                      <w:marLeft w:val="0"/>
                      <w:marRight w:val="0"/>
                      <w:marTop w:val="0"/>
                      <w:marBottom w:val="0"/>
                      <w:divBdr>
                        <w:top w:val="none" w:sz="0" w:space="0" w:color="auto"/>
                        <w:left w:val="none" w:sz="0" w:space="0" w:color="auto"/>
                        <w:bottom w:val="none" w:sz="0" w:space="0" w:color="auto"/>
                        <w:right w:val="none" w:sz="0" w:space="0" w:color="auto"/>
                      </w:divBdr>
                      <w:divsChild>
                        <w:div w:id="824205109">
                          <w:marLeft w:val="0"/>
                          <w:marRight w:val="0"/>
                          <w:marTop w:val="0"/>
                          <w:marBottom w:val="0"/>
                          <w:divBdr>
                            <w:top w:val="none" w:sz="0" w:space="0" w:color="auto"/>
                            <w:left w:val="none" w:sz="0" w:space="0" w:color="auto"/>
                            <w:bottom w:val="none" w:sz="0" w:space="0" w:color="auto"/>
                            <w:right w:val="none" w:sz="0" w:space="0" w:color="auto"/>
                          </w:divBdr>
                          <w:divsChild>
                            <w:div w:id="1438014542">
                              <w:marLeft w:val="0"/>
                              <w:marRight w:val="0"/>
                              <w:marTop w:val="0"/>
                              <w:marBottom w:val="0"/>
                              <w:divBdr>
                                <w:top w:val="none" w:sz="0" w:space="0" w:color="auto"/>
                                <w:left w:val="none" w:sz="0" w:space="0" w:color="auto"/>
                                <w:bottom w:val="none" w:sz="0" w:space="0" w:color="auto"/>
                                <w:right w:val="none" w:sz="0" w:space="0" w:color="auto"/>
                              </w:divBdr>
                              <w:divsChild>
                                <w:div w:id="2115515818">
                                  <w:marLeft w:val="0"/>
                                  <w:marRight w:val="0"/>
                                  <w:marTop w:val="0"/>
                                  <w:marBottom w:val="0"/>
                                  <w:divBdr>
                                    <w:top w:val="none" w:sz="0" w:space="0" w:color="auto"/>
                                    <w:left w:val="none" w:sz="0" w:space="0" w:color="auto"/>
                                    <w:bottom w:val="none" w:sz="0" w:space="0" w:color="auto"/>
                                    <w:right w:val="none" w:sz="0" w:space="0" w:color="auto"/>
                                  </w:divBdr>
                                  <w:divsChild>
                                    <w:div w:id="687025779">
                                      <w:marLeft w:val="0"/>
                                      <w:marRight w:val="0"/>
                                      <w:marTop w:val="0"/>
                                      <w:marBottom w:val="0"/>
                                      <w:divBdr>
                                        <w:top w:val="none" w:sz="0" w:space="0" w:color="auto"/>
                                        <w:left w:val="none" w:sz="0" w:space="0" w:color="auto"/>
                                        <w:bottom w:val="none" w:sz="0" w:space="0" w:color="auto"/>
                                        <w:right w:val="none" w:sz="0" w:space="0" w:color="auto"/>
                                      </w:divBdr>
                                      <w:divsChild>
                                        <w:div w:id="7540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693771">
          <w:marLeft w:val="0"/>
          <w:marRight w:val="0"/>
          <w:marTop w:val="0"/>
          <w:marBottom w:val="0"/>
          <w:divBdr>
            <w:top w:val="none" w:sz="0" w:space="0" w:color="auto"/>
            <w:left w:val="none" w:sz="0" w:space="0" w:color="auto"/>
            <w:bottom w:val="none" w:sz="0" w:space="0" w:color="auto"/>
            <w:right w:val="none" w:sz="0" w:space="0" w:color="auto"/>
          </w:divBdr>
          <w:divsChild>
            <w:div w:id="1434545959">
              <w:marLeft w:val="0"/>
              <w:marRight w:val="0"/>
              <w:marTop w:val="0"/>
              <w:marBottom w:val="0"/>
              <w:divBdr>
                <w:top w:val="none" w:sz="0" w:space="0" w:color="auto"/>
                <w:left w:val="none" w:sz="0" w:space="0" w:color="auto"/>
                <w:bottom w:val="none" w:sz="0" w:space="0" w:color="auto"/>
                <w:right w:val="none" w:sz="0" w:space="0" w:color="auto"/>
              </w:divBdr>
              <w:divsChild>
                <w:div w:id="1412775787">
                  <w:marLeft w:val="0"/>
                  <w:marRight w:val="0"/>
                  <w:marTop w:val="0"/>
                  <w:marBottom w:val="0"/>
                  <w:divBdr>
                    <w:top w:val="none" w:sz="0" w:space="0" w:color="auto"/>
                    <w:left w:val="none" w:sz="0" w:space="0" w:color="auto"/>
                    <w:bottom w:val="none" w:sz="0" w:space="0" w:color="auto"/>
                    <w:right w:val="none" w:sz="0" w:space="0" w:color="auto"/>
                  </w:divBdr>
                  <w:divsChild>
                    <w:div w:id="1131705024">
                      <w:marLeft w:val="0"/>
                      <w:marRight w:val="0"/>
                      <w:marTop w:val="0"/>
                      <w:marBottom w:val="0"/>
                      <w:divBdr>
                        <w:top w:val="none" w:sz="0" w:space="0" w:color="auto"/>
                        <w:left w:val="none" w:sz="0" w:space="0" w:color="auto"/>
                        <w:bottom w:val="none" w:sz="0" w:space="0" w:color="auto"/>
                        <w:right w:val="none" w:sz="0" w:space="0" w:color="auto"/>
                      </w:divBdr>
                      <w:divsChild>
                        <w:div w:id="1631280566">
                          <w:marLeft w:val="0"/>
                          <w:marRight w:val="0"/>
                          <w:marTop w:val="0"/>
                          <w:marBottom w:val="0"/>
                          <w:divBdr>
                            <w:top w:val="none" w:sz="0" w:space="0" w:color="auto"/>
                            <w:left w:val="none" w:sz="0" w:space="0" w:color="auto"/>
                            <w:bottom w:val="none" w:sz="0" w:space="0" w:color="auto"/>
                            <w:right w:val="none" w:sz="0" w:space="0" w:color="auto"/>
                          </w:divBdr>
                          <w:divsChild>
                            <w:div w:id="776411444">
                              <w:marLeft w:val="0"/>
                              <w:marRight w:val="0"/>
                              <w:marTop w:val="0"/>
                              <w:marBottom w:val="0"/>
                              <w:divBdr>
                                <w:top w:val="none" w:sz="0" w:space="0" w:color="auto"/>
                                <w:left w:val="none" w:sz="0" w:space="0" w:color="auto"/>
                                <w:bottom w:val="none" w:sz="0" w:space="0" w:color="auto"/>
                                <w:right w:val="none" w:sz="0" w:space="0" w:color="auto"/>
                              </w:divBdr>
                              <w:divsChild>
                                <w:div w:id="17209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71129">
                  <w:marLeft w:val="0"/>
                  <w:marRight w:val="0"/>
                  <w:marTop w:val="0"/>
                  <w:marBottom w:val="0"/>
                  <w:divBdr>
                    <w:top w:val="none" w:sz="0" w:space="0" w:color="auto"/>
                    <w:left w:val="none" w:sz="0" w:space="0" w:color="auto"/>
                    <w:bottom w:val="none" w:sz="0" w:space="0" w:color="auto"/>
                    <w:right w:val="none" w:sz="0" w:space="0" w:color="auto"/>
                  </w:divBdr>
                  <w:divsChild>
                    <w:div w:id="1251815162">
                      <w:marLeft w:val="0"/>
                      <w:marRight w:val="0"/>
                      <w:marTop w:val="0"/>
                      <w:marBottom w:val="0"/>
                      <w:divBdr>
                        <w:top w:val="none" w:sz="0" w:space="0" w:color="auto"/>
                        <w:left w:val="none" w:sz="0" w:space="0" w:color="auto"/>
                        <w:bottom w:val="none" w:sz="0" w:space="0" w:color="auto"/>
                        <w:right w:val="none" w:sz="0" w:space="0" w:color="auto"/>
                      </w:divBdr>
                      <w:divsChild>
                        <w:div w:id="387727706">
                          <w:marLeft w:val="0"/>
                          <w:marRight w:val="0"/>
                          <w:marTop w:val="0"/>
                          <w:marBottom w:val="0"/>
                          <w:divBdr>
                            <w:top w:val="none" w:sz="0" w:space="0" w:color="auto"/>
                            <w:left w:val="none" w:sz="0" w:space="0" w:color="auto"/>
                            <w:bottom w:val="none" w:sz="0" w:space="0" w:color="auto"/>
                            <w:right w:val="none" w:sz="0" w:space="0" w:color="auto"/>
                          </w:divBdr>
                        </w:div>
                        <w:div w:id="282083087">
                          <w:marLeft w:val="0"/>
                          <w:marRight w:val="0"/>
                          <w:marTop w:val="0"/>
                          <w:marBottom w:val="0"/>
                          <w:divBdr>
                            <w:top w:val="none" w:sz="0" w:space="0" w:color="auto"/>
                            <w:left w:val="none" w:sz="0" w:space="0" w:color="auto"/>
                            <w:bottom w:val="none" w:sz="0" w:space="0" w:color="auto"/>
                            <w:right w:val="none" w:sz="0" w:space="0" w:color="auto"/>
                          </w:divBdr>
                          <w:divsChild>
                            <w:div w:id="1925795866">
                              <w:marLeft w:val="0"/>
                              <w:marRight w:val="0"/>
                              <w:marTop w:val="0"/>
                              <w:marBottom w:val="0"/>
                              <w:divBdr>
                                <w:top w:val="none" w:sz="0" w:space="0" w:color="auto"/>
                                <w:left w:val="none" w:sz="0" w:space="0" w:color="auto"/>
                                <w:bottom w:val="none" w:sz="0" w:space="0" w:color="auto"/>
                                <w:right w:val="none" w:sz="0" w:space="0" w:color="auto"/>
                              </w:divBdr>
                              <w:divsChild>
                                <w:div w:id="586811649">
                                  <w:marLeft w:val="0"/>
                                  <w:marRight w:val="0"/>
                                  <w:marTop w:val="0"/>
                                  <w:marBottom w:val="0"/>
                                  <w:divBdr>
                                    <w:top w:val="none" w:sz="0" w:space="0" w:color="auto"/>
                                    <w:left w:val="none" w:sz="0" w:space="0" w:color="auto"/>
                                    <w:bottom w:val="none" w:sz="0" w:space="0" w:color="auto"/>
                                    <w:right w:val="none" w:sz="0" w:space="0" w:color="auto"/>
                                  </w:divBdr>
                                  <w:divsChild>
                                    <w:div w:id="1842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5082">
                          <w:marLeft w:val="0"/>
                          <w:marRight w:val="0"/>
                          <w:marTop w:val="0"/>
                          <w:marBottom w:val="0"/>
                          <w:divBdr>
                            <w:top w:val="none" w:sz="0" w:space="0" w:color="auto"/>
                            <w:left w:val="none" w:sz="0" w:space="0" w:color="auto"/>
                            <w:bottom w:val="none" w:sz="0" w:space="0" w:color="auto"/>
                            <w:right w:val="none" w:sz="0" w:space="0" w:color="auto"/>
                          </w:divBdr>
                          <w:divsChild>
                            <w:div w:id="1329752458">
                              <w:marLeft w:val="0"/>
                              <w:marRight w:val="0"/>
                              <w:marTop w:val="0"/>
                              <w:marBottom w:val="0"/>
                              <w:divBdr>
                                <w:top w:val="none" w:sz="0" w:space="0" w:color="auto"/>
                                <w:left w:val="none" w:sz="0" w:space="0" w:color="auto"/>
                                <w:bottom w:val="none" w:sz="0" w:space="0" w:color="auto"/>
                                <w:right w:val="none" w:sz="0" w:space="0" w:color="auto"/>
                              </w:divBdr>
                              <w:divsChild>
                                <w:div w:id="1239511090">
                                  <w:marLeft w:val="0"/>
                                  <w:marRight w:val="0"/>
                                  <w:marTop w:val="0"/>
                                  <w:marBottom w:val="0"/>
                                  <w:divBdr>
                                    <w:top w:val="none" w:sz="0" w:space="0" w:color="auto"/>
                                    <w:left w:val="none" w:sz="0" w:space="0" w:color="auto"/>
                                    <w:bottom w:val="none" w:sz="0" w:space="0" w:color="auto"/>
                                    <w:right w:val="none" w:sz="0" w:space="0" w:color="auto"/>
                                  </w:divBdr>
                                  <w:divsChild>
                                    <w:div w:id="10237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2719">
          <w:marLeft w:val="0"/>
          <w:marRight w:val="0"/>
          <w:marTop w:val="0"/>
          <w:marBottom w:val="0"/>
          <w:divBdr>
            <w:top w:val="none" w:sz="0" w:space="0" w:color="auto"/>
            <w:left w:val="none" w:sz="0" w:space="0" w:color="auto"/>
            <w:bottom w:val="none" w:sz="0" w:space="0" w:color="auto"/>
            <w:right w:val="none" w:sz="0" w:space="0" w:color="auto"/>
          </w:divBdr>
          <w:divsChild>
            <w:div w:id="656956312">
              <w:marLeft w:val="0"/>
              <w:marRight w:val="0"/>
              <w:marTop w:val="0"/>
              <w:marBottom w:val="0"/>
              <w:divBdr>
                <w:top w:val="none" w:sz="0" w:space="0" w:color="auto"/>
                <w:left w:val="none" w:sz="0" w:space="0" w:color="auto"/>
                <w:bottom w:val="none" w:sz="0" w:space="0" w:color="auto"/>
                <w:right w:val="none" w:sz="0" w:space="0" w:color="auto"/>
              </w:divBdr>
              <w:divsChild>
                <w:div w:id="264122225">
                  <w:marLeft w:val="0"/>
                  <w:marRight w:val="0"/>
                  <w:marTop w:val="0"/>
                  <w:marBottom w:val="0"/>
                  <w:divBdr>
                    <w:top w:val="none" w:sz="0" w:space="0" w:color="auto"/>
                    <w:left w:val="none" w:sz="0" w:space="0" w:color="auto"/>
                    <w:bottom w:val="none" w:sz="0" w:space="0" w:color="auto"/>
                    <w:right w:val="none" w:sz="0" w:space="0" w:color="auto"/>
                  </w:divBdr>
                  <w:divsChild>
                    <w:div w:id="1229461643">
                      <w:marLeft w:val="0"/>
                      <w:marRight w:val="0"/>
                      <w:marTop w:val="0"/>
                      <w:marBottom w:val="0"/>
                      <w:divBdr>
                        <w:top w:val="none" w:sz="0" w:space="0" w:color="auto"/>
                        <w:left w:val="none" w:sz="0" w:space="0" w:color="auto"/>
                        <w:bottom w:val="none" w:sz="0" w:space="0" w:color="auto"/>
                        <w:right w:val="none" w:sz="0" w:space="0" w:color="auto"/>
                      </w:divBdr>
                      <w:divsChild>
                        <w:div w:id="1043483241">
                          <w:marLeft w:val="0"/>
                          <w:marRight w:val="0"/>
                          <w:marTop w:val="0"/>
                          <w:marBottom w:val="0"/>
                          <w:divBdr>
                            <w:top w:val="none" w:sz="0" w:space="0" w:color="auto"/>
                            <w:left w:val="none" w:sz="0" w:space="0" w:color="auto"/>
                            <w:bottom w:val="none" w:sz="0" w:space="0" w:color="auto"/>
                            <w:right w:val="none" w:sz="0" w:space="0" w:color="auto"/>
                          </w:divBdr>
                          <w:divsChild>
                            <w:div w:id="758061306">
                              <w:marLeft w:val="0"/>
                              <w:marRight w:val="0"/>
                              <w:marTop w:val="0"/>
                              <w:marBottom w:val="0"/>
                              <w:divBdr>
                                <w:top w:val="none" w:sz="0" w:space="0" w:color="auto"/>
                                <w:left w:val="none" w:sz="0" w:space="0" w:color="auto"/>
                                <w:bottom w:val="none" w:sz="0" w:space="0" w:color="auto"/>
                                <w:right w:val="none" w:sz="0" w:space="0" w:color="auto"/>
                              </w:divBdr>
                              <w:divsChild>
                                <w:div w:id="1532641966">
                                  <w:marLeft w:val="0"/>
                                  <w:marRight w:val="0"/>
                                  <w:marTop w:val="0"/>
                                  <w:marBottom w:val="0"/>
                                  <w:divBdr>
                                    <w:top w:val="none" w:sz="0" w:space="0" w:color="auto"/>
                                    <w:left w:val="none" w:sz="0" w:space="0" w:color="auto"/>
                                    <w:bottom w:val="none" w:sz="0" w:space="0" w:color="auto"/>
                                    <w:right w:val="none" w:sz="0" w:space="0" w:color="auto"/>
                                  </w:divBdr>
                                  <w:divsChild>
                                    <w:div w:id="614754307">
                                      <w:marLeft w:val="0"/>
                                      <w:marRight w:val="0"/>
                                      <w:marTop w:val="0"/>
                                      <w:marBottom w:val="0"/>
                                      <w:divBdr>
                                        <w:top w:val="none" w:sz="0" w:space="0" w:color="auto"/>
                                        <w:left w:val="none" w:sz="0" w:space="0" w:color="auto"/>
                                        <w:bottom w:val="none" w:sz="0" w:space="0" w:color="auto"/>
                                        <w:right w:val="none" w:sz="0" w:space="0" w:color="auto"/>
                                      </w:divBdr>
                                      <w:divsChild>
                                        <w:div w:id="11965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2793">
          <w:marLeft w:val="0"/>
          <w:marRight w:val="0"/>
          <w:marTop w:val="0"/>
          <w:marBottom w:val="0"/>
          <w:divBdr>
            <w:top w:val="none" w:sz="0" w:space="0" w:color="auto"/>
            <w:left w:val="none" w:sz="0" w:space="0" w:color="auto"/>
            <w:bottom w:val="none" w:sz="0" w:space="0" w:color="auto"/>
            <w:right w:val="none" w:sz="0" w:space="0" w:color="auto"/>
          </w:divBdr>
          <w:divsChild>
            <w:div w:id="1118917761">
              <w:marLeft w:val="0"/>
              <w:marRight w:val="0"/>
              <w:marTop w:val="0"/>
              <w:marBottom w:val="0"/>
              <w:divBdr>
                <w:top w:val="none" w:sz="0" w:space="0" w:color="auto"/>
                <w:left w:val="none" w:sz="0" w:space="0" w:color="auto"/>
                <w:bottom w:val="none" w:sz="0" w:space="0" w:color="auto"/>
                <w:right w:val="none" w:sz="0" w:space="0" w:color="auto"/>
              </w:divBdr>
              <w:divsChild>
                <w:div w:id="89084539">
                  <w:marLeft w:val="0"/>
                  <w:marRight w:val="0"/>
                  <w:marTop w:val="0"/>
                  <w:marBottom w:val="0"/>
                  <w:divBdr>
                    <w:top w:val="none" w:sz="0" w:space="0" w:color="auto"/>
                    <w:left w:val="none" w:sz="0" w:space="0" w:color="auto"/>
                    <w:bottom w:val="none" w:sz="0" w:space="0" w:color="auto"/>
                    <w:right w:val="none" w:sz="0" w:space="0" w:color="auto"/>
                  </w:divBdr>
                  <w:divsChild>
                    <w:div w:id="721367020">
                      <w:marLeft w:val="0"/>
                      <w:marRight w:val="0"/>
                      <w:marTop w:val="0"/>
                      <w:marBottom w:val="0"/>
                      <w:divBdr>
                        <w:top w:val="none" w:sz="0" w:space="0" w:color="auto"/>
                        <w:left w:val="none" w:sz="0" w:space="0" w:color="auto"/>
                        <w:bottom w:val="none" w:sz="0" w:space="0" w:color="auto"/>
                        <w:right w:val="none" w:sz="0" w:space="0" w:color="auto"/>
                      </w:divBdr>
                      <w:divsChild>
                        <w:div w:id="859008783">
                          <w:marLeft w:val="0"/>
                          <w:marRight w:val="0"/>
                          <w:marTop w:val="0"/>
                          <w:marBottom w:val="0"/>
                          <w:divBdr>
                            <w:top w:val="none" w:sz="0" w:space="0" w:color="auto"/>
                            <w:left w:val="none" w:sz="0" w:space="0" w:color="auto"/>
                            <w:bottom w:val="none" w:sz="0" w:space="0" w:color="auto"/>
                            <w:right w:val="none" w:sz="0" w:space="0" w:color="auto"/>
                          </w:divBdr>
                          <w:divsChild>
                            <w:div w:id="650672098">
                              <w:marLeft w:val="0"/>
                              <w:marRight w:val="0"/>
                              <w:marTop w:val="0"/>
                              <w:marBottom w:val="0"/>
                              <w:divBdr>
                                <w:top w:val="none" w:sz="0" w:space="0" w:color="auto"/>
                                <w:left w:val="none" w:sz="0" w:space="0" w:color="auto"/>
                                <w:bottom w:val="none" w:sz="0" w:space="0" w:color="auto"/>
                                <w:right w:val="none" w:sz="0" w:space="0" w:color="auto"/>
                              </w:divBdr>
                              <w:divsChild>
                                <w:div w:id="153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6878">
                  <w:marLeft w:val="0"/>
                  <w:marRight w:val="0"/>
                  <w:marTop w:val="0"/>
                  <w:marBottom w:val="0"/>
                  <w:divBdr>
                    <w:top w:val="none" w:sz="0" w:space="0" w:color="auto"/>
                    <w:left w:val="none" w:sz="0" w:space="0" w:color="auto"/>
                    <w:bottom w:val="none" w:sz="0" w:space="0" w:color="auto"/>
                    <w:right w:val="none" w:sz="0" w:space="0" w:color="auto"/>
                  </w:divBdr>
                  <w:divsChild>
                    <w:div w:id="1079254219">
                      <w:marLeft w:val="0"/>
                      <w:marRight w:val="0"/>
                      <w:marTop w:val="0"/>
                      <w:marBottom w:val="0"/>
                      <w:divBdr>
                        <w:top w:val="none" w:sz="0" w:space="0" w:color="auto"/>
                        <w:left w:val="none" w:sz="0" w:space="0" w:color="auto"/>
                        <w:bottom w:val="none" w:sz="0" w:space="0" w:color="auto"/>
                        <w:right w:val="none" w:sz="0" w:space="0" w:color="auto"/>
                      </w:divBdr>
                      <w:divsChild>
                        <w:div w:id="1553036992">
                          <w:marLeft w:val="0"/>
                          <w:marRight w:val="0"/>
                          <w:marTop w:val="0"/>
                          <w:marBottom w:val="0"/>
                          <w:divBdr>
                            <w:top w:val="none" w:sz="0" w:space="0" w:color="auto"/>
                            <w:left w:val="none" w:sz="0" w:space="0" w:color="auto"/>
                            <w:bottom w:val="none" w:sz="0" w:space="0" w:color="auto"/>
                            <w:right w:val="none" w:sz="0" w:space="0" w:color="auto"/>
                          </w:divBdr>
                        </w:div>
                        <w:div w:id="51537363">
                          <w:marLeft w:val="0"/>
                          <w:marRight w:val="0"/>
                          <w:marTop w:val="0"/>
                          <w:marBottom w:val="0"/>
                          <w:divBdr>
                            <w:top w:val="none" w:sz="0" w:space="0" w:color="auto"/>
                            <w:left w:val="none" w:sz="0" w:space="0" w:color="auto"/>
                            <w:bottom w:val="none" w:sz="0" w:space="0" w:color="auto"/>
                            <w:right w:val="none" w:sz="0" w:space="0" w:color="auto"/>
                          </w:divBdr>
                          <w:divsChild>
                            <w:div w:id="1418559353">
                              <w:marLeft w:val="0"/>
                              <w:marRight w:val="0"/>
                              <w:marTop w:val="0"/>
                              <w:marBottom w:val="0"/>
                              <w:divBdr>
                                <w:top w:val="none" w:sz="0" w:space="0" w:color="auto"/>
                                <w:left w:val="none" w:sz="0" w:space="0" w:color="auto"/>
                                <w:bottom w:val="none" w:sz="0" w:space="0" w:color="auto"/>
                                <w:right w:val="none" w:sz="0" w:space="0" w:color="auto"/>
                              </w:divBdr>
                              <w:divsChild>
                                <w:div w:id="131674201">
                                  <w:marLeft w:val="0"/>
                                  <w:marRight w:val="0"/>
                                  <w:marTop w:val="0"/>
                                  <w:marBottom w:val="0"/>
                                  <w:divBdr>
                                    <w:top w:val="none" w:sz="0" w:space="0" w:color="auto"/>
                                    <w:left w:val="none" w:sz="0" w:space="0" w:color="auto"/>
                                    <w:bottom w:val="none" w:sz="0" w:space="0" w:color="auto"/>
                                    <w:right w:val="none" w:sz="0" w:space="0" w:color="auto"/>
                                  </w:divBdr>
                                  <w:divsChild>
                                    <w:div w:id="311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2753">
                          <w:marLeft w:val="0"/>
                          <w:marRight w:val="0"/>
                          <w:marTop w:val="0"/>
                          <w:marBottom w:val="0"/>
                          <w:divBdr>
                            <w:top w:val="none" w:sz="0" w:space="0" w:color="auto"/>
                            <w:left w:val="none" w:sz="0" w:space="0" w:color="auto"/>
                            <w:bottom w:val="none" w:sz="0" w:space="0" w:color="auto"/>
                            <w:right w:val="none" w:sz="0" w:space="0" w:color="auto"/>
                          </w:divBdr>
                          <w:divsChild>
                            <w:div w:id="1442913830">
                              <w:marLeft w:val="0"/>
                              <w:marRight w:val="0"/>
                              <w:marTop w:val="0"/>
                              <w:marBottom w:val="0"/>
                              <w:divBdr>
                                <w:top w:val="none" w:sz="0" w:space="0" w:color="auto"/>
                                <w:left w:val="none" w:sz="0" w:space="0" w:color="auto"/>
                                <w:bottom w:val="none" w:sz="0" w:space="0" w:color="auto"/>
                                <w:right w:val="none" w:sz="0" w:space="0" w:color="auto"/>
                              </w:divBdr>
                              <w:divsChild>
                                <w:div w:id="805515109">
                                  <w:marLeft w:val="0"/>
                                  <w:marRight w:val="0"/>
                                  <w:marTop w:val="0"/>
                                  <w:marBottom w:val="0"/>
                                  <w:divBdr>
                                    <w:top w:val="none" w:sz="0" w:space="0" w:color="auto"/>
                                    <w:left w:val="none" w:sz="0" w:space="0" w:color="auto"/>
                                    <w:bottom w:val="none" w:sz="0" w:space="0" w:color="auto"/>
                                    <w:right w:val="none" w:sz="0" w:space="0" w:color="auto"/>
                                  </w:divBdr>
                                  <w:divsChild>
                                    <w:div w:id="18053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189425">
          <w:marLeft w:val="0"/>
          <w:marRight w:val="0"/>
          <w:marTop w:val="0"/>
          <w:marBottom w:val="0"/>
          <w:divBdr>
            <w:top w:val="none" w:sz="0" w:space="0" w:color="auto"/>
            <w:left w:val="none" w:sz="0" w:space="0" w:color="auto"/>
            <w:bottom w:val="none" w:sz="0" w:space="0" w:color="auto"/>
            <w:right w:val="none" w:sz="0" w:space="0" w:color="auto"/>
          </w:divBdr>
          <w:divsChild>
            <w:div w:id="1461538220">
              <w:marLeft w:val="0"/>
              <w:marRight w:val="0"/>
              <w:marTop w:val="0"/>
              <w:marBottom w:val="0"/>
              <w:divBdr>
                <w:top w:val="none" w:sz="0" w:space="0" w:color="auto"/>
                <w:left w:val="none" w:sz="0" w:space="0" w:color="auto"/>
                <w:bottom w:val="none" w:sz="0" w:space="0" w:color="auto"/>
                <w:right w:val="none" w:sz="0" w:space="0" w:color="auto"/>
              </w:divBdr>
              <w:divsChild>
                <w:div w:id="974867844">
                  <w:marLeft w:val="0"/>
                  <w:marRight w:val="0"/>
                  <w:marTop w:val="0"/>
                  <w:marBottom w:val="0"/>
                  <w:divBdr>
                    <w:top w:val="none" w:sz="0" w:space="0" w:color="auto"/>
                    <w:left w:val="none" w:sz="0" w:space="0" w:color="auto"/>
                    <w:bottom w:val="none" w:sz="0" w:space="0" w:color="auto"/>
                    <w:right w:val="none" w:sz="0" w:space="0" w:color="auto"/>
                  </w:divBdr>
                  <w:divsChild>
                    <w:div w:id="286201182">
                      <w:marLeft w:val="0"/>
                      <w:marRight w:val="0"/>
                      <w:marTop w:val="0"/>
                      <w:marBottom w:val="0"/>
                      <w:divBdr>
                        <w:top w:val="none" w:sz="0" w:space="0" w:color="auto"/>
                        <w:left w:val="none" w:sz="0" w:space="0" w:color="auto"/>
                        <w:bottom w:val="none" w:sz="0" w:space="0" w:color="auto"/>
                        <w:right w:val="none" w:sz="0" w:space="0" w:color="auto"/>
                      </w:divBdr>
                      <w:divsChild>
                        <w:div w:id="2024821813">
                          <w:marLeft w:val="0"/>
                          <w:marRight w:val="0"/>
                          <w:marTop w:val="0"/>
                          <w:marBottom w:val="0"/>
                          <w:divBdr>
                            <w:top w:val="none" w:sz="0" w:space="0" w:color="auto"/>
                            <w:left w:val="none" w:sz="0" w:space="0" w:color="auto"/>
                            <w:bottom w:val="none" w:sz="0" w:space="0" w:color="auto"/>
                            <w:right w:val="none" w:sz="0" w:space="0" w:color="auto"/>
                          </w:divBdr>
                          <w:divsChild>
                            <w:div w:id="1580553292">
                              <w:marLeft w:val="0"/>
                              <w:marRight w:val="0"/>
                              <w:marTop w:val="0"/>
                              <w:marBottom w:val="0"/>
                              <w:divBdr>
                                <w:top w:val="none" w:sz="0" w:space="0" w:color="auto"/>
                                <w:left w:val="none" w:sz="0" w:space="0" w:color="auto"/>
                                <w:bottom w:val="none" w:sz="0" w:space="0" w:color="auto"/>
                                <w:right w:val="none" w:sz="0" w:space="0" w:color="auto"/>
                              </w:divBdr>
                              <w:divsChild>
                                <w:div w:id="738556479">
                                  <w:marLeft w:val="0"/>
                                  <w:marRight w:val="0"/>
                                  <w:marTop w:val="0"/>
                                  <w:marBottom w:val="0"/>
                                  <w:divBdr>
                                    <w:top w:val="none" w:sz="0" w:space="0" w:color="auto"/>
                                    <w:left w:val="none" w:sz="0" w:space="0" w:color="auto"/>
                                    <w:bottom w:val="none" w:sz="0" w:space="0" w:color="auto"/>
                                    <w:right w:val="none" w:sz="0" w:space="0" w:color="auto"/>
                                  </w:divBdr>
                                  <w:divsChild>
                                    <w:div w:id="1491753294">
                                      <w:marLeft w:val="0"/>
                                      <w:marRight w:val="0"/>
                                      <w:marTop w:val="0"/>
                                      <w:marBottom w:val="0"/>
                                      <w:divBdr>
                                        <w:top w:val="none" w:sz="0" w:space="0" w:color="auto"/>
                                        <w:left w:val="none" w:sz="0" w:space="0" w:color="auto"/>
                                        <w:bottom w:val="none" w:sz="0" w:space="0" w:color="auto"/>
                                        <w:right w:val="none" w:sz="0" w:space="0" w:color="auto"/>
                                      </w:divBdr>
                                      <w:divsChild>
                                        <w:div w:id="17950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544438">
          <w:marLeft w:val="0"/>
          <w:marRight w:val="0"/>
          <w:marTop w:val="0"/>
          <w:marBottom w:val="0"/>
          <w:divBdr>
            <w:top w:val="none" w:sz="0" w:space="0" w:color="auto"/>
            <w:left w:val="none" w:sz="0" w:space="0" w:color="auto"/>
            <w:bottom w:val="none" w:sz="0" w:space="0" w:color="auto"/>
            <w:right w:val="none" w:sz="0" w:space="0" w:color="auto"/>
          </w:divBdr>
          <w:divsChild>
            <w:div w:id="1352682072">
              <w:marLeft w:val="0"/>
              <w:marRight w:val="0"/>
              <w:marTop w:val="0"/>
              <w:marBottom w:val="0"/>
              <w:divBdr>
                <w:top w:val="none" w:sz="0" w:space="0" w:color="auto"/>
                <w:left w:val="none" w:sz="0" w:space="0" w:color="auto"/>
                <w:bottom w:val="none" w:sz="0" w:space="0" w:color="auto"/>
                <w:right w:val="none" w:sz="0" w:space="0" w:color="auto"/>
              </w:divBdr>
              <w:divsChild>
                <w:div w:id="1558468793">
                  <w:marLeft w:val="0"/>
                  <w:marRight w:val="0"/>
                  <w:marTop w:val="0"/>
                  <w:marBottom w:val="0"/>
                  <w:divBdr>
                    <w:top w:val="none" w:sz="0" w:space="0" w:color="auto"/>
                    <w:left w:val="none" w:sz="0" w:space="0" w:color="auto"/>
                    <w:bottom w:val="none" w:sz="0" w:space="0" w:color="auto"/>
                    <w:right w:val="none" w:sz="0" w:space="0" w:color="auto"/>
                  </w:divBdr>
                  <w:divsChild>
                    <w:div w:id="710956337">
                      <w:marLeft w:val="0"/>
                      <w:marRight w:val="0"/>
                      <w:marTop w:val="0"/>
                      <w:marBottom w:val="0"/>
                      <w:divBdr>
                        <w:top w:val="none" w:sz="0" w:space="0" w:color="auto"/>
                        <w:left w:val="none" w:sz="0" w:space="0" w:color="auto"/>
                        <w:bottom w:val="none" w:sz="0" w:space="0" w:color="auto"/>
                        <w:right w:val="none" w:sz="0" w:space="0" w:color="auto"/>
                      </w:divBdr>
                      <w:divsChild>
                        <w:div w:id="1402289841">
                          <w:marLeft w:val="0"/>
                          <w:marRight w:val="0"/>
                          <w:marTop w:val="0"/>
                          <w:marBottom w:val="0"/>
                          <w:divBdr>
                            <w:top w:val="none" w:sz="0" w:space="0" w:color="auto"/>
                            <w:left w:val="none" w:sz="0" w:space="0" w:color="auto"/>
                            <w:bottom w:val="none" w:sz="0" w:space="0" w:color="auto"/>
                            <w:right w:val="none" w:sz="0" w:space="0" w:color="auto"/>
                          </w:divBdr>
                          <w:divsChild>
                            <w:div w:id="1107309690">
                              <w:marLeft w:val="0"/>
                              <w:marRight w:val="0"/>
                              <w:marTop w:val="0"/>
                              <w:marBottom w:val="0"/>
                              <w:divBdr>
                                <w:top w:val="none" w:sz="0" w:space="0" w:color="auto"/>
                                <w:left w:val="none" w:sz="0" w:space="0" w:color="auto"/>
                                <w:bottom w:val="none" w:sz="0" w:space="0" w:color="auto"/>
                                <w:right w:val="none" w:sz="0" w:space="0" w:color="auto"/>
                              </w:divBdr>
                              <w:divsChild>
                                <w:div w:id="19106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2229">
                  <w:marLeft w:val="0"/>
                  <w:marRight w:val="0"/>
                  <w:marTop w:val="0"/>
                  <w:marBottom w:val="0"/>
                  <w:divBdr>
                    <w:top w:val="none" w:sz="0" w:space="0" w:color="auto"/>
                    <w:left w:val="none" w:sz="0" w:space="0" w:color="auto"/>
                    <w:bottom w:val="none" w:sz="0" w:space="0" w:color="auto"/>
                    <w:right w:val="none" w:sz="0" w:space="0" w:color="auto"/>
                  </w:divBdr>
                  <w:divsChild>
                    <w:div w:id="1635216262">
                      <w:marLeft w:val="0"/>
                      <w:marRight w:val="0"/>
                      <w:marTop w:val="0"/>
                      <w:marBottom w:val="0"/>
                      <w:divBdr>
                        <w:top w:val="none" w:sz="0" w:space="0" w:color="auto"/>
                        <w:left w:val="none" w:sz="0" w:space="0" w:color="auto"/>
                        <w:bottom w:val="none" w:sz="0" w:space="0" w:color="auto"/>
                        <w:right w:val="none" w:sz="0" w:space="0" w:color="auto"/>
                      </w:divBdr>
                      <w:divsChild>
                        <w:div w:id="1383672306">
                          <w:marLeft w:val="0"/>
                          <w:marRight w:val="0"/>
                          <w:marTop w:val="0"/>
                          <w:marBottom w:val="0"/>
                          <w:divBdr>
                            <w:top w:val="none" w:sz="0" w:space="0" w:color="auto"/>
                            <w:left w:val="none" w:sz="0" w:space="0" w:color="auto"/>
                            <w:bottom w:val="none" w:sz="0" w:space="0" w:color="auto"/>
                            <w:right w:val="none" w:sz="0" w:space="0" w:color="auto"/>
                          </w:divBdr>
                        </w:div>
                        <w:div w:id="1752577238">
                          <w:marLeft w:val="0"/>
                          <w:marRight w:val="0"/>
                          <w:marTop w:val="0"/>
                          <w:marBottom w:val="0"/>
                          <w:divBdr>
                            <w:top w:val="none" w:sz="0" w:space="0" w:color="auto"/>
                            <w:left w:val="none" w:sz="0" w:space="0" w:color="auto"/>
                            <w:bottom w:val="none" w:sz="0" w:space="0" w:color="auto"/>
                            <w:right w:val="none" w:sz="0" w:space="0" w:color="auto"/>
                          </w:divBdr>
                          <w:divsChild>
                            <w:div w:id="425155773">
                              <w:marLeft w:val="0"/>
                              <w:marRight w:val="0"/>
                              <w:marTop w:val="0"/>
                              <w:marBottom w:val="0"/>
                              <w:divBdr>
                                <w:top w:val="none" w:sz="0" w:space="0" w:color="auto"/>
                                <w:left w:val="none" w:sz="0" w:space="0" w:color="auto"/>
                                <w:bottom w:val="none" w:sz="0" w:space="0" w:color="auto"/>
                                <w:right w:val="none" w:sz="0" w:space="0" w:color="auto"/>
                              </w:divBdr>
                              <w:divsChild>
                                <w:div w:id="1101798663">
                                  <w:marLeft w:val="0"/>
                                  <w:marRight w:val="0"/>
                                  <w:marTop w:val="0"/>
                                  <w:marBottom w:val="0"/>
                                  <w:divBdr>
                                    <w:top w:val="none" w:sz="0" w:space="0" w:color="auto"/>
                                    <w:left w:val="none" w:sz="0" w:space="0" w:color="auto"/>
                                    <w:bottom w:val="none" w:sz="0" w:space="0" w:color="auto"/>
                                    <w:right w:val="none" w:sz="0" w:space="0" w:color="auto"/>
                                  </w:divBdr>
                                  <w:divsChild>
                                    <w:div w:id="20220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3567">
                          <w:marLeft w:val="0"/>
                          <w:marRight w:val="0"/>
                          <w:marTop w:val="0"/>
                          <w:marBottom w:val="0"/>
                          <w:divBdr>
                            <w:top w:val="none" w:sz="0" w:space="0" w:color="auto"/>
                            <w:left w:val="none" w:sz="0" w:space="0" w:color="auto"/>
                            <w:bottom w:val="none" w:sz="0" w:space="0" w:color="auto"/>
                            <w:right w:val="none" w:sz="0" w:space="0" w:color="auto"/>
                          </w:divBdr>
                          <w:divsChild>
                            <w:div w:id="994525638">
                              <w:marLeft w:val="0"/>
                              <w:marRight w:val="0"/>
                              <w:marTop w:val="0"/>
                              <w:marBottom w:val="0"/>
                              <w:divBdr>
                                <w:top w:val="none" w:sz="0" w:space="0" w:color="auto"/>
                                <w:left w:val="none" w:sz="0" w:space="0" w:color="auto"/>
                                <w:bottom w:val="none" w:sz="0" w:space="0" w:color="auto"/>
                                <w:right w:val="none" w:sz="0" w:space="0" w:color="auto"/>
                              </w:divBdr>
                              <w:divsChild>
                                <w:div w:id="300308885">
                                  <w:marLeft w:val="0"/>
                                  <w:marRight w:val="0"/>
                                  <w:marTop w:val="0"/>
                                  <w:marBottom w:val="0"/>
                                  <w:divBdr>
                                    <w:top w:val="none" w:sz="0" w:space="0" w:color="auto"/>
                                    <w:left w:val="none" w:sz="0" w:space="0" w:color="auto"/>
                                    <w:bottom w:val="none" w:sz="0" w:space="0" w:color="auto"/>
                                    <w:right w:val="none" w:sz="0" w:space="0" w:color="auto"/>
                                  </w:divBdr>
                                  <w:divsChild>
                                    <w:div w:id="2389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26432">
          <w:marLeft w:val="0"/>
          <w:marRight w:val="0"/>
          <w:marTop w:val="0"/>
          <w:marBottom w:val="0"/>
          <w:divBdr>
            <w:top w:val="none" w:sz="0" w:space="0" w:color="auto"/>
            <w:left w:val="none" w:sz="0" w:space="0" w:color="auto"/>
            <w:bottom w:val="none" w:sz="0" w:space="0" w:color="auto"/>
            <w:right w:val="none" w:sz="0" w:space="0" w:color="auto"/>
          </w:divBdr>
          <w:divsChild>
            <w:div w:id="360712592">
              <w:marLeft w:val="0"/>
              <w:marRight w:val="0"/>
              <w:marTop w:val="0"/>
              <w:marBottom w:val="0"/>
              <w:divBdr>
                <w:top w:val="none" w:sz="0" w:space="0" w:color="auto"/>
                <w:left w:val="none" w:sz="0" w:space="0" w:color="auto"/>
                <w:bottom w:val="none" w:sz="0" w:space="0" w:color="auto"/>
                <w:right w:val="none" w:sz="0" w:space="0" w:color="auto"/>
              </w:divBdr>
              <w:divsChild>
                <w:div w:id="1106344178">
                  <w:marLeft w:val="0"/>
                  <w:marRight w:val="0"/>
                  <w:marTop w:val="0"/>
                  <w:marBottom w:val="0"/>
                  <w:divBdr>
                    <w:top w:val="none" w:sz="0" w:space="0" w:color="auto"/>
                    <w:left w:val="none" w:sz="0" w:space="0" w:color="auto"/>
                    <w:bottom w:val="none" w:sz="0" w:space="0" w:color="auto"/>
                    <w:right w:val="none" w:sz="0" w:space="0" w:color="auto"/>
                  </w:divBdr>
                  <w:divsChild>
                    <w:div w:id="400955906">
                      <w:marLeft w:val="0"/>
                      <w:marRight w:val="0"/>
                      <w:marTop w:val="0"/>
                      <w:marBottom w:val="0"/>
                      <w:divBdr>
                        <w:top w:val="none" w:sz="0" w:space="0" w:color="auto"/>
                        <w:left w:val="none" w:sz="0" w:space="0" w:color="auto"/>
                        <w:bottom w:val="none" w:sz="0" w:space="0" w:color="auto"/>
                        <w:right w:val="none" w:sz="0" w:space="0" w:color="auto"/>
                      </w:divBdr>
                      <w:divsChild>
                        <w:div w:id="2125077670">
                          <w:marLeft w:val="0"/>
                          <w:marRight w:val="0"/>
                          <w:marTop w:val="0"/>
                          <w:marBottom w:val="0"/>
                          <w:divBdr>
                            <w:top w:val="none" w:sz="0" w:space="0" w:color="auto"/>
                            <w:left w:val="none" w:sz="0" w:space="0" w:color="auto"/>
                            <w:bottom w:val="none" w:sz="0" w:space="0" w:color="auto"/>
                            <w:right w:val="none" w:sz="0" w:space="0" w:color="auto"/>
                          </w:divBdr>
                          <w:divsChild>
                            <w:div w:id="227034727">
                              <w:marLeft w:val="0"/>
                              <w:marRight w:val="0"/>
                              <w:marTop w:val="0"/>
                              <w:marBottom w:val="0"/>
                              <w:divBdr>
                                <w:top w:val="none" w:sz="0" w:space="0" w:color="auto"/>
                                <w:left w:val="none" w:sz="0" w:space="0" w:color="auto"/>
                                <w:bottom w:val="none" w:sz="0" w:space="0" w:color="auto"/>
                                <w:right w:val="none" w:sz="0" w:space="0" w:color="auto"/>
                              </w:divBdr>
                              <w:divsChild>
                                <w:div w:id="355157871">
                                  <w:marLeft w:val="0"/>
                                  <w:marRight w:val="0"/>
                                  <w:marTop w:val="0"/>
                                  <w:marBottom w:val="0"/>
                                  <w:divBdr>
                                    <w:top w:val="none" w:sz="0" w:space="0" w:color="auto"/>
                                    <w:left w:val="none" w:sz="0" w:space="0" w:color="auto"/>
                                    <w:bottom w:val="none" w:sz="0" w:space="0" w:color="auto"/>
                                    <w:right w:val="none" w:sz="0" w:space="0" w:color="auto"/>
                                  </w:divBdr>
                                  <w:divsChild>
                                    <w:div w:id="832720165">
                                      <w:marLeft w:val="0"/>
                                      <w:marRight w:val="0"/>
                                      <w:marTop w:val="0"/>
                                      <w:marBottom w:val="0"/>
                                      <w:divBdr>
                                        <w:top w:val="none" w:sz="0" w:space="0" w:color="auto"/>
                                        <w:left w:val="none" w:sz="0" w:space="0" w:color="auto"/>
                                        <w:bottom w:val="none" w:sz="0" w:space="0" w:color="auto"/>
                                        <w:right w:val="none" w:sz="0" w:space="0" w:color="auto"/>
                                      </w:divBdr>
                                      <w:divsChild>
                                        <w:div w:id="10380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430353">
          <w:marLeft w:val="0"/>
          <w:marRight w:val="0"/>
          <w:marTop w:val="0"/>
          <w:marBottom w:val="0"/>
          <w:divBdr>
            <w:top w:val="none" w:sz="0" w:space="0" w:color="auto"/>
            <w:left w:val="none" w:sz="0" w:space="0" w:color="auto"/>
            <w:bottom w:val="none" w:sz="0" w:space="0" w:color="auto"/>
            <w:right w:val="none" w:sz="0" w:space="0" w:color="auto"/>
          </w:divBdr>
          <w:divsChild>
            <w:div w:id="788739899">
              <w:marLeft w:val="0"/>
              <w:marRight w:val="0"/>
              <w:marTop w:val="0"/>
              <w:marBottom w:val="0"/>
              <w:divBdr>
                <w:top w:val="none" w:sz="0" w:space="0" w:color="auto"/>
                <w:left w:val="none" w:sz="0" w:space="0" w:color="auto"/>
                <w:bottom w:val="none" w:sz="0" w:space="0" w:color="auto"/>
                <w:right w:val="none" w:sz="0" w:space="0" w:color="auto"/>
              </w:divBdr>
              <w:divsChild>
                <w:div w:id="577787064">
                  <w:marLeft w:val="0"/>
                  <w:marRight w:val="0"/>
                  <w:marTop w:val="0"/>
                  <w:marBottom w:val="0"/>
                  <w:divBdr>
                    <w:top w:val="none" w:sz="0" w:space="0" w:color="auto"/>
                    <w:left w:val="none" w:sz="0" w:space="0" w:color="auto"/>
                    <w:bottom w:val="none" w:sz="0" w:space="0" w:color="auto"/>
                    <w:right w:val="none" w:sz="0" w:space="0" w:color="auto"/>
                  </w:divBdr>
                  <w:divsChild>
                    <w:div w:id="534267489">
                      <w:marLeft w:val="0"/>
                      <w:marRight w:val="0"/>
                      <w:marTop w:val="0"/>
                      <w:marBottom w:val="0"/>
                      <w:divBdr>
                        <w:top w:val="none" w:sz="0" w:space="0" w:color="auto"/>
                        <w:left w:val="none" w:sz="0" w:space="0" w:color="auto"/>
                        <w:bottom w:val="none" w:sz="0" w:space="0" w:color="auto"/>
                        <w:right w:val="none" w:sz="0" w:space="0" w:color="auto"/>
                      </w:divBdr>
                      <w:divsChild>
                        <w:div w:id="666247858">
                          <w:marLeft w:val="0"/>
                          <w:marRight w:val="0"/>
                          <w:marTop w:val="0"/>
                          <w:marBottom w:val="0"/>
                          <w:divBdr>
                            <w:top w:val="none" w:sz="0" w:space="0" w:color="auto"/>
                            <w:left w:val="none" w:sz="0" w:space="0" w:color="auto"/>
                            <w:bottom w:val="none" w:sz="0" w:space="0" w:color="auto"/>
                            <w:right w:val="none" w:sz="0" w:space="0" w:color="auto"/>
                          </w:divBdr>
                          <w:divsChild>
                            <w:div w:id="225528368">
                              <w:marLeft w:val="0"/>
                              <w:marRight w:val="0"/>
                              <w:marTop w:val="0"/>
                              <w:marBottom w:val="0"/>
                              <w:divBdr>
                                <w:top w:val="none" w:sz="0" w:space="0" w:color="auto"/>
                                <w:left w:val="none" w:sz="0" w:space="0" w:color="auto"/>
                                <w:bottom w:val="none" w:sz="0" w:space="0" w:color="auto"/>
                                <w:right w:val="none" w:sz="0" w:space="0" w:color="auto"/>
                              </w:divBdr>
                              <w:divsChild>
                                <w:div w:id="21256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86175">
                  <w:marLeft w:val="0"/>
                  <w:marRight w:val="0"/>
                  <w:marTop w:val="0"/>
                  <w:marBottom w:val="0"/>
                  <w:divBdr>
                    <w:top w:val="none" w:sz="0" w:space="0" w:color="auto"/>
                    <w:left w:val="none" w:sz="0" w:space="0" w:color="auto"/>
                    <w:bottom w:val="none" w:sz="0" w:space="0" w:color="auto"/>
                    <w:right w:val="none" w:sz="0" w:space="0" w:color="auto"/>
                  </w:divBdr>
                  <w:divsChild>
                    <w:div w:id="929462845">
                      <w:marLeft w:val="0"/>
                      <w:marRight w:val="0"/>
                      <w:marTop w:val="0"/>
                      <w:marBottom w:val="0"/>
                      <w:divBdr>
                        <w:top w:val="none" w:sz="0" w:space="0" w:color="auto"/>
                        <w:left w:val="none" w:sz="0" w:space="0" w:color="auto"/>
                        <w:bottom w:val="none" w:sz="0" w:space="0" w:color="auto"/>
                        <w:right w:val="none" w:sz="0" w:space="0" w:color="auto"/>
                      </w:divBdr>
                      <w:divsChild>
                        <w:div w:id="1200170684">
                          <w:marLeft w:val="0"/>
                          <w:marRight w:val="0"/>
                          <w:marTop w:val="0"/>
                          <w:marBottom w:val="0"/>
                          <w:divBdr>
                            <w:top w:val="none" w:sz="0" w:space="0" w:color="auto"/>
                            <w:left w:val="none" w:sz="0" w:space="0" w:color="auto"/>
                            <w:bottom w:val="none" w:sz="0" w:space="0" w:color="auto"/>
                            <w:right w:val="none" w:sz="0" w:space="0" w:color="auto"/>
                          </w:divBdr>
                        </w:div>
                        <w:div w:id="727612139">
                          <w:marLeft w:val="0"/>
                          <w:marRight w:val="0"/>
                          <w:marTop w:val="0"/>
                          <w:marBottom w:val="0"/>
                          <w:divBdr>
                            <w:top w:val="none" w:sz="0" w:space="0" w:color="auto"/>
                            <w:left w:val="none" w:sz="0" w:space="0" w:color="auto"/>
                            <w:bottom w:val="none" w:sz="0" w:space="0" w:color="auto"/>
                            <w:right w:val="none" w:sz="0" w:space="0" w:color="auto"/>
                          </w:divBdr>
                          <w:divsChild>
                            <w:div w:id="1867670022">
                              <w:marLeft w:val="0"/>
                              <w:marRight w:val="0"/>
                              <w:marTop w:val="0"/>
                              <w:marBottom w:val="0"/>
                              <w:divBdr>
                                <w:top w:val="none" w:sz="0" w:space="0" w:color="auto"/>
                                <w:left w:val="none" w:sz="0" w:space="0" w:color="auto"/>
                                <w:bottom w:val="none" w:sz="0" w:space="0" w:color="auto"/>
                                <w:right w:val="none" w:sz="0" w:space="0" w:color="auto"/>
                              </w:divBdr>
                              <w:divsChild>
                                <w:div w:id="1237201139">
                                  <w:marLeft w:val="0"/>
                                  <w:marRight w:val="0"/>
                                  <w:marTop w:val="0"/>
                                  <w:marBottom w:val="0"/>
                                  <w:divBdr>
                                    <w:top w:val="none" w:sz="0" w:space="0" w:color="auto"/>
                                    <w:left w:val="none" w:sz="0" w:space="0" w:color="auto"/>
                                    <w:bottom w:val="none" w:sz="0" w:space="0" w:color="auto"/>
                                    <w:right w:val="none" w:sz="0" w:space="0" w:color="auto"/>
                                  </w:divBdr>
                                  <w:divsChild>
                                    <w:div w:id="7724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1041">
                          <w:marLeft w:val="0"/>
                          <w:marRight w:val="0"/>
                          <w:marTop w:val="0"/>
                          <w:marBottom w:val="0"/>
                          <w:divBdr>
                            <w:top w:val="none" w:sz="0" w:space="0" w:color="auto"/>
                            <w:left w:val="none" w:sz="0" w:space="0" w:color="auto"/>
                            <w:bottom w:val="none" w:sz="0" w:space="0" w:color="auto"/>
                            <w:right w:val="none" w:sz="0" w:space="0" w:color="auto"/>
                          </w:divBdr>
                          <w:divsChild>
                            <w:div w:id="309024298">
                              <w:marLeft w:val="0"/>
                              <w:marRight w:val="0"/>
                              <w:marTop w:val="0"/>
                              <w:marBottom w:val="0"/>
                              <w:divBdr>
                                <w:top w:val="none" w:sz="0" w:space="0" w:color="auto"/>
                                <w:left w:val="none" w:sz="0" w:space="0" w:color="auto"/>
                                <w:bottom w:val="none" w:sz="0" w:space="0" w:color="auto"/>
                                <w:right w:val="none" w:sz="0" w:space="0" w:color="auto"/>
                              </w:divBdr>
                              <w:divsChild>
                                <w:div w:id="2066441707">
                                  <w:marLeft w:val="0"/>
                                  <w:marRight w:val="0"/>
                                  <w:marTop w:val="0"/>
                                  <w:marBottom w:val="0"/>
                                  <w:divBdr>
                                    <w:top w:val="none" w:sz="0" w:space="0" w:color="auto"/>
                                    <w:left w:val="none" w:sz="0" w:space="0" w:color="auto"/>
                                    <w:bottom w:val="none" w:sz="0" w:space="0" w:color="auto"/>
                                    <w:right w:val="none" w:sz="0" w:space="0" w:color="auto"/>
                                  </w:divBdr>
                                  <w:divsChild>
                                    <w:div w:id="8390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086529">
          <w:marLeft w:val="0"/>
          <w:marRight w:val="0"/>
          <w:marTop w:val="0"/>
          <w:marBottom w:val="0"/>
          <w:divBdr>
            <w:top w:val="none" w:sz="0" w:space="0" w:color="auto"/>
            <w:left w:val="none" w:sz="0" w:space="0" w:color="auto"/>
            <w:bottom w:val="none" w:sz="0" w:space="0" w:color="auto"/>
            <w:right w:val="none" w:sz="0" w:space="0" w:color="auto"/>
          </w:divBdr>
          <w:divsChild>
            <w:div w:id="883566430">
              <w:marLeft w:val="0"/>
              <w:marRight w:val="0"/>
              <w:marTop w:val="0"/>
              <w:marBottom w:val="0"/>
              <w:divBdr>
                <w:top w:val="none" w:sz="0" w:space="0" w:color="auto"/>
                <w:left w:val="none" w:sz="0" w:space="0" w:color="auto"/>
                <w:bottom w:val="none" w:sz="0" w:space="0" w:color="auto"/>
                <w:right w:val="none" w:sz="0" w:space="0" w:color="auto"/>
              </w:divBdr>
              <w:divsChild>
                <w:div w:id="1103067676">
                  <w:marLeft w:val="0"/>
                  <w:marRight w:val="0"/>
                  <w:marTop w:val="0"/>
                  <w:marBottom w:val="0"/>
                  <w:divBdr>
                    <w:top w:val="none" w:sz="0" w:space="0" w:color="auto"/>
                    <w:left w:val="none" w:sz="0" w:space="0" w:color="auto"/>
                    <w:bottom w:val="none" w:sz="0" w:space="0" w:color="auto"/>
                    <w:right w:val="none" w:sz="0" w:space="0" w:color="auto"/>
                  </w:divBdr>
                  <w:divsChild>
                    <w:div w:id="1738044262">
                      <w:marLeft w:val="0"/>
                      <w:marRight w:val="0"/>
                      <w:marTop w:val="0"/>
                      <w:marBottom w:val="0"/>
                      <w:divBdr>
                        <w:top w:val="none" w:sz="0" w:space="0" w:color="auto"/>
                        <w:left w:val="none" w:sz="0" w:space="0" w:color="auto"/>
                        <w:bottom w:val="none" w:sz="0" w:space="0" w:color="auto"/>
                        <w:right w:val="none" w:sz="0" w:space="0" w:color="auto"/>
                      </w:divBdr>
                      <w:divsChild>
                        <w:div w:id="897976263">
                          <w:marLeft w:val="0"/>
                          <w:marRight w:val="0"/>
                          <w:marTop w:val="0"/>
                          <w:marBottom w:val="0"/>
                          <w:divBdr>
                            <w:top w:val="none" w:sz="0" w:space="0" w:color="auto"/>
                            <w:left w:val="none" w:sz="0" w:space="0" w:color="auto"/>
                            <w:bottom w:val="none" w:sz="0" w:space="0" w:color="auto"/>
                            <w:right w:val="none" w:sz="0" w:space="0" w:color="auto"/>
                          </w:divBdr>
                          <w:divsChild>
                            <w:div w:id="510687492">
                              <w:marLeft w:val="0"/>
                              <w:marRight w:val="0"/>
                              <w:marTop w:val="0"/>
                              <w:marBottom w:val="0"/>
                              <w:divBdr>
                                <w:top w:val="none" w:sz="0" w:space="0" w:color="auto"/>
                                <w:left w:val="none" w:sz="0" w:space="0" w:color="auto"/>
                                <w:bottom w:val="none" w:sz="0" w:space="0" w:color="auto"/>
                                <w:right w:val="none" w:sz="0" w:space="0" w:color="auto"/>
                              </w:divBdr>
                              <w:divsChild>
                                <w:div w:id="1754352960">
                                  <w:marLeft w:val="0"/>
                                  <w:marRight w:val="0"/>
                                  <w:marTop w:val="0"/>
                                  <w:marBottom w:val="0"/>
                                  <w:divBdr>
                                    <w:top w:val="none" w:sz="0" w:space="0" w:color="auto"/>
                                    <w:left w:val="none" w:sz="0" w:space="0" w:color="auto"/>
                                    <w:bottom w:val="none" w:sz="0" w:space="0" w:color="auto"/>
                                    <w:right w:val="none" w:sz="0" w:space="0" w:color="auto"/>
                                  </w:divBdr>
                                  <w:divsChild>
                                    <w:div w:id="1474985155">
                                      <w:marLeft w:val="0"/>
                                      <w:marRight w:val="0"/>
                                      <w:marTop w:val="0"/>
                                      <w:marBottom w:val="0"/>
                                      <w:divBdr>
                                        <w:top w:val="none" w:sz="0" w:space="0" w:color="auto"/>
                                        <w:left w:val="none" w:sz="0" w:space="0" w:color="auto"/>
                                        <w:bottom w:val="none" w:sz="0" w:space="0" w:color="auto"/>
                                        <w:right w:val="none" w:sz="0" w:space="0" w:color="auto"/>
                                      </w:divBdr>
                                      <w:divsChild>
                                        <w:div w:id="2931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157195">
          <w:marLeft w:val="0"/>
          <w:marRight w:val="0"/>
          <w:marTop w:val="0"/>
          <w:marBottom w:val="0"/>
          <w:divBdr>
            <w:top w:val="none" w:sz="0" w:space="0" w:color="auto"/>
            <w:left w:val="none" w:sz="0" w:space="0" w:color="auto"/>
            <w:bottom w:val="none" w:sz="0" w:space="0" w:color="auto"/>
            <w:right w:val="none" w:sz="0" w:space="0" w:color="auto"/>
          </w:divBdr>
          <w:divsChild>
            <w:div w:id="1489519714">
              <w:marLeft w:val="0"/>
              <w:marRight w:val="0"/>
              <w:marTop w:val="0"/>
              <w:marBottom w:val="0"/>
              <w:divBdr>
                <w:top w:val="none" w:sz="0" w:space="0" w:color="auto"/>
                <w:left w:val="none" w:sz="0" w:space="0" w:color="auto"/>
                <w:bottom w:val="none" w:sz="0" w:space="0" w:color="auto"/>
                <w:right w:val="none" w:sz="0" w:space="0" w:color="auto"/>
              </w:divBdr>
              <w:divsChild>
                <w:div w:id="47267068">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630091676">
                          <w:marLeft w:val="0"/>
                          <w:marRight w:val="0"/>
                          <w:marTop w:val="0"/>
                          <w:marBottom w:val="0"/>
                          <w:divBdr>
                            <w:top w:val="none" w:sz="0" w:space="0" w:color="auto"/>
                            <w:left w:val="none" w:sz="0" w:space="0" w:color="auto"/>
                            <w:bottom w:val="none" w:sz="0" w:space="0" w:color="auto"/>
                            <w:right w:val="none" w:sz="0" w:space="0" w:color="auto"/>
                          </w:divBdr>
                          <w:divsChild>
                            <w:div w:id="1783381457">
                              <w:marLeft w:val="0"/>
                              <w:marRight w:val="0"/>
                              <w:marTop w:val="0"/>
                              <w:marBottom w:val="0"/>
                              <w:divBdr>
                                <w:top w:val="none" w:sz="0" w:space="0" w:color="auto"/>
                                <w:left w:val="none" w:sz="0" w:space="0" w:color="auto"/>
                                <w:bottom w:val="none" w:sz="0" w:space="0" w:color="auto"/>
                                <w:right w:val="none" w:sz="0" w:space="0" w:color="auto"/>
                              </w:divBdr>
                              <w:divsChild>
                                <w:div w:id="15068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5437">
                  <w:marLeft w:val="0"/>
                  <w:marRight w:val="0"/>
                  <w:marTop w:val="0"/>
                  <w:marBottom w:val="0"/>
                  <w:divBdr>
                    <w:top w:val="none" w:sz="0" w:space="0" w:color="auto"/>
                    <w:left w:val="none" w:sz="0" w:space="0" w:color="auto"/>
                    <w:bottom w:val="none" w:sz="0" w:space="0" w:color="auto"/>
                    <w:right w:val="none" w:sz="0" w:space="0" w:color="auto"/>
                  </w:divBdr>
                  <w:divsChild>
                    <w:div w:id="1489443622">
                      <w:marLeft w:val="0"/>
                      <w:marRight w:val="0"/>
                      <w:marTop w:val="0"/>
                      <w:marBottom w:val="0"/>
                      <w:divBdr>
                        <w:top w:val="none" w:sz="0" w:space="0" w:color="auto"/>
                        <w:left w:val="none" w:sz="0" w:space="0" w:color="auto"/>
                        <w:bottom w:val="none" w:sz="0" w:space="0" w:color="auto"/>
                        <w:right w:val="none" w:sz="0" w:space="0" w:color="auto"/>
                      </w:divBdr>
                      <w:divsChild>
                        <w:div w:id="972755894">
                          <w:marLeft w:val="0"/>
                          <w:marRight w:val="0"/>
                          <w:marTop w:val="0"/>
                          <w:marBottom w:val="0"/>
                          <w:divBdr>
                            <w:top w:val="none" w:sz="0" w:space="0" w:color="auto"/>
                            <w:left w:val="none" w:sz="0" w:space="0" w:color="auto"/>
                            <w:bottom w:val="none" w:sz="0" w:space="0" w:color="auto"/>
                            <w:right w:val="none" w:sz="0" w:space="0" w:color="auto"/>
                          </w:divBdr>
                        </w:div>
                        <w:div w:id="107505732">
                          <w:marLeft w:val="0"/>
                          <w:marRight w:val="0"/>
                          <w:marTop w:val="0"/>
                          <w:marBottom w:val="0"/>
                          <w:divBdr>
                            <w:top w:val="none" w:sz="0" w:space="0" w:color="auto"/>
                            <w:left w:val="none" w:sz="0" w:space="0" w:color="auto"/>
                            <w:bottom w:val="none" w:sz="0" w:space="0" w:color="auto"/>
                            <w:right w:val="none" w:sz="0" w:space="0" w:color="auto"/>
                          </w:divBdr>
                          <w:divsChild>
                            <w:div w:id="877469905">
                              <w:marLeft w:val="0"/>
                              <w:marRight w:val="0"/>
                              <w:marTop w:val="0"/>
                              <w:marBottom w:val="0"/>
                              <w:divBdr>
                                <w:top w:val="none" w:sz="0" w:space="0" w:color="auto"/>
                                <w:left w:val="none" w:sz="0" w:space="0" w:color="auto"/>
                                <w:bottom w:val="none" w:sz="0" w:space="0" w:color="auto"/>
                                <w:right w:val="none" w:sz="0" w:space="0" w:color="auto"/>
                              </w:divBdr>
                              <w:divsChild>
                                <w:div w:id="551312462">
                                  <w:marLeft w:val="0"/>
                                  <w:marRight w:val="0"/>
                                  <w:marTop w:val="0"/>
                                  <w:marBottom w:val="0"/>
                                  <w:divBdr>
                                    <w:top w:val="none" w:sz="0" w:space="0" w:color="auto"/>
                                    <w:left w:val="none" w:sz="0" w:space="0" w:color="auto"/>
                                    <w:bottom w:val="none" w:sz="0" w:space="0" w:color="auto"/>
                                    <w:right w:val="none" w:sz="0" w:space="0" w:color="auto"/>
                                  </w:divBdr>
                                  <w:divsChild>
                                    <w:div w:id="20778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30954">
                          <w:marLeft w:val="0"/>
                          <w:marRight w:val="0"/>
                          <w:marTop w:val="0"/>
                          <w:marBottom w:val="0"/>
                          <w:divBdr>
                            <w:top w:val="none" w:sz="0" w:space="0" w:color="auto"/>
                            <w:left w:val="none" w:sz="0" w:space="0" w:color="auto"/>
                            <w:bottom w:val="none" w:sz="0" w:space="0" w:color="auto"/>
                            <w:right w:val="none" w:sz="0" w:space="0" w:color="auto"/>
                          </w:divBdr>
                          <w:divsChild>
                            <w:div w:id="386609292">
                              <w:marLeft w:val="0"/>
                              <w:marRight w:val="0"/>
                              <w:marTop w:val="0"/>
                              <w:marBottom w:val="0"/>
                              <w:divBdr>
                                <w:top w:val="none" w:sz="0" w:space="0" w:color="auto"/>
                                <w:left w:val="none" w:sz="0" w:space="0" w:color="auto"/>
                                <w:bottom w:val="none" w:sz="0" w:space="0" w:color="auto"/>
                                <w:right w:val="none" w:sz="0" w:space="0" w:color="auto"/>
                              </w:divBdr>
                              <w:divsChild>
                                <w:div w:id="1526408859">
                                  <w:marLeft w:val="0"/>
                                  <w:marRight w:val="0"/>
                                  <w:marTop w:val="0"/>
                                  <w:marBottom w:val="0"/>
                                  <w:divBdr>
                                    <w:top w:val="none" w:sz="0" w:space="0" w:color="auto"/>
                                    <w:left w:val="none" w:sz="0" w:space="0" w:color="auto"/>
                                    <w:bottom w:val="none" w:sz="0" w:space="0" w:color="auto"/>
                                    <w:right w:val="none" w:sz="0" w:space="0" w:color="auto"/>
                                  </w:divBdr>
                                  <w:divsChild>
                                    <w:div w:id="8542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227097">
          <w:marLeft w:val="0"/>
          <w:marRight w:val="0"/>
          <w:marTop w:val="0"/>
          <w:marBottom w:val="0"/>
          <w:divBdr>
            <w:top w:val="none" w:sz="0" w:space="0" w:color="auto"/>
            <w:left w:val="none" w:sz="0" w:space="0" w:color="auto"/>
            <w:bottom w:val="none" w:sz="0" w:space="0" w:color="auto"/>
            <w:right w:val="none" w:sz="0" w:space="0" w:color="auto"/>
          </w:divBdr>
          <w:divsChild>
            <w:div w:id="1462847257">
              <w:marLeft w:val="0"/>
              <w:marRight w:val="0"/>
              <w:marTop w:val="0"/>
              <w:marBottom w:val="0"/>
              <w:divBdr>
                <w:top w:val="none" w:sz="0" w:space="0" w:color="auto"/>
                <w:left w:val="none" w:sz="0" w:space="0" w:color="auto"/>
                <w:bottom w:val="none" w:sz="0" w:space="0" w:color="auto"/>
                <w:right w:val="none" w:sz="0" w:space="0" w:color="auto"/>
              </w:divBdr>
              <w:divsChild>
                <w:div w:id="996230037">
                  <w:marLeft w:val="0"/>
                  <w:marRight w:val="0"/>
                  <w:marTop w:val="0"/>
                  <w:marBottom w:val="0"/>
                  <w:divBdr>
                    <w:top w:val="none" w:sz="0" w:space="0" w:color="auto"/>
                    <w:left w:val="none" w:sz="0" w:space="0" w:color="auto"/>
                    <w:bottom w:val="none" w:sz="0" w:space="0" w:color="auto"/>
                    <w:right w:val="none" w:sz="0" w:space="0" w:color="auto"/>
                  </w:divBdr>
                  <w:divsChild>
                    <w:div w:id="762453996">
                      <w:marLeft w:val="0"/>
                      <w:marRight w:val="0"/>
                      <w:marTop w:val="0"/>
                      <w:marBottom w:val="0"/>
                      <w:divBdr>
                        <w:top w:val="none" w:sz="0" w:space="0" w:color="auto"/>
                        <w:left w:val="none" w:sz="0" w:space="0" w:color="auto"/>
                        <w:bottom w:val="none" w:sz="0" w:space="0" w:color="auto"/>
                        <w:right w:val="none" w:sz="0" w:space="0" w:color="auto"/>
                      </w:divBdr>
                      <w:divsChild>
                        <w:div w:id="2005083400">
                          <w:marLeft w:val="0"/>
                          <w:marRight w:val="0"/>
                          <w:marTop w:val="0"/>
                          <w:marBottom w:val="0"/>
                          <w:divBdr>
                            <w:top w:val="none" w:sz="0" w:space="0" w:color="auto"/>
                            <w:left w:val="none" w:sz="0" w:space="0" w:color="auto"/>
                            <w:bottom w:val="none" w:sz="0" w:space="0" w:color="auto"/>
                            <w:right w:val="none" w:sz="0" w:space="0" w:color="auto"/>
                          </w:divBdr>
                          <w:divsChild>
                            <w:div w:id="1132551434">
                              <w:marLeft w:val="0"/>
                              <w:marRight w:val="0"/>
                              <w:marTop w:val="0"/>
                              <w:marBottom w:val="0"/>
                              <w:divBdr>
                                <w:top w:val="none" w:sz="0" w:space="0" w:color="auto"/>
                                <w:left w:val="none" w:sz="0" w:space="0" w:color="auto"/>
                                <w:bottom w:val="none" w:sz="0" w:space="0" w:color="auto"/>
                                <w:right w:val="none" w:sz="0" w:space="0" w:color="auto"/>
                              </w:divBdr>
                              <w:divsChild>
                                <w:div w:id="1514683858">
                                  <w:marLeft w:val="0"/>
                                  <w:marRight w:val="0"/>
                                  <w:marTop w:val="0"/>
                                  <w:marBottom w:val="0"/>
                                  <w:divBdr>
                                    <w:top w:val="none" w:sz="0" w:space="0" w:color="auto"/>
                                    <w:left w:val="none" w:sz="0" w:space="0" w:color="auto"/>
                                    <w:bottom w:val="none" w:sz="0" w:space="0" w:color="auto"/>
                                    <w:right w:val="none" w:sz="0" w:space="0" w:color="auto"/>
                                  </w:divBdr>
                                  <w:divsChild>
                                    <w:div w:id="1231842888">
                                      <w:marLeft w:val="0"/>
                                      <w:marRight w:val="0"/>
                                      <w:marTop w:val="0"/>
                                      <w:marBottom w:val="0"/>
                                      <w:divBdr>
                                        <w:top w:val="none" w:sz="0" w:space="0" w:color="auto"/>
                                        <w:left w:val="none" w:sz="0" w:space="0" w:color="auto"/>
                                        <w:bottom w:val="none" w:sz="0" w:space="0" w:color="auto"/>
                                        <w:right w:val="none" w:sz="0" w:space="0" w:color="auto"/>
                                      </w:divBdr>
                                      <w:divsChild>
                                        <w:div w:id="19922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3827">
          <w:marLeft w:val="0"/>
          <w:marRight w:val="0"/>
          <w:marTop w:val="0"/>
          <w:marBottom w:val="0"/>
          <w:divBdr>
            <w:top w:val="none" w:sz="0" w:space="0" w:color="auto"/>
            <w:left w:val="none" w:sz="0" w:space="0" w:color="auto"/>
            <w:bottom w:val="none" w:sz="0" w:space="0" w:color="auto"/>
            <w:right w:val="none" w:sz="0" w:space="0" w:color="auto"/>
          </w:divBdr>
          <w:divsChild>
            <w:div w:id="543442420">
              <w:marLeft w:val="0"/>
              <w:marRight w:val="0"/>
              <w:marTop w:val="0"/>
              <w:marBottom w:val="0"/>
              <w:divBdr>
                <w:top w:val="none" w:sz="0" w:space="0" w:color="auto"/>
                <w:left w:val="none" w:sz="0" w:space="0" w:color="auto"/>
                <w:bottom w:val="none" w:sz="0" w:space="0" w:color="auto"/>
                <w:right w:val="none" w:sz="0" w:space="0" w:color="auto"/>
              </w:divBdr>
              <w:divsChild>
                <w:div w:id="801733317">
                  <w:marLeft w:val="0"/>
                  <w:marRight w:val="0"/>
                  <w:marTop w:val="0"/>
                  <w:marBottom w:val="0"/>
                  <w:divBdr>
                    <w:top w:val="none" w:sz="0" w:space="0" w:color="auto"/>
                    <w:left w:val="none" w:sz="0" w:space="0" w:color="auto"/>
                    <w:bottom w:val="none" w:sz="0" w:space="0" w:color="auto"/>
                    <w:right w:val="none" w:sz="0" w:space="0" w:color="auto"/>
                  </w:divBdr>
                  <w:divsChild>
                    <w:div w:id="1560552762">
                      <w:marLeft w:val="0"/>
                      <w:marRight w:val="0"/>
                      <w:marTop w:val="0"/>
                      <w:marBottom w:val="0"/>
                      <w:divBdr>
                        <w:top w:val="none" w:sz="0" w:space="0" w:color="auto"/>
                        <w:left w:val="none" w:sz="0" w:space="0" w:color="auto"/>
                        <w:bottom w:val="none" w:sz="0" w:space="0" w:color="auto"/>
                        <w:right w:val="none" w:sz="0" w:space="0" w:color="auto"/>
                      </w:divBdr>
                      <w:divsChild>
                        <w:div w:id="67921009">
                          <w:marLeft w:val="0"/>
                          <w:marRight w:val="0"/>
                          <w:marTop w:val="0"/>
                          <w:marBottom w:val="0"/>
                          <w:divBdr>
                            <w:top w:val="none" w:sz="0" w:space="0" w:color="auto"/>
                            <w:left w:val="none" w:sz="0" w:space="0" w:color="auto"/>
                            <w:bottom w:val="none" w:sz="0" w:space="0" w:color="auto"/>
                            <w:right w:val="none" w:sz="0" w:space="0" w:color="auto"/>
                          </w:divBdr>
                          <w:divsChild>
                            <w:div w:id="136842217">
                              <w:marLeft w:val="0"/>
                              <w:marRight w:val="0"/>
                              <w:marTop w:val="0"/>
                              <w:marBottom w:val="0"/>
                              <w:divBdr>
                                <w:top w:val="none" w:sz="0" w:space="0" w:color="auto"/>
                                <w:left w:val="none" w:sz="0" w:space="0" w:color="auto"/>
                                <w:bottom w:val="none" w:sz="0" w:space="0" w:color="auto"/>
                                <w:right w:val="none" w:sz="0" w:space="0" w:color="auto"/>
                              </w:divBdr>
                              <w:divsChild>
                                <w:div w:id="10123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93503">
                  <w:marLeft w:val="0"/>
                  <w:marRight w:val="0"/>
                  <w:marTop w:val="0"/>
                  <w:marBottom w:val="0"/>
                  <w:divBdr>
                    <w:top w:val="none" w:sz="0" w:space="0" w:color="auto"/>
                    <w:left w:val="none" w:sz="0" w:space="0" w:color="auto"/>
                    <w:bottom w:val="none" w:sz="0" w:space="0" w:color="auto"/>
                    <w:right w:val="none" w:sz="0" w:space="0" w:color="auto"/>
                  </w:divBdr>
                  <w:divsChild>
                    <w:div w:id="1029792370">
                      <w:marLeft w:val="0"/>
                      <w:marRight w:val="0"/>
                      <w:marTop w:val="0"/>
                      <w:marBottom w:val="0"/>
                      <w:divBdr>
                        <w:top w:val="none" w:sz="0" w:space="0" w:color="auto"/>
                        <w:left w:val="none" w:sz="0" w:space="0" w:color="auto"/>
                        <w:bottom w:val="none" w:sz="0" w:space="0" w:color="auto"/>
                        <w:right w:val="none" w:sz="0" w:space="0" w:color="auto"/>
                      </w:divBdr>
                      <w:divsChild>
                        <w:div w:id="325524331">
                          <w:marLeft w:val="0"/>
                          <w:marRight w:val="0"/>
                          <w:marTop w:val="0"/>
                          <w:marBottom w:val="0"/>
                          <w:divBdr>
                            <w:top w:val="none" w:sz="0" w:space="0" w:color="auto"/>
                            <w:left w:val="none" w:sz="0" w:space="0" w:color="auto"/>
                            <w:bottom w:val="none" w:sz="0" w:space="0" w:color="auto"/>
                            <w:right w:val="none" w:sz="0" w:space="0" w:color="auto"/>
                          </w:divBdr>
                        </w:div>
                        <w:div w:id="1024595651">
                          <w:marLeft w:val="0"/>
                          <w:marRight w:val="0"/>
                          <w:marTop w:val="0"/>
                          <w:marBottom w:val="0"/>
                          <w:divBdr>
                            <w:top w:val="none" w:sz="0" w:space="0" w:color="auto"/>
                            <w:left w:val="none" w:sz="0" w:space="0" w:color="auto"/>
                            <w:bottom w:val="none" w:sz="0" w:space="0" w:color="auto"/>
                            <w:right w:val="none" w:sz="0" w:space="0" w:color="auto"/>
                          </w:divBdr>
                          <w:divsChild>
                            <w:div w:id="1354651782">
                              <w:marLeft w:val="0"/>
                              <w:marRight w:val="0"/>
                              <w:marTop w:val="0"/>
                              <w:marBottom w:val="0"/>
                              <w:divBdr>
                                <w:top w:val="none" w:sz="0" w:space="0" w:color="auto"/>
                                <w:left w:val="none" w:sz="0" w:space="0" w:color="auto"/>
                                <w:bottom w:val="none" w:sz="0" w:space="0" w:color="auto"/>
                                <w:right w:val="none" w:sz="0" w:space="0" w:color="auto"/>
                              </w:divBdr>
                              <w:divsChild>
                                <w:div w:id="2030063770">
                                  <w:marLeft w:val="0"/>
                                  <w:marRight w:val="0"/>
                                  <w:marTop w:val="0"/>
                                  <w:marBottom w:val="0"/>
                                  <w:divBdr>
                                    <w:top w:val="none" w:sz="0" w:space="0" w:color="auto"/>
                                    <w:left w:val="none" w:sz="0" w:space="0" w:color="auto"/>
                                    <w:bottom w:val="none" w:sz="0" w:space="0" w:color="auto"/>
                                    <w:right w:val="none" w:sz="0" w:space="0" w:color="auto"/>
                                  </w:divBdr>
                                  <w:divsChild>
                                    <w:div w:id="20189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3613">
                          <w:marLeft w:val="0"/>
                          <w:marRight w:val="0"/>
                          <w:marTop w:val="0"/>
                          <w:marBottom w:val="0"/>
                          <w:divBdr>
                            <w:top w:val="none" w:sz="0" w:space="0" w:color="auto"/>
                            <w:left w:val="none" w:sz="0" w:space="0" w:color="auto"/>
                            <w:bottom w:val="none" w:sz="0" w:space="0" w:color="auto"/>
                            <w:right w:val="none" w:sz="0" w:space="0" w:color="auto"/>
                          </w:divBdr>
                          <w:divsChild>
                            <w:div w:id="1256669053">
                              <w:marLeft w:val="0"/>
                              <w:marRight w:val="0"/>
                              <w:marTop w:val="0"/>
                              <w:marBottom w:val="0"/>
                              <w:divBdr>
                                <w:top w:val="none" w:sz="0" w:space="0" w:color="auto"/>
                                <w:left w:val="none" w:sz="0" w:space="0" w:color="auto"/>
                                <w:bottom w:val="none" w:sz="0" w:space="0" w:color="auto"/>
                                <w:right w:val="none" w:sz="0" w:space="0" w:color="auto"/>
                              </w:divBdr>
                              <w:divsChild>
                                <w:div w:id="1687707323">
                                  <w:marLeft w:val="0"/>
                                  <w:marRight w:val="0"/>
                                  <w:marTop w:val="0"/>
                                  <w:marBottom w:val="0"/>
                                  <w:divBdr>
                                    <w:top w:val="none" w:sz="0" w:space="0" w:color="auto"/>
                                    <w:left w:val="none" w:sz="0" w:space="0" w:color="auto"/>
                                    <w:bottom w:val="none" w:sz="0" w:space="0" w:color="auto"/>
                                    <w:right w:val="none" w:sz="0" w:space="0" w:color="auto"/>
                                  </w:divBdr>
                                  <w:divsChild>
                                    <w:div w:id="9253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32174">
          <w:marLeft w:val="0"/>
          <w:marRight w:val="0"/>
          <w:marTop w:val="0"/>
          <w:marBottom w:val="0"/>
          <w:divBdr>
            <w:top w:val="none" w:sz="0" w:space="0" w:color="auto"/>
            <w:left w:val="none" w:sz="0" w:space="0" w:color="auto"/>
            <w:bottom w:val="none" w:sz="0" w:space="0" w:color="auto"/>
            <w:right w:val="none" w:sz="0" w:space="0" w:color="auto"/>
          </w:divBdr>
          <w:divsChild>
            <w:div w:id="333339769">
              <w:marLeft w:val="0"/>
              <w:marRight w:val="0"/>
              <w:marTop w:val="0"/>
              <w:marBottom w:val="0"/>
              <w:divBdr>
                <w:top w:val="none" w:sz="0" w:space="0" w:color="auto"/>
                <w:left w:val="none" w:sz="0" w:space="0" w:color="auto"/>
                <w:bottom w:val="none" w:sz="0" w:space="0" w:color="auto"/>
                <w:right w:val="none" w:sz="0" w:space="0" w:color="auto"/>
              </w:divBdr>
              <w:divsChild>
                <w:div w:id="1233003249">
                  <w:marLeft w:val="0"/>
                  <w:marRight w:val="0"/>
                  <w:marTop w:val="0"/>
                  <w:marBottom w:val="0"/>
                  <w:divBdr>
                    <w:top w:val="none" w:sz="0" w:space="0" w:color="auto"/>
                    <w:left w:val="none" w:sz="0" w:space="0" w:color="auto"/>
                    <w:bottom w:val="none" w:sz="0" w:space="0" w:color="auto"/>
                    <w:right w:val="none" w:sz="0" w:space="0" w:color="auto"/>
                  </w:divBdr>
                  <w:divsChild>
                    <w:div w:id="1402826214">
                      <w:marLeft w:val="0"/>
                      <w:marRight w:val="0"/>
                      <w:marTop w:val="0"/>
                      <w:marBottom w:val="0"/>
                      <w:divBdr>
                        <w:top w:val="none" w:sz="0" w:space="0" w:color="auto"/>
                        <w:left w:val="none" w:sz="0" w:space="0" w:color="auto"/>
                        <w:bottom w:val="none" w:sz="0" w:space="0" w:color="auto"/>
                        <w:right w:val="none" w:sz="0" w:space="0" w:color="auto"/>
                      </w:divBdr>
                      <w:divsChild>
                        <w:div w:id="465391707">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771433933">
                                  <w:marLeft w:val="0"/>
                                  <w:marRight w:val="0"/>
                                  <w:marTop w:val="0"/>
                                  <w:marBottom w:val="0"/>
                                  <w:divBdr>
                                    <w:top w:val="none" w:sz="0" w:space="0" w:color="auto"/>
                                    <w:left w:val="none" w:sz="0" w:space="0" w:color="auto"/>
                                    <w:bottom w:val="none" w:sz="0" w:space="0" w:color="auto"/>
                                    <w:right w:val="none" w:sz="0" w:space="0" w:color="auto"/>
                                  </w:divBdr>
                                  <w:divsChild>
                                    <w:div w:id="1890652182">
                                      <w:marLeft w:val="0"/>
                                      <w:marRight w:val="0"/>
                                      <w:marTop w:val="0"/>
                                      <w:marBottom w:val="0"/>
                                      <w:divBdr>
                                        <w:top w:val="none" w:sz="0" w:space="0" w:color="auto"/>
                                        <w:left w:val="none" w:sz="0" w:space="0" w:color="auto"/>
                                        <w:bottom w:val="none" w:sz="0" w:space="0" w:color="auto"/>
                                        <w:right w:val="none" w:sz="0" w:space="0" w:color="auto"/>
                                      </w:divBdr>
                                      <w:divsChild>
                                        <w:div w:id="17450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857816">
          <w:marLeft w:val="0"/>
          <w:marRight w:val="0"/>
          <w:marTop w:val="0"/>
          <w:marBottom w:val="0"/>
          <w:divBdr>
            <w:top w:val="none" w:sz="0" w:space="0" w:color="auto"/>
            <w:left w:val="none" w:sz="0" w:space="0" w:color="auto"/>
            <w:bottom w:val="none" w:sz="0" w:space="0" w:color="auto"/>
            <w:right w:val="none" w:sz="0" w:space="0" w:color="auto"/>
          </w:divBdr>
          <w:divsChild>
            <w:div w:id="1472626529">
              <w:marLeft w:val="0"/>
              <w:marRight w:val="0"/>
              <w:marTop w:val="0"/>
              <w:marBottom w:val="0"/>
              <w:divBdr>
                <w:top w:val="none" w:sz="0" w:space="0" w:color="auto"/>
                <w:left w:val="none" w:sz="0" w:space="0" w:color="auto"/>
                <w:bottom w:val="none" w:sz="0" w:space="0" w:color="auto"/>
                <w:right w:val="none" w:sz="0" w:space="0" w:color="auto"/>
              </w:divBdr>
              <w:divsChild>
                <w:div w:id="1856186921">
                  <w:marLeft w:val="0"/>
                  <w:marRight w:val="0"/>
                  <w:marTop w:val="0"/>
                  <w:marBottom w:val="0"/>
                  <w:divBdr>
                    <w:top w:val="none" w:sz="0" w:space="0" w:color="auto"/>
                    <w:left w:val="none" w:sz="0" w:space="0" w:color="auto"/>
                    <w:bottom w:val="none" w:sz="0" w:space="0" w:color="auto"/>
                    <w:right w:val="none" w:sz="0" w:space="0" w:color="auto"/>
                  </w:divBdr>
                  <w:divsChild>
                    <w:div w:id="593442933">
                      <w:marLeft w:val="0"/>
                      <w:marRight w:val="0"/>
                      <w:marTop w:val="0"/>
                      <w:marBottom w:val="0"/>
                      <w:divBdr>
                        <w:top w:val="none" w:sz="0" w:space="0" w:color="auto"/>
                        <w:left w:val="none" w:sz="0" w:space="0" w:color="auto"/>
                        <w:bottom w:val="none" w:sz="0" w:space="0" w:color="auto"/>
                        <w:right w:val="none" w:sz="0" w:space="0" w:color="auto"/>
                      </w:divBdr>
                      <w:divsChild>
                        <w:div w:id="577248492">
                          <w:marLeft w:val="0"/>
                          <w:marRight w:val="0"/>
                          <w:marTop w:val="0"/>
                          <w:marBottom w:val="0"/>
                          <w:divBdr>
                            <w:top w:val="none" w:sz="0" w:space="0" w:color="auto"/>
                            <w:left w:val="none" w:sz="0" w:space="0" w:color="auto"/>
                            <w:bottom w:val="none" w:sz="0" w:space="0" w:color="auto"/>
                            <w:right w:val="none" w:sz="0" w:space="0" w:color="auto"/>
                          </w:divBdr>
                          <w:divsChild>
                            <w:div w:id="1181704103">
                              <w:marLeft w:val="0"/>
                              <w:marRight w:val="0"/>
                              <w:marTop w:val="0"/>
                              <w:marBottom w:val="0"/>
                              <w:divBdr>
                                <w:top w:val="none" w:sz="0" w:space="0" w:color="auto"/>
                                <w:left w:val="none" w:sz="0" w:space="0" w:color="auto"/>
                                <w:bottom w:val="none" w:sz="0" w:space="0" w:color="auto"/>
                                <w:right w:val="none" w:sz="0" w:space="0" w:color="auto"/>
                              </w:divBdr>
                              <w:divsChild>
                                <w:div w:id="789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944465">
                  <w:marLeft w:val="0"/>
                  <w:marRight w:val="0"/>
                  <w:marTop w:val="0"/>
                  <w:marBottom w:val="0"/>
                  <w:divBdr>
                    <w:top w:val="none" w:sz="0" w:space="0" w:color="auto"/>
                    <w:left w:val="none" w:sz="0" w:space="0" w:color="auto"/>
                    <w:bottom w:val="none" w:sz="0" w:space="0" w:color="auto"/>
                    <w:right w:val="none" w:sz="0" w:space="0" w:color="auto"/>
                  </w:divBdr>
                  <w:divsChild>
                    <w:div w:id="1185054628">
                      <w:marLeft w:val="0"/>
                      <w:marRight w:val="0"/>
                      <w:marTop w:val="0"/>
                      <w:marBottom w:val="0"/>
                      <w:divBdr>
                        <w:top w:val="none" w:sz="0" w:space="0" w:color="auto"/>
                        <w:left w:val="none" w:sz="0" w:space="0" w:color="auto"/>
                        <w:bottom w:val="none" w:sz="0" w:space="0" w:color="auto"/>
                        <w:right w:val="none" w:sz="0" w:space="0" w:color="auto"/>
                      </w:divBdr>
                      <w:divsChild>
                        <w:div w:id="1780761182">
                          <w:marLeft w:val="0"/>
                          <w:marRight w:val="0"/>
                          <w:marTop w:val="0"/>
                          <w:marBottom w:val="0"/>
                          <w:divBdr>
                            <w:top w:val="none" w:sz="0" w:space="0" w:color="auto"/>
                            <w:left w:val="none" w:sz="0" w:space="0" w:color="auto"/>
                            <w:bottom w:val="none" w:sz="0" w:space="0" w:color="auto"/>
                            <w:right w:val="none" w:sz="0" w:space="0" w:color="auto"/>
                          </w:divBdr>
                        </w:div>
                        <w:div w:id="1568151593">
                          <w:marLeft w:val="0"/>
                          <w:marRight w:val="0"/>
                          <w:marTop w:val="0"/>
                          <w:marBottom w:val="0"/>
                          <w:divBdr>
                            <w:top w:val="none" w:sz="0" w:space="0" w:color="auto"/>
                            <w:left w:val="none" w:sz="0" w:space="0" w:color="auto"/>
                            <w:bottom w:val="none" w:sz="0" w:space="0" w:color="auto"/>
                            <w:right w:val="none" w:sz="0" w:space="0" w:color="auto"/>
                          </w:divBdr>
                          <w:divsChild>
                            <w:div w:id="202593735">
                              <w:marLeft w:val="0"/>
                              <w:marRight w:val="0"/>
                              <w:marTop w:val="0"/>
                              <w:marBottom w:val="0"/>
                              <w:divBdr>
                                <w:top w:val="none" w:sz="0" w:space="0" w:color="auto"/>
                                <w:left w:val="none" w:sz="0" w:space="0" w:color="auto"/>
                                <w:bottom w:val="none" w:sz="0" w:space="0" w:color="auto"/>
                                <w:right w:val="none" w:sz="0" w:space="0" w:color="auto"/>
                              </w:divBdr>
                              <w:divsChild>
                                <w:div w:id="1693412346">
                                  <w:marLeft w:val="0"/>
                                  <w:marRight w:val="0"/>
                                  <w:marTop w:val="0"/>
                                  <w:marBottom w:val="0"/>
                                  <w:divBdr>
                                    <w:top w:val="none" w:sz="0" w:space="0" w:color="auto"/>
                                    <w:left w:val="none" w:sz="0" w:space="0" w:color="auto"/>
                                    <w:bottom w:val="none" w:sz="0" w:space="0" w:color="auto"/>
                                    <w:right w:val="none" w:sz="0" w:space="0" w:color="auto"/>
                                  </w:divBdr>
                                  <w:divsChild>
                                    <w:div w:id="628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428">
                          <w:marLeft w:val="0"/>
                          <w:marRight w:val="0"/>
                          <w:marTop w:val="0"/>
                          <w:marBottom w:val="0"/>
                          <w:divBdr>
                            <w:top w:val="none" w:sz="0" w:space="0" w:color="auto"/>
                            <w:left w:val="none" w:sz="0" w:space="0" w:color="auto"/>
                            <w:bottom w:val="none" w:sz="0" w:space="0" w:color="auto"/>
                            <w:right w:val="none" w:sz="0" w:space="0" w:color="auto"/>
                          </w:divBdr>
                          <w:divsChild>
                            <w:div w:id="70392232">
                              <w:marLeft w:val="0"/>
                              <w:marRight w:val="0"/>
                              <w:marTop w:val="0"/>
                              <w:marBottom w:val="0"/>
                              <w:divBdr>
                                <w:top w:val="none" w:sz="0" w:space="0" w:color="auto"/>
                                <w:left w:val="none" w:sz="0" w:space="0" w:color="auto"/>
                                <w:bottom w:val="none" w:sz="0" w:space="0" w:color="auto"/>
                                <w:right w:val="none" w:sz="0" w:space="0" w:color="auto"/>
                              </w:divBdr>
                              <w:divsChild>
                                <w:div w:id="410664878">
                                  <w:marLeft w:val="0"/>
                                  <w:marRight w:val="0"/>
                                  <w:marTop w:val="0"/>
                                  <w:marBottom w:val="0"/>
                                  <w:divBdr>
                                    <w:top w:val="none" w:sz="0" w:space="0" w:color="auto"/>
                                    <w:left w:val="none" w:sz="0" w:space="0" w:color="auto"/>
                                    <w:bottom w:val="none" w:sz="0" w:space="0" w:color="auto"/>
                                    <w:right w:val="none" w:sz="0" w:space="0" w:color="auto"/>
                                  </w:divBdr>
                                  <w:divsChild>
                                    <w:div w:id="17814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886069">
          <w:marLeft w:val="0"/>
          <w:marRight w:val="0"/>
          <w:marTop w:val="0"/>
          <w:marBottom w:val="0"/>
          <w:divBdr>
            <w:top w:val="none" w:sz="0" w:space="0" w:color="auto"/>
            <w:left w:val="none" w:sz="0" w:space="0" w:color="auto"/>
            <w:bottom w:val="none" w:sz="0" w:space="0" w:color="auto"/>
            <w:right w:val="none" w:sz="0" w:space="0" w:color="auto"/>
          </w:divBdr>
          <w:divsChild>
            <w:div w:id="192618511">
              <w:marLeft w:val="0"/>
              <w:marRight w:val="0"/>
              <w:marTop w:val="0"/>
              <w:marBottom w:val="0"/>
              <w:divBdr>
                <w:top w:val="none" w:sz="0" w:space="0" w:color="auto"/>
                <w:left w:val="none" w:sz="0" w:space="0" w:color="auto"/>
                <w:bottom w:val="none" w:sz="0" w:space="0" w:color="auto"/>
                <w:right w:val="none" w:sz="0" w:space="0" w:color="auto"/>
              </w:divBdr>
              <w:divsChild>
                <w:div w:id="761074069">
                  <w:marLeft w:val="0"/>
                  <w:marRight w:val="0"/>
                  <w:marTop w:val="0"/>
                  <w:marBottom w:val="0"/>
                  <w:divBdr>
                    <w:top w:val="none" w:sz="0" w:space="0" w:color="auto"/>
                    <w:left w:val="none" w:sz="0" w:space="0" w:color="auto"/>
                    <w:bottom w:val="none" w:sz="0" w:space="0" w:color="auto"/>
                    <w:right w:val="none" w:sz="0" w:space="0" w:color="auto"/>
                  </w:divBdr>
                  <w:divsChild>
                    <w:div w:id="1036276436">
                      <w:marLeft w:val="0"/>
                      <w:marRight w:val="0"/>
                      <w:marTop w:val="0"/>
                      <w:marBottom w:val="0"/>
                      <w:divBdr>
                        <w:top w:val="none" w:sz="0" w:space="0" w:color="auto"/>
                        <w:left w:val="none" w:sz="0" w:space="0" w:color="auto"/>
                        <w:bottom w:val="none" w:sz="0" w:space="0" w:color="auto"/>
                        <w:right w:val="none" w:sz="0" w:space="0" w:color="auto"/>
                      </w:divBdr>
                      <w:divsChild>
                        <w:div w:id="1640262001">
                          <w:marLeft w:val="0"/>
                          <w:marRight w:val="0"/>
                          <w:marTop w:val="0"/>
                          <w:marBottom w:val="0"/>
                          <w:divBdr>
                            <w:top w:val="none" w:sz="0" w:space="0" w:color="auto"/>
                            <w:left w:val="none" w:sz="0" w:space="0" w:color="auto"/>
                            <w:bottom w:val="none" w:sz="0" w:space="0" w:color="auto"/>
                            <w:right w:val="none" w:sz="0" w:space="0" w:color="auto"/>
                          </w:divBdr>
                          <w:divsChild>
                            <w:div w:id="1517618793">
                              <w:marLeft w:val="0"/>
                              <w:marRight w:val="0"/>
                              <w:marTop w:val="0"/>
                              <w:marBottom w:val="0"/>
                              <w:divBdr>
                                <w:top w:val="none" w:sz="0" w:space="0" w:color="auto"/>
                                <w:left w:val="none" w:sz="0" w:space="0" w:color="auto"/>
                                <w:bottom w:val="none" w:sz="0" w:space="0" w:color="auto"/>
                                <w:right w:val="none" w:sz="0" w:space="0" w:color="auto"/>
                              </w:divBdr>
                              <w:divsChild>
                                <w:div w:id="1368606967">
                                  <w:marLeft w:val="0"/>
                                  <w:marRight w:val="0"/>
                                  <w:marTop w:val="0"/>
                                  <w:marBottom w:val="0"/>
                                  <w:divBdr>
                                    <w:top w:val="none" w:sz="0" w:space="0" w:color="auto"/>
                                    <w:left w:val="none" w:sz="0" w:space="0" w:color="auto"/>
                                    <w:bottom w:val="none" w:sz="0" w:space="0" w:color="auto"/>
                                    <w:right w:val="none" w:sz="0" w:space="0" w:color="auto"/>
                                  </w:divBdr>
                                  <w:divsChild>
                                    <w:div w:id="1853375458">
                                      <w:marLeft w:val="0"/>
                                      <w:marRight w:val="0"/>
                                      <w:marTop w:val="0"/>
                                      <w:marBottom w:val="0"/>
                                      <w:divBdr>
                                        <w:top w:val="none" w:sz="0" w:space="0" w:color="auto"/>
                                        <w:left w:val="none" w:sz="0" w:space="0" w:color="auto"/>
                                        <w:bottom w:val="none" w:sz="0" w:space="0" w:color="auto"/>
                                        <w:right w:val="none" w:sz="0" w:space="0" w:color="auto"/>
                                      </w:divBdr>
                                      <w:divsChild>
                                        <w:div w:id="5745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3057">
          <w:marLeft w:val="0"/>
          <w:marRight w:val="0"/>
          <w:marTop w:val="0"/>
          <w:marBottom w:val="0"/>
          <w:divBdr>
            <w:top w:val="none" w:sz="0" w:space="0" w:color="auto"/>
            <w:left w:val="none" w:sz="0" w:space="0" w:color="auto"/>
            <w:bottom w:val="none" w:sz="0" w:space="0" w:color="auto"/>
            <w:right w:val="none" w:sz="0" w:space="0" w:color="auto"/>
          </w:divBdr>
          <w:divsChild>
            <w:div w:id="1253584644">
              <w:marLeft w:val="0"/>
              <w:marRight w:val="0"/>
              <w:marTop w:val="0"/>
              <w:marBottom w:val="0"/>
              <w:divBdr>
                <w:top w:val="none" w:sz="0" w:space="0" w:color="auto"/>
                <w:left w:val="none" w:sz="0" w:space="0" w:color="auto"/>
                <w:bottom w:val="none" w:sz="0" w:space="0" w:color="auto"/>
                <w:right w:val="none" w:sz="0" w:space="0" w:color="auto"/>
              </w:divBdr>
              <w:divsChild>
                <w:div w:id="1323318307">
                  <w:marLeft w:val="0"/>
                  <w:marRight w:val="0"/>
                  <w:marTop w:val="0"/>
                  <w:marBottom w:val="0"/>
                  <w:divBdr>
                    <w:top w:val="none" w:sz="0" w:space="0" w:color="auto"/>
                    <w:left w:val="none" w:sz="0" w:space="0" w:color="auto"/>
                    <w:bottom w:val="none" w:sz="0" w:space="0" w:color="auto"/>
                    <w:right w:val="none" w:sz="0" w:space="0" w:color="auto"/>
                  </w:divBdr>
                  <w:divsChild>
                    <w:div w:id="248199367">
                      <w:marLeft w:val="0"/>
                      <w:marRight w:val="0"/>
                      <w:marTop w:val="0"/>
                      <w:marBottom w:val="0"/>
                      <w:divBdr>
                        <w:top w:val="none" w:sz="0" w:space="0" w:color="auto"/>
                        <w:left w:val="none" w:sz="0" w:space="0" w:color="auto"/>
                        <w:bottom w:val="none" w:sz="0" w:space="0" w:color="auto"/>
                        <w:right w:val="none" w:sz="0" w:space="0" w:color="auto"/>
                      </w:divBdr>
                      <w:divsChild>
                        <w:div w:id="947271287">
                          <w:marLeft w:val="0"/>
                          <w:marRight w:val="0"/>
                          <w:marTop w:val="0"/>
                          <w:marBottom w:val="0"/>
                          <w:divBdr>
                            <w:top w:val="none" w:sz="0" w:space="0" w:color="auto"/>
                            <w:left w:val="none" w:sz="0" w:space="0" w:color="auto"/>
                            <w:bottom w:val="none" w:sz="0" w:space="0" w:color="auto"/>
                            <w:right w:val="none" w:sz="0" w:space="0" w:color="auto"/>
                          </w:divBdr>
                          <w:divsChild>
                            <w:div w:id="388773686">
                              <w:marLeft w:val="0"/>
                              <w:marRight w:val="0"/>
                              <w:marTop w:val="0"/>
                              <w:marBottom w:val="0"/>
                              <w:divBdr>
                                <w:top w:val="none" w:sz="0" w:space="0" w:color="auto"/>
                                <w:left w:val="none" w:sz="0" w:space="0" w:color="auto"/>
                                <w:bottom w:val="none" w:sz="0" w:space="0" w:color="auto"/>
                                <w:right w:val="none" w:sz="0" w:space="0" w:color="auto"/>
                              </w:divBdr>
                              <w:divsChild>
                                <w:div w:id="18057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26228">
                  <w:marLeft w:val="0"/>
                  <w:marRight w:val="0"/>
                  <w:marTop w:val="0"/>
                  <w:marBottom w:val="0"/>
                  <w:divBdr>
                    <w:top w:val="none" w:sz="0" w:space="0" w:color="auto"/>
                    <w:left w:val="none" w:sz="0" w:space="0" w:color="auto"/>
                    <w:bottom w:val="none" w:sz="0" w:space="0" w:color="auto"/>
                    <w:right w:val="none" w:sz="0" w:space="0" w:color="auto"/>
                  </w:divBdr>
                  <w:divsChild>
                    <w:div w:id="863131046">
                      <w:marLeft w:val="0"/>
                      <w:marRight w:val="0"/>
                      <w:marTop w:val="0"/>
                      <w:marBottom w:val="0"/>
                      <w:divBdr>
                        <w:top w:val="none" w:sz="0" w:space="0" w:color="auto"/>
                        <w:left w:val="none" w:sz="0" w:space="0" w:color="auto"/>
                        <w:bottom w:val="none" w:sz="0" w:space="0" w:color="auto"/>
                        <w:right w:val="none" w:sz="0" w:space="0" w:color="auto"/>
                      </w:divBdr>
                      <w:divsChild>
                        <w:div w:id="850989916">
                          <w:marLeft w:val="0"/>
                          <w:marRight w:val="0"/>
                          <w:marTop w:val="0"/>
                          <w:marBottom w:val="0"/>
                          <w:divBdr>
                            <w:top w:val="none" w:sz="0" w:space="0" w:color="auto"/>
                            <w:left w:val="none" w:sz="0" w:space="0" w:color="auto"/>
                            <w:bottom w:val="none" w:sz="0" w:space="0" w:color="auto"/>
                            <w:right w:val="none" w:sz="0" w:space="0" w:color="auto"/>
                          </w:divBdr>
                        </w:div>
                        <w:div w:id="1221358891">
                          <w:marLeft w:val="0"/>
                          <w:marRight w:val="0"/>
                          <w:marTop w:val="0"/>
                          <w:marBottom w:val="0"/>
                          <w:divBdr>
                            <w:top w:val="none" w:sz="0" w:space="0" w:color="auto"/>
                            <w:left w:val="none" w:sz="0" w:space="0" w:color="auto"/>
                            <w:bottom w:val="none" w:sz="0" w:space="0" w:color="auto"/>
                            <w:right w:val="none" w:sz="0" w:space="0" w:color="auto"/>
                          </w:divBdr>
                          <w:divsChild>
                            <w:div w:id="877818716">
                              <w:marLeft w:val="0"/>
                              <w:marRight w:val="0"/>
                              <w:marTop w:val="0"/>
                              <w:marBottom w:val="0"/>
                              <w:divBdr>
                                <w:top w:val="none" w:sz="0" w:space="0" w:color="auto"/>
                                <w:left w:val="none" w:sz="0" w:space="0" w:color="auto"/>
                                <w:bottom w:val="none" w:sz="0" w:space="0" w:color="auto"/>
                                <w:right w:val="none" w:sz="0" w:space="0" w:color="auto"/>
                              </w:divBdr>
                              <w:divsChild>
                                <w:div w:id="1258640101">
                                  <w:marLeft w:val="0"/>
                                  <w:marRight w:val="0"/>
                                  <w:marTop w:val="0"/>
                                  <w:marBottom w:val="0"/>
                                  <w:divBdr>
                                    <w:top w:val="none" w:sz="0" w:space="0" w:color="auto"/>
                                    <w:left w:val="none" w:sz="0" w:space="0" w:color="auto"/>
                                    <w:bottom w:val="none" w:sz="0" w:space="0" w:color="auto"/>
                                    <w:right w:val="none" w:sz="0" w:space="0" w:color="auto"/>
                                  </w:divBdr>
                                  <w:divsChild>
                                    <w:div w:id="1163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559">
                          <w:marLeft w:val="0"/>
                          <w:marRight w:val="0"/>
                          <w:marTop w:val="0"/>
                          <w:marBottom w:val="0"/>
                          <w:divBdr>
                            <w:top w:val="none" w:sz="0" w:space="0" w:color="auto"/>
                            <w:left w:val="none" w:sz="0" w:space="0" w:color="auto"/>
                            <w:bottom w:val="none" w:sz="0" w:space="0" w:color="auto"/>
                            <w:right w:val="none" w:sz="0" w:space="0" w:color="auto"/>
                          </w:divBdr>
                          <w:divsChild>
                            <w:div w:id="2115589025">
                              <w:marLeft w:val="0"/>
                              <w:marRight w:val="0"/>
                              <w:marTop w:val="0"/>
                              <w:marBottom w:val="0"/>
                              <w:divBdr>
                                <w:top w:val="none" w:sz="0" w:space="0" w:color="auto"/>
                                <w:left w:val="none" w:sz="0" w:space="0" w:color="auto"/>
                                <w:bottom w:val="none" w:sz="0" w:space="0" w:color="auto"/>
                                <w:right w:val="none" w:sz="0" w:space="0" w:color="auto"/>
                              </w:divBdr>
                              <w:divsChild>
                                <w:div w:id="1496147978">
                                  <w:marLeft w:val="0"/>
                                  <w:marRight w:val="0"/>
                                  <w:marTop w:val="0"/>
                                  <w:marBottom w:val="0"/>
                                  <w:divBdr>
                                    <w:top w:val="none" w:sz="0" w:space="0" w:color="auto"/>
                                    <w:left w:val="none" w:sz="0" w:space="0" w:color="auto"/>
                                    <w:bottom w:val="none" w:sz="0" w:space="0" w:color="auto"/>
                                    <w:right w:val="none" w:sz="0" w:space="0" w:color="auto"/>
                                  </w:divBdr>
                                  <w:divsChild>
                                    <w:div w:id="7129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82232">
          <w:marLeft w:val="0"/>
          <w:marRight w:val="0"/>
          <w:marTop w:val="0"/>
          <w:marBottom w:val="0"/>
          <w:divBdr>
            <w:top w:val="none" w:sz="0" w:space="0" w:color="auto"/>
            <w:left w:val="none" w:sz="0" w:space="0" w:color="auto"/>
            <w:bottom w:val="none" w:sz="0" w:space="0" w:color="auto"/>
            <w:right w:val="none" w:sz="0" w:space="0" w:color="auto"/>
          </w:divBdr>
          <w:divsChild>
            <w:div w:id="433862638">
              <w:marLeft w:val="0"/>
              <w:marRight w:val="0"/>
              <w:marTop w:val="0"/>
              <w:marBottom w:val="0"/>
              <w:divBdr>
                <w:top w:val="none" w:sz="0" w:space="0" w:color="auto"/>
                <w:left w:val="none" w:sz="0" w:space="0" w:color="auto"/>
                <w:bottom w:val="none" w:sz="0" w:space="0" w:color="auto"/>
                <w:right w:val="none" w:sz="0" w:space="0" w:color="auto"/>
              </w:divBdr>
              <w:divsChild>
                <w:div w:id="838469176">
                  <w:marLeft w:val="0"/>
                  <w:marRight w:val="0"/>
                  <w:marTop w:val="0"/>
                  <w:marBottom w:val="0"/>
                  <w:divBdr>
                    <w:top w:val="none" w:sz="0" w:space="0" w:color="auto"/>
                    <w:left w:val="none" w:sz="0" w:space="0" w:color="auto"/>
                    <w:bottom w:val="none" w:sz="0" w:space="0" w:color="auto"/>
                    <w:right w:val="none" w:sz="0" w:space="0" w:color="auto"/>
                  </w:divBdr>
                  <w:divsChild>
                    <w:div w:id="809396563">
                      <w:marLeft w:val="0"/>
                      <w:marRight w:val="0"/>
                      <w:marTop w:val="0"/>
                      <w:marBottom w:val="0"/>
                      <w:divBdr>
                        <w:top w:val="none" w:sz="0" w:space="0" w:color="auto"/>
                        <w:left w:val="none" w:sz="0" w:space="0" w:color="auto"/>
                        <w:bottom w:val="none" w:sz="0" w:space="0" w:color="auto"/>
                        <w:right w:val="none" w:sz="0" w:space="0" w:color="auto"/>
                      </w:divBdr>
                      <w:divsChild>
                        <w:div w:id="1796294896">
                          <w:marLeft w:val="0"/>
                          <w:marRight w:val="0"/>
                          <w:marTop w:val="0"/>
                          <w:marBottom w:val="0"/>
                          <w:divBdr>
                            <w:top w:val="none" w:sz="0" w:space="0" w:color="auto"/>
                            <w:left w:val="none" w:sz="0" w:space="0" w:color="auto"/>
                            <w:bottom w:val="none" w:sz="0" w:space="0" w:color="auto"/>
                            <w:right w:val="none" w:sz="0" w:space="0" w:color="auto"/>
                          </w:divBdr>
                          <w:divsChild>
                            <w:div w:id="557084883">
                              <w:marLeft w:val="0"/>
                              <w:marRight w:val="0"/>
                              <w:marTop w:val="0"/>
                              <w:marBottom w:val="0"/>
                              <w:divBdr>
                                <w:top w:val="none" w:sz="0" w:space="0" w:color="auto"/>
                                <w:left w:val="none" w:sz="0" w:space="0" w:color="auto"/>
                                <w:bottom w:val="none" w:sz="0" w:space="0" w:color="auto"/>
                                <w:right w:val="none" w:sz="0" w:space="0" w:color="auto"/>
                              </w:divBdr>
                              <w:divsChild>
                                <w:div w:id="1572234528">
                                  <w:marLeft w:val="0"/>
                                  <w:marRight w:val="0"/>
                                  <w:marTop w:val="0"/>
                                  <w:marBottom w:val="0"/>
                                  <w:divBdr>
                                    <w:top w:val="none" w:sz="0" w:space="0" w:color="auto"/>
                                    <w:left w:val="none" w:sz="0" w:space="0" w:color="auto"/>
                                    <w:bottom w:val="none" w:sz="0" w:space="0" w:color="auto"/>
                                    <w:right w:val="none" w:sz="0" w:space="0" w:color="auto"/>
                                  </w:divBdr>
                                  <w:divsChild>
                                    <w:div w:id="247421427">
                                      <w:marLeft w:val="0"/>
                                      <w:marRight w:val="0"/>
                                      <w:marTop w:val="0"/>
                                      <w:marBottom w:val="0"/>
                                      <w:divBdr>
                                        <w:top w:val="none" w:sz="0" w:space="0" w:color="auto"/>
                                        <w:left w:val="none" w:sz="0" w:space="0" w:color="auto"/>
                                        <w:bottom w:val="none" w:sz="0" w:space="0" w:color="auto"/>
                                        <w:right w:val="none" w:sz="0" w:space="0" w:color="auto"/>
                                      </w:divBdr>
                                      <w:divsChild>
                                        <w:div w:id="3372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20477">
          <w:marLeft w:val="0"/>
          <w:marRight w:val="0"/>
          <w:marTop w:val="0"/>
          <w:marBottom w:val="0"/>
          <w:divBdr>
            <w:top w:val="none" w:sz="0" w:space="0" w:color="auto"/>
            <w:left w:val="none" w:sz="0" w:space="0" w:color="auto"/>
            <w:bottom w:val="none" w:sz="0" w:space="0" w:color="auto"/>
            <w:right w:val="none" w:sz="0" w:space="0" w:color="auto"/>
          </w:divBdr>
          <w:divsChild>
            <w:div w:id="191771490">
              <w:marLeft w:val="0"/>
              <w:marRight w:val="0"/>
              <w:marTop w:val="0"/>
              <w:marBottom w:val="0"/>
              <w:divBdr>
                <w:top w:val="none" w:sz="0" w:space="0" w:color="auto"/>
                <w:left w:val="none" w:sz="0" w:space="0" w:color="auto"/>
                <w:bottom w:val="none" w:sz="0" w:space="0" w:color="auto"/>
                <w:right w:val="none" w:sz="0" w:space="0" w:color="auto"/>
              </w:divBdr>
              <w:divsChild>
                <w:div w:id="242379505">
                  <w:marLeft w:val="0"/>
                  <w:marRight w:val="0"/>
                  <w:marTop w:val="0"/>
                  <w:marBottom w:val="0"/>
                  <w:divBdr>
                    <w:top w:val="none" w:sz="0" w:space="0" w:color="auto"/>
                    <w:left w:val="none" w:sz="0" w:space="0" w:color="auto"/>
                    <w:bottom w:val="none" w:sz="0" w:space="0" w:color="auto"/>
                    <w:right w:val="none" w:sz="0" w:space="0" w:color="auto"/>
                  </w:divBdr>
                  <w:divsChild>
                    <w:div w:id="200478124">
                      <w:marLeft w:val="0"/>
                      <w:marRight w:val="0"/>
                      <w:marTop w:val="0"/>
                      <w:marBottom w:val="0"/>
                      <w:divBdr>
                        <w:top w:val="none" w:sz="0" w:space="0" w:color="auto"/>
                        <w:left w:val="none" w:sz="0" w:space="0" w:color="auto"/>
                        <w:bottom w:val="none" w:sz="0" w:space="0" w:color="auto"/>
                        <w:right w:val="none" w:sz="0" w:space="0" w:color="auto"/>
                      </w:divBdr>
                      <w:divsChild>
                        <w:div w:id="997877367">
                          <w:marLeft w:val="0"/>
                          <w:marRight w:val="0"/>
                          <w:marTop w:val="0"/>
                          <w:marBottom w:val="0"/>
                          <w:divBdr>
                            <w:top w:val="none" w:sz="0" w:space="0" w:color="auto"/>
                            <w:left w:val="none" w:sz="0" w:space="0" w:color="auto"/>
                            <w:bottom w:val="none" w:sz="0" w:space="0" w:color="auto"/>
                            <w:right w:val="none" w:sz="0" w:space="0" w:color="auto"/>
                          </w:divBdr>
                          <w:divsChild>
                            <w:div w:id="38013347">
                              <w:marLeft w:val="0"/>
                              <w:marRight w:val="0"/>
                              <w:marTop w:val="0"/>
                              <w:marBottom w:val="0"/>
                              <w:divBdr>
                                <w:top w:val="none" w:sz="0" w:space="0" w:color="auto"/>
                                <w:left w:val="none" w:sz="0" w:space="0" w:color="auto"/>
                                <w:bottom w:val="none" w:sz="0" w:space="0" w:color="auto"/>
                                <w:right w:val="none" w:sz="0" w:space="0" w:color="auto"/>
                              </w:divBdr>
                              <w:divsChild>
                                <w:div w:id="16851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8625">
                  <w:marLeft w:val="0"/>
                  <w:marRight w:val="0"/>
                  <w:marTop w:val="0"/>
                  <w:marBottom w:val="0"/>
                  <w:divBdr>
                    <w:top w:val="none" w:sz="0" w:space="0" w:color="auto"/>
                    <w:left w:val="none" w:sz="0" w:space="0" w:color="auto"/>
                    <w:bottom w:val="none" w:sz="0" w:space="0" w:color="auto"/>
                    <w:right w:val="none" w:sz="0" w:space="0" w:color="auto"/>
                  </w:divBdr>
                  <w:divsChild>
                    <w:div w:id="624626554">
                      <w:marLeft w:val="0"/>
                      <w:marRight w:val="0"/>
                      <w:marTop w:val="0"/>
                      <w:marBottom w:val="0"/>
                      <w:divBdr>
                        <w:top w:val="none" w:sz="0" w:space="0" w:color="auto"/>
                        <w:left w:val="none" w:sz="0" w:space="0" w:color="auto"/>
                        <w:bottom w:val="none" w:sz="0" w:space="0" w:color="auto"/>
                        <w:right w:val="none" w:sz="0" w:space="0" w:color="auto"/>
                      </w:divBdr>
                      <w:divsChild>
                        <w:div w:id="1258094628">
                          <w:marLeft w:val="0"/>
                          <w:marRight w:val="0"/>
                          <w:marTop w:val="0"/>
                          <w:marBottom w:val="0"/>
                          <w:divBdr>
                            <w:top w:val="none" w:sz="0" w:space="0" w:color="auto"/>
                            <w:left w:val="none" w:sz="0" w:space="0" w:color="auto"/>
                            <w:bottom w:val="none" w:sz="0" w:space="0" w:color="auto"/>
                            <w:right w:val="none" w:sz="0" w:space="0" w:color="auto"/>
                          </w:divBdr>
                        </w:div>
                        <w:div w:id="2023896389">
                          <w:marLeft w:val="0"/>
                          <w:marRight w:val="0"/>
                          <w:marTop w:val="0"/>
                          <w:marBottom w:val="0"/>
                          <w:divBdr>
                            <w:top w:val="none" w:sz="0" w:space="0" w:color="auto"/>
                            <w:left w:val="none" w:sz="0" w:space="0" w:color="auto"/>
                            <w:bottom w:val="none" w:sz="0" w:space="0" w:color="auto"/>
                            <w:right w:val="none" w:sz="0" w:space="0" w:color="auto"/>
                          </w:divBdr>
                          <w:divsChild>
                            <w:div w:id="976376898">
                              <w:marLeft w:val="0"/>
                              <w:marRight w:val="0"/>
                              <w:marTop w:val="0"/>
                              <w:marBottom w:val="0"/>
                              <w:divBdr>
                                <w:top w:val="none" w:sz="0" w:space="0" w:color="auto"/>
                                <w:left w:val="none" w:sz="0" w:space="0" w:color="auto"/>
                                <w:bottom w:val="none" w:sz="0" w:space="0" w:color="auto"/>
                                <w:right w:val="none" w:sz="0" w:space="0" w:color="auto"/>
                              </w:divBdr>
                              <w:divsChild>
                                <w:div w:id="1893957098">
                                  <w:marLeft w:val="0"/>
                                  <w:marRight w:val="0"/>
                                  <w:marTop w:val="0"/>
                                  <w:marBottom w:val="0"/>
                                  <w:divBdr>
                                    <w:top w:val="none" w:sz="0" w:space="0" w:color="auto"/>
                                    <w:left w:val="none" w:sz="0" w:space="0" w:color="auto"/>
                                    <w:bottom w:val="none" w:sz="0" w:space="0" w:color="auto"/>
                                    <w:right w:val="none" w:sz="0" w:space="0" w:color="auto"/>
                                  </w:divBdr>
                                  <w:divsChild>
                                    <w:div w:id="15310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6651">
                          <w:marLeft w:val="0"/>
                          <w:marRight w:val="0"/>
                          <w:marTop w:val="0"/>
                          <w:marBottom w:val="0"/>
                          <w:divBdr>
                            <w:top w:val="none" w:sz="0" w:space="0" w:color="auto"/>
                            <w:left w:val="none" w:sz="0" w:space="0" w:color="auto"/>
                            <w:bottom w:val="none" w:sz="0" w:space="0" w:color="auto"/>
                            <w:right w:val="none" w:sz="0" w:space="0" w:color="auto"/>
                          </w:divBdr>
                          <w:divsChild>
                            <w:div w:id="1385523430">
                              <w:marLeft w:val="0"/>
                              <w:marRight w:val="0"/>
                              <w:marTop w:val="0"/>
                              <w:marBottom w:val="0"/>
                              <w:divBdr>
                                <w:top w:val="none" w:sz="0" w:space="0" w:color="auto"/>
                                <w:left w:val="none" w:sz="0" w:space="0" w:color="auto"/>
                                <w:bottom w:val="none" w:sz="0" w:space="0" w:color="auto"/>
                                <w:right w:val="none" w:sz="0" w:space="0" w:color="auto"/>
                              </w:divBdr>
                              <w:divsChild>
                                <w:div w:id="2084914960">
                                  <w:marLeft w:val="0"/>
                                  <w:marRight w:val="0"/>
                                  <w:marTop w:val="0"/>
                                  <w:marBottom w:val="0"/>
                                  <w:divBdr>
                                    <w:top w:val="none" w:sz="0" w:space="0" w:color="auto"/>
                                    <w:left w:val="none" w:sz="0" w:space="0" w:color="auto"/>
                                    <w:bottom w:val="none" w:sz="0" w:space="0" w:color="auto"/>
                                    <w:right w:val="none" w:sz="0" w:space="0" w:color="auto"/>
                                  </w:divBdr>
                                  <w:divsChild>
                                    <w:div w:id="819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120835">
          <w:marLeft w:val="0"/>
          <w:marRight w:val="0"/>
          <w:marTop w:val="0"/>
          <w:marBottom w:val="0"/>
          <w:divBdr>
            <w:top w:val="none" w:sz="0" w:space="0" w:color="auto"/>
            <w:left w:val="none" w:sz="0" w:space="0" w:color="auto"/>
            <w:bottom w:val="none" w:sz="0" w:space="0" w:color="auto"/>
            <w:right w:val="none" w:sz="0" w:space="0" w:color="auto"/>
          </w:divBdr>
          <w:divsChild>
            <w:div w:id="900097222">
              <w:marLeft w:val="0"/>
              <w:marRight w:val="0"/>
              <w:marTop w:val="0"/>
              <w:marBottom w:val="0"/>
              <w:divBdr>
                <w:top w:val="none" w:sz="0" w:space="0" w:color="auto"/>
                <w:left w:val="none" w:sz="0" w:space="0" w:color="auto"/>
                <w:bottom w:val="none" w:sz="0" w:space="0" w:color="auto"/>
                <w:right w:val="none" w:sz="0" w:space="0" w:color="auto"/>
              </w:divBdr>
              <w:divsChild>
                <w:div w:id="1358699510">
                  <w:marLeft w:val="0"/>
                  <w:marRight w:val="0"/>
                  <w:marTop w:val="0"/>
                  <w:marBottom w:val="0"/>
                  <w:divBdr>
                    <w:top w:val="none" w:sz="0" w:space="0" w:color="auto"/>
                    <w:left w:val="none" w:sz="0" w:space="0" w:color="auto"/>
                    <w:bottom w:val="none" w:sz="0" w:space="0" w:color="auto"/>
                    <w:right w:val="none" w:sz="0" w:space="0" w:color="auto"/>
                  </w:divBdr>
                  <w:divsChild>
                    <w:div w:id="1952200666">
                      <w:marLeft w:val="0"/>
                      <w:marRight w:val="0"/>
                      <w:marTop w:val="0"/>
                      <w:marBottom w:val="0"/>
                      <w:divBdr>
                        <w:top w:val="none" w:sz="0" w:space="0" w:color="auto"/>
                        <w:left w:val="none" w:sz="0" w:space="0" w:color="auto"/>
                        <w:bottom w:val="none" w:sz="0" w:space="0" w:color="auto"/>
                        <w:right w:val="none" w:sz="0" w:space="0" w:color="auto"/>
                      </w:divBdr>
                      <w:divsChild>
                        <w:div w:id="1802114282">
                          <w:marLeft w:val="0"/>
                          <w:marRight w:val="0"/>
                          <w:marTop w:val="0"/>
                          <w:marBottom w:val="0"/>
                          <w:divBdr>
                            <w:top w:val="none" w:sz="0" w:space="0" w:color="auto"/>
                            <w:left w:val="none" w:sz="0" w:space="0" w:color="auto"/>
                            <w:bottom w:val="none" w:sz="0" w:space="0" w:color="auto"/>
                            <w:right w:val="none" w:sz="0" w:space="0" w:color="auto"/>
                          </w:divBdr>
                          <w:divsChild>
                            <w:div w:id="584532519">
                              <w:marLeft w:val="0"/>
                              <w:marRight w:val="0"/>
                              <w:marTop w:val="0"/>
                              <w:marBottom w:val="0"/>
                              <w:divBdr>
                                <w:top w:val="none" w:sz="0" w:space="0" w:color="auto"/>
                                <w:left w:val="none" w:sz="0" w:space="0" w:color="auto"/>
                                <w:bottom w:val="none" w:sz="0" w:space="0" w:color="auto"/>
                                <w:right w:val="none" w:sz="0" w:space="0" w:color="auto"/>
                              </w:divBdr>
                              <w:divsChild>
                                <w:div w:id="1011642777">
                                  <w:marLeft w:val="0"/>
                                  <w:marRight w:val="0"/>
                                  <w:marTop w:val="0"/>
                                  <w:marBottom w:val="0"/>
                                  <w:divBdr>
                                    <w:top w:val="none" w:sz="0" w:space="0" w:color="auto"/>
                                    <w:left w:val="none" w:sz="0" w:space="0" w:color="auto"/>
                                    <w:bottom w:val="none" w:sz="0" w:space="0" w:color="auto"/>
                                    <w:right w:val="none" w:sz="0" w:space="0" w:color="auto"/>
                                  </w:divBdr>
                                  <w:divsChild>
                                    <w:div w:id="1542791869">
                                      <w:marLeft w:val="0"/>
                                      <w:marRight w:val="0"/>
                                      <w:marTop w:val="0"/>
                                      <w:marBottom w:val="0"/>
                                      <w:divBdr>
                                        <w:top w:val="none" w:sz="0" w:space="0" w:color="auto"/>
                                        <w:left w:val="none" w:sz="0" w:space="0" w:color="auto"/>
                                        <w:bottom w:val="none" w:sz="0" w:space="0" w:color="auto"/>
                                        <w:right w:val="none" w:sz="0" w:space="0" w:color="auto"/>
                                      </w:divBdr>
                                      <w:divsChild>
                                        <w:div w:id="1958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35480">
          <w:marLeft w:val="0"/>
          <w:marRight w:val="0"/>
          <w:marTop w:val="0"/>
          <w:marBottom w:val="0"/>
          <w:divBdr>
            <w:top w:val="none" w:sz="0" w:space="0" w:color="auto"/>
            <w:left w:val="none" w:sz="0" w:space="0" w:color="auto"/>
            <w:bottom w:val="none" w:sz="0" w:space="0" w:color="auto"/>
            <w:right w:val="none" w:sz="0" w:space="0" w:color="auto"/>
          </w:divBdr>
          <w:divsChild>
            <w:div w:id="39285422">
              <w:marLeft w:val="0"/>
              <w:marRight w:val="0"/>
              <w:marTop w:val="0"/>
              <w:marBottom w:val="0"/>
              <w:divBdr>
                <w:top w:val="none" w:sz="0" w:space="0" w:color="auto"/>
                <w:left w:val="none" w:sz="0" w:space="0" w:color="auto"/>
                <w:bottom w:val="none" w:sz="0" w:space="0" w:color="auto"/>
                <w:right w:val="none" w:sz="0" w:space="0" w:color="auto"/>
              </w:divBdr>
              <w:divsChild>
                <w:div w:id="1211921527">
                  <w:marLeft w:val="0"/>
                  <w:marRight w:val="0"/>
                  <w:marTop w:val="0"/>
                  <w:marBottom w:val="0"/>
                  <w:divBdr>
                    <w:top w:val="none" w:sz="0" w:space="0" w:color="auto"/>
                    <w:left w:val="none" w:sz="0" w:space="0" w:color="auto"/>
                    <w:bottom w:val="none" w:sz="0" w:space="0" w:color="auto"/>
                    <w:right w:val="none" w:sz="0" w:space="0" w:color="auto"/>
                  </w:divBdr>
                  <w:divsChild>
                    <w:div w:id="1848709450">
                      <w:marLeft w:val="0"/>
                      <w:marRight w:val="0"/>
                      <w:marTop w:val="0"/>
                      <w:marBottom w:val="0"/>
                      <w:divBdr>
                        <w:top w:val="none" w:sz="0" w:space="0" w:color="auto"/>
                        <w:left w:val="none" w:sz="0" w:space="0" w:color="auto"/>
                        <w:bottom w:val="none" w:sz="0" w:space="0" w:color="auto"/>
                        <w:right w:val="none" w:sz="0" w:space="0" w:color="auto"/>
                      </w:divBdr>
                      <w:divsChild>
                        <w:div w:id="2128085822">
                          <w:marLeft w:val="0"/>
                          <w:marRight w:val="0"/>
                          <w:marTop w:val="0"/>
                          <w:marBottom w:val="0"/>
                          <w:divBdr>
                            <w:top w:val="none" w:sz="0" w:space="0" w:color="auto"/>
                            <w:left w:val="none" w:sz="0" w:space="0" w:color="auto"/>
                            <w:bottom w:val="none" w:sz="0" w:space="0" w:color="auto"/>
                            <w:right w:val="none" w:sz="0" w:space="0" w:color="auto"/>
                          </w:divBdr>
                          <w:divsChild>
                            <w:div w:id="1545294553">
                              <w:marLeft w:val="0"/>
                              <w:marRight w:val="0"/>
                              <w:marTop w:val="0"/>
                              <w:marBottom w:val="0"/>
                              <w:divBdr>
                                <w:top w:val="none" w:sz="0" w:space="0" w:color="auto"/>
                                <w:left w:val="none" w:sz="0" w:space="0" w:color="auto"/>
                                <w:bottom w:val="none" w:sz="0" w:space="0" w:color="auto"/>
                                <w:right w:val="none" w:sz="0" w:space="0" w:color="auto"/>
                              </w:divBdr>
                              <w:divsChild>
                                <w:div w:id="7171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46207">
                  <w:marLeft w:val="0"/>
                  <w:marRight w:val="0"/>
                  <w:marTop w:val="0"/>
                  <w:marBottom w:val="0"/>
                  <w:divBdr>
                    <w:top w:val="none" w:sz="0" w:space="0" w:color="auto"/>
                    <w:left w:val="none" w:sz="0" w:space="0" w:color="auto"/>
                    <w:bottom w:val="none" w:sz="0" w:space="0" w:color="auto"/>
                    <w:right w:val="none" w:sz="0" w:space="0" w:color="auto"/>
                  </w:divBdr>
                  <w:divsChild>
                    <w:div w:id="2013026426">
                      <w:marLeft w:val="0"/>
                      <w:marRight w:val="0"/>
                      <w:marTop w:val="0"/>
                      <w:marBottom w:val="0"/>
                      <w:divBdr>
                        <w:top w:val="none" w:sz="0" w:space="0" w:color="auto"/>
                        <w:left w:val="none" w:sz="0" w:space="0" w:color="auto"/>
                        <w:bottom w:val="none" w:sz="0" w:space="0" w:color="auto"/>
                        <w:right w:val="none" w:sz="0" w:space="0" w:color="auto"/>
                      </w:divBdr>
                      <w:divsChild>
                        <w:div w:id="854617690">
                          <w:marLeft w:val="0"/>
                          <w:marRight w:val="0"/>
                          <w:marTop w:val="0"/>
                          <w:marBottom w:val="0"/>
                          <w:divBdr>
                            <w:top w:val="none" w:sz="0" w:space="0" w:color="auto"/>
                            <w:left w:val="none" w:sz="0" w:space="0" w:color="auto"/>
                            <w:bottom w:val="none" w:sz="0" w:space="0" w:color="auto"/>
                            <w:right w:val="none" w:sz="0" w:space="0" w:color="auto"/>
                          </w:divBdr>
                        </w:div>
                        <w:div w:id="1709724722">
                          <w:marLeft w:val="0"/>
                          <w:marRight w:val="0"/>
                          <w:marTop w:val="0"/>
                          <w:marBottom w:val="0"/>
                          <w:divBdr>
                            <w:top w:val="none" w:sz="0" w:space="0" w:color="auto"/>
                            <w:left w:val="none" w:sz="0" w:space="0" w:color="auto"/>
                            <w:bottom w:val="none" w:sz="0" w:space="0" w:color="auto"/>
                            <w:right w:val="none" w:sz="0" w:space="0" w:color="auto"/>
                          </w:divBdr>
                          <w:divsChild>
                            <w:div w:id="1860658182">
                              <w:marLeft w:val="0"/>
                              <w:marRight w:val="0"/>
                              <w:marTop w:val="0"/>
                              <w:marBottom w:val="0"/>
                              <w:divBdr>
                                <w:top w:val="none" w:sz="0" w:space="0" w:color="auto"/>
                                <w:left w:val="none" w:sz="0" w:space="0" w:color="auto"/>
                                <w:bottom w:val="none" w:sz="0" w:space="0" w:color="auto"/>
                                <w:right w:val="none" w:sz="0" w:space="0" w:color="auto"/>
                              </w:divBdr>
                              <w:divsChild>
                                <w:div w:id="775752237">
                                  <w:marLeft w:val="0"/>
                                  <w:marRight w:val="0"/>
                                  <w:marTop w:val="0"/>
                                  <w:marBottom w:val="0"/>
                                  <w:divBdr>
                                    <w:top w:val="none" w:sz="0" w:space="0" w:color="auto"/>
                                    <w:left w:val="none" w:sz="0" w:space="0" w:color="auto"/>
                                    <w:bottom w:val="none" w:sz="0" w:space="0" w:color="auto"/>
                                    <w:right w:val="none" w:sz="0" w:space="0" w:color="auto"/>
                                  </w:divBdr>
                                  <w:divsChild>
                                    <w:div w:id="2015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9796">
                          <w:marLeft w:val="0"/>
                          <w:marRight w:val="0"/>
                          <w:marTop w:val="0"/>
                          <w:marBottom w:val="0"/>
                          <w:divBdr>
                            <w:top w:val="none" w:sz="0" w:space="0" w:color="auto"/>
                            <w:left w:val="none" w:sz="0" w:space="0" w:color="auto"/>
                            <w:bottom w:val="none" w:sz="0" w:space="0" w:color="auto"/>
                            <w:right w:val="none" w:sz="0" w:space="0" w:color="auto"/>
                          </w:divBdr>
                          <w:divsChild>
                            <w:div w:id="776562022">
                              <w:marLeft w:val="0"/>
                              <w:marRight w:val="0"/>
                              <w:marTop w:val="0"/>
                              <w:marBottom w:val="0"/>
                              <w:divBdr>
                                <w:top w:val="none" w:sz="0" w:space="0" w:color="auto"/>
                                <w:left w:val="none" w:sz="0" w:space="0" w:color="auto"/>
                                <w:bottom w:val="none" w:sz="0" w:space="0" w:color="auto"/>
                                <w:right w:val="none" w:sz="0" w:space="0" w:color="auto"/>
                              </w:divBdr>
                              <w:divsChild>
                                <w:div w:id="121072916">
                                  <w:marLeft w:val="0"/>
                                  <w:marRight w:val="0"/>
                                  <w:marTop w:val="0"/>
                                  <w:marBottom w:val="0"/>
                                  <w:divBdr>
                                    <w:top w:val="none" w:sz="0" w:space="0" w:color="auto"/>
                                    <w:left w:val="none" w:sz="0" w:space="0" w:color="auto"/>
                                    <w:bottom w:val="none" w:sz="0" w:space="0" w:color="auto"/>
                                    <w:right w:val="none" w:sz="0" w:space="0" w:color="auto"/>
                                  </w:divBdr>
                                  <w:divsChild>
                                    <w:div w:id="3522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002967">
          <w:marLeft w:val="0"/>
          <w:marRight w:val="0"/>
          <w:marTop w:val="0"/>
          <w:marBottom w:val="0"/>
          <w:divBdr>
            <w:top w:val="none" w:sz="0" w:space="0" w:color="auto"/>
            <w:left w:val="none" w:sz="0" w:space="0" w:color="auto"/>
            <w:bottom w:val="none" w:sz="0" w:space="0" w:color="auto"/>
            <w:right w:val="none" w:sz="0" w:space="0" w:color="auto"/>
          </w:divBdr>
          <w:divsChild>
            <w:div w:id="1096052749">
              <w:marLeft w:val="0"/>
              <w:marRight w:val="0"/>
              <w:marTop w:val="0"/>
              <w:marBottom w:val="0"/>
              <w:divBdr>
                <w:top w:val="none" w:sz="0" w:space="0" w:color="auto"/>
                <w:left w:val="none" w:sz="0" w:space="0" w:color="auto"/>
                <w:bottom w:val="none" w:sz="0" w:space="0" w:color="auto"/>
                <w:right w:val="none" w:sz="0" w:space="0" w:color="auto"/>
              </w:divBdr>
              <w:divsChild>
                <w:div w:id="1328482493">
                  <w:marLeft w:val="0"/>
                  <w:marRight w:val="0"/>
                  <w:marTop w:val="0"/>
                  <w:marBottom w:val="0"/>
                  <w:divBdr>
                    <w:top w:val="none" w:sz="0" w:space="0" w:color="auto"/>
                    <w:left w:val="none" w:sz="0" w:space="0" w:color="auto"/>
                    <w:bottom w:val="none" w:sz="0" w:space="0" w:color="auto"/>
                    <w:right w:val="none" w:sz="0" w:space="0" w:color="auto"/>
                  </w:divBdr>
                  <w:divsChild>
                    <w:div w:id="449739903">
                      <w:marLeft w:val="0"/>
                      <w:marRight w:val="0"/>
                      <w:marTop w:val="0"/>
                      <w:marBottom w:val="0"/>
                      <w:divBdr>
                        <w:top w:val="none" w:sz="0" w:space="0" w:color="auto"/>
                        <w:left w:val="none" w:sz="0" w:space="0" w:color="auto"/>
                        <w:bottom w:val="none" w:sz="0" w:space="0" w:color="auto"/>
                        <w:right w:val="none" w:sz="0" w:space="0" w:color="auto"/>
                      </w:divBdr>
                      <w:divsChild>
                        <w:div w:id="433862991">
                          <w:marLeft w:val="0"/>
                          <w:marRight w:val="0"/>
                          <w:marTop w:val="0"/>
                          <w:marBottom w:val="0"/>
                          <w:divBdr>
                            <w:top w:val="none" w:sz="0" w:space="0" w:color="auto"/>
                            <w:left w:val="none" w:sz="0" w:space="0" w:color="auto"/>
                            <w:bottom w:val="none" w:sz="0" w:space="0" w:color="auto"/>
                            <w:right w:val="none" w:sz="0" w:space="0" w:color="auto"/>
                          </w:divBdr>
                          <w:divsChild>
                            <w:div w:id="71440927">
                              <w:marLeft w:val="0"/>
                              <w:marRight w:val="0"/>
                              <w:marTop w:val="0"/>
                              <w:marBottom w:val="0"/>
                              <w:divBdr>
                                <w:top w:val="none" w:sz="0" w:space="0" w:color="auto"/>
                                <w:left w:val="none" w:sz="0" w:space="0" w:color="auto"/>
                                <w:bottom w:val="none" w:sz="0" w:space="0" w:color="auto"/>
                                <w:right w:val="none" w:sz="0" w:space="0" w:color="auto"/>
                              </w:divBdr>
                              <w:divsChild>
                                <w:div w:id="19167974">
                                  <w:marLeft w:val="0"/>
                                  <w:marRight w:val="0"/>
                                  <w:marTop w:val="0"/>
                                  <w:marBottom w:val="0"/>
                                  <w:divBdr>
                                    <w:top w:val="none" w:sz="0" w:space="0" w:color="auto"/>
                                    <w:left w:val="none" w:sz="0" w:space="0" w:color="auto"/>
                                    <w:bottom w:val="none" w:sz="0" w:space="0" w:color="auto"/>
                                    <w:right w:val="none" w:sz="0" w:space="0" w:color="auto"/>
                                  </w:divBdr>
                                  <w:divsChild>
                                    <w:div w:id="4983472">
                                      <w:marLeft w:val="0"/>
                                      <w:marRight w:val="0"/>
                                      <w:marTop w:val="0"/>
                                      <w:marBottom w:val="0"/>
                                      <w:divBdr>
                                        <w:top w:val="none" w:sz="0" w:space="0" w:color="auto"/>
                                        <w:left w:val="none" w:sz="0" w:space="0" w:color="auto"/>
                                        <w:bottom w:val="none" w:sz="0" w:space="0" w:color="auto"/>
                                        <w:right w:val="none" w:sz="0" w:space="0" w:color="auto"/>
                                      </w:divBdr>
                                      <w:divsChild>
                                        <w:div w:id="14274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968633">
          <w:marLeft w:val="0"/>
          <w:marRight w:val="0"/>
          <w:marTop w:val="0"/>
          <w:marBottom w:val="0"/>
          <w:divBdr>
            <w:top w:val="none" w:sz="0" w:space="0" w:color="auto"/>
            <w:left w:val="none" w:sz="0" w:space="0" w:color="auto"/>
            <w:bottom w:val="none" w:sz="0" w:space="0" w:color="auto"/>
            <w:right w:val="none" w:sz="0" w:space="0" w:color="auto"/>
          </w:divBdr>
          <w:divsChild>
            <w:div w:id="629824294">
              <w:marLeft w:val="0"/>
              <w:marRight w:val="0"/>
              <w:marTop w:val="0"/>
              <w:marBottom w:val="0"/>
              <w:divBdr>
                <w:top w:val="none" w:sz="0" w:space="0" w:color="auto"/>
                <w:left w:val="none" w:sz="0" w:space="0" w:color="auto"/>
                <w:bottom w:val="none" w:sz="0" w:space="0" w:color="auto"/>
                <w:right w:val="none" w:sz="0" w:space="0" w:color="auto"/>
              </w:divBdr>
              <w:divsChild>
                <w:div w:id="1383670909">
                  <w:marLeft w:val="0"/>
                  <w:marRight w:val="0"/>
                  <w:marTop w:val="0"/>
                  <w:marBottom w:val="0"/>
                  <w:divBdr>
                    <w:top w:val="none" w:sz="0" w:space="0" w:color="auto"/>
                    <w:left w:val="none" w:sz="0" w:space="0" w:color="auto"/>
                    <w:bottom w:val="none" w:sz="0" w:space="0" w:color="auto"/>
                    <w:right w:val="none" w:sz="0" w:space="0" w:color="auto"/>
                  </w:divBdr>
                  <w:divsChild>
                    <w:div w:id="527332796">
                      <w:marLeft w:val="0"/>
                      <w:marRight w:val="0"/>
                      <w:marTop w:val="0"/>
                      <w:marBottom w:val="0"/>
                      <w:divBdr>
                        <w:top w:val="none" w:sz="0" w:space="0" w:color="auto"/>
                        <w:left w:val="none" w:sz="0" w:space="0" w:color="auto"/>
                        <w:bottom w:val="none" w:sz="0" w:space="0" w:color="auto"/>
                        <w:right w:val="none" w:sz="0" w:space="0" w:color="auto"/>
                      </w:divBdr>
                      <w:divsChild>
                        <w:div w:id="467093900">
                          <w:marLeft w:val="0"/>
                          <w:marRight w:val="0"/>
                          <w:marTop w:val="0"/>
                          <w:marBottom w:val="0"/>
                          <w:divBdr>
                            <w:top w:val="none" w:sz="0" w:space="0" w:color="auto"/>
                            <w:left w:val="none" w:sz="0" w:space="0" w:color="auto"/>
                            <w:bottom w:val="none" w:sz="0" w:space="0" w:color="auto"/>
                            <w:right w:val="none" w:sz="0" w:space="0" w:color="auto"/>
                          </w:divBdr>
                          <w:divsChild>
                            <w:div w:id="98113044">
                              <w:marLeft w:val="0"/>
                              <w:marRight w:val="0"/>
                              <w:marTop w:val="0"/>
                              <w:marBottom w:val="0"/>
                              <w:divBdr>
                                <w:top w:val="none" w:sz="0" w:space="0" w:color="auto"/>
                                <w:left w:val="none" w:sz="0" w:space="0" w:color="auto"/>
                                <w:bottom w:val="none" w:sz="0" w:space="0" w:color="auto"/>
                                <w:right w:val="none" w:sz="0" w:space="0" w:color="auto"/>
                              </w:divBdr>
                              <w:divsChild>
                                <w:div w:id="5306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5020">
                  <w:marLeft w:val="0"/>
                  <w:marRight w:val="0"/>
                  <w:marTop w:val="0"/>
                  <w:marBottom w:val="0"/>
                  <w:divBdr>
                    <w:top w:val="none" w:sz="0" w:space="0" w:color="auto"/>
                    <w:left w:val="none" w:sz="0" w:space="0" w:color="auto"/>
                    <w:bottom w:val="none" w:sz="0" w:space="0" w:color="auto"/>
                    <w:right w:val="none" w:sz="0" w:space="0" w:color="auto"/>
                  </w:divBdr>
                  <w:divsChild>
                    <w:div w:id="1787696621">
                      <w:marLeft w:val="0"/>
                      <w:marRight w:val="0"/>
                      <w:marTop w:val="0"/>
                      <w:marBottom w:val="0"/>
                      <w:divBdr>
                        <w:top w:val="none" w:sz="0" w:space="0" w:color="auto"/>
                        <w:left w:val="none" w:sz="0" w:space="0" w:color="auto"/>
                        <w:bottom w:val="none" w:sz="0" w:space="0" w:color="auto"/>
                        <w:right w:val="none" w:sz="0" w:space="0" w:color="auto"/>
                      </w:divBdr>
                      <w:divsChild>
                        <w:div w:id="1871146514">
                          <w:marLeft w:val="0"/>
                          <w:marRight w:val="0"/>
                          <w:marTop w:val="0"/>
                          <w:marBottom w:val="0"/>
                          <w:divBdr>
                            <w:top w:val="none" w:sz="0" w:space="0" w:color="auto"/>
                            <w:left w:val="none" w:sz="0" w:space="0" w:color="auto"/>
                            <w:bottom w:val="none" w:sz="0" w:space="0" w:color="auto"/>
                            <w:right w:val="none" w:sz="0" w:space="0" w:color="auto"/>
                          </w:divBdr>
                        </w:div>
                        <w:div w:id="1664238935">
                          <w:marLeft w:val="0"/>
                          <w:marRight w:val="0"/>
                          <w:marTop w:val="0"/>
                          <w:marBottom w:val="0"/>
                          <w:divBdr>
                            <w:top w:val="none" w:sz="0" w:space="0" w:color="auto"/>
                            <w:left w:val="none" w:sz="0" w:space="0" w:color="auto"/>
                            <w:bottom w:val="none" w:sz="0" w:space="0" w:color="auto"/>
                            <w:right w:val="none" w:sz="0" w:space="0" w:color="auto"/>
                          </w:divBdr>
                          <w:divsChild>
                            <w:div w:id="1937520273">
                              <w:marLeft w:val="0"/>
                              <w:marRight w:val="0"/>
                              <w:marTop w:val="0"/>
                              <w:marBottom w:val="0"/>
                              <w:divBdr>
                                <w:top w:val="none" w:sz="0" w:space="0" w:color="auto"/>
                                <w:left w:val="none" w:sz="0" w:space="0" w:color="auto"/>
                                <w:bottom w:val="none" w:sz="0" w:space="0" w:color="auto"/>
                                <w:right w:val="none" w:sz="0" w:space="0" w:color="auto"/>
                              </w:divBdr>
                              <w:divsChild>
                                <w:div w:id="70203686">
                                  <w:marLeft w:val="0"/>
                                  <w:marRight w:val="0"/>
                                  <w:marTop w:val="0"/>
                                  <w:marBottom w:val="0"/>
                                  <w:divBdr>
                                    <w:top w:val="none" w:sz="0" w:space="0" w:color="auto"/>
                                    <w:left w:val="none" w:sz="0" w:space="0" w:color="auto"/>
                                    <w:bottom w:val="none" w:sz="0" w:space="0" w:color="auto"/>
                                    <w:right w:val="none" w:sz="0" w:space="0" w:color="auto"/>
                                  </w:divBdr>
                                  <w:divsChild>
                                    <w:div w:id="19897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92024">
                          <w:marLeft w:val="0"/>
                          <w:marRight w:val="0"/>
                          <w:marTop w:val="0"/>
                          <w:marBottom w:val="0"/>
                          <w:divBdr>
                            <w:top w:val="none" w:sz="0" w:space="0" w:color="auto"/>
                            <w:left w:val="none" w:sz="0" w:space="0" w:color="auto"/>
                            <w:bottom w:val="none" w:sz="0" w:space="0" w:color="auto"/>
                            <w:right w:val="none" w:sz="0" w:space="0" w:color="auto"/>
                          </w:divBdr>
                          <w:divsChild>
                            <w:div w:id="2137137171">
                              <w:marLeft w:val="0"/>
                              <w:marRight w:val="0"/>
                              <w:marTop w:val="0"/>
                              <w:marBottom w:val="0"/>
                              <w:divBdr>
                                <w:top w:val="none" w:sz="0" w:space="0" w:color="auto"/>
                                <w:left w:val="none" w:sz="0" w:space="0" w:color="auto"/>
                                <w:bottom w:val="none" w:sz="0" w:space="0" w:color="auto"/>
                                <w:right w:val="none" w:sz="0" w:space="0" w:color="auto"/>
                              </w:divBdr>
                              <w:divsChild>
                                <w:div w:id="1282540224">
                                  <w:marLeft w:val="0"/>
                                  <w:marRight w:val="0"/>
                                  <w:marTop w:val="0"/>
                                  <w:marBottom w:val="0"/>
                                  <w:divBdr>
                                    <w:top w:val="none" w:sz="0" w:space="0" w:color="auto"/>
                                    <w:left w:val="none" w:sz="0" w:space="0" w:color="auto"/>
                                    <w:bottom w:val="none" w:sz="0" w:space="0" w:color="auto"/>
                                    <w:right w:val="none" w:sz="0" w:space="0" w:color="auto"/>
                                  </w:divBdr>
                                  <w:divsChild>
                                    <w:div w:id="9869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988347">
          <w:marLeft w:val="0"/>
          <w:marRight w:val="0"/>
          <w:marTop w:val="0"/>
          <w:marBottom w:val="0"/>
          <w:divBdr>
            <w:top w:val="none" w:sz="0" w:space="0" w:color="auto"/>
            <w:left w:val="none" w:sz="0" w:space="0" w:color="auto"/>
            <w:bottom w:val="none" w:sz="0" w:space="0" w:color="auto"/>
            <w:right w:val="none" w:sz="0" w:space="0" w:color="auto"/>
          </w:divBdr>
          <w:divsChild>
            <w:div w:id="1298996313">
              <w:marLeft w:val="0"/>
              <w:marRight w:val="0"/>
              <w:marTop w:val="0"/>
              <w:marBottom w:val="0"/>
              <w:divBdr>
                <w:top w:val="none" w:sz="0" w:space="0" w:color="auto"/>
                <w:left w:val="none" w:sz="0" w:space="0" w:color="auto"/>
                <w:bottom w:val="none" w:sz="0" w:space="0" w:color="auto"/>
                <w:right w:val="none" w:sz="0" w:space="0" w:color="auto"/>
              </w:divBdr>
              <w:divsChild>
                <w:div w:id="496724868">
                  <w:marLeft w:val="0"/>
                  <w:marRight w:val="0"/>
                  <w:marTop w:val="0"/>
                  <w:marBottom w:val="0"/>
                  <w:divBdr>
                    <w:top w:val="none" w:sz="0" w:space="0" w:color="auto"/>
                    <w:left w:val="none" w:sz="0" w:space="0" w:color="auto"/>
                    <w:bottom w:val="none" w:sz="0" w:space="0" w:color="auto"/>
                    <w:right w:val="none" w:sz="0" w:space="0" w:color="auto"/>
                  </w:divBdr>
                  <w:divsChild>
                    <w:div w:id="603660247">
                      <w:marLeft w:val="0"/>
                      <w:marRight w:val="0"/>
                      <w:marTop w:val="0"/>
                      <w:marBottom w:val="0"/>
                      <w:divBdr>
                        <w:top w:val="none" w:sz="0" w:space="0" w:color="auto"/>
                        <w:left w:val="none" w:sz="0" w:space="0" w:color="auto"/>
                        <w:bottom w:val="none" w:sz="0" w:space="0" w:color="auto"/>
                        <w:right w:val="none" w:sz="0" w:space="0" w:color="auto"/>
                      </w:divBdr>
                      <w:divsChild>
                        <w:div w:id="2060132802">
                          <w:marLeft w:val="0"/>
                          <w:marRight w:val="0"/>
                          <w:marTop w:val="0"/>
                          <w:marBottom w:val="0"/>
                          <w:divBdr>
                            <w:top w:val="none" w:sz="0" w:space="0" w:color="auto"/>
                            <w:left w:val="none" w:sz="0" w:space="0" w:color="auto"/>
                            <w:bottom w:val="none" w:sz="0" w:space="0" w:color="auto"/>
                            <w:right w:val="none" w:sz="0" w:space="0" w:color="auto"/>
                          </w:divBdr>
                          <w:divsChild>
                            <w:div w:id="1149594595">
                              <w:marLeft w:val="0"/>
                              <w:marRight w:val="0"/>
                              <w:marTop w:val="0"/>
                              <w:marBottom w:val="0"/>
                              <w:divBdr>
                                <w:top w:val="none" w:sz="0" w:space="0" w:color="auto"/>
                                <w:left w:val="none" w:sz="0" w:space="0" w:color="auto"/>
                                <w:bottom w:val="none" w:sz="0" w:space="0" w:color="auto"/>
                                <w:right w:val="none" w:sz="0" w:space="0" w:color="auto"/>
                              </w:divBdr>
                              <w:divsChild>
                                <w:div w:id="1188981452">
                                  <w:marLeft w:val="0"/>
                                  <w:marRight w:val="0"/>
                                  <w:marTop w:val="0"/>
                                  <w:marBottom w:val="0"/>
                                  <w:divBdr>
                                    <w:top w:val="none" w:sz="0" w:space="0" w:color="auto"/>
                                    <w:left w:val="none" w:sz="0" w:space="0" w:color="auto"/>
                                    <w:bottom w:val="none" w:sz="0" w:space="0" w:color="auto"/>
                                    <w:right w:val="none" w:sz="0" w:space="0" w:color="auto"/>
                                  </w:divBdr>
                                  <w:divsChild>
                                    <w:div w:id="1422946697">
                                      <w:marLeft w:val="0"/>
                                      <w:marRight w:val="0"/>
                                      <w:marTop w:val="0"/>
                                      <w:marBottom w:val="0"/>
                                      <w:divBdr>
                                        <w:top w:val="none" w:sz="0" w:space="0" w:color="auto"/>
                                        <w:left w:val="none" w:sz="0" w:space="0" w:color="auto"/>
                                        <w:bottom w:val="none" w:sz="0" w:space="0" w:color="auto"/>
                                        <w:right w:val="none" w:sz="0" w:space="0" w:color="auto"/>
                                      </w:divBdr>
                                      <w:divsChild>
                                        <w:div w:id="6142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1348">
          <w:marLeft w:val="0"/>
          <w:marRight w:val="0"/>
          <w:marTop w:val="0"/>
          <w:marBottom w:val="0"/>
          <w:divBdr>
            <w:top w:val="none" w:sz="0" w:space="0" w:color="auto"/>
            <w:left w:val="none" w:sz="0" w:space="0" w:color="auto"/>
            <w:bottom w:val="none" w:sz="0" w:space="0" w:color="auto"/>
            <w:right w:val="none" w:sz="0" w:space="0" w:color="auto"/>
          </w:divBdr>
          <w:divsChild>
            <w:div w:id="149441851">
              <w:marLeft w:val="0"/>
              <w:marRight w:val="0"/>
              <w:marTop w:val="0"/>
              <w:marBottom w:val="0"/>
              <w:divBdr>
                <w:top w:val="none" w:sz="0" w:space="0" w:color="auto"/>
                <w:left w:val="none" w:sz="0" w:space="0" w:color="auto"/>
                <w:bottom w:val="none" w:sz="0" w:space="0" w:color="auto"/>
                <w:right w:val="none" w:sz="0" w:space="0" w:color="auto"/>
              </w:divBdr>
              <w:divsChild>
                <w:div w:id="684794889">
                  <w:marLeft w:val="0"/>
                  <w:marRight w:val="0"/>
                  <w:marTop w:val="0"/>
                  <w:marBottom w:val="0"/>
                  <w:divBdr>
                    <w:top w:val="none" w:sz="0" w:space="0" w:color="auto"/>
                    <w:left w:val="none" w:sz="0" w:space="0" w:color="auto"/>
                    <w:bottom w:val="none" w:sz="0" w:space="0" w:color="auto"/>
                    <w:right w:val="none" w:sz="0" w:space="0" w:color="auto"/>
                  </w:divBdr>
                  <w:divsChild>
                    <w:div w:id="1940136630">
                      <w:marLeft w:val="0"/>
                      <w:marRight w:val="0"/>
                      <w:marTop w:val="0"/>
                      <w:marBottom w:val="0"/>
                      <w:divBdr>
                        <w:top w:val="none" w:sz="0" w:space="0" w:color="auto"/>
                        <w:left w:val="none" w:sz="0" w:space="0" w:color="auto"/>
                        <w:bottom w:val="none" w:sz="0" w:space="0" w:color="auto"/>
                        <w:right w:val="none" w:sz="0" w:space="0" w:color="auto"/>
                      </w:divBdr>
                      <w:divsChild>
                        <w:div w:id="195966749">
                          <w:marLeft w:val="0"/>
                          <w:marRight w:val="0"/>
                          <w:marTop w:val="0"/>
                          <w:marBottom w:val="0"/>
                          <w:divBdr>
                            <w:top w:val="none" w:sz="0" w:space="0" w:color="auto"/>
                            <w:left w:val="none" w:sz="0" w:space="0" w:color="auto"/>
                            <w:bottom w:val="none" w:sz="0" w:space="0" w:color="auto"/>
                            <w:right w:val="none" w:sz="0" w:space="0" w:color="auto"/>
                          </w:divBdr>
                          <w:divsChild>
                            <w:div w:id="1316178986">
                              <w:marLeft w:val="0"/>
                              <w:marRight w:val="0"/>
                              <w:marTop w:val="0"/>
                              <w:marBottom w:val="0"/>
                              <w:divBdr>
                                <w:top w:val="none" w:sz="0" w:space="0" w:color="auto"/>
                                <w:left w:val="none" w:sz="0" w:space="0" w:color="auto"/>
                                <w:bottom w:val="none" w:sz="0" w:space="0" w:color="auto"/>
                                <w:right w:val="none" w:sz="0" w:space="0" w:color="auto"/>
                              </w:divBdr>
                              <w:divsChild>
                                <w:div w:id="16886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552">
                  <w:marLeft w:val="0"/>
                  <w:marRight w:val="0"/>
                  <w:marTop w:val="0"/>
                  <w:marBottom w:val="0"/>
                  <w:divBdr>
                    <w:top w:val="none" w:sz="0" w:space="0" w:color="auto"/>
                    <w:left w:val="none" w:sz="0" w:space="0" w:color="auto"/>
                    <w:bottom w:val="none" w:sz="0" w:space="0" w:color="auto"/>
                    <w:right w:val="none" w:sz="0" w:space="0" w:color="auto"/>
                  </w:divBdr>
                  <w:divsChild>
                    <w:div w:id="995838594">
                      <w:marLeft w:val="0"/>
                      <w:marRight w:val="0"/>
                      <w:marTop w:val="0"/>
                      <w:marBottom w:val="0"/>
                      <w:divBdr>
                        <w:top w:val="none" w:sz="0" w:space="0" w:color="auto"/>
                        <w:left w:val="none" w:sz="0" w:space="0" w:color="auto"/>
                        <w:bottom w:val="none" w:sz="0" w:space="0" w:color="auto"/>
                        <w:right w:val="none" w:sz="0" w:space="0" w:color="auto"/>
                      </w:divBdr>
                      <w:divsChild>
                        <w:div w:id="282198436">
                          <w:marLeft w:val="0"/>
                          <w:marRight w:val="0"/>
                          <w:marTop w:val="0"/>
                          <w:marBottom w:val="0"/>
                          <w:divBdr>
                            <w:top w:val="none" w:sz="0" w:space="0" w:color="auto"/>
                            <w:left w:val="none" w:sz="0" w:space="0" w:color="auto"/>
                            <w:bottom w:val="none" w:sz="0" w:space="0" w:color="auto"/>
                            <w:right w:val="none" w:sz="0" w:space="0" w:color="auto"/>
                          </w:divBdr>
                        </w:div>
                        <w:div w:id="333605645">
                          <w:marLeft w:val="0"/>
                          <w:marRight w:val="0"/>
                          <w:marTop w:val="0"/>
                          <w:marBottom w:val="0"/>
                          <w:divBdr>
                            <w:top w:val="none" w:sz="0" w:space="0" w:color="auto"/>
                            <w:left w:val="none" w:sz="0" w:space="0" w:color="auto"/>
                            <w:bottom w:val="none" w:sz="0" w:space="0" w:color="auto"/>
                            <w:right w:val="none" w:sz="0" w:space="0" w:color="auto"/>
                          </w:divBdr>
                          <w:divsChild>
                            <w:div w:id="2144077388">
                              <w:marLeft w:val="0"/>
                              <w:marRight w:val="0"/>
                              <w:marTop w:val="0"/>
                              <w:marBottom w:val="0"/>
                              <w:divBdr>
                                <w:top w:val="none" w:sz="0" w:space="0" w:color="auto"/>
                                <w:left w:val="none" w:sz="0" w:space="0" w:color="auto"/>
                                <w:bottom w:val="none" w:sz="0" w:space="0" w:color="auto"/>
                                <w:right w:val="none" w:sz="0" w:space="0" w:color="auto"/>
                              </w:divBdr>
                              <w:divsChild>
                                <w:div w:id="2070760016">
                                  <w:marLeft w:val="0"/>
                                  <w:marRight w:val="0"/>
                                  <w:marTop w:val="0"/>
                                  <w:marBottom w:val="0"/>
                                  <w:divBdr>
                                    <w:top w:val="none" w:sz="0" w:space="0" w:color="auto"/>
                                    <w:left w:val="none" w:sz="0" w:space="0" w:color="auto"/>
                                    <w:bottom w:val="none" w:sz="0" w:space="0" w:color="auto"/>
                                    <w:right w:val="none" w:sz="0" w:space="0" w:color="auto"/>
                                  </w:divBdr>
                                  <w:divsChild>
                                    <w:div w:id="11245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29351">
                          <w:marLeft w:val="0"/>
                          <w:marRight w:val="0"/>
                          <w:marTop w:val="0"/>
                          <w:marBottom w:val="0"/>
                          <w:divBdr>
                            <w:top w:val="none" w:sz="0" w:space="0" w:color="auto"/>
                            <w:left w:val="none" w:sz="0" w:space="0" w:color="auto"/>
                            <w:bottom w:val="none" w:sz="0" w:space="0" w:color="auto"/>
                            <w:right w:val="none" w:sz="0" w:space="0" w:color="auto"/>
                          </w:divBdr>
                          <w:divsChild>
                            <w:div w:id="1344358783">
                              <w:marLeft w:val="0"/>
                              <w:marRight w:val="0"/>
                              <w:marTop w:val="0"/>
                              <w:marBottom w:val="0"/>
                              <w:divBdr>
                                <w:top w:val="none" w:sz="0" w:space="0" w:color="auto"/>
                                <w:left w:val="none" w:sz="0" w:space="0" w:color="auto"/>
                                <w:bottom w:val="none" w:sz="0" w:space="0" w:color="auto"/>
                                <w:right w:val="none" w:sz="0" w:space="0" w:color="auto"/>
                              </w:divBdr>
                              <w:divsChild>
                                <w:div w:id="1454324969">
                                  <w:marLeft w:val="0"/>
                                  <w:marRight w:val="0"/>
                                  <w:marTop w:val="0"/>
                                  <w:marBottom w:val="0"/>
                                  <w:divBdr>
                                    <w:top w:val="none" w:sz="0" w:space="0" w:color="auto"/>
                                    <w:left w:val="none" w:sz="0" w:space="0" w:color="auto"/>
                                    <w:bottom w:val="none" w:sz="0" w:space="0" w:color="auto"/>
                                    <w:right w:val="none" w:sz="0" w:space="0" w:color="auto"/>
                                  </w:divBdr>
                                  <w:divsChild>
                                    <w:div w:id="18961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408">
          <w:marLeft w:val="0"/>
          <w:marRight w:val="0"/>
          <w:marTop w:val="0"/>
          <w:marBottom w:val="0"/>
          <w:divBdr>
            <w:top w:val="none" w:sz="0" w:space="0" w:color="auto"/>
            <w:left w:val="none" w:sz="0" w:space="0" w:color="auto"/>
            <w:bottom w:val="none" w:sz="0" w:space="0" w:color="auto"/>
            <w:right w:val="none" w:sz="0" w:space="0" w:color="auto"/>
          </w:divBdr>
          <w:divsChild>
            <w:div w:id="1635990036">
              <w:marLeft w:val="0"/>
              <w:marRight w:val="0"/>
              <w:marTop w:val="0"/>
              <w:marBottom w:val="0"/>
              <w:divBdr>
                <w:top w:val="none" w:sz="0" w:space="0" w:color="auto"/>
                <w:left w:val="none" w:sz="0" w:space="0" w:color="auto"/>
                <w:bottom w:val="none" w:sz="0" w:space="0" w:color="auto"/>
                <w:right w:val="none" w:sz="0" w:space="0" w:color="auto"/>
              </w:divBdr>
              <w:divsChild>
                <w:div w:id="1112474246">
                  <w:marLeft w:val="0"/>
                  <w:marRight w:val="0"/>
                  <w:marTop w:val="0"/>
                  <w:marBottom w:val="0"/>
                  <w:divBdr>
                    <w:top w:val="none" w:sz="0" w:space="0" w:color="auto"/>
                    <w:left w:val="none" w:sz="0" w:space="0" w:color="auto"/>
                    <w:bottom w:val="none" w:sz="0" w:space="0" w:color="auto"/>
                    <w:right w:val="none" w:sz="0" w:space="0" w:color="auto"/>
                  </w:divBdr>
                  <w:divsChild>
                    <w:div w:id="542253660">
                      <w:marLeft w:val="0"/>
                      <w:marRight w:val="0"/>
                      <w:marTop w:val="0"/>
                      <w:marBottom w:val="0"/>
                      <w:divBdr>
                        <w:top w:val="none" w:sz="0" w:space="0" w:color="auto"/>
                        <w:left w:val="none" w:sz="0" w:space="0" w:color="auto"/>
                        <w:bottom w:val="none" w:sz="0" w:space="0" w:color="auto"/>
                        <w:right w:val="none" w:sz="0" w:space="0" w:color="auto"/>
                      </w:divBdr>
                      <w:divsChild>
                        <w:div w:id="593589560">
                          <w:marLeft w:val="0"/>
                          <w:marRight w:val="0"/>
                          <w:marTop w:val="0"/>
                          <w:marBottom w:val="0"/>
                          <w:divBdr>
                            <w:top w:val="none" w:sz="0" w:space="0" w:color="auto"/>
                            <w:left w:val="none" w:sz="0" w:space="0" w:color="auto"/>
                            <w:bottom w:val="none" w:sz="0" w:space="0" w:color="auto"/>
                            <w:right w:val="none" w:sz="0" w:space="0" w:color="auto"/>
                          </w:divBdr>
                          <w:divsChild>
                            <w:div w:id="734160564">
                              <w:marLeft w:val="0"/>
                              <w:marRight w:val="0"/>
                              <w:marTop w:val="0"/>
                              <w:marBottom w:val="0"/>
                              <w:divBdr>
                                <w:top w:val="none" w:sz="0" w:space="0" w:color="auto"/>
                                <w:left w:val="none" w:sz="0" w:space="0" w:color="auto"/>
                                <w:bottom w:val="none" w:sz="0" w:space="0" w:color="auto"/>
                                <w:right w:val="none" w:sz="0" w:space="0" w:color="auto"/>
                              </w:divBdr>
                              <w:divsChild>
                                <w:div w:id="1392539307">
                                  <w:marLeft w:val="0"/>
                                  <w:marRight w:val="0"/>
                                  <w:marTop w:val="0"/>
                                  <w:marBottom w:val="0"/>
                                  <w:divBdr>
                                    <w:top w:val="none" w:sz="0" w:space="0" w:color="auto"/>
                                    <w:left w:val="none" w:sz="0" w:space="0" w:color="auto"/>
                                    <w:bottom w:val="none" w:sz="0" w:space="0" w:color="auto"/>
                                    <w:right w:val="none" w:sz="0" w:space="0" w:color="auto"/>
                                  </w:divBdr>
                                  <w:divsChild>
                                    <w:div w:id="14815412">
                                      <w:marLeft w:val="0"/>
                                      <w:marRight w:val="0"/>
                                      <w:marTop w:val="0"/>
                                      <w:marBottom w:val="0"/>
                                      <w:divBdr>
                                        <w:top w:val="none" w:sz="0" w:space="0" w:color="auto"/>
                                        <w:left w:val="none" w:sz="0" w:space="0" w:color="auto"/>
                                        <w:bottom w:val="none" w:sz="0" w:space="0" w:color="auto"/>
                                        <w:right w:val="none" w:sz="0" w:space="0" w:color="auto"/>
                                      </w:divBdr>
                                      <w:divsChild>
                                        <w:div w:id="1105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16211">
          <w:marLeft w:val="0"/>
          <w:marRight w:val="0"/>
          <w:marTop w:val="0"/>
          <w:marBottom w:val="0"/>
          <w:divBdr>
            <w:top w:val="none" w:sz="0" w:space="0" w:color="auto"/>
            <w:left w:val="none" w:sz="0" w:space="0" w:color="auto"/>
            <w:bottom w:val="none" w:sz="0" w:space="0" w:color="auto"/>
            <w:right w:val="none" w:sz="0" w:space="0" w:color="auto"/>
          </w:divBdr>
          <w:divsChild>
            <w:div w:id="1183516927">
              <w:marLeft w:val="0"/>
              <w:marRight w:val="0"/>
              <w:marTop w:val="0"/>
              <w:marBottom w:val="0"/>
              <w:divBdr>
                <w:top w:val="none" w:sz="0" w:space="0" w:color="auto"/>
                <w:left w:val="none" w:sz="0" w:space="0" w:color="auto"/>
                <w:bottom w:val="none" w:sz="0" w:space="0" w:color="auto"/>
                <w:right w:val="none" w:sz="0" w:space="0" w:color="auto"/>
              </w:divBdr>
              <w:divsChild>
                <w:div w:id="763499993">
                  <w:marLeft w:val="0"/>
                  <w:marRight w:val="0"/>
                  <w:marTop w:val="0"/>
                  <w:marBottom w:val="0"/>
                  <w:divBdr>
                    <w:top w:val="none" w:sz="0" w:space="0" w:color="auto"/>
                    <w:left w:val="none" w:sz="0" w:space="0" w:color="auto"/>
                    <w:bottom w:val="none" w:sz="0" w:space="0" w:color="auto"/>
                    <w:right w:val="none" w:sz="0" w:space="0" w:color="auto"/>
                  </w:divBdr>
                  <w:divsChild>
                    <w:div w:id="1066758403">
                      <w:marLeft w:val="0"/>
                      <w:marRight w:val="0"/>
                      <w:marTop w:val="0"/>
                      <w:marBottom w:val="0"/>
                      <w:divBdr>
                        <w:top w:val="none" w:sz="0" w:space="0" w:color="auto"/>
                        <w:left w:val="none" w:sz="0" w:space="0" w:color="auto"/>
                        <w:bottom w:val="none" w:sz="0" w:space="0" w:color="auto"/>
                        <w:right w:val="none" w:sz="0" w:space="0" w:color="auto"/>
                      </w:divBdr>
                      <w:divsChild>
                        <w:div w:id="1003700113">
                          <w:marLeft w:val="0"/>
                          <w:marRight w:val="0"/>
                          <w:marTop w:val="0"/>
                          <w:marBottom w:val="0"/>
                          <w:divBdr>
                            <w:top w:val="none" w:sz="0" w:space="0" w:color="auto"/>
                            <w:left w:val="none" w:sz="0" w:space="0" w:color="auto"/>
                            <w:bottom w:val="none" w:sz="0" w:space="0" w:color="auto"/>
                            <w:right w:val="none" w:sz="0" w:space="0" w:color="auto"/>
                          </w:divBdr>
                          <w:divsChild>
                            <w:div w:id="139928537">
                              <w:marLeft w:val="0"/>
                              <w:marRight w:val="0"/>
                              <w:marTop w:val="0"/>
                              <w:marBottom w:val="0"/>
                              <w:divBdr>
                                <w:top w:val="none" w:sz="0" w:space="0" w:color="auto"/>
                                <w:left w:val="none" w:sz="0" w:space="0" w:color="auto"/>
                                <w:bottom w:val="none" w:sz="0" w:space="0" w:color="auto"/>
                                <w:right w:val="none" w:sz="0" w:space="0" w:color="auto"/>
                              </w:divBdr>
                              <w:divsChild>
                                <w:div w:id="19302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78679">
                  <w:marLeft w:val="0"/>
                  <w:marRight w:val="0"/>
                  <w:marTop w:val="0"/>
                  <w:marBottom w:val="0"/>
                  <w:divBdr>
                    <w:top w:val="none" w:sz="0" w:space="0" w:color="auto"/>
                    <w:left w:val="none" w:sz="0" w:space="0" w:color="auto"/>
                    <w:bottom w:val="none" w:sz="0" w:space="0" w:color="auto"/>
                    <w:right w:val="none" w:sz="0" w:space="0" w:color="auto"/>
                  </w:divBdr>
                  <w:divsChild>
                    <w:div w:id="1076897788">
                      <w:marLeft w:val="0"/>
                      <w:marRight w:val="0"/>
                      <w:marTop w:val="0"/>
                      <w:marBottom w:val="0"/>
                      <w:divBdr>
                        <w:top w:val="none" w:sz="0" w:space="0" w:color="auto"/>
                        <w:left w:val="none" w:sz="0" w:space="0" w:color="auto"/>
                        <w:bottom w:val="none" w:sz="0" w:space="0" w:color="auto"/>
                        <w:right w:val="none" w:sz="0" w:space="0" w:color="auto"/>
                      </w:divBdr>
                      <w:divsChild>
                        <w:div w:id="718625427">
                          <w:marLeft w:val="0"/>
                          <w:marRight w:val="0"/>
                          <w:marTop w:val="0"/>
                          <w:marBottom w:val="0"/>
                          <w:divBdr>
                            <w:top w:val="none" w:sz="0" w:space="0" w:color="auto"/>
                            <w:left w:val="none" w:sz="0" w:space="0" w:color="auto"/>
                            <w:bottom w:val="none" w:sz="0" w:space="0" w:color="auto"/>
                            <w:right w:val="none" w:sz="0" w:space="0" w:color="auto"/>
                          </w:divBdr>
                          <w:divsChild>
                            <w:div w:id="1975139410">
                              <w:marLeft w:val="0"/>
                              <w:marRight w:val="0"/>
                              <w:marTop w:val="0"/>
                              <w:marBottom w:val="0"/>
                              <w:divBdr>
                                <w:top w:val="none" w:sz="0" w:space="0" w:color="auto"/>
                                <w:left w:val="none" w:sz="0" w:space="0" w:color="auto"/>
                                <w:bottom w:val="none" w:sz="0" w:space="0" w:color="auto"/>
                                <w:right w:val="none" w:sz="0" w:space="0" w:color="auto"/>
                              </w:divBdr>
                              <w:divsChild>
                                <w:div w:id="1356925285">
                                  <w:marLeft w:val="0"/>
                                  <w:marRight w:val="0"/>
                                  <w:marTop w:val="0"/>
                                  <w:marBottom w:val="0"/>
                                  <w:divBdr>
                                    <w:top w:val="none" w:sz="0" w:space="0" w:color="auto"/>
                                    <w:left w:val="none" w:sz="0" w:space="0" w:color="auto"/>
                                    <w:bottom w:val="none" w:sz="0" w:space="0" w:color="auto"/>
                                    <w:right w:val="none" w:sz="0" w:space="0" w:color="auto"/>
                                  </w:divBdr>
                                  <w:divsChild>
                                    <w:div w:id="13440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4951">
                          <w:marLeft w:val="0"/>
                          <w:marRight w:val="0"/>
                          <w:marTop w:val="0"/>
                          <w:marBottom w:val="0"/>
                          <w:divBdr>
                            <w:top w:val="none" w:sz="0" w:space="0" w:color="auto"/>
                            <w:left w:val="none" w:sz="0" w:space="0" w:color="auto"/>
                            <w:bottom w:val="none" w:sz="0" w:space="0" w:color="auto"/>
                            <w:right w:val="none" w:sz="0" w:space="0" w:color="auto"/>
                          </w:divBdr>
                          <w:divsChild>
                            <w:div w:id="1472674789">
                              <w:marLeft w:val="0"/>
                              <w:marRight w:val="0"/>
                              <w:marTop w:val="0"/>
                              <w:marBottom w:val="0"/>
                              <w:divBdr>
                                <w:top w:val="none" w:sz="0" w:space="0" w:color="auto"/>
                                <w:left w:val="none" w:sz="0" w:space="0" w:color="auto"/>
                                <w:bottom w:val="none" w:sz="0" w:space="0" w:color="auto"/>
                                <w:right w:val="none" w:sz="0" w:space="0" w:color="auto"/>
                              </w:divBdr>
                              <w:divsChild>
                                <w:div w:id="528907705">
                                  <w:marLeft w:val="0"/>
                                  <w:marRight w:val="0"/>
                                  <w:marTop w:val="0"/>
                                  <w:marBottom w:val="0"/>
                                  <w:divBdr>
                                    <w:top w:val="none" w:sz="0" w:space="0" w:color="auto"/>
                                    <w:left w:val="none" w:sz="0" w:space="0" w:color="auto"/>
                                    <w:bottom w:val="none" w:sz="0" w:space="0" w:color="auto"/>
                                    <w:right w:val="none" w:sz="0" w:space="0" w:color="auto"/>
                                  </w:divBdr>
                                  <w:divsChild>
                                    <w:div w:id="14987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5448">
          <w:marLeft w:val="0"/>
          <w:marRight w:val="0"/>
          <w:marTop w:val="0"/>
          <w:marBottom w:val="0"/>
          <w:divBdr>
            <w:top w:val="none" w:sz="0" w:space="0" w:color="auto"/>
            <w:left w:val="none" w:sz="0" w:space="0" w:color="auto"/>
            <w:bottom w:val="none" w:sz="0" w:space="0" w:color="auto"/>
            <w:right w:val="none" w:sz="0" w:space="0" w:color="auto"/>
          </w:divBdr>
          <w:divsChild>
            <w:div w:id="1624774349">
              <w:marLeft w:val="0"/>
              <w:marRight w:val="0"/>
              <w:marTop w:val="0"/>
              <w:marBottom w:val="0"/>
              <w:divBdr>
                <w:top w:val="none" w:sz="0" w:space="0" w:color="auto"/>
                <w:left w:val="none" w:sz="0" w:space="0" w:color="auto"/>
                <w:bottom w:val="none" w:sz="0" w:space="0" w:color="auto"/>
                <w:right w:val="none" w:sz="0" w:space="0" w:color="auto"/>
              </w:divBdr>
              <w:divsChild>
                <w:div w:id="2100369072">
                  <w:marLeft w:val="0"/>
                  <w:marRight w:val="0"/>
                  <w:marTop w:val="0"/>
                  <w:marBottom w:val="0"/>
                  <w:divBdr>
                    <w:top w:val="none" w:sz="0" w:space="0" w:color="auto"/>
                    <w:left w:val="none" w:sz="0" w:space="0" w:color="auto"/>
                    <w:bottom w:val="none" w:sz="0" w:space="0" w:color="auto"/>
                    <w:right w:val="none" w:sz="0" w:space="0" w:color="auto"/>
                  </w:divBdr>
                  <w:divsChild>
                    <w:div w:id="1242956586">
                      <w:marLeft w:val="0"/>
                      <w:marRight w:val="0"/>
                      <w:marTop w:val="0"/>
                      <w:marBottom w:val="0"/>
                      <w:divBdr>
                        <w:top w:val="none" w:sz="0" w:space="0" w:color="auto"/>
                        <w:left w:val="none" w:sz="0" w:space="0" w:color="auto"/>
                        <w:bottom w:val="none" w:sz="0" w:space="0" w:color="auto"/>
                        <w:right w:val="none" w:sz="0" w:space="0" w:color="auto"/>
                      </w:divBdr>
                      <w:divsChild>
                        <w:div w:id="1235966350">
                          <w:marLeft w:val="0"/>
                          <w:marRight w:val="0"/>
                          <w:marTop w:val="0"/>
                          <w:marBottom w:val="0"/>
                          <w:divBdr>
                            <w:top w:val="none" w:sz="0" w:space="0" w:color="auto"/>
                            <w:left w:val="none" w:sz="0" w:space="0" w:color="auto"/>
                            <w:bottom w:val="none" w:sz="0" w:space="0" w:color="auto"/>
                            <w:right w:val="none" w:sz="0" w:space="0" w:color="auto"/>
                          </w:divBdr>
                          <w:divsChild>
                            <w:div w:id="1966111921">
                              <w:marLeft w:val="0"/>
                              <w:marRight w:val="0"/>
                              <w:marTop w:val="0"/>
                              <w:marBottom w:val="0"/>
                              <w:divBdr>
                                <w:top w:val="none" w:sz="0" w:space="0" w:color="auto"/>
                                <w:left w:val="none" w:sz="0" w:space="0" w:color="auto"/>
                                <w:bottom w:val="none" w:sz="0" w:space="0" w:color="auto"/>
                                <w:right w:val="none" w:sz="0" w:space="0" w:color="auto"/>
                              </w:divBdr>
                              <w:divsChild>
                                <w:div w:id="1100758407">
                                  <w:marLeft w:val="0"/>
                                  <w:marRight w:val="0"/>
                                  <w:marTop w:val="0"/>
                                  <w:marBottom w:val="0"/>
                                  <w:divBdr>
                                    <w:top w:val="none" w:sz="0" w:space="0" w:color="auto"/>
                                    <w:left w:val="none" w:sz="0" w:space="0" w:color="auto"/>
                                    <w:bottom w:val="none" w:sz="0" w:space="0" w:color="auto"/>
                                    <w:right w:val="none" w:sz="0" w:space="0" w:color="auto"/>
                                  </w:divBdr>
                                  <w:divsChild>
                                    <w:div w:id="300112207">
                                      <w:marLeft w:val="0"/>
                                      <w:marRight w:val="0"/>
                                      <w:marTop w:val="0"/>
                                      <w:marBottom w:val="0"/>
                                      <w:divBdr>
                                        <w:top w:val="none" w:sz="0" w:space="0" w:color="auto"/>
                                        <w:left w:val="none" w:sz="0" w:space="0" w:color="auto"/>
                                        <w:bottom w:val="none" w:sz="0" w:space="0" w:color="auto"/>
                                        <w:right w:val="none" w:sz="0" w:space="0" w:color="auto"/>
                                      </w:divBdr>
                                      <w:divsChild>
                                        <w:div w:id="1224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831976">
          <w:marLeft w:val="0"/>
          <w:marRight w:val="0"/>
          <w:marTop w:val="0"/>
          <w:marBottom w:val="0"/>
          <w:divBdr>
            <w:top w:val="none" w:sz="0" w:space="0" w:color="auto"/>
            <w:left w:val="none" w:sz="0" w:space="0" w:color="auto"/>
            <w:bottom w:val="none" w:sz="0" w:space="0" w:color="auto"/>
            <w:right w:val="none" w:sz="0" w:space="0" w:color="auto"/>
          </w:divBdr>
          <w:divsChild>
            <w:div w:id="220602330">
              <w:marLeft w:val="0"/>
              <w:marRight w:val="0"/>
              <w:marTop w:val="0"/>
              <w:marBottom w:val="0"/>
              <w:divBdr>
                <w:top w:val="none" w:sz="0" w:space="0" w:color="auto"/>
                <w:left w:val="none" w:sz="0" w:space="0" w:color="auto"/>
                <w:bottom w:val="none" w:sz="0" w:space="0" w:color="auto"/>
                <w:right w:val="none" w:sz="0" w:space="0" w:color="auto"/>
              </w:divBdr>
              <w:divsChild>
                <w:div w:id="1815484740">
                  <w:marLeft w:val="0"/>
                  <w:marRight w:val="0"/>
                  <w:marTop w:val="0"/>
                  <w:marBottom w:val="0"/>
                  <w:divBdr>
                    <w:top w:val="none" w:sz="0" w:space="0" w:color="auto"/>
                    <w:left w:val="none" w:sz="0" w:space="0" w:color="auto"/>
                    <w:bottom w:val="none" w:sz="0" w:space="0" w:color="auto"/>
                    <w:right w:val="none" w:sz="0" w:space="0" w:color="auto"/>
                  </w:divBdr>
                  <w:divsChild>
                    <w:div w:id="1644460480">
                      <w:marLeft w:val="0"/>
                      <w:marRight w:val="0"/>
                      <w:marTop w:val="0"/>
                      <w:marBottom w:val="0"/>
                      <w:divBdr>
                        <w:top w:val="none" w:sz="0" w:space="0" w:color="auto"/>
                        <w:left w:val="none" w:sz="0" w:space="0" w:color="auto"/>
                        <w:bottom w:val="none" w:sz="0" w:space="0" w:color="auto"/>
                        <w:right w:val="none" w:sz="0" w:space="0" w:color="auto"/>
                      </w:divBdr>
                      <w:divsChild>
                        <w:div w:id="1321233658">
                          <w:marLeft w:val="0"/>
                          <w:marRight w:val="0"/>
                          <w:marTop w:val="0"/>
                          <w:marBottom w:val="0"/>
                          <w:divBdr>
                            <w:top w:val="none" w:sz="0" w:space="0" w:color="auto"/>
                            <w:left w:val="none" w:sz="0" w:space="0" w:color="auto"/>
                            <w:bottom w:val="none" w:sz="0" w:space="0" w:color="auto"/>
                            <w:right w:val="none" w:sz="0" w:space="0" w:color="auto"/>
                          </w:divBdr>
                          <w:divsChild>
                            <w:div w:id="1185246378">
                              <w:marLeft w:val="0"/>
                              <w:marRight w:val="0"/>
                              <w:marTop w:val="0"/>
                              <w:marBottom w:val="0"/>
                              <w:divBdr>
                                <w:top w:val="none" w:sz="0" w:space="0" w:color="auto"/>
                                <w:left w:val="none" w:sz="0" w:space="0" w:color="auto"/>
                                <w:bottom w:val="none" w:sz="0" w:space="0" w:color="auto"/>
                                <w:right w:val="none" w:sz="0" w:space="0" w:color="auto"/>
                              </w:divBdr>
                              <w:divsChild>
                                <w:div w:id="181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0167">
                  <w:marLeft w:val="0"/>
                  <w:marRight w:val="0"/>
                  <w:marTop w:val="0"/>
                  <w:marBottom w:val="0"/>
                  <w:divBdr>
                    <w:top w:val="none" w:sz="0" w:space="0" w:color="auto"/>
                    <w:left w:val="none" w:sz="0" w:space="0" w:color="auto"/>
                    <w:bottom w:val="none" w:sz="0" w:space="0" w:color="auto"/>
                    <w:right w:val="none" w:sz="0" w:space="0" w:color="auto"/>
                  </w:divBdr>
                  <w:divsChild>
                    <w:div w:id="1095976747">
                      <w:marLeft w:val="0"/>
                      <w:marRight w:val="0"/>
                      <w:marTop w:val="0"/>
                      <w:marBottom w:val="0"/>
                      <w:divBdr>
                        <w:top w:val="none" w:sz="0" w:space="0" w:color="auto"/>
                        <w:left w:val="none" w:sz="0" w:space="0" w:color="auto"/>
                        <w:bottom w:val="none" w:sz="0" w:space="0" w:color="auto"/>
                        <w:right w:val="none" w:sz="0" w:space="0" w:color="auto"/>
                      </w:divBdr>
                      <w:divsChild>
                        <w:div w:id="1164247836">
                          <w:marLeft w:val="0"/>
                          <w:marRight w:val="0"/>
                          <w:marTop w:val="0"/>
                          <w:marBottom w:val="0"/>
                          <w:divBdr>
                            <w:top w:val="none" w:sz="0" w:space="0" w:color="auto"/>
                            <w:left w:val="none" w:sz="0" w:space="0" w:color="auto"/>
                            <w:bottom w:val="none" w:sz="0" w:space="0" w:color="auto"/>
                            <w:right w:val="none" w:sz="0" w:space="0" w:color="auto"/>
                          </w:divBdr>
                        </w:div>
                        <w:div w:id="372116409">
                          <w:marLeft w:val="0"/>
                          <w:marRight w:val="0"/>
                          <w:marTop w:val="0"/>
                          <w:marBottom w:val="0"/>
                          <w:divBdr>
                            <w:top w:val="none" w:sz="0" w:space="0" w:color="auto"/>
                            <w:left w:val="none" w:sz="0" w:space="0" w:color="auto"/>
                            <w:bottom w:val="none" w:sz="0" w:space="0" w:color="auto"/>
                            <w:right w:val="none" w:sz="0" w:space="0" w:color="auto"/>
                          </w:divBdr>
                          <w:divsChild>
                            <w:div w:id="1648168428">
                              <w:marLeft w:val="0"/>
                              <w:marRight w:val="0"/>
                              <w:marTop w:val="0"/>
                              <w:marBottom w:val="0"/>
                              <w:divBdr>
                                <w:top w:val="none" w:sz="0" w:space="0" w:color="auto"/>
                                <w:left w:val="none" w:sz="0" w:space="0" w:color="auto"/>
                                <w:bottom w:val="none" w:sz="0" w:space="0" w:color="auto"/>
                                <w:right w:val="none" w:sz="0" w:space="0" w:color="auto"/>
                              </w:divBdr>
                              <w:divsChild>
                                <w:div w:id="200016448">
                                  <w:marLeft w:val="0"/>
                                  <w:marRight w:val="0"/>
                                  <w:marTop w:val="0"/>
                                  <w:marBottom w:val="0"/>
                                  <w:divBdr>
                                    <w:top w:val="none" w:sz="0" w:space="0" w:color="auto"/>
                                    <w:left w:val="none" w:sz="0" w:space="0" w:color="auto"/>
                                    <w:bottom w:val="none" w:sz="0" w:space="0" w:color="auto"/>
                                    <w:right w:val="none" w:sz="0" w:space="0" w:color="auto"/>
                                  </w:divBdr>
                                  <w:divsChild>
                                    <w:div w:id="1013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4658">
                          <w:marLeft w:val="0"/>
                          <w:marRight w:val="0"/>
                          <w:marTop w:val="0"/>
                          <w:marBottom w:val="0"/>
                          <w:divBdr>
                            <w:top w:val="none" w:sz="0" w:space="0" w:color="auto"/>
                            <w:left w:val="none" w:sz="0" w:space="0" w:color="auto"/>
                            <w:bottom w:val="none" w:sz="0" w:space="0" w:color="auto"/>
                            <w:right w:val="none" w:sz="0" w:space="0" w:color="auto"/>
                          </w:divBdr>
                          <w:divsChild>
                            <w:div w:id="1183931498">
                              <w:marLeft w:val="0"/>
                              <w:marRight w:val="0"/>
                              <w:marTop w:val="0"/>
                              <w:marBottom w:val="0"/>
                              <w:divBdr>
                                <w:top w:val="none" w:sz="0" w:space="0" w:color="auto"/>
                                <w:left w:val="none" w:sz="0" w:space="0" w:color="auto"/>
                                <w:bottom w:val="none" w:sz="0" w:space="0" w:color="auto"/>
                                <w:right w:val="none" w:sz="0" w:space="0" w:color="auto"/>
                              </w:divBdr>
                              <w:divsChild>
                                <w:div w:id="678895203">
                                  <w:marLeft w:val="0"/>
                                  <w:marRight w:val="0"/>
                                  <w:marTop w:val="0"/>
                                  <w:marBottom w:val="0"/>
                                  <w:divBdr>
                                    <w:top w:val="none" w:sz="0" w:space="0" w:color="auto"/>
                                    <w:left w:val="none" w:sz="0" w:space="0" w:color="auto"/>
                                    <w:bottom w:val="none" w:sz="0" w:space="0" w:color="auto"/>
                                    <w:right w:val="none" w:sz="0" w:space="0" w:color="auto"/>
                                  </w:divBdr>
                                  <w:divsChild>
                                    <w:div w:id="12961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358946">
          <w:marLeft w:val="0"/>
          <w:marRight w:val="0"/>
          <w:marTop w:val="0"/>
          <w:marBottom w:val="0"/>
          <w:divBdr>
            <w:top w:val="none" w:sz="0" w:space="0" w:color="auto"/>
            <w:left w:val="none" w:sz="0" w:space="0" w:color="auto"/>
            <w:bottom w:val="none" w:sz="0" w:space="0" w:color="auto"/>
            <w:right w:val="none" w:sz="0" w:space="0" w:color="auto"/>
          </w:divBdr>
          <w:divsChild>
            <w:div w:id="1126509628">
              <w:marLeft w:val="0"/>
              <w:marRight w:val="0"/>
              <w:marTop w:val="0"/>
              <w:marBottom w:val="0"/>
              <w:divBdr>
                <w:top w:val="none" w:sz="0" w:space="0" w:color="auto"/>
                <w:left w:val="none" w:sz="0" w:space="0" w:color="auto"/>
                <w:bottom w:val="none" w:sz="0" w:space="0" w:color="auto"/>
                <w:right w:val="none" w:sz="0" w:space="0" w:color="auto"/>
              </w:divBdr>
              <w:divsChild>
                <w:div w:id="846402830">
                  <w:marLeft w:val="0"/>
                  <w:marRight w:val="0"/>
                  <w:marTop w:val="0"/>
                  <w:marBottom w:val="0"/>
                  <w:divBdr>
                    <w:top w:val="none" w:sz="0" w:space="0" w:color="auto"/>
                    <w:left w:val="none" w:sz="0" w:space="0" w:color="auto"/>
                    <w:bottom w:val="none" w:sz="0" w:space="0" w:color="auto"/>
                    <w:right w:val="none" w:sz="0" w:space="0" w:color="auto"/>
                  </w:divBdr>
                  <w:divsChild>
                    <w:div w:id="1319269078">
                      <w:marLeft w:val="0"/>
                      <w:marRight w:val="0"/>
                      <w:marTop w:val="0"/>
                      <w:marBottom w:val="0"/>
                      <w:divBdr>
                        <w:top w:val="none" w:sz="0" w:space="0" w:color="auto"/>
                        <w:left w:val="none" w:sz="0" w:space="0" w:color="auto"/>
                        <w:bottom w:val="none" w:sz="0" w:space="0" w:color="auto"/>
                        <w:right w:val="none" w:sz="0" w:space="0" w:color="auto"/>
                      </w:divBdr>
                      <w:divsChild>
                        <w:div w:id="1039433642">
                          <w:marLeft w:val="0"/>
                          <w:marRight w:val="0"/>
                          <w:marTop w:val="0"/>
                          <w:marBottom w:val="0"/>
                          <w:divBdr>
                            <w:top w:val="none" w:sz="0" w:space="0" w:color="auto"/>
                            <w:left w:val="none" w:sz="0" w:space="0" w:color="auto"/>
                            <w:bottom w:val="none" w:sz="0" w:space="0" w:color="auto"/>
                            <w:right w:val="none" w:sz="0" w:space="0" w:color="auto"/>
                          </w:divBdr>
                          <w:divsChild>
                            <w:div w:id="1290285618">
                              <w:marLeft w:val="0"/>
                              <w:marRight w:val="0"/>
                              <w:marTop w:val="0"/>
                              <w:marBottom w:val="0"/>
                              <w:divBdr>
                                <w:top w:val="none" w:sz="0" w:space="0" w:color="auto"/>
                                <w:left w:val="none" w:sz="0" w:space="0" w:color="auto"/>
                                <w:bottom w:val="none" w:sz="0" w:space="0" w:color="auto"/>
                                <w:right w:val="none" w:sz="0" w:space="0" w:color="auto"/>
                              </w:divBdr>
                              <w:divsChild>
                                <w:div w:id="677465729">
                                  <w:marLeft w:val="0"/>
                                  <w:marRight w:val="0"/>
                                  <w:marTop w:val="0"/>
                                  <w:marBottom w:val="0"/>
                                  <w:divBdr>
                                    <w:top w:val="none" w:sz="0" w:space="0" w:color="auto"/>
                                    <w:left w:val="none" w:sz="0" w:space="0" w:color="auto"/>
                                    <w:bottom w:val="none" w:sz="0" w:space="0" w:color="auto"/>
                                    <w:right w:val="none" w:sz="0" w:space="0" w:color="auto"/>
                                  </w:divBdr>
                                  <w:divsChild>
                                    <w:div w:id="454635985">
                                      <w:marLeft w:val="0"/>
                                      <w:marRight w:val="0"/>
                                      <w:marTop w:val="0"/>
                                      <w:marBottom w:val="0"/>
                                      <w:divBdr>
                                        <w:top w:val="none" w:sz="0" w:space="0" w:color="auto"/>
                                        <w:left w:val="none" w:sz="0" w:space="0" w:color="auto"/>
                                        <w:bottom w:val="none" w:sz="0" w:space="0" w:color="auto"/>
                                        <w:right w:val="none" w:sz="0" w:space="0" w:color="auto"/>
                                      </w:divBdr>
                                      <w:divsChild>
                                        <w:div w:id="6144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089312">
          <w:marLeft w:val="0"/>
          <w:marRight w:val="0"/>
          <w:marTop w:val="0"/>
          <w:marBottom w:val="0"/>
          <w:divBdr>
            <w:top w:val="none" w:sz="0" w:space="0" w:color="auto"/>
            <w:left w:val="none" w:sz="0" w:space="0" w:color="auto"/>
            <w:bottom w:val="none" w:sz="0" w:space="0" w:color="auto"/>
            <w:right w:val="none" w:sz="0" w:space="0" w:color="auto"/>
          </w:divBdr>
          <w:divsChild>
            <w:div w:id="12341582">
              <w:marLeft w:val="0"/>
              <w:marRight w:val="0"/>
              <w:marTop w:val="0"/>
              <w:marBottom w:val="0"/>
              <w:divBdr>
                <w:top w:val="none" w:sz="0" w:space="0" w:color="auto"/>
                <w:left w:val="none" w:sz="0" w:space="0" w:color="auto"/>
                <w:bottom w:val="none" w:sz="0" w:space="0" w:color="auto"/>
                <w:right w:val="none" w:sz="0" w:space="0" w:color="auto"/>
              </w:divBdr>
              <w:divsChild>
                <w:div w:id="1467091964">
                  <w:marLeft w:val="0"/>
                  <w:marRight w:val="0"/>
                  <w:marTop w:val="0"/>
                  <w:marBottom w:val="0"/>
                  <w:divBdr>
                    <w:top w:val="none" w:sz="0" w:space="0" w:color="auto"/>
                    <w:left w:val="none" w:sz="0" w:space="0" w:color="auto"/>
                    <w:bottom w:val="none" w:sz="0" w:space="0" w:color="auto"/>
                    <w:right w:val="none" w:sz="0" w:space="0" w:color="auto"/>
                  </w:divBdr>
                  <w:divsChild>
                    <w:div w:id="1346902647">
                      <w:marLeft w:val="0"/>
                      <w:marRight w:val="0"/>
                      <w:marTop w:val="0"/>
                      <w:marBottom w:val="0"/>
                      <w:divBdr>
                        <w:top w:val="none" w:sz="0" w:space="0" w:color="auto"/>
                        <w:left w:val="none" w:sz="0" w:space="0" w:color="auto"/>
                        <w:bottom w:val="none" w:sz="0" w:space="0" w:color="auto"/>
                        <w:right w:val="none" w:sz="0" w:space="0" w:color="auto"/>
                      </w:divBdr>
                      <w:divsChild>
                        <w:div w:id="2093043312">
                          <w:marLeft w:val="0"/>
                          <w:marRight w:val="0"/>
                          <w:marTop w:val="0"/>
                          <w:marBottom w:val="0"/>
                          <w:divBdr>
                            <w:top w:val="none" w:sz="0" w:space="0" w:color="auto"/>
                            <w:left w:val="none" w:sz="0" w:space="0" w:color="auto"/>
                            <w:bottom w:val="none" w:sz="0" w:space="0" w:color="auto"/>
                            <w:right w:val="none" w:sz="0" w:space="0" w:color="auto"/>
                          </w:divBdr>
                          <w:divsChild>
                            <w:div w:id="1513297975">
                              <w:marLeft w:val="0"/>
                              <w:marRight w:val="0"/>
                              <w:marTop w:val="0"/>
                              <w:marBottom w:val="0"/>
                              <w:divBdr>
                                <w:top w:val="none" w:sz="0" w:space="0" w:color="auto"/>
                                <w:left w:val="none" w:sz="0" w:space="0" w:color="auto"/>
                                <w:bottom w:val="none" w:sz="0" w:space="0" w:color="auto"/>
                                <w:right w:val="none" w:sz="0" w:space="0" w:color="auto"/>
                              </w:divBdr>
                              <w:divsChild>
                                <w:div w:id="695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20787">
                  <w:marLeft w:val="0"/>
                  <w:marRight w:val="0"/>
                  <w:marTop w:val="0"/>
                  <w:marBottom w:val="0"/>
                  <w:divBdr>
                    <w:top w:val="none" w:sz="0" w:space="0" w:color="auto"/>
                    <w:left w:val="none" w:sz="0" w:space="0" w:color="auto"/>
                    <w:bottom w:val="none" w:sz="0" w:space="0" w:color="auto"/>
                    <w:right w:val="none" w:sz="0" w:space="0" w:color="auto"/>
                  </w:divBdr>
                  <w:divsChild>
                    <w:div w:id="437409232">
                      <w:marLeft w:val="0"/>
                      <w:marRight w:val="0"/>
                      <w:marTop w:val="0"/>
                      <w:marBottom w:val="0"/>
                      <w:divBdr>
                        <w:top w:val="none" w:sz="0" w:space="0" w:color="auto"/>
                        <w:left w:val="none" w:sz="0" w:space="0" w:color="auto"/>
                        <w:bottom w:val="none" w:sz="0" w:space="0" w:color="auto"/>
                        <w:right w:val="none" w:sz="0" w:space="0" w:color="auto"/>
                      </w:divBdr>
                      <w:divsChild>
                        <w:div w:id="1487284945">
                          <w:marLeft w:val="0"/>
                          <w:marRight w:val="0"/>
                          <w:marTop w:val="0"/>
                          <w:marBottom w:val="0"/>
                          <w:divBdr>
                            <w:top w:val="none" w:sz="0" w:space="0" w:color="auto"/>
                            <w:left w:val="none" w:sz="0" w:space="0" w:color="auto"/>
                            <w:bottom w:val="none" w:sz="0" w:space="0" w:color="auto"/>
                            <w:right w:val="none" w:sz="0" w:space="0" w:color="auto"/>
                          </w:divBdr>
                        </w:div>
                        <w:div w:id="1807355387">
                          <w:marLeft w:val="0"/>
                          <w:marRight w:val="0"/>
                          <w:marTop w:val="0"/>
                          <w:marBottom w:val="0"/>
                          <w:divBdr>
                            <w:top w:val="none" w:sz="0" w:space="0" w:color="auto"/>
                            <w:left w:val="none" w:sz="0" w:space="0" w:color="auto"/>
                            <w:bottom w:val="none" w:sz="0" w:space="0" w:color="auto"/>
                            <w:right w:val="none" w:sz="0" w:space="0" w:color="auto"/>
                          </w:divBdr>
                          <w:divsChild>
                            <w:div w:id="2011638696">
                              <w:marLeft w:val="0"/>
                              <w:marRight w:val="0"/>
                              <w:marTop w:val="0"/>
                              <w:marBottom w:val="0"/>
                              <w:divBdr>
                                <w:top w:val="none" w:sz="0" w:space="0" w:color="auto"/>
                                <w:left w:val="none" w:sz="0" w:space="0" w:color="auto"/>
                                <w:bottom w:val="none" w:sz="0" w:space="0" w:color="auto"/>
                                <w:right w:val="none" w:sz="0" w:space="0" w:color="auto"/>
                              </w:divBdr>
                              <w:divsChild>
                                <w:div w:id="1011837772">
                                  <w:marLeft w:val="0"/>
                                  <w:marRight w:val="0"/>
                                  <w:marTop w:val="0"/>
                                  <w:marBottom w:val="0"/>
                                  <w:divBdr>
                                    <w:top w:val="none" w:sz="0" w:space="0" w:color="auto"/>
                                    <w:left w:val="none" w:sz="0" w:space="0" w:color="auto"/>
                                    <w:bottom w:val="none" w:sz="0" w:space="0" w:color="auto"/>
                                    <w:right w:val="none" w:sz="0" w:space="0" w:color="auto"/>
                                  </w:divBdr>
                                  <w:divsChild>
                                    <w:div w:id="19613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1094">
                          <w:marLeft w:val="0"/>
                          <w:marRight w:val="0"/>
                          <w:marTop w:val="0"/>
                          <w:marBottom w:val="0"/>
                          <w:divBdr>
                            <w:top w:val="none" w:sz="0" w:space="0" w:color="auto"/>
                            <w:left w:val="none" w:sz="0" w:space="0" w:color="auto"/>
                            <w:bottom w:val="none" w:sz="0" w:space="0" w:color="auto"/>
                            <w:right w:val="none" w:sz="0" w:space="0" w:color="auto"/>
                          </w:divBdr>
                          <w:divsChild>
                            <w:div w:id="82071950">
                              <w:marLeft w:val="0"/>
                              <w:marRight w:val="0"/>
                              <w:marTop w:val="0"/>
                              <w:marBottom w:val="0"/>
                              <w:divBdr>
                                <w:top w:val="none" w:sz="0" w:space="0" w:color="auto"/>
                                <w:left w:val="none" w:sz="0" w:space="0" w:color="auto"/>
                                <w:bottom w:val="none" w:sz="0" w:space="0" w:color="auto"/>
                                <w:right w:val="none" w:sz="0" w:space="0" w:color="auto"/>
                              </w:divBdr>
                              <w:divsChild>
                                <w:div w:id="1728992218">
                                  <w:marLeft w:val="0"/>
                                  <w:marRight w:val="0"/>
                                  <w:marTop w:val="0"/>
                                  <w:marBottom w:val="0"/>
                                  <w:divBdr>
                                    <w:top w:val="none" w:sz="0" w:space="0" w:color="auto"/>
                                    <w:left w:val="none" w:sz="0" w:space="0" w:color="auto"/>
                                    <w:bottom w:val="none" w:sz="0" w:space="0" w:color="auto"/>
                                    <w:right w:val="none" w:sz="0" w:space="0" w:color="auto"/>
                                  </w:divBdr>
                                  <w:divsChild>
                                    <w:div w:id="14484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2057">
          <w:marLeft w:val="0"/>
          <w:marRight w:val="0"/>
          <w:marTop w:val="0"/>
          <w:marBottom w:val="0"/>
          <w:divBdr>
            <w:top w:val="none" w:sz="0" w:space="0" w:color="auto"/>
            <w:left w:val="none" w:sz="0" w:space="0" w:color="auto"/>
            <w:bottom w:val="none" w:sz="0" w:space="0" w:color="auto"/>
            <w:right w:val="none" w:sz="0" w:space="0" w:color="auto"/>
          </w:divBdr>
          <w:divsChild>
            <w:div w:id="1190682027">
              <w:marLeft w:val="0"/>
              <w:marRight w:val="0"/>
              <w:marTop w:val="0"/>
              <w:marBottom w:val="0"/>
              <w:divBdr>
                <w:top w:val="none" w:sz="0" w:space="0" w:color="auto"/>
                <w:left w:val="none" w:sz="0" w:space="0" w:color="auto"/>
                <w:bottom w:val="none" w:sz="0" w:space="0" w:color="auto"/>
                <w:right w:val="none" w:sz="0" w:space="0" w:color="auto"/>
              </w:divBdr>
              <w:divsChild>
                <w:div w:id="919799193">
                  <w:marLeft w:val="0"/>
                  <w:marRight w:val="0"/>
                  <w:marTop w:val="0"/>
                  <w:marBottom w:val="0"/>
                  <w:divBdr>
                    <w:top w:val="none" w:sz="0" w:space="0" w:color="auto"/>
                    <w:left w:val="none" w:sz="0" w:space="0" w:color="auto"/>
                    <w:bottom w:val="none" w:sz="0" w:space="0" w:color="auto"/>
                    <w:right w:val="none" w:sz="0" w:space="0" w:color="auto"/>
                  </w:divBdr>
                  <w:divsChild>
                    <w:div w:id="852500644">
                      <w:marLeft w:val="0"/>
                      <w:marRight w:val="0"/>
                      <w:marTop w:val="0"/>
                      <w:marBottom w:val="0"/>
                      <w:divBdr>
                        <w:top w:val="none" w:sz="0" w:space="0" w:color="auto"/>
                        <w:left w:val="none" w:sz="0" w:space="0" w:color="auto"/>
                        <w:bottom w:val="none" w:sz="0" w:space="0" w:color="auto"/>
                        <w:right w:val="none" w:sz="0" w:space="0" w:color="auto"/>
                      </w:divBdr>
                      <w:divsChild>
                        <w:div w:id="1675495823">
                          <w:marLeft w:val="0"/>
                          <w:marRight w:val="0"/>
                          <w:marTop w:val="0"/>
                          <w:marBottom w:val="0"/>
                          <w:divBdr>
                            <w:top w:val="none" w:sz="0" w:space="0" w:color="auto"/>
                            <w:left w:val="none" w:sz="0" w:space="0" w:color="auto"/>
                            <w:bottom w:val="none" w:sz="0" w:space="0" w:color="auto"/>
                            <w:right w:val="none" w:sz="0" w:space="0" w:color="auto"/>
                          </w:divBdr>
                          <w:divsChild>
                            <w:div w:id="353768892">
                              <w:marLeft w:val="0"/>
                              <w:marRight w:val="0"/>
                              <w:marTop w:val="0"/>
                              <w:marBottom w:val="0"/>
                              <w:divBdr>
                                <w:top w:val="none" w:sz="0" w:space="0" w:color="auto"/>
                                <w:left w:val="none" w:sz="0" w:space="0" w:color="auto"/>
                                <w:bottom w:val="none" w:sz="0" w:space="0" w:color="auto"/>
                                <w:right w:val="none" w:sz="0" w:space="0" w:color="auto"/>
                              </w:divBdr>
                              <w:divsChild>
                                <w:div w:id="1856385882">
                                  <w:marLeft w:val="0"/>
                                  <w:marRight w:val="0"/>
                                  <w:marTop w:val="0"/>
                                  <w:marBottom w:val="0"/>
                                  <w:divBdr>
                                    <w:top w:val="none" w:sz="0" w:space="0" w:color="auto"/>
                                    <w:left w:val="none" w:sz="0" w:space="0" w:color="auto"/>
                                    <w:bottom w:val="none" w:sz="0" w:space="0" w:color="auto"/>
                                    <w:right w:val="none" w:sz="0" w:space="0" w:color="auto"/>
                                  </w:divBdr>
                                  <w:divsChild>
                                    <w:div w:id="1305697569">
                                      <w:marLeft w:val="0"/>
                                      <w:marRight w:val="0"/>
                                      <w:marTop w:val="0"/>
                                      <w:marBottom w:val="0"/>
                                      <w:divBdr>
                                        <w:top w:val="none" w:sz="0" w:space="0" w:color="auto"/>
                                        <w:left w:val="none" w:sz="0" w:space="0" w:color="auto"/>
                                        <w:bottom w:val="none" w:sz="0" w:space="0" w:color="auto"/>
                                        <w:right w:val="none" w:sz="0" w:space="0" w:color="auto"/>
                                      </w:divBdr>
                                      <w:divsChild>
                                        <w:div w:id="2316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081020">
          <w:marLeft w:val="0"/>
          <w:marRight w:val="0"/>
          <w:marTop w:val="0"/>
          <w:marBottom w:val="0"/>
          <w:divBdr>
            <w:top w:val="none" w:sz="0" w:space="0" w:color="auto"/>
            <w:left w:val="none" w:sz="0" w:space="0" w:color="auto"/>
            <w:bottom w:val="none" w:sz="0" w:space="0" w:color="auto"/>
            <w:right w:val="none" w:sz="0" w:space="0" w:color="auto"/>
          </w:divBdr>
          <w:divsChild>
            <w:div w:id="1863200530">
              <w:marLeft w:val="0"/>
              <w:marRight w:val="0"/>
              <w:marTop w:val="0"/>
              <w:marBottom w:val="0"/>
              <w:divBdr>
                <w:top w:val="none" w:sz="0" w:space="0" w:color="auto"/>
                <w:left w:val="none" w:sz="0" w:space="0" w:color="auto"/>
                <w:bottom w:val="none" w:sz="0" w:space="0" w:color="auto"/>
                <w:right w:val="none" w:sz="0" w:space="0" w:color="auto"/>
              </w:divBdr>
              <w:divsChild>
                <w:div w:id="1072504138">
                  <w:marLeft w:val="0"/>
                  <w:marRight w:val="0"/>
                  <w:marTop w:val="0"/>
                  <w:marBottom w:val="0"/>
                  <w:divBdr>
                    <w:top w:val="none" w:sz="0" w:space="0" w:color="auto"/>
                    <w:left w:val="none" w:sz="0" w:space="0" w:color="auto"/>
                    <w:bottom w:val="none" w:sz="0" w:space="0" w:color="auto"/>
                    <w:right w:val="none" w:sz="0" w:space="0" w:color="auto"/>
                  </w:divBdr>
                  <w:divsChild>
                    <w:div w:id="1404572001">
                      <w:marLeft w:val="0"/>
                      <w:marRight w:val="0"/>
                      <w:marTop w:val="0"/>
                      <w:marBottom w:val="0"/>
                      <w:divBdr>
                        <w:top w:val="none" w:sz="0" w:space="0" w:color="auto"/>
                        <w:left w:val="none" w:sz="0" w:space="0" w:color="auto"/>
                        <w:bottom w:val="none" w:sz="0" w:space="0" w:color="auto"/>
                        <w:right w:val="none" w:sz="0" w:space="0" w:color="auto"/>
                      </w:divBdr>
                      <w:divsChild>
                        <w:div w:id="8408555">
                          <w:marLeft w:val="0"/>
                          <w:marRight w:val="0"/>
                          <w:marTop w:val="0"/>
                          <w:marBottom w:val="0"/>
                          <w:divBdr>
                            <w:top w:val="none" w:sz="0" w:space="0" w:color="auto"/>
                            <w:left w:val="none" w:sz="0" w:space="0" w:color="auto"/>
                            <w:bottom w:val="none" w:sz="0" w:space="0" w:color="auto"/>
                            <w:right w:val="none" w:sz="0" w:space="0" w:color="auto"/>
                          </w:divBdr>
                          <w:divsChild>
                            <w:div w:id="1166438288">
                              <w:marLeft w:val="0"/>
                              <w:marRight w:val="0"/>
                              <w:marTop w:val="0"/>
                              <w:marBottom w:val="0"/>
                              <w:divBdr>
                                <w:top w:val="none" w:sz="0" w:space="0" w:color="auto"/>
                                <w:left w:val="none" w:sz="0" w:space="0" w:color="auto"/>
                                <w:bottom w:val="none" w:sz="0" w:space="0" w:color="auto"/>
                                <w:right w:val="none" w:sz="0" w:space="0" w:color="auto"/>
                              </w:divBdr>
                              <w:divsChild>
                                <w:div w:id="12135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5843">
                  <w:marLeft w:val="0"/>
                  <w:marRight w:val="0"/>
                  <w:marTop w:val="0"/>
                  <w:marBottom w:val="0"/>
                  <w:divBdr>
                    <w:top w:val="none" w:sz="0" w:space="0" w:color="auto"/>
                    <w:left w:val="none" w:sz="0" w:space="0" w:color="auto"/>
                    <w:bottom w:val="none" w:sz="0" w:space="0" w:color="auto"/>
                    <w:right w:val="none" w:sz="0" w:space="0" w:color="auto"/>
                  </w:divBdr>
                  <w:divsChild>
                    <w:div w:id="1942453382">
                      <w:marLeft w:val="0"/>
                      <w:marRight w:val="0"/>
                      <w:marTop w:val="0"/>
                      <w:marBottom w:val="0"/>
                      <w:divBdr>
                        <w:top w:val="none" w:sz="0" w:space="0" w:color="auto"/>
                        <w:left w:val="none" w:sz="0" w:space="0" w:color="auto"/>
                        <w:bottom w:val="none" w:sz="0" w:space="0" w:color="auto"/>
                        <w:right w:val="none" w:sz="0" w:space="0" w:color="auto"/>
                      </w:divBdr>
                      <w:divsChild>
                        <w:div w:id="1111558661">
                          <w:marLeft w:val="0"/>
                          <w:marRight w:val="0"/>
                          <w:marTop w:val="0"/>
                          <w:marBottom w:val="0"/>
                          <w:divBdr>
                            <w:top w:val="none" w:sz="0" w:space="0" w:color="auto"/>
                            <w:left w:val="none" w:sz="0" w:space="0" w:color="auto"/>
                            <w:bottom w:val="none" w:sz="0" w:space="0" w:color="auto"/>
                            <w:right w:val="none" w:sz="0" w:space="0" w:color="auto"/>
                          </w:divBdr>
                        </w:div>
                        <w:div w:id="1248073711">
                          <w:marLeft w:val="0"/>
                          <w:marRight w:val="0"/>
                          <w:marTop w:val="0"/>
                          <w:marBottom w:val="0"/>
                          <w:divBdr>
                            <w:top w:val="none" w:sz="0" w:space="0" w:color="auto"/>
                            <w:left w:val="none" w:sz="0" w:space="0" w:color="auto"/>
                            <w:bottom w:val="none" w:sz="0" w:space="0" w:color="auto"/>
                            <w:right w:val="none" w:sz="0" w:space="0" w:color="auto"/>
                          </w:divBdr>
                          <w:divsChild>
                            <w:div w:id="731544833">
                              <w:marLeft w:val="0"/>
                              <w:marRight w:val="0"/>
                              <w:marTop w:val="0"/>
                              <w:marBottom w:val="0"/>
                              <w:divBdr>
                                <w:top w:val="none" w:sz="0" w:space="0" w:color="auto"/>
                                <w:left w:val="none" w:sz="0" w:space="0" w:color="auto"/>
                                <w:bottom w:val="none" w:sz="0" w:space="0" w:color="auto"/>
                                <w:right w:val="none" w:sz="0" w:space="0" w:color="auto"/>
                              </w:divBdr>
                              <w:divsChild>
                                <w:div w:id="1479571889">
                                  <w:marLeft w:val="0"/>
                                  <w:marRight w:val="0"/>
                                  <w:marTop w:val="0"/>
                                  <w:marBottom w:val="0"/>
                                  <w:divBdr>
                                    <w:top w:val="none" w:sz="0" w:space="0" w:color="auto"/>
                                    <w:left w:val="none" w:sz="0" w:space="0" w:color="auto"/>
                                    <w:bottom w:val="none" w:sz="0" w:space="0" w:color="auto"/>
                                    <w:right w:val="none" w:sz="0" w:space="0" w:color="auto"/>
                                  </w:divBdr>
                                  <w:divsChild>
                                    <w:div w:id="1683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0964">
                          <w:marLeft w:val="0"/>
                          <w:marRight w:val="0"/>
                          <w:marTop w:val="0"/>
                          <w:marBottom w:val="0"/>
                          <w:divBdr>
                            <w:top w:val="none" w:sz="0" w:space="0" w:color="auto"/>
                            <w:left w:val="none" w:sz="0" w:space="0" w:color="auto"/>
                            <w:bottom w:val="none" w:sz="0" w:space="0" w:color="auto"/>
                            <w:right w:val="none" w:sz="0" w:space="0" w:color="auto"/>
                          </w:divBdr>
                          <w:divsChild>
                            <w:div w:id="632053307">
                              <w:marLeft w:val="0"/>
                              <w:marRight w:val="0"/>
                              <w:marTop w:val="0"/>
                              <w:marBottom w:val="0"/>
                              <w:divBdr>
                                <w:top w:val="none" w:sz="0" w:space="0" w:color="auto"/>
                                <w:left w:val="none" w:sz="0" w:space="0" w:color="auto"/>
                                <w:bottom w:val="none" w:sz="0" w:space="0" w:color="auto"/>
                                <w:right w:val="none" w:sz="0" w:space="0" w:color="auto"/>
                              </w:divBdr>
                              <w:divsChild>
                                <w:div w:id="375201742">
                                  <w:marLeft w:val="0"/>
                                  <w:marRight w:val="0"/>
                                  <w:marTop w:val="0"/>
                                  <w:marBottom w:val="0"/>
                                  <w:divBdr>
                                    <w:top w:val="none" w:sz="0" w:space="0" w:color="auto"/>
                                    <w:left w:val="none" w:sz="0" w:space="0" w:color="auto"/>
                                    <w:bottom w:val="none" w:sz="0" w:space="0" w:color="auto"/>
                                    <w:right w:val="none" w:sz="0" w:space="0" w:color="auto"/>
                                  </w:divBdr>
                                  <w:divsChild>
                                    <w:div w:id="12634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63557">
          <w:marLeft w:val="0"/>
          <w:marRight w:val="0"/>
          <w:marTop w:val="0"/>
          <w:marBottom w:val="0"/>
          <w:divBdr>
            <w:top w:val="none" w:sz="0" w:space="0" w:color="auto"/>
            <w:left w:val="none" w:sz="0" w:space="0" w:color="auto"/>
            <w:bottom w:val="none" w:sz="0" w:space="0" w:color="auto"/>
            <w:right w:val="none" w:sz="0" w:space="0" w:color="auto"/>
          </w:divBdr>
          <w:divsChild>
            <w:div w:id="63920853">
              <w:marLeft w:val="0"/>
              <w:marRight w:val="0"/>
              <w:marTop w:val="0"/>
              <w:marBottom w:val="0"/>
              <w:divBdr>
                <w:top w:val="none" w:sz="0" w:space="0" w:color="auto"/>
                <w:left w:val="none" w:sz="0" w:space="0" w:color="auto"/>
                <w:bottom w:val="none" w:sz="0" w:space="0" w:color="auto"/>
                <w:right w:val="none" w:sz="0" w:space="0" w:color="auto"/>
              </w:divBdr>
              <w:divsChild>
                <w:div w:id="106044368">
                  <w:marLeft w:val="0"/>
                  <w:marRight w:val="0"/>
                  <w:marTop w:val="0"/>
                  <w:marBottom w:val="0"/>
                  <w:divBdr>
                    <w:top w:val="none" w:sz="0" w:space="0" w:color="auto"/>
                    <w:left w:val="none" w:sz="0" w:space="0" w:color="auto"/>
                    <w:bottom w:val="none" w:sz="0" w:space="0" w:color="auto"/>
                    <w:right w:val="none" w:sz="0" w:space="0" w:color="auto"/>
                  </w:divBdr>
                  <w:divsChild>
                    <w:div w:id="1453400243">
                      <w:marLeft w:val="0"/>
                      <w:marRight w:val="0"/>
                      <w:marTop w:val="0"/>
                      <w:marBottom w:val="0"/>
                      <w:divBdr>
                        <w:top w:val="none" w:sz="0" w:space="0" w:color="auto"/>
                        <w:left w:val="none" w:sz="0" w:space="0" w:color="auto"/>
                        <w:bottom w:val="none" w:sz="0" w:space="0" w:color="auto"/>
                        <w:right w:val="none" w:sz="0" w:space="0" w:color="auto"/>
                      </w:divBdr>
                      <w:divsChild>
                        <w:div w:id="1832670196">
                          <w:marLeft w:val="0"/>
                          <w:marRight w:val="0"/>
                          <w:marTop w:val="0"/>
                          <w:marBottom w:val="0"/>
                          <w:divBdr>
                            <w:top w:val="none" w:sz="0" w:space="0" w:color="auto"/>
                            <w:left w:val="none" w:sz="0" w:space="0" w:color="auto"/>
                            <w:bottom w:val="none" w:sz="0" w:space="0" w:color="auto"/>
                            <w:right w:val="none" w:sz="0" w:space="0" w:color="auto"/>
                          </w:divBdr>
                          <w:divsChild>
                            <w:div w:id="920870348">
                              <w:marLeft w:val="0"/>
                              <w:marRight w:val="0"/>
                              <w:marTop w:val="0"/>
                              <w:marBottom w:val="0"/>
                              <w:divBdr>
                                <w:top w:val="none" w:sz="0" w:space="0" w:color="auto"/>
                                <w:left w:val="none" w:sz="0" w:space="0" w:color="auto"/>
                                <w:bottom w:val="none" w:sz="0" w:space="0" w:color="auto"/>
                                <w:right w:val="none" w:sz="0" w:space="0" w:color="auto"/>
                              </w:divBdr>
                              <w:divsChild>
                                <w:div w:id="2061008196">
                                  <w:marLeft w:val="0"/>
                                  <w:marRight w:val="0"/>
                                  <w:marTop w:val="0"/>
                                  <w:marBottom w:val="0"/>
                                  <w:divBdr>
                                    <w:top w:val="none" w:sz="0" w:space="0" w:color="auto"/>
                                    <w:left w:val="none" w:sz="0" w:space="0" w:color="auto"/>
                                    <w:bottom w:val="none" w:sz="0" w:space="0" w:color="auto"/>
                                    <w:right w:val="none" w:sz="0" w:space="0" w:color="auto"/>
                                  </w:divBdr>
                                  <w:divsChild>
                                    <w:div w:id="985470944">
                                      <w:marLeft w:val="0"/>
                                      <w:marRight w:val="0"/>
                                      <w:marTop w:val="0"/>
                                      <w:marBottom w:val="0"/>
                                      <w:divBdr>
                                        <w:top w:val="none" w:sz="0" w:space="0" w:color="auto"/>
                                        <w:left w:val="none" w:sz="0" w:space="0" w:color="auto"/>
                                        <w:bottom w:val="none" w:sz="0" w:space="0" w:color="auto"/>
                                        <w:right w:val="none" w:sz="0" w:space="0" w:color="auto"/>
                                      </w:divBdr>
                                      <w:divsChild>
                                        <w:div w:id="408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7028">
          <w:marLeft w:val="0"/>
          <w:marRight w:val="0"/>
          <w:marTop w:val="0"/>
          <w:marBottom w:val="0"/>
          <w:divBdr>
            <w:top w:val="none" w:sz="0" w:space="0" w:color="auto"/>
            <w:left w:val="none" w:sz="0" w:space="0" w:color="auto"/>
            <w:bottom w:val="none" w:sz="0" w:space="0" w:color="auto"/>
            <w:right w:val="none" w:sz="0" w:space="0" w:color="auto"/>
          </w:divBdr>
          <w:divsChild>
            <w:div w:id="293602161">
              <w:marLeft w:val="0"/>
              <w:marRight w:val="0"/>
              <w:marTop w:val="0"/>
              <w:marBottom w:val="0"/>
              <w:divBdr>
                <w:top w:val="none" w:sz="0" w:space="0" w:color="auto"/>
                <w:left w:val="none" w:sz="0" w:space="0" w:color="auto"/>
                <w:bottom w:val="none" w:sz="0" w:space="0" w:color="auto"/>
                <w:right w:val="none" w:sz="0" w:space="0" w:color="auto"/>
              </w:divBdr>
              <w:divsChild>
                <w:div w:id="788390">
                  <w:marLeft w:val="0"/>
                  <w:marRight w:val="0"/>
                  <w:marTop w:val="0"/>
                  <w:marBottom w:val="0"/>
                  <w:divBdr>
                    <w:top w:val="none" w:sz="0" w:space="0" w:color="auto"/>
                    <w:left w:val="none" w:sz="0" w:space="0" w:color="auto"/>
                    <w:bottom w:val="none" w:sz="0" w:space="0" w:color="auto"/>
                    <w:right w:val="none" w:sz="0" w:space="0" w:color="auto"/>
                  </w:divBdr>
                  <w:divsChild>
                    <w:div w:id="1738018023">
                      <w:marLeft w:val="0"/>
                      <w:marRight w:val="0"/>
                      <w:marTop w:val="0"/>
                      <w:marBottom w:val="0"/>
                      <w:divBdr>
                        <w:top w:val="none" w:sz="0" w:space="0" w:color="auto"/>
                        <w:left w:val="none" w:sz="0" w:space="0" w:color="auto"/>
                        <w:bottom w:val="none" w:sz="0" w:space="0" w:color="auto"/>
                        <w:right w:val="none" w:sz="0" w:space="0" w:color="auto"/>
                      </w:divBdr>
                      <w:divsChild>
                        <w:div w:id="1209491295">
                          <w:marLeft w:val="0"/>
                          <w:marRight w:val="0"/>
                          <w:marTop w:val="0"/>
                          <w:marBottom w:val="0"/>
                          <w:divBdr>
                            <w:top w:val="none" w:sz="0" w:space="0" w:color="auto"/>
                            <w:left w:val="none" w:sz="0" w:space="0" w:color="auto"/>
                            <w:bottom w:val="none" w:sz="0" w:space="0" w:color="auto"/>
                            <w:right w:val="none" w:sz="0" w:space="0" w:color="auto"/>
                          </w:divBdr>
                          <w:divsChild>
                            <w:div w:id="1000502572">
                              <w:marLeft w:val="0"/>
                              <w:marRight w:val="0"/>
                              <w:marTop w:val="0"/>
                              <w:marBottom w:val="0"/>
                              <w:divBdr>
                                <w:top w:val="none" w:sz="0" w:space="0" w:color="auto"/>
                                <w:left w:val="none" w:sz="0" w:space="0" w:color="auto"/>
                                <w:bottom w:val="none" w:sz="0" w:space="0" w:color="auto"/>
                                <w:right w:val="none" w:sz="0" w:space="0" w:color="auto"/>
                              </w:divBdr>
                              <w:divsChild>
                                <w:div w:id="13690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09449">
                  <w:marLeft w:val="0"/>
                  <w:marRight w:val="0"/>
                  <w:marTop w:val="0"/>
                  <w:marBottom w:val="0"/>
                  <w:divBdr>
                    <w:top w:val="none" w:sz="0" w:space="0" w:color="auto"/>
                    <w:left w:val="none" w:sz="0" w:space="0" w:color="auto"/>
                    <w:bottom w:val="none" w:sz="0" w:space="0" w:color="auto"/>
                    <w:right w:val="none" w:sz="0" w:space="0" w:color="auto"/>
                  </w:divBdr>
                  <w:divsChild>
                    <w:div w:id="1848985300">
                      <w:marLeft w:val="0"/>
                      <w:marRight w:val="0"/>
                      <w:marTop w:val="0"/>
                      <w:marBottom w:val="0"/>
                      <w:divBdr>
                        <w:top w:val="none" w:sz="0" w:space="0" w:color="auto"/>
                        <w:left w:val="none" w:sz="0" w:space="0" w:color="auto"/>
                        <w:bottom w:val="none" w:sz="0" w:space="0" w:color="auto"/>
                        <w:right w:val="none" w:sz="0" w:space="0" w:color="auto"/>
                      </w:divBdr>
                      <w:divsChild>
                        <w:div w:id="86271331">
                          <w:marLeft w:val="0"/>
                          <w:marRight w:val="0"/>
                          <w:marTop w:val="0"/>
                          <w:marBottom w:val="0"/>
                          <w:divBdr>
                            <w:top w:val="none" w:sz="0" w:space="0" w:color="auto"/>
                            <w:left w:val="none" w:sz="0" w:space="0" w:color="auto"/>
                            <w:bottom w:val="none" w:sz="0" w:space="0" w:color="auto"/>
                            <w:right w:val="none" w:sz="0" w:space="0" w:color="auto"/>
                          </w:divBdr>
                        </w:div>
                        <w:div w:id="618219462">
                          <w:marLeft w:val="0"/>
                          <w:marRight w:val="0"/>
                          <w:marTop w:val="0"/>
                          <w:marBottom w:val="0"/>
                          <w:divBdr>
                            <w:top w:val="none" w:sz="0" w:space="0" w:color="auto"/>
                            <w:left w:val="none" w:sz="0" w:space="0" w:color="auto"/>
                            <w:bottom w:val="none" w:sz="0" w:space="0" w:color="auto"/>
                            <w:right w:val="none" w:sz="0" w:space="0" w:color="auto"/>
                          </w:divBdr>
                          <w:divsChild>
                            <w:div w:id="1170754229">
                              <w:marLeft w:val="0"/>
                              <w:marRight w:val="0"/>
                              <w:marTop w:val="0"/>
                              <w:marBottom w:val="0"/>
                              <w:divBdr>
                                <w:top w:val="none" w:sz="0" w:space="0" w:color="auto"/>
                                <w:left w:val="none" w:sz="0" w:space="0" w:color="auto"/>
                                <w:bottom w:val="none" w:sz="0" w:space="0" w:color="auto"/>
                                <w:right w:val="none" w:sz="0" w:space="0" w:color="auto"/>
                              </w:divBdr>
                              <w:divsChild>
                                <w:div w:id="998776559">
                                  <w:marLeft w:val="0"/>
                                  <w:marRight w:val="0"/>
                                  <w:marTop w:val="0"/>
                                  <w:marBottom w:val="0"/>
                                  <w:divBdr>
                                    <w:top w:val="none" w:sz="0" w:space="0" w:color="auto"/>
                                    <w:left w:val="none" w:sz="0" w:space="0" w:color="auto"/>
                                    <w:bottom w:val="none" w:sz="0" w:space="0" w:color="auto"/>
                                    <w:right w:val="none" w:sz="0" w:space="0" w:color="auto"/>
                                  </w:divBdr>
                                  <w:divsChild>
                                    <w:div w:id="8722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0996">
                          <w:marLeft w:val="0"/>
                          <w:marRight w:val="0"/>
                          <w:marTop w:val="0"/>
                          <w:marBottom w:val="0"/>
                          <w:divBdr>
                            <w:top w:val="none" w:sz="0" w:space="0" w:color="auto"/>
                            <w:left w:val="none" w:sz="0" w:space="0" w:color="auto"/>
                            <w:bottom w:val="none" w:sz="0" w:space="0" w:color="auto"/>
                            <w:right w:val="none" w:sz="0" w:space="0" w:color="auto"/>
                          </w:divBdr>
                          <w:divsChild>
                            <w:div w:id="1207647824">
                              <w:marLeft w:val="0"/>
                              <w:marRight w:val="0"/>
                              <w:marTop w:val="0"/>
                              <w:marBottom w:val="0"/>
                              <w:divBdr>
                                <w:top w:val="none" w:sz="0" w:space="0" w:color="auto"/>
                                <w:left w:val="none" w:sz="0" w:space="0" w:color="auto"/>
                                <w:bottom w:val="none" w:sz="0" w:space="0" w:color="auto"/>
                                <w:right w:val="none" w:sz="0" w:space="0" w:color="auto"/>
                              </w:divBdr>
                              <w:divsChild>
                                <w:div w:id="204949567">
                                  <w:marLeft w:val="0"/>
                                  <w:marRight w:val="0"/>
                                  <w:marTop w:val="0"/>
                                  <w:marBottom w:val="0"/>
                                  <w:divBdr>
                                    <w:top w:val="none" w:sz="0" w:space="0" w:color="auto"/>
                                    <w:left w:val="none" w:sz="0" w:space="0" w:color="auto"/>
                                    <w:bottom w:val="none" w:sz="0" w:space="0" w:color="auto"/>
                                    <w:right w:val="none" w:sz="0" w:space="0" w:color="auto"/>
                                  </w:divBdr>
                                  <w:divsChild>
                                    <w:div w:id="4744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47617">
          <w:marLeft w:val="0"/>
          <w:marRight w:val="0"/>
          <w:marTop w:val="0"/>
          <w:marBottom w:val="0"/>
          <w:divBdr>
            <w:top w:val="none" w:sz="0" w:space="0" w:color="auto"/>
            <w:left w:val="none" w:sz="0" w:space="0" w:color="auto"/>
            <w:bottom w:val="none" w:sz="0" w:space="0" w:color="auto"/>
            <w:right w:val="none" w:sz="0" w:space="0" w:color="auto"/>
          </w:divBdr>
          <w:divsChild>
            <w:div w:id="629361399">
              <w:marLeft w:val="0"/>
              <w:marRight w:val="0"/>
              <w:marTop w:val="0"/>
              <w:marBottom w:val="0"/>
              <w:divBdr>
                <w:top w:val="none" w:sz="0" w:space="0" w:color="auto"/>
                <w:left w:val="none" w:sz="0" w:space="0" w:color="auto"/>
                <w:bottom w:val="none" w:sz="0" w:space="0" w:color="auto"/>
                <w:right w:val="none" w:sz="0" w:space="0" w:color="auto"/>
              </w:divBdr>
              <w:divsChild>
                <w:div w:id="487526659">
                  <w:marLeft w:val="0"/>
                  <w:marRight w:val="0"/>
                  <w:marTop w:val="0"/>
                  <w:marBottom w:val="0"/>
                  <w:divBdr>
                    <w:top w:val="none" w:sz="0" w:space="0" w:color="auto"/>
                    <w:left w:val="none" w:sz="0" w:space="0" w:color="auto"/>
                    <w:bottom w:val="none" w:sz="0" w:space="0" w:color="auto"/>
                    <w:right w:val="none" w:sz="0" w:space="0" w:color="auto"/>
                  </w:divBdr>
                  <w:divsChild>
                    <w:div w:id="132454459">
                      <w:marLeft w:val="0"/>
                      <w:marRight w:val="0"/>
                      <w:marTop w:val="0"/>
                      <w:marBottom w:val="0"/>
                      <w:divBdr>
                        <w:top w:val="none" w:sz="0" w:space="0" w:color="auto"/>
                        <w:left w:val="none" w:sz="0" w:space="0" w:color="auto"/>
                        <w:bottom w:val="none" w:sz="0" w:space="0" w:color="auto"/>
                        <w:right w:val="none" w:sz="0" w:space="0" w:color="auto"/>
                      </w:divBdr>
                      <w:divsChild>
                        <w:div w:id="2116975458">
                          <w:marLeft w:val="0"/>
                          <w:marRight w:val="0"/>
                          <w:marTop w:val="0"/>
                          <w:marBottom w:val="0"/>
                          <w:divBdr>
                            <w:top w:val="none" w:sz="0" w:space="0" w:color="auto"/>
                            <w:left w:val="none" w:sz="0" w:space="0" w:color="auto"/>
                            <w:bottom w:val="none" w:sz="0" w:space="0" w:color="auto"/>
                            <w:right w:val="none" w:sz="0" w:space="0" w:color="auto"/>
                          </w:divBdr>
                          <w:divsChild>
                            <w:div w:id="586227300">
                              <w:marLeft w:val="0"/>
                              <w:marRight w:val="0"/>
                              <w:marTop w:val="0"/>
                              <w:marBottom w:val="0"/>
                              <w:divBdr>
                                <w:top w:val="none" w:sz="0" w:space="0" w:color="auto"/>
                                <w:left w:val="none" w:sz="0" w:space="0" w:color="auto"/>
                                <w:bottom w:val="none" w:sz="0" w:space="0" w:color="auto"/>
                                <w:right w:val="none" w:sz="0" w:space="0" w:color="auto"/>
                              </w:divBdr>
                              <w:divsChild>
                                <w:div w:id="577247615">
                                  <w:marLeft w:val="0"/>
                                  <w:marRight w:val="0"/>
                                  <w:marTop w:val="0"/>
                                  <w:marBottom w:val="0"/>
                                  <w:divBdr>
                                    <w:top w:val="none" w:sz="0" w:space="0" w:color="auto"/>
                                    <w:left w:val="none" w:sz="0" w:space="0" w:color="auto"/>
                                    <w:bottom w:val="none" w:sz="0" w:space="0" w:color="auto"/>
                                    <w:right w:val="none" w:sz="0" w:space="0" w:color="auto"/>
                                  </w:divBdr>
                                  <w:divsChild>
                                    <w:div w:id="1069040135">
                                      <w:marLeft w:val="0"/>
                                      <w:marRight w:val="0"/>
                                      <w:marTop w:val="0"/>
                                      <w:marBottom w:val="0"/>
                                      <w:divBdr>
                                        <w:top w:val="none" w:sz="0" w:space="0" w:color="auto"/>
                                        <w:left w:val="none" w:sz="0" w:space="0" w:color="auto"/>
                                        <w:bottom w:val="none" w:sz="0" w:space="0" w:color="auto"/>
                                        <w:right w:val="none" w:sz="0" w:space="0" w:color="auto"/>
                                      </w:divBdr>
                                      <w:divsChild>
                                        <w:div w:id="6478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300594">
          <w:marLeft w:val="0"/>
          <w:marRight w:val="0"/>
          <w:marTop w:val="0"/>
          <w:marBottom w:val="0"/>
          <w:divBdr>
            <w:top w:val="none" w:sz="0" w:space="0" w:color="auto"/>
            <w:left w:val="none" w:sz="0" w:space="0" w:color="auto"/>
            <w:bottom w:val="none" w:sz="0" w:space="0" w:color="auto"/>
            <w:right w:val="none" w:sz="0" w:space="0" w:color="auto"/>
          </w:divBdr>
          <w:divsChild>
            <w:div w:id="346372966">
              <w:marLeft w:val="0"/>
              <w:marRight w:val="0"/>
              <w:marTop w:val="0"/>
              <w:marBottom w:val="0"/>
              <w:divBdr>
                <w:top w:val="none" w:sz="0" w:space="0" w:color="auto"/>
                <w:left w:val="none" w:sz="0" w:space="0" w:color="auto"/>
                <w:bottom w:val="none" w:sz="0" w:space="0" w:color="auto"/>
                <w:right w:val="none" w:sz="0" w:space="0" w:color="auto"/>
              </w:divBdr>
              <w:divsChild>
                <w:div w:id="1358891521">
                  <w:marLeft w:val="0"/>
                  <w:marRight w:val="0"/>
                  <w:marTop w:val="0"/>
                  <w:marBottom w:val="0"/>
                  <w:divBdr>
                    <w:top w:val="none" w:sz="0" w:space="0" w:color="auto"/>
                    <w:left w:val="none" w:sz="0" w:space="0" w:color="auto"/>
                    <w:bottom w:val="none" w:sz="0" w:space="0" w:color="auto"/>
                    <w:right w:val="none" w:sz="0" w:space="0" w:color="auto"/>
                  </w:divBdr>
                  <w:divsChild>
                    <w:div w:id="862324972">
                      <w:marLeft w:val="0"/>
                      <w:marRight w:val="0"/>
                      <w:marTop w:val="0"/>
                      <w:marBottom w:val="0"/>
                      <w:divBdr>
                        <w:top w:val="none" w:sz="0" w:space="0" w:color="auto"/>
                        <w:left w:val="none" w:sz="0" w:space="0" w:color="auto"/>
                        <w:bottom w:val="none" w:sz="0" w:space="0" w:color="auto"/>
                        <w:right w:val="none" w:sz="0" w:space="0" w:color="auto"/>
                      </w:divBdr>
                      <w:divsChild>
                        <w:div w:id="1354381334">
                          <w:marLeft w:val="0"/>
                          <w:marRight w:val="0"/>
                          <w:marTop w:val="0"/>
                          <w:marBottom w:val="0"/>
                          <w:divBdr>
                            <w:top w:val="none" w:sz="0" w:space="0" w:color="auto"/>
                            <w:left w:val="none" w:sz="0" w:space="0" w:color="auto"/>
                            <w:bottom w:val="none" w:sz="0" w:space="0" w:color="auto"/>
                            <w:right w:val="none" w:sz="0" w:space="0" w:color="auto"/>
                          </w:divBdr>
                          <w:divsChild>
                            <w:div w:id="1507406990">
                              <w:marLeft w:val="0"/>
                              <w:marRight w:val="0"/>
                              <w:marTop w:val="0"/>
                              <w:marBottom w:val="0"/>
                              <w:divBdr>
                                <w:top w:val="none" w:sz="0" w:space="0" w:color="auto"/>
                                <w:left w:val="none" w:sz="0" w:space="0" w:color="auto"/>
                                <w:bottom w:val="none" w:sz="0" w:space="0" w:color="auto"/>
                                <w:right w:val="none" w:sz="0" w:space="0" w:color="auto"/>
                              </w:divBdr>
                              <w:divsChild>
                                <w:div w:id="12964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79165">
                  <w:marLeft w:val="0"/>
                  <w:marRight w:val="0"/>
                  <w:marTop w:val="0"/>
                  <w:marBottom w:val="0"/>
                  <w:divBdr>
                    <w:top w:val="none" w:sz="0" w:space="0" w:color="auto"/>
                    <w:left w:val="none" w:sz="0" w:space="0" w:color="auto"/>
                    <w:bottom w:val="none" w:sz="0" w:space="0" w:color="auto"/>
                    <w:right w:val="none" w:sz="0" w:space="0" w:color="auto"/>
                  </w:divBdr>
                  <w:divsChild>
                    <w:div w:id="1415393090">
                      <w:marLeft w:val="0"/>
                      <w:marRight w:val="0"/>
                      <w:marTop w:val="0"/>
                      <w:marBottom w:val="0"/>
                      <w:divBdr>
                        <w:top w:val="none" w:sz="0" w:space="0" w:color="auto"/>
                        <w:left w:val="none" w:sz="0" w:space="0" w:color="auto"/>
                        <w:bottom w:val="none" w:sz="0" w:space="0" w:color="auto"/>
                        <w:right w:val="none" w:sz="0" w:space="0" w:color="auto"/>
                      </w:divBdr>
                      <w:divsChild>
                        <w:div w:id="1118989163">
                          <w:marLeft w:val="0"/>
                          <w:marRight w:val="0"/>
                          <w:marTop w:val="0"/>
                          <w:marBottom w:val="0"/>
                          <w:divBdr>
                            <w:top w:val="none" w:sz="0" w:space="0" w:color="auto"/>
                            <w:left w:val="none" w:sz="0" w:space="0" w:color="auto"/>
                            <w:bottom w:val="none" w:sz="0" w:space="0" w:color="auto"/>
                            <w:right w:val="none" w:sz="0" w:space="0" w:color="auto"/>
                          </w:divBdr>
                        </w:div>
                        <w:div w:id="1776289053">
                          <w:marLeft w:val="0"/>
                          <w:marRight w:val="0"/>
                          <w:marTop w:val="0"/>
                          <w:marBottom w:val="0"/>
                          <w:divBdr>
                            <w:top w:val="none" w:sz="0" w:space="0" w:color="auto"/>
                            <w:left w:val="none" w:sz="0" w:space="0" w:color="auto"/>
                            <w:bottom w:val="none" w:sz="0" w:space="0" w:color="auto"/>
                            <w:right w:val="none" w:sz="0" w:space="0" w:color="auto"/>
                          </w:divBdr>
                          <w:divsChild>
                            <w:div w:id="2086370342">
                              <w:marLeft w:val="0"/>
                              <w:marRight w:val="0"/>
                              <w:marTop w:val="0"/>
                              <w:marBottom w:val="0"/>
                              <w:divBdr>
                                <w:top w:val="none" w:sz="0" w:space="0" w:color="auto"/>
                                <w:left w:val="none" w:sz="0" w:space="0" w:color="auto"/>
                                <w:bottom w:val="none" w:sz="0" w:space="0" w:color="auto"/>
                                <w:right w:val="none" w:sz="0" w:space="0" w:color="auto"/>
                              </w:divBdr>
                              <w:divsChild>
                                <w:div w:id="1093353670">
                                  <w:marLeft w:val="0"/>
                                  <w:marRight w:val="0"/>
                                  <w:marTop w:val="0"/>
                                  <w:marBottom w:val="0"/>
                                  <w:divBdr>
                                    <w:top w:val="none" w:sz="0" w:space="0" w:color="auto"/>
                                    <w:left w:val="none" w:sz="0" w:space="0" w:color="auto"/>
                                    <w:bottom w:val="none" w:sz="0" w:space="0" w:color="auto"/>
                                    <w:right w:val="none" w:sz="0" w:space="0" w:color="auto"/>
                                  </w:divBdr>
                                  <w:divsChild>
                                    <w:div w:id="680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1814">
                          <w:marLeft w:val="0"/>
                          <w:marRight w:val="0"/>
                          <w:marTop w:val="0"/>
                          <w:marBottom w:val="0"/>
                          <w:divBdr>
                            <w:top w:val="none" w:sz="0" w:space="0" w:color="auto"/>
                            <w:left w:val="none" w:sz="0" w:space="0" w:color="auto"/>
                            <w:bottom w:val="none" w:sz="0" w:space="0" w:color="auto"/>
                            <w:right w:val="none" w:sz="0" w:space="0" w:color="auto"/>
                          </w:divBdr>
                          <w:divsChild>
                            <w:div w:id="1798327366">
                              <w:marLeft w:val="0"/>
                              <w:marRight w:val="0"/>
                              <w:marTop w:val="0"/>
                              <w:marBottom w:val="0"/>
                              <w:divBdr>
                                <w:top w:val="none" w:sz="0" w:space="0" w:color="auto"/>
                                <w:left w:val="none" w:sz="0" w:space="0" w:color="auto"/>
                                <w:bottom w:val="none" w:sz="0" w:space="0" w:color="auto"/>
                                <w:right w:val="none" w:sz="0" w:space="0" w:color="auto"/>
                              </w:divBdr>
                              <w:divsChild>
                                <w:div w:id="871650503">
                                  <w:marLeft w:val="0"/>
                                  <w:marRight w:val="0"/>
                                  <w:marTop w:val="0"/>
                                  <w:marBottom w:val="0"/>
                                  <w:divBdr>
                                    <w:top w:val="none" w:sz="0" w:space="0" w:color="auto"/>
                                    <w:left w:val="none" w:sz="0" w:space="0" w:color="auto"/>
                                    <w:bottom w:val="none" w:sz="0" w:space="0" w:color="auto"/>
                                    <w:right w:val="none" w:sz="0" w:space="0" w:color="auto"/>
                                  </w:divBdr>
                                  <w:divsChild>
                                    <w:div w:id="588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433724">
          <w:marLeft w:val="0"/>
          <w:marRight w:val="0"/>
          <w:marTop w:val="0"/>
          <w:marBottom w:val="0"/>
          <w:divBdr>
            <w:top w:val="none" w:sz="0" w:space="0" w:color="auto"/>
            <w:left w:val="none" w:sz="0" w:space="0" w:color="auto"/>
            <w:bottom w:val="none" w:sz="0" w:space="0" w:color="auto"/>
            <w:right w:val="none" w:sz="0" w:space="0" w:color="auto"/>
          </w:divBdr>
          <w:divsChild>
            <w:div w:id="1052466047">
              <w:marLeft w:val="0"/>
              <w:marRight w:val="0"/>
              <w:marTop w:val="0"/>
              <w:marBottom w:val="0"/>
              <w:divBdr>
                <w:top w:val="none" w:sz="0" w:space="0" w:color="auto"/>
                <w:left w:val="none" w:sz="0" w:space="0" w:color="auto"/>
                <w:bottom w:val="none" w:sz="0" w:space="0" w:color="auto"/>
                <w:right w:val="none" w:sz="0" w:space="0" w:color="auto"/>
              </w:divBdr>
              <w:divsChild>
                <w:div w:id="358161585">
                  <w:marLeft w:val="0"/>
                  <w:marRight w:val="0"/>
                  <w:marTop w:val="0"/>
                  <w:marBottom w:val="0"/>
                  <w:divBdr>
                    <w:top w:val="none" w:sz="0" w:space="0" w:color="auto"/>
                    <w:left w:val="none" w:sz="0" w:space="0" w:color="auto"/>
                    <w:bottom w:val="none" w:sz="0" w:space="0" w:color="auto"/>
                    <w:right w:val="none" w:sz="0" w:space="0" w:color="auto"/>
                  </w:divBdr>
                  <w:divsChild>
                    <w:div w:id="629870991">
                      <w:marLeft w:val="0"/>
                      <w:marRight w:val="0"/>
                      <w:marTop w:val="0"/>
                      <w:marBottom w:val="0"/>
                      <w:divBdr>
                        <w:top w:val="none" w:sz="0" w:space="0" w:color="auto"/>
                        <w:left w:val="none" w:sz="0" w:space="0" w:color="auto"/>
                        <w:bottom w:val="none" w:sz="0" w:space="0" w:color="auto"/>
                        <w:right w:val="none" w:sz="0" w:space="0" w:color="auto"/>
                      </w:divBdr>
                      <w:divsChild>
                        <w:div w:id="1613392728">
                          <w:marLeft w:val="0"/>
                          <w:marRight w:val="0"/>
                          <w:marTop w:val="0"/>
                          <w:marBottom w:val="0"/>
                          <w:divBdr>
                            <w:top w:val="none" w:sz="0" w:space="0" w:color="auto"/>
                            <w:left w:val="none" w:sz="0" w:space="0" w:color="auto"/>
                            <w:bottom w:val="none" w:sz="0" w:space="0" w:color="auto"/>
                            <w:right w:val="none" w:sz="0" w:space="0" w:color="auto"/>
                          </w:divBdr>
                          <w:divsChild>
                            <w:div w:id="2120370871">
                              <w:marLeft w:val="0"/>
                              <w:marRight w:val="0"/>
                              <w:marTop w:val="0"/>
                              <w:marBottom w:val="0"/>
                              <w:divBdr>
                                <w:top w:val="none" w:sz="0" w:space="0" w:color="auto"/>
                                <w:left w:val="none" w:sz="0" w:space="0" w:color="auto"/>
                                <w:bottom w:val="none" w:sz="0" w:space="0" w:color="auto"/>
                                <w:right w:val="none" w:sz="0" w:space="0" w:color="auto"/>
                              </w:divBdr>
                              <w:divsChild>
                                <w:div w:id="2087343113">
                                  <w:marLeft w:val="0"/>
                                  <w:marRight w:val="0"/>
                                  <w:marTop w:val="0"/>
                                  <w:marBottom w:val="0"/>
                                  <w:divBdr>
                                    <w:top w:val="none" w:sz="0" w:space="0" w:color="auto"/>
                                    <w:left w:val="none" w:sz="0" w:space="0" w:color="auto"/>
                                    <w:bottom w:val="none" w:sz="0" w:space="0" w:color="auto"/>
                                    <w:right w:val="none" w:sz="0" w:space="0" w:color="auto"/>
                                  </w:divBdr>
                                  <w:divsChild>
                                    <w:div w:id="1507204501">
                                      <w:marLeft w:val="0"/>
                                      <w:marRight w:val="0"/>
                                      <w:marTop w:val="0"/>
                                      <w:marBottom w:val="0"/>
                                      <w:divBdr>
                                        <w:top w:val="none" w:sz="0" w:space="0" w:color="auto"/>
                                        <w:left w:val="none" w:sz="0" w:space="0" w:color="auto"/>
                                        <w:bottom w:val="none" w:sz="0" w:space="0" w:color="auto"/>
                                        <w:right w:val="none" w:sz="0" w:space="0" w:color="auto"/>
                                      </w:divBdr>
                                      <w:divsChild>
                                        <w:div w:id="3690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35386">
          <w:marLeft w:val="0"/>
          <w:marRight w:val="0"/>
          <w:marTop w:val="0"/>
          <w:marBottom w:val="0"/>
          <w:divBdr>
            <w:top w:val="none" w:sz="0" w:space="0" w:color="auto"/>
            <w:left w:val="none" w:sz="0" w:space="0" w:color="auto"/>
            <w:bottom w:val="none" w:sz="0" w:space="0" w:color="auto"/>
            <w:right w:val="none" w:sz="0" w:space="0" w:color="auto"/>
          </w:divBdr>
          <w:divsChild>
            <w:div w:id="118888941">
              <w:marLeft w:val="0"/>
              <w:marRight w:val="0"/>
              <w:marTop w:val="0"/>
              <w:marBottom w:val="0"/>
              <w:divBdr>
                <w:top w:val="none" w:sz="0" w:space="0" w:color="auto"/>
                <w:left w:val="none" w:sz="0" w:space="0" w:color="auto"/>
                <w:bottom w:val="none" w:sz="0" w:space="0" w:color="auto"/>
                <w:right w:val="none" w:sz="0" w:space="0" w:color="auto"/>
              </w:divBdr>
              <w:divsChild>
                <w:div w:id="701787763">
                  <w:marLeft w:val="0"/>
                  <w:marRight w:val="0"/>
                  <w:marTop w:val="0"/>
                  <w:marBottom w:val="0"/>
                  <w:divBdr>
                    <w:top w:val="none" w:sz="0" w:space="0" w:color="auto"/>
                    <w:left w:val="none" w:sz="0" w:space="0" w:color="auto"/>
                    <w:bottom w:val="none" w:sz="0" w:space="0" w:color="auto"/>
                    <w:right w:val="none" w:sz="0" w:space="0" w:color="auto"/>
                  </w:divBdr>
                  <w:divsChild>
                    <w:div w:id="1775517234">
                      <w:marLeft w:val="0"/>
                      <w:marRight w:val="0"/>
                      <w:marTop w:val="0"/>
                      <w:marBottom w:val="0"/>
                      <w:divBdr>
                        <w:top w:val="none" w:sz="0" w:space="0" w:color="auto"/>
                        <w:left w:val="none" w:sz="0" w:space="0" w:color="auto"/>
                        <w:bottom w:val="none" w:sz="0" w:space="0" w:color="auto"/>
                        <w:right w:val="none" w:sz="0" w:space="0" w:color="auto"/>
                      </w:divBdr>
                      <w:divsChild>
                        <w:div w:id="1084183884">
                          <w:marLeft w:val="0"/>
                          <w:marRight w:val="0"/>
                          <w:marTop w:val="0"/>
                          <w:marBottom w:val="0"/>
                          <w:divBdr>
                            <w:top w:val="none" w:sz="0" w:space="0" w:color="auto"/>
                            <w:left w:val="none" w:sz="0" w:space="0" w:color="auto"/>
                            <w:bottom w:val="none" w:sz="0" w:space="0" w:color="auto"/>
                            <w:right w:val="none" w:sz="0" w:space="0" w:color="auto"/>
                          </w:divBdr>
                          <w:divsChild>
                            <w:div w:id="402915793">
                              <w:marLeft w:val="0"/>
                              <w:marRight w:val="0"/>
                              <w:marTop w:val="0"/>
                              <w:marBottom w:val="0"/>
                              <w:divBdr>
                                <w:top w:val="none" w:sz="0" w:space="0" w:color="auto"/>
                                <w:left w:val="none" w:sz="0" w:space="0" w:color="auto"/>
                                <w:bottom w:val="none" w:sz="0" w:space="0" w:color="auto"/>
                                <w:right w:val="none" w:sz="0" w:space="0" w:color="auto"/>
                              </w:divBdr>
                              <w:divsChild>
                                <w:div w:id="9512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4873">
                  <w:marLeft w:val="0"/>
                  <w:marRight w:val="0"/>
                  <w:marTop w:val="0"/>
                  <w:marBottom w:val="0"/>
                  <w:divBdr>
                    <w:top w:val="none" w:sz="0" w:space="0" w:color="auto"/>
                    <w:left w:val="none" w:sz="0" w:space="0" w:color="auto"/>
                    <w:bottom w:val="none" w:sz="0" w:space="0" w:color="auto"/>
                    <w:right w:val="none" w:sz="0" w:space="0" w:color="auto"/>
                  </w:divBdr>
                  <w:divsChild>
                    <w:div w:id="559295146">
                      <w:marLeft w:val="0"/>
                      <w:marRight w:val="0"/>
                      <w:marTop w:val="0"/>
                      <w:marBottom w:val="0"/>
                      <w:divBdr>
                        <w:top w:val="none" w:sz="0" w:space="0" w:color="auto"/>
                        <w:left w:val="none" w:sz="0" w:space="0" w:color="auto"/>
                        <w:bottom w:val="none" w:sz="0" w:space="0" w:color="auto"/>
                        <w:right w:val="none" w:sz="0" w:space="0" w:color="auto"/>
                      </w:divBdr>
                      <w:divsChild>
                        <w:div w:id="1323460936">
                          <w:marLeft w:val="0"/>
                          <w:marRight w:val="0"/>
                          <w:marTop w:val="0"/>
                          <w:marBottom w:val="0"/>
                          <w:divBdr>
                            <w:top w:val="none" w:sz="0" w:space="0" w:color="auto"/>
                            <w:left w:val="none" w:sz="0" w:space="0" w:color="auto"/>
                            <w:bottom w:val="none" w:sz="0" w:space="0" w:color="auto"/>
                            <w:right w:val="none" w:sz="0" w:space="0" w:color="auto"/>
                          </w:divBdr>
                          <w:divsChild>
                            <w:div w:id="2106270291">
                              <w:marLeft w:val="0"/>
                              <w:marRight w:val="0"/>
                              <w:marTop w:val="0"/>
                              <w:marBottom w:val="0"/>
                              <w:divBdr>
                                <w:top w:val="none" w:sz="0" w:space="0" w:color="auto"/>
                                <w:left w:val="none" w:sz="0" w:space="0" w:color="auto"/>
                                <w:bottom w:val="none" w:sz="0" w:space="0" w:color="auto"/>
                                <w:right w:val="none" w:sz="0" w:space="0" w:color="auto"/>
                              </w:divBdr>
                              <w:divsChild>
                                <w:div w:id="23407999">
                                  <w:marLeft w:val="0"/>
                                  <w:marRight w:val="0"/>
                                  <w:marTop w:val="0"/>
                                  <w:marBottom w:val="0"/>
                                  <w:divBdr>
                                    <w:top w:val="none" w:sz="0" w:space="0" w:color="auto"/>
                                    <w:left w:val="none" w:sz="0" w:space="0" w:color="auto"/>
                                    <w:bottom w:val="none" w:sz="0" w:space="0" w:color="auto"/>
                                    <w:right w:val="none" w:sz="0" w:space="0" w:color="auto"/>
                                  </w:divBdr>
                                  <w:divsChild>
                                    <w:div w:id="12843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6190">
                          <w:marLeft w:val="0"/>
                          <w:marRight w:val="0"/>
                          <w:marTop w:val="0"/>
                          <w:marBottom w:val="0"/>
                          <w:divBdr>
                            <w:top w:val="none" w:sz="0" w:space="0" w:color="auto"/>
                            <w:left w:val="none" w:sz="0" w:space="0" w:color="auto"/>
                            <w:bottom w:val="none" w:sz="0" w:space="0" w:color="auto"/>
                            <w:right w:val="none" w:sz="0" w:space="0" w:color="auto"/>
                          </w:divBdr>
                          <w:divsChild>
                            <w:div w:id="1057557476">
                              <w:marLeft w:val="0"/>
                              <w:marRight w:val="0"/>
                              <w:marTop w:val="0"/>
                              <w:marBottom w:val="0"/>
                              <w:divBdr>
                                <w:top w:val="none" w:sz="0" w:space="0" w:color="auto"/>
                                <w:left w:val="none" w:sz="0" w:space="0" w:color="auto"/>
                                <w:bottom w:val="none" w:sz="0" w:space="0" w:color="auto"/>
                                <w:right w:val="none" w:sz="0" w:space="0" w:color="auto"/>
                              </w:divBdr>
                              <w:divsChild>
                                <w:div w:id="2058427873">
                                  <w:marLeft w:val="0"/>
                                  <w:marRight w:val="0"/>
                                  <w:marTop w:val="0"/>
                                  <w:marBottom w:val="0"/>
                                  <w:divBdr>
                                    <w:top w:val="none" w:sz="0" w:space="0" w:color="auto"/>
                                    <w:left w:val="none" w:sz="0" w:space="0" w:color="auto"/>
                                    <w:bottom w:val="none" w:sz="0" w:space="0" w:color="auto"/>
                                    <w:right w:val="none" w:sz="0" w:space="0" w:color="auto"/>
                                  </w:divBdr>
                                  <w:divsChild>
                                    <w:div w:id="1870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34758">
          <w:marLeft w:val="0"/>
          <w:marRight w:val="0"/>
          <w:marTop w:val="0"/>
          <w:marBottom w:val="0"/>
          <w:divBdr>
            <w:top w:val="none" w:sz="0" w:space="0" w:color="auto"/>
            <w:left w:val="none" w:sz="0" w:space="0" w:color="auto"/>
            <w:bottom w:val="none" w:sz="0" w:space="0" w:color="auto"/>
            <w:right w:val="none" w:sz="0" w:space="0" w:color="auto"/>
          </w:divBdr>
          <w:divsChild>
            <w:div w:id="931812902">
              <w:marLeft w:val="0"/>
              <w:marRight w:val="0"/>
              <w:marTop w:val="0"/>
              <w:marBottom w:val="0"/>
              <w:divBdr>
                <w:top w:val="none" w:sz="0" w:space="0" w:color="auto"/>
                <w:left w:val="none" w:sz="0" w:space="0" w:color="auto"/>
                <w:bottom w:val="none" w:sz="0" w:space="0" w:color="auto"/>
                <w:right w:val="none" w:sz="0" w:space="0" w:color="auto"/>
              </w:divBdr>
              <w:divsChild>
                <w:div w:id="28728288">
                  <w:marLeft w:val="0"/>
                  <w:marRight w:val="0"/>
                  <w:marTop w:val="0"/>
                  <w:marBottom w:val="0"/>
                  <w:divBdr>
                    <w:top w:val="none" w:sz="0" w:space="0" w:color="auto"/>
                    <w:left w:val="none" w:sz="0" w:space="0" w:color="auto"/>
                    <w:bottom w:val="none" w:sz="0" w:space="0" w:color="auto"/>
                    <w:right w:val="none" w:sz="0" w:space="0" w:color="auto"/>
                  </w:divBdr>
                  <w:divsChild>
                    <w:div w:id="651061315">
                      <w:marLeft w:val="0"/>
                      <w:marRight w:val="0"/>
                      <w:marTop w:val="0"/>
                      <w:marBottom w:val="0"/>
                      <w:divBdr>
                        <w:top w:val="none" w:sz="0" w:space="0" w:color="auto"/>
                        <w:left w:val="none" w:sz="0" w:space="0" w:color="auto"/>
                        <w:bottom w:val="none" w:sz="0" w:space="0" w:color="auto"/>
                        <w:right w:val="none" w:sz="0" w:space="0" w:color="auto"/>
                      </w:divBdr>
                      <w:divsChild>
                        <w:div w:id="696127760">
                          <w:marLeft w:val="0"/>
                          <w:marRight w:val="0"/>
                          <w:marTop w:val="0"/>
                          <w:marBottom w:val="0"/>
                          <w:divBdr>
                            <w:top w:val="none" w:sz="0" w:space="0" w:color="auto"/>
                            <w:left w:val="none" w:sz="0" w:space="0" w:color="auto"/>
                            <w:bottom w:val="none" w:sz="0" w:space="0" w:color="auto"/>
                            <w:right w:val="none" w:sz="0" w:space="0" w:color="auto"/>
                          </w:divBdr>
                          <w:divsChild>
                            <w:div w:id="924457163">
                              <w:marLeft w:val="0"/>
                              <w:marRight w:val="0"/>
                              <w:marTop w:val="0"/>
                              <w:marBottom w:val="0"/>
                              <w:divBdr>
                                <w:top w:val="none" w:sz="0" w:space="0" w:color="auto"/>
                                <w:left w:val="none" w:sz="0" w:space="0" w:color="auto"/>
                                <w:bottom w:val="none" w:sz="0" w:space="0" w:color="auto"/>
                                <w:right w:val="none" w:sz="0" w:space="0" w:color="auto"/>
                              </w:divBdr>
                              <w:divsChild>
                                <w:div w:id="1855344400">
                                  <w:marLeft w:val="0"/>
                                  <w:marRight w:val="0"/>
                                  <w:marTop w:val="0"/>
                                  <w:marBottom w:val="0"/>
                                  <w:divBdr>
                                    <w:top w:val="none" w:sz="0" w:space="0" w:color="auto"/>
                                    <w:left w:val="none" w:sz="0" w:space="0" w:color="auto"/>
                                    <w:bottom w:val="none" w:sz="0" w:space="0" w:color="auto"/>
                                    <w:right w:val="none" w:sz="0" w:space="0" w:color="auto"/>
                                  </w:divBdr>
                                  <w:divsChild>
                                    <w:div w:id="99958207">
                                      <w:marLeft w:val="0"/>
                                      <w:marRight w:val="0"/>
                                      <w:marTop w:val="0"/>
                                      <w:marBottom w:val="0"/>
                                      <w:divBdr>
                                        <w:top w:val="none" w:sz="0" w:space="0" w:color="auto"/>
                                        <w:left w:val="none" w:sz="0" w:space="0" w:color="auto"/>
                                        <w:bottom w:val="none" w:sz="0" w:space="0" w:color="auto"/>
                                        <w:right w:val="none" w:sz="0" w:space="0" w:color="auto"/>
                                      </w:divBdr>
                                      <w:divsChild>
                                        <w:div w:id="9516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852891">
          <w:marLeft w:val="0"/>
          <w:marRight w:val="0"/>
          <w:marTop w:val="0"/>
          <w:marBottom w:val="0"/>
          <w:divBdr>
            <w:top w:val="none" w:sz="0" w:space="0" w:color="auto"/>
            <w:left w:val="none" w:sz="0" w:space="0" w:color="auto"/>
            <w:bottom w:val="none" w:sz="0" w:space="0" w:color="auto"/>
            <w:right w:val="none" w:sz="0" w:space="0" w:color="auto"/>
          </w:divBdr>
          <w:divsChild>
            <w:div w:id="431826562">
              <w:marLeft w:val="0"/>
              <w:marRight w:val="0"/>
              <w:marTop w:val="0"/>
              <w:marBottom w:val="0"/>
              <w:divBdr>
                <w:top w:val="none" w:sz="0" w:space="0" w:color="auto"/>
                <w:left w:val="none" w:sz="0" w:space="0" w:color="auto"/>
                <w:bottom w:val="none" w:sz="0" w:space="0" w:color="auto"/>
                <w:right w:val="none" w:sz="0" w:space="0" w:color="auto"/>
              </w:divBdr>
              <w:divsChild>
                <w:div w:id="732508673">
                  <w:marLeft w:val="0"/>
                  <w:marRight w:val="0"/>
                  <w:marTop w:val="0"/>
                  <w:marBottom w:val="0"/>
                  <w:divBdr>
                    <w:top w:val="none" w:sz="0" w:space="0" w:color="auto"/>
                    <w:left w:val="none" w:sz="0" w:space="0" w:color="auto"/>
                    <w:bottom w:val="none" w:sz="0" w:space="0" w:color="auto"/>
                    <w:right w:val="none" w:sz="0" w:space="0" w:color="auto"/>
                  </w:divBdr>
                  <w:divsChild>
                    <w:div w:id="1738429203">
                      <w:marLeft w:val="0"/>
                      <w:marRight w:val="0"/>
                      <w:marTop w:val="0"/>
                      <w:marBottom w:val="0"/>
                      <w:divBdr>
                        <w:top w:val="none" w:sz="0" w:space="0" w:color="auto"/>
                        <w:left w:val="none" w:sz="0" w:space="0" w:color="auto"/>
                        <w:bottom w:val="none" w:sz="0" w:space="0" w:color="auto"/>
                        <w:right w:val="none" w:sz="0" w:space="0" w:color="auto"/>
                      </w:divBdr>
                      <w:divsChild>
                        <w:div w:id="472212560">
                          <w:marLeft w:val="0"/>
                          <w:marRight w:val="0"/>
                          <w:marTop w:val="0"/>
                          <w:marBottom w:val="0"/>
                          <w:divBdr>
                            <w:top w:val="none" w:sz="0" w:space="0" w:color="auto"/>
                            <w:left w:val="none" w:sz="0" w:space="0" w:color="auto"/>
                            <w:bottom w:val="none" w:sz="0" w:space="0" w:color="auto"/>
                            <w:right w:val="none" w:sz="0" w:space="0" w:color="auto"/>
                          </w:divBdr>
                          <w:divsChild>
                            <w:div w:id="636691139">
                              <w:marLeft w:val="0"/>
                              <w:marRight w:val="0"/>
                              <w:marTop w:val="0"/>
                              <w:marBottom w:val="0"/>
                              <w:divBdr>
                                <w:top w:val="none" w:sz="0" w:space="0" w:color="auto"/>
                                <w:left w:val="none" w:sz="0" w:space="0" w:color="auto"/>
                                <w:bottom w:val="none" w:sz="0" w:space="0" w:color="auto"/>
                                <w:right w:val="none" w:sz="0" w:space="0" w:color="auto"/>
                              </w:divBdr>
                              <w:divsChild>
                                <w:div w:id="16429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8249">
                  <w:marLeft w:val="0"/>
                  <w:marRight w:val="0"/>
                  <w:marTop w:val="0"/>
                  <w:marBottom w:val="0"/>
                  <w:divBdr>
                    <w:top w:val="none" w:sz="0" w:space="0" w:color="auto"/>
                    <w:left w:val="none" w:sz="0" w:space="0" w:color="auto"/>
                    <w:bottom w:val="none" w:sz="0" w:space="0" w:color="auto"/>
                    <w:right w:val="none" w:sz="0" w:space="0" w:color="auto"/>
                  </w:divBdr>
                  <w:divsChild>
                    <w:div w:id="2038045464">
                      <w:marLeft w:val="0"/>
                      <w:marRight w:val="0"/>
                      <w:marTop w:val="0"/>
                      <w:marBottom w:val="0"/>
                      <w:divBdr>
                        <w:top w:val="none" w:sz="0" w:space="0" w:color="auto"/>
                        <w:left w:val="none" w:sz="0" w:space="0" w:color="auto"/>
                        <w:bottom w:val="none" w:sz="0" w:space="0" w:color="auto"/>
                        <w:right w:val="none" w:sz="0" w:space="0" w:color="auto"/>
                      </w:divBdr>
                      <w:divsChild>
                        <w:div w:id="1970084551">
                          <w:marLeft w:val="0"/>
                          <w:marRight w:val="0"/>
                          <w:marTop w:val="0"/>
                          <w:marBottom w:val="0"/>
                          <w:divBdr>
                            <w:top w:val="none" w:sz="0" w:space="0" w:color="auto"/>
                            <w:left w:val="none" w:sz="0" w:space="0" w:color="auto"/>
                            <w:bottom w:val="none" w:sz="0" w:space="0" w:color="auto"/>
                            <w:right w:val="none" w:sz="0" w:space="0" w:color="auto"/>
                          </w:divBdr>
                        </w:div>
                        <w:div w:id="406461837">
                          <w:marLeft w:val="0"/>
                          <w:marRight w:val="0"/>
                          <w:marTop w:val="0"/>
                          <w:marBottom w:val="0"/>
                          <w:divBdr>
                            <w:top w:val="none" w:sz="0" w:space="0" w:color="auto"/>
                            <w:left w:val="none" w:sz="0" w:space="0" w:color="auto"/>
                            <w:bottom w:val="none" w:sz="0" w:space="0" w:color="auto"/>
                            <w:right w:val="none" w:sz="0" w:space="0" w:color="auto"/>
                          </w:divBdr>
                          <w:divsChild>
                            <w:div w:id="763302190">
                              <w:marLeft w:val="0"/>
                              <w:marRight w:val="0"/>
                              <w:marTop w:val="0"/>
                              <w:marBottom w:val="0"/>
                              <w:divBdr>
                                <w:top w:val="none" w:sz="0" w:space="0" w:color="auto"/>
                                <w:left w:val="none" w:sz="0" w:space="0" w:color="auto"/>
                                <w:bottom w:val="none" w:sz="0" w:space="0" w:color="auto"/>
                                <w:right w:val="none" w:sz="0" w:space="0" w:color="auto"/>
                              </w:divBdr>
                              <w:divsChild>
                                <w:div w:id="876819531">
                                  <w:marLeft w:val="0"/>
                                  <w:marRight w:val="0"/>
                                  <w:marTop w:val="0"/>
                                  <w:marBottom w:val="0"/>
                                  <w:divBdr>
                                    <w:top w:val="none" w:sz="0" w:space="0" w:color="auto"/>
                                    <w:left w:val="none" w:sz="0" w:space="0" w:color="auto"/>
                                    <w:bottom w:val="none" w:sz="0" w:space="0" w:color="auto"/>
                                    <w:right w:val="none" w:sz="0" w:space="0" w:color="auto"/>
                                  </w:divBdr>
                                  <w:divsChild>
                                    <w:div w:id="15025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572">
                          <w:marLeft w:val="0"/>
                          <w:marRight w:val="0"/>
                          <w:marTop w:val="0"/>
                          <w:marBottom w:val="0"/>
                          <w:divBdr>
                            <w:top w:val="none" w:sz="0" w:space="0" w:color="auto"/>
                            <w:left w:val="none" w:sz="0" w:space="0" w:color="auto"/>
                            <w:bottom w:val="none" w:sz="0" w:space="0" w:color="auto"/>
                            <w:right w:val="none" w:sz="0" w:space="0" w:color="auto"/>
                          </w:divBdr>
                          <w:divsChild>
                            <w:div w:id="743449384">
                              <w:marLeft w:val="0"/>
                              <w:marRight w:val="0"/>
                              <w:marTop w:val="0"/>
                              <w:marBottom w:val="0"/>
                              <w:divBdr>
                                <w:top w:val="none" w:sz="0" w:space="0" w:color="auto"/>
                                <w:left w:val="none" w:sz="0" w:space="0" w:color="auto"/>
                                <w:bottom w:val="none" w:sz="0" w:space="0" w:color="auto"/>
                                <w:right w:val="none" w:sz="0" w:space="0" w:color="auto"/>
                              </w:divBdr>
                              <w:divsChild>
                                <w:div w:id="1440679237">
                                  <w:marLeft w:val="0"/>
                                  <w:marRight w:val="0"/>
                                  <w:marTop w:val="0"/>
                                  <w:marBottom w:val="0"/>
                                  <w:divBdr>
                                    <w:top w:val="none" w:sz="0" w:space="0" w:color="auto"/>
                                    <w:left w:val="none" w:sz="0" w:space="0" w:color="auto"/>
                                    <w:bottom w:val="none" w:sz="0" w:space="0" w:color="auto"/>
                                    <w:right w:val="none" w:sz="0" w:space="0" w:color="auto"/>
                                  </w:divBdr>
                                  <w:divsChild>
                                    <w:div w:id="10181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62695">
          <w:marLeft w:val="0"/>
          <w:marRight w:val="0"/>
          <w:marTop w:val="0"/>
          <w:marBottom w:val="0"/>
          <w:divBdr>
            <w:top w:val="none" w:sz="0" w:space="0" w:color="auto"/>
            <w:left w:val="none" w:sz="0" w:space="0" w:color="auto"/>
            <w:bottom w:val="none" w:sz="0" w:space="0" w:color="auto"/>
            <w:right w:val="none" w:sz="0" w:space="0" w:color="auto"/>
          </w:divBdr>
          <w:divsChild>
            <w:div w:id="483356810">
              <w:marLeft w:val="0"/>
              <w:marRight w:val="0"/>
              <w:marTop w:val="0"/>
              <w:marBottom w:val="0"/>
              <w:divBdr>
                <w:top w:val="none" w:sz="0" w:space="0" w:color="auto"/>
                <w:left w:val="none" w:sz="0" w:space="0" w:color="auto"/>
                <w:bottom w:val="none" w:sz="0" w:space="0" w:color="auto"/>
                <w:right w:val="none" w:sz="0" w:space="0" w:color="auto"/>
              </w:divBdr>
              <w:divsChild>
                <w:div w:id="1068962571">
                  <w:marLeft w:val="0"/>
                  <w:marRight w:val="0"/>
                  <w:marTop w:val="0"/>
                  <w:marBottom w:val="0"/>
                  <w:divBdr>
                    <w:top w:val="none" w:sz="0" w:space="0" w:color="auto"/>
                    <w:left w:val="none" w:sz="0" w:space="0" w:color="auto"/>
                    <w:bottom w:val="none" w:sz="0" w:space="0" w:color="auto"/>
                    <w:right w:val="none" w:sz="0" w:space="0" w:color="auto"/>
                  </w:divBdr>
                  <w:divsChild>
                    <w:div w:id="942807283">
                      <w:marLeft w:val="0"/>
                      <w:marRight w:val="0"/>
                      <w:marTop w:val="0"/>
                      <w:marBottom w:val="0"/>
                      <w:divBdr>
                        <w:top w:val="none" w:sz="0" w:space="0" w:color="auto"/>
                        <w:left w:val="none" w:sz="0" w:space="0" w:color="auto"/>
                        <w:bottom w:val="none" w:sz="0" w:space="0" w:color="auto"/>
                        <w:right w:val="none" w:sz="0" w:space="0" w:color="auto"/>
                      </w:divBdr>
                      <w:divsChild>
                        <w:div w:id="1731532830">
                          <w:marLeft w:val="0"/>
                          <w:marRight w:val="0"/>
                          <w:marTop w:val="0"/>
                          <w:marBottom w:val="0"/>
                          <w:divBdr>
                            <w:top w:val="none" w:sz="0" w:space="0" w:color="auto"/>
                            <w:left w:val="none" w:sz="0" w:space="0" w:color="auto"/>
                            <w:bottom w:val="none" w:sz="0" w:space="0" w:color="auto"/>
                            <w:right w:val="none" w:sz="0" w:space="0" w:color="auto"/>
                          </w:divBdr>
                          <w:divsChild>
                            <w:div w:id="1940723316">
                              <w:marLeft w:val="0"/>
                              <w:marRight w:val="0"/>
                              <w:marTop w:val="0"/>
                              <w:marBottom w:val="0"/>
                              <w:divBdr>
                                <w:top w:val="none" w:sz="0" w:space="0" w:color="auto"/>
                                <w:left w:val="none" w:sz="0" w:space="0" w:color="auto"/>
                                <w:bottom w:val="none" w:sz="0" w:space="0" w:color="auto"/>
                                <w:right w:val="none" w:sz="0" w:space="0" w:color="auto"/>
                              </w:divBdr>
                              <w:divsChild>
                                <w:div w:id="2056463162">
                                  <w:marLeft w:val="0"/>
                                  <w:marRight w:val="0"/>
                                  <w:marTop w:val="0"/>
                                  <w:marBottom w:val="0"/>
                                  <w:divBdr>
                                    <w:top w:val="none" w:sz="0" w:space="0" w:color="auto"/>
                                    <w:left w:val="none" w:sz="0" w:space="0" w:color="auto"/>
                                    <w:bottom w:val="none" w:sz="0" w:space="0" w:color="auto"/>
                                    <w:right w:val="none" w:sz="0" w:space="0" w:color="auto"/>
                                  </w:divBdr>
                                  <w:divsChild>
                                    <w:div w:id="1902909508">
                                      <w:marLeft w:val="0"/>
                                      <w:marRight w:val="0"/>
                                      <w:marTop w:val="0"/>
                                      <w:marBottom w:val="0"/>
                                      <w:divBdr>
                                        <w:top w:val="none" w:sz="0" w:space="0" w:color="auto"/>
                                        <w:left w:val="none" w:sz="0" w:space="0" w:color="auto"/>
                                        <w:bottom w:val="none" w:sz="0" w:space="0" w:color="auto"/>
                                        <w:right w:val="none" w:sz="0" w:space="0" w:color="auto"/>
                                      </w:divBdr>
                                      <w:divsChild>
                                        <w:div w:id="19107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37475">
          <w:marLeft w:val="0"/>
          <w:marRight w:val="0"/>
          <w:marTop w:val="0"/>
          <w:marBottom w:val="0"/>
          <w:divBdr>
            <w:top w:val="none" w:sz="0" w:space="0" w:color="auto"/>
            <w:left w:val="none" w:sz="0" w:space="0" w:color="auto"/>
            <w:bottom w:val="none" w:sz="0" w:space="0" w:color="auto"/>
            <w:right w:val="none" w:sz="0" w:space="0" w:color="auto"/>
          </w:divBdr>
          <w:divsChild>
            <w:div w:id="1855071026">
              <w:marLeft w:val="0"/>
              <w:marRight w:val="0"/>
              <w:marTop w:val="0"/>
              <w:marBottom w:val="0"/>
              <w:divBdr>
                <w:top w:val="none" w:sz="0" w:space="0" w:color="auto"/>
                <w:left w:val="none" w:sz="0" w:space="0" w:color="auto"/>
                <w:bottom w:val="none" w:sz="0" w:space="0" w:color="auto"/>
                <w:right w:val="none" w:sz="0" w:space="0" w:color="auto"/>
              </w:divBdr>
              <w:divsChild>
                <w:div w:id="1352876612">
                  <w:marLeft w:val="0"/>
                  <w:marRight w:val="0"/>
                  <w:marTop w:val="0"/>
                  <w:marBottom w:val="0"/>
                  <w:divBdr>
                    <w:top w:val="none" w:sz="0" w:space="0" w:color="auto"/>
                    <w:left w:val="none" w:sz="0" w:space="0" w:color="auto"/>
                    <w:bottom w:val="none" w:sz="0" w:space="0" w:color="auto"/>
                    <w:right w:val="none" w:sz="0" w:space="0" w:color="auto"/>
                  </w:divBdr>
                  <w:divsChild>
                    <w:div w:id="1378972105">
                      <w:marLeft w:val="0"/>
                      <w:marRight w:val="0"/>
                      <w:marTop w:val="0"/>
                      <w:marBottom w:val="0"/>
                      <w:divBdr>
                        <w:top w:val="none" w:sz="0" w:space="0" w:color="auto"/>
                        <w:left w:val="none" w:sz="0" w:space="0" w:color="auto"/>
                        <w:bottom w:val="none" w:sz="0" w:space="0" w:color="auto"/>
                        <w:right w:val="none" w:sz="0" w:space="0" w:color="auto"/>
                      </w:divBdr>
                      <w:divsChild>
                        <w:div w:id="438183414">
                          <w:marLeft w:val="0"/>
                          <w:marRight w:val="0"/>
                          <w:marTop w:val="0"/>
                          <w:marBottom w:val="0"/>
                          <w:divBdr>
                            <w:top w:val="none" w:sz="0" w:space="0" w:color="auto"/>
                            <w:left w:val="none" w:sz="0" w:space="0" w:color="auto"/>
                            <w:bottom w:val="none" w:sz="0" w:space="0" w:color="auto"/>
                            <w:right w:val="none" w:sz="0" w:space="0" w:color="auto"/>
                          </w:divBdr>
                          <w:divsChild>
                            <w:div w:id="108746665">
                              <w:marLeft w:val="0"/>
                              <w:marRight w:val="0"/>
                              <w:marTop w:val="0"/>
                              <w:marBottom w:val="0"/>
                              <w:divBdr>
                                <w:top w:val="none" w:sz="0" w:space="0" w:color="auto"/>
                                <w:left w:val="none" w:sz="0" w:space="0" w:color="auto"/>
                                <w:bottom w:val="none" w:sz="0" w:space="0" w:color="auto"/>
                                <w:right w:val="none" w:sz="0" w:space="0" w:color="auto"/>
                              </w:divBdr>
                              <w:divsChild>
                                <w:div w:id="14511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2326">
                  <w:marLeft w:val="0"/>
                  <w:marRight w:val="0"/>
                  <w:marTop w:val="0"/>
                  <w:marBottom w:val="0"/>
                  <w:divBdr>
                    <w:top w:val="none" w:sz="0" w:space="0" w:color="auto"/>
                    <w:left w:val="none" w:sz="0" w:space="0" w:color="auto"/>
                    <w:bottom w:val="none" w:sz="0" w:space="0" w:color="auto"/>
                    <w:right w:val="none" w:sz="0" w:space="0" w:color="auto"/>
                  </w:divBdr>
                  <w:divsChild>
                    <w:div w:id="881332408">
                      <w:marLeft w:val="0"/>
                      <w:marRight w:val="0"/>
                      <w:marTop w:val="0"/>
                      <w:marBottom w:val="0"/>
                      <w:divBdr>
                        <w:top w:val="none" w:sz="0" w:space="0" w:color="auto"/>
                        <w:left w:val="none" w:sz="0" w:space="0" w:color="auto"/>
                        <w:bottom w:val="none" w:sz="0" w:space="0" w:color="auto"/>
                        <w:right w:val="none" w:sz="0" w:space="0" w:color="auto"/>
                      </w:divBdr>
                      <w:divsChild>
                        <w:div w:id="1016494455">
                          <w:marLeft w:val="0"/>
                          <w:marRight w:val="0"/>
                          <w:marTop w:val="0"/>
                          <w:marBottom w:val="0"/>
                          <w:divBdr>
                            <w:top w:val="none" w:sz="0" w:space="0" w:color="auto"/>
                            <w:left w:val="none" w:sz="0" w:space="0" w:color="auto"/>
                            <w:bottom w:val="none" w:sz="0" w:space="0" w:color="auto"/>
                            <w:right w:val="none" w:sz="0" w:space="0" w:color="auto"/>
                          </w:divBdr>
                        </w:div>
                        <w:div w:id="1750034992">
                          <w:marLeft w:val="0"/>
                          <w:marRight w:val="0"/>
                          <w:marTop w:val="0"/>
                          <w:marBottom w:val="0"/>
                          <w:divBdr>
                            <w:top w:val="none" w:sz="0" w:space="0" w:color="auto"/>
                            <w:left w:val="none" w:sz="0" w:space="0" w:color="auto"/>
                            <w:bottom w:val="none" w:sz="0" w:space="0" w:color="auto"/>
                            <w:right w:val="none" w:sz="0" w:space="0" w:color="auto"/>
                          </w:divBdr>
                          <w:divsChild>
                            <w:div w:id="1578781547">
                              <w:marLeft w:val="0"/>
                              <w:marRight w:val="0"/>
                              <w:marTop w:val="0"/>
                              <w:marBottom w:val="0"/>
                              <w:divBdr>
                                <w:top w:val="none" w:sz="0" w:space="0" w:color="auto"/>
                                <w:left w:val="none" w:sz="0" w:space="0" w:color="auto"/>
                                <w:bottom w:val="none" w:sz="0" w:space="0" w:color="auto"/>
                                <w:right w:val="none" w:sz="0" w:space="0" w:color="auto"/>
                              </w:divBdr>
                              <w:divsChild>
                                <w:div w:id="1446803340">
                                  <w:marLeft w:val="0"/>
                                  <w:marRight w:val="0"/>
                                  <w:marTop w:val="0"/>
                                  <w:marBottom w:val="0"/>
                                  <w:divBdr>
                                    <w:top w:val="none" w:sz="0" w:space="0" w:color="auto"/>
                                    <w:left w:val="none" w:sz="0" w:space="0" w:color="auto"/>
                                    <w:bottom w:val="none" w:sz="0" w:space="0" w:color="auto"/>
                                    <w:right w:val="none" w:sz="0" w:space="0" w:color="auto"/>
                                  </w:divBdr>
                                  <w:divsChild>
                                    <w:div w:id="19971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358">
                          <w:marLeft w:val="0"/>
                          <w:marRight w:val="0"/>
                          <w:marTop w:val="0"/>
                          <w:marBottom w:val="0"/>
                          <w:divBdr>
                            <w:top w:val="none" w:sz="0" w:space="0" w:color="auto"/>
                            <w:left w:val="none" w:sz="0" w:space="0" w:color="auto"/>
                            <w:bottom w:val="none" w:sz="0" w:space="0" w:color="auto"/>
                            <w:right w:val="none" w:sz="0" w:space="0" w:color="auto"/>
                          </w:divBdr>
                          <w:divsChild>
                            <w:div w:id="1109006860">
                              <w:marLeft w:val="0"/>
                              <w:marRight w:val="0"/>
                              <w:marTop w:val="0"/>
                              <w:marBottom w:val="0"/>
                              <w:divBdr>
                                <w:top w:val="none" w:sz="0" w:space="0" w:color="auto"/>
                                <w:left w:val="none" w:sz="0" w:space="0" w:color="auto"/>
                                <w:bottom w:val="none" w:sz="0" w:space="0" w:color="auto"/>
                                <w:right w:val="none" w:sz="0" w:space="0" w:color="auto"/>
                              </w:divBdr>
                              <w:divsChild>
                                <w:div w:id="870000771">
                                  <w:marLeft w:val="0"/>
                                  <w:marRight w:val="0"/>
                                  <w:marTop w:val="0"/>
                                  <w:marBottom w:val="0"/>
                                  <w:divBdr>
                                    <w:top w:val="none" w:sz="0" w:space="0" w:color="auto"/>
                                    <w:left w:val="none" w:sz="0" w:space="0" w:color="auto"/>
                                    <w:bottom w:val="none" w:sz="0" w:space="0" w:color="auto"/>
                                    <w:right w:val="none" w:sz="0" w:space="0" w:color="auto"/>
                                  </w:divBdr>
                                  <w:divsChild>
                                    <w:div w:id="12595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254996">
          <w:marLeft w:val="0"/>
          <w:marRight w:val="0"/>
          <w:marTop w:val="0"/>
          <w:marBottom w:val="0"/>
          <w:divBdr>
            <w:top w:val="none" w:sz="0" w:space="0" w:color="auto"/>
            <w:left w:val="none" w:sz="0" w:space="0" w:color="auto"/>
            <w:bottom w:val="none" w:sz="0" w:space="0" w:color="auto"/>
            <w:right w:val="none" w:sz="0" w:space="0" w:color="auto"/>
          </w:divBdr>
          <w:divsChild>
            <w:div w:id="924219553">
              <w:marLeft w:val="0"/>
              <w:marRight w:val="0"/>
              <w:marTop w:val="0"/>
              <w:marBottom w:val="0"/>
              <w:divBdr>
                <w:top w:val="none" w:sz="0" w:space="0" w:color="auto"/>
                <w:left w:val="none" w:sz="0" w:space="0" w:color="auto"/>
                <w:bottom w:val="none" w:sz="0" w:space="0" w:color="auto"/>
                <w:right w:val="none" w:sz="0" w:space="0" w:color="auto"/>
              </w:divBdr>
              <w:divsChild>
                <w:div w:id="37055480">
                  <w:marLeft w:val="0"/>
                  <w:marRight w:val="0"/>
                  <w:marTop w:val="0"/>
                  <w:marBottom w:val="0"/>
                  <w:divBdr>
                    <w:top w:val="none" w:sz="0" w:space="0" w:color="auto"/>
                    <w:left w:val="none" w:sz="0" w:space="0" w:color="auto"/>
                    <w:bottom w:val="none" w:sz="0" w:space="0" w:color="auto"/>
                    <w:right w:val="none" w:sz="0" w:space="0" w:color="auto"/>
                  </w:divBdr>
                  <w:divsChild>
                    <w:div w:id="295572922">
                      <w:marLeft w:val="0"/>
                      <w:marRight w:val="0"/>
                      <w:marTop w:val="0"/>
                      <w:marBottom w:val="0"/>
                      <w:divBdr>
                        <w:top w:val="none" w:sz="0" w:space="0" w:color="auto"/>
                        <w:left w:val="none" w:sz="0" w:space="0" w:color="auto"/>
                        <w:bottom w:val="none" w:sz="0" w:space="0" w:color="auto"/>
                        <w:right w:val="none" w:sz="0" w:space="0" w:color="auto"/>
                      </w:divBdr>
                      <w:divsChild>
                        <w:div w:id="1978950930">
                          <w:marLeft w:val="0"/>
                          <w:marRight w:val="0"/>
                          <w:marTop w:val="0"/>
                          <w:marBottom w:val="0"/>
                          <w:divBdr>
                            <w:top w:val="none" w:sz="0" w:space="0" w:color="auto"/>
                            <w:left w:val="none" w:sz="0" w:space="0" w:color="auto"/>
                            <w:bottom w:val="none" w:sz="0" w:space="0" w:color="auto"/>
                            <w:right w:val="none" w:sz="0" w:space="0" w:color="auto"/>
                          </w:divBdr>
                          <w:divsChild>
                            <w:div w:id="1071540371">
                              <w:marLeft w:val="0"/>
                              <w:marRight w:val="0"/>
                              <w:marTop w:val="0"/>
                              <w:marBottom w:val="0"/>
                              <w:divBdr>
                                <w:top w:val="none" w:sz="0" w:space="0" w:color="auto"/>
                                <w:left w:val="none" w:sz="0" w:space="0" w:color="auto"/>
                                <w:bottom w:val="none" w:sz="0" w:space="0" w:color="auto"/>
                                <w:right w:val="none" w:sz="0" w:space="0" w:color="auto"/>
                              </w:divBdr>
                              <w:divsChild>
                                <w:div w:id="1829319031">
                                  <w:marLeft w:val="0"/>
                                  <w:marRight w:val="0"/>
                                  <w:marTop w:val="0"/>
                                  <w:marBottom w:val="0"/>
                                  <w:divBdr>
                                    <w:top w:val="none" w:sz="0" w:space="0" w:color="auto"/>
                                    <w:left w:val="none" w:sz="0" w:space="0" w:color="auto"/>
                                    <w:bottom w:val="none" w:sz="0" w:space="0" w:color="auto"/>
                                    <w:right w:val="none" w:sz="0" w:space="0" w:color="auto"/>
                                  </w:divBdr>
                                  <w:divsChild>
                                    <w:div w:id="1792090891">
                                      <w:marLeft w:val="0"/>
                                      <w:marRight w:val="0"/>
                                      <w:marTop w:val="0"/>
                                      <w:marBottom w:val="0"/>
                                      <w:divBdr>
                                        <w:top w:val="none" w:sz="0" w:space="0" w:color="auto"/>
                                        <w:left w:val="none" w:sz="0" w:space="0" w:color="auto"/>
                                        <w:bottom w:val="none" w:sz="0" w:space="0" w:color="auto"/>
                                        <w:right w:val="none" w:sz="0" w:space="0" w:color="auto"/>
                                      </w:divBdr>
                                      <w:divsChild>
                                        <w:div w:id="20021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73151">
          <w:marLeft w:val="0"/>
          <w:marRight w:val="0"/>
          <w:marTop w:val="0"/>
          <w:marBottom w:val="0"/>
          <w:divBdr>
            <w:top w:val="none" w:sz="0" w:space="0" w:color="auto"/>
            <w:left w:val="none" w:sz="0" w:space="0" w:color="auto"/>
            <w:bottom w:val="none" w:sz="0" w:space="0" w:color="auto"/>
            <w:right w:val="none" w:sz="0" w:space="0" w:color="auto"/>
          </w:divBdr>
          <w:divsChild>
            <w:div w:id="757141295">
              <w:marLeft w:val="0"/>
              <w:marRight w:val="0"/>
              <w:marTop w:val="0"/>
              <w:marBottom w:val="0"/>
              <w:divBdr>
                <w:top w:val="none" w:sz="0" w:space="0" w:color="auto"/>
                <w:left w:val="none" w:sz="0" w:space="0" w:color="auto"/>
                <w:bottom w:val="none" w:sz="0" w:space="0" w:color="auto"/>
                <w:right w:val="none" w:sz="0" w:space="0" w:color="auto"/>
              </w:divBdr>
              <w:divsChild>
                <w:div w:id="680860618">
                  <w:marLeft w:val="0"/>
                  <w:marRight w:val="0"/>
                  <w:marTop w:val="0"/>
                  <w:marBottom w:val="0"/>
                  <w:divBdr>
                    <w:top w:val="none" w:sz="0" w:space="0" w:color="auto"/>
                    <w:left w:val="none" w:sz="0" w:space="0" w:color="auto"/>
                    <w:bottom w:val="none" w:sz="0" w:space="0" w:color="auto"/>
                    <w:right w:val="none" w:sz="0" w:space="0" w:color="auto"/>
                  </w:divBdr>
                  <w:divsChild>
                    <w:div w:id="126045741">
                      <w:marLeft w:val="0"/>
                      <w:marRight w:val="0"/>
                      <w:marTop w:val="0"/>
                      <w:marBottom w:val="0"/>
                      <w:divBdr>
                        <w:top w:val="none" w:sz="0" w:space="0" w:color="auto"/>
                        <w:left w:val="none" w:sz="0" w:space="0" w:color="auto"/>
                        <w:bottom w:val="none" w:sz="0" w:space="0" w:color="auto"/>
                        <w:right w:val="none" w:sz="0" w:space="0" w:color="auto"/>
                      </w:divBdr>
                      <w:divsChild>
                        <w:div w:id="2112315799">
                          <w:marLeft w:val="0"/>
                          <w:marRight w:val="0"/>
                          <w:marTop w:val="0"/>
                          <w:marBottom w:val="0"/>
                          <w:divBdr>
                            <w:top w:val="none" w:sz="0" w:space="0" w:color="auto"/>
                            <w:left w:val="none" w:sz="0" w:space="0" w:color="auto"/>
                            <w:bottom w:val="none" w:sz="0" w:space="0" w:color="auto"/>
                            <w:right w:val="none" w:sz="0" w:space="0" w:color="auto"/>
                          </w:divBdr>
                          <w:divsChild>
                            <w:div w:id="332994832">
                              <w:marLeft w:val="0"/>
                              <w:marRight w:val="0"/>
                              <w:marTop w:val="0"/>
                              <w:marBottom w:val="0"/>
                              <w:divBdr>
                                <w:top w:val="none" w:sz="0" w:space="0" w:color="auto"/>
                                <w:left w:val="none" w:sz="0" w:space="0" w:color="auto"/>
                                <w:bottom w:val="none" w:sz="0" w:space="0" w:color="auto"/>
                                <w:right w:val="none" w:sz="0" w:space="0" w:color="auto"/>
                              </w:divBdr>
                              <w:divsChild>
                                <w:div w:id="1999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538293">
                  <w:marLeft w:val="0"/>
                  <w:marRight w:val="0"/>
                  <w:marTop w:val="0"/>
                  <w:marBottom w:val="0"/>
                  <w:divBdr>
                    <w:top w:val="none" w:sz="0" w:space="0" w:color="auto"/>
                    <w:left w:val="none" w:sz="0" w:space="0" w:color="auto"/>
                    <w:bottom w:val="none" w:sz="0" w:space="0" w:color="auto"/>
                    <w:right w:val="none" w:sz="0" w:space="0" w:color="auto"/>
                  </w:divBdr>
                  <w:divsChild>
                    <w:div w:id="1609778803">
                      <w:marLeft w:val="0"/>
                      <w:marRight w:val="0"/>
                      <w:marTop w:val="0"/>
                      <w:marBottom w:val="0"/>
                      <w:divBdr>
                        <w:top w:val="none" w:sz="0" w:space="0" w:color="auto"/>
                        <w:left w:val="none" w:sz="0" w:space="0" w:color="auto"/>
                        <w:bottom w:val="none" w:sz="0" w:space="0" w:color="auto"/>
                        <w:right w:val="none" w:sz="0" w:space="0" w:color="auto"/>
                      </w:divBdr>
                      <w:divsChild>
                        <w:div w:id="523980775">
                          <w:marLeft w:val="0"/>
                          <w:marRight w:val="0"/>
                          <w:marTop w:val="0"/>
                          <w:marBottom w:val="0"/>
                          <w:divBdr>
                            <w:top w:val="none" w:sz="0" w:space="0" w:color="auto"/>
                            <w:left w:val="none" w:sz="0" w:space="0" w:color="auto"/>
                            <w:bottom w:val="none" w:sz="0" w:space="0" w:color="auto"/>
                            <w:right w:val="none" w:sz="0" w:space="0" w:color="auto"/>
                          </w:divBdr>
                        </w:div>
                        <w:div w:id="1265305161">
                          <w:marLeft w:val="0"/>
                          <w:marRight w:val="0"/>
                          <w:marTop w:val="0"/>
                          <w:marBottom w:val="0"/>
                          <w:divBdr>
                            <w:top w:val="none" w:sz="0" w:space="0" w:color="auto"/>
                            <w:left w:val="none" w:sz="0" w:space="0" w:color="auto"/>
                            <w:bottom w:val="none" w:sz="0" w:space="0" w:color="auto"/>
                            <w:right w:val="none" w:sz="0" w:space="0" w:color="auto"/>
                          </w:divBdr>
                          <w:divsChild>
                            <w:div w:id="101344598">
                              <w:marLeft w:val="0"/>
                              <w:marRight w:val="0"/>
                              <w:marTop w:val="0"/>
                              <w:marBottom w:val="0"/>
                              <w:divBdr>
                                <w:top w:val="none" w:sz="0" w:space="0" w:color="auto"/>
                                <w:left w:val="none" w:sz="0" w:space="0" w:color="auto"/>
                                <w:bottom w:val="none" w:sz="0" w:space="0" w:color="auto"/>
                                <w:right w:val="none" w:sz="0" w:space="0" w:color="auto"/>
                              </w:divBdr>
                              <w:divsChild>
                                <w:div w:id="1122384413">
                                  <w:marLeft w:val="0"/>
                                  <w:marRight w:val="0"/>
                                  <w:marTop w:val="0"/>
                                  <w:marBottom w:val="0"/>
                                  <w:divBdr>
                                    <w:top w:val="none" w:sz="0" w:space="0" w:color="auto"/>
                                    <w:left w:val="none" w:sz="0" w:space="0" w:color="auto"/>
                                    <w:bottom w:val="none" w:sz="0" w:space="0" w:color="auto"/>
                                    <w:right w:val="none" w:sz="0" w:space="0" w:color="auto"/>
                                  </w:divBdr>
                                  <w:divsChild>
                                    <w:div w:id="12392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1748">
                          <w:marLeft w:val="0"/>
                          <w:marRight w:val="0"/>
                          <w:marTop w:val="0"/>
                          <w:marBottom w:val="0"/>
                          <w:divBdr>
                            <w:top w:val="none" w:sz="0" w:space="0" w:color="auto"/>
                            <w:left w:val="none" w:sz="0" w:space="0" w:color="auto"/>
                            <w:bottom w:val="none" w:sz="0" w:space="0" w:color="auto"/>
                            <w:right w:val="none" w:sz="0" w:space="0" w:color="auto"/>
                          </w:divBdr>
                          <w:divsChild>
                            <w:div w:id="1341467731">
                              <w:marLeft w:val="0"/>
                              <w:marRight w:val="0"/>
                              <w:marTop w:val="0"/>
                              <w:marBottom w:val="0"/>
                              <w:divBdr>
                                <w:top w:val="none" w:sz="0" w:space="0" w:color="auto"/>
                                <w:left w:val="none" w:sz="0" w:space="0" w:color="auto"/>
                                <w:bottom w:val="none" w:sz="0" w:space="0" w:color="auto"/>
                                <w:right w:val="none" w:sz="0" w:space="0" w:color="auto"/>
                              </w:divBdr>
                              <w:divsChild>
                                <w:div w:id="1732728923">
                                  <w:marLeft w:val="0"/>
                                  <w:marRight w:val="0"/>
                                  <w:marTop w:val="0"/>
                                  <w:marBottom w:val="0"/>
                                  <w:divBdr>
                                    <w:top w:val="none" w:sz="0" w:space="0" w:color="auto"/>
                                    <w:left w:val="none" w:sz="0" w:space="0" w:color="auto"/>
                                    <w:bottom w:val="none" w:sz="0" w:space="0" w:color="auto"/>
                                    <w:right w:val="none" w:sz="0" w:space="0" w:color="auto"/>
                                  </w:divBdr>
                                  <w:divsChild>
                                    <w:div w:id="4706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95965">
          <w:marLeft w:val="0"/>
          <w:marRight w:val="0"/>
          <w:marTop w:val="0"/>
          <w:marBottom w:val="0"/>
          <w:divBdr>
            <w:top w:val="none" w:sz="0" w:space="0" w:color="auto"/>
            <w:left w:val="none" w:sz="0" w:space="0" w:color="auto"/>
            <w:bottom w:val="none" w:sz="0" w:space="0" w:color="auto"/>
            <w:right w:val="none" w:sz="0" w:space="0" w:color="auto"/>
          </w:divBdr>
          <w:divsChild>
            <w:div w:id="2136755918">
              <w:marLeft w:val="0"/>
              <w:marRight w:val="0"/>
              <w:marTop w:val="0"/>
              <w:marBottom w:val="0"/>
              <w:divBdr>
                <w:top w:val="none" w:sz="0" w:space="0" w:color="auto"/>
                <w:left w:val="none" w:sz="0" w:space="0" w:color="auto"/>
                <w:bottom w:val="none" w:sz="0" w:space="0" w:color="auto"/>
                <w:right w:val="none" w:sz="0" w:space="0" w:color="auto"/>
              </w:divBdr>
              <w:divsChild>
                <w:div w:id="653921351">
                  <w:marLeft w:val="0"/>
                  <w:marRight w:val="0"/>
                  <w:marTop w:val="0"/>
                  <w:marBottom w:val="0"/>
                  <w:divBdr>
                    <w:top w:val="none" w:sz="0" w:space="0" w:color="auto"/>
                    <w:left w:val="none" w:sz="0" w:space="0" w:color="auto"/>
                    <w:bottom w:val="none" w:sz="0" w:space="0" w:color="auto"/>
                    <w:right w:val="none" w:sz="0" w:space="0" w:color="auto"/>
                  </w:divBdr>
                  <w:divsChild>
                    <w:div w:id="426116444">
                      <w:marLeft w:val="0"/>
                      <w:marRight w:val="0"/>
                      <w:marTop w:val="0"/>
                      <w:marBottom w:val="0"/>
                      <w:divBdr>
                        <w:top w:val="none" w:sz="0" w:space="0" w:color="auto"/>
                        <w:left w:val="none" w:sz="0" w:space="0" w:color="auto"/>
                        <w:bottom w:val="none" w:sz="0" w:space="0" w:color="auto"/>
                        <w:right w:val="none" w:sz="0" w:space="0" w:color="auto"/>
                      </w:divBdr>
                      <w:divsChild>
                        <w:div w:id="1037435538">
                          <w:marLeft w:val="0"/>
                          <w:marRight w:val="0"/>
                          <w:marTop w:val="0"/>
                          <w:marBottom w:val="0"/>
                          <w:divBdr>
                            <w:top w:val="none" w:sz="0" w:space="0" w:color="auto"/>
                            <w:left w:val="none" w:sz="0" w:space="0" w:color="auto"/>
                            <w:bottom w:val="none" w:sz="0" w:space="0" w:color="auto"/>
                            <w:right w:val="none" w:sz="0" w:space="0" w:color="auto"/>
                          </w:divBdr>
                          <w:divsChild>
                            <w:div w:id="1028487041">
                              <w:marLeft w:val="0"/>
                              <w:marRight w:val="0"/>
                              <w:marTop w:val="0"/>
                              <w:marBottom w:val="0"/>
                              <w:divBdr>
                                <w:top w:val="none" w:sz="0" w:space="0" w:color="auto"/>
                                <w:left w:val="none" w:sz="0" w:space="0" w:color="auto"/>
                                <w:bottom w:val="none" w:sz="0" w:space="0" w:color="auto"/>
                                <w:right w:val="none" w:sz="0" w:space="0" w:color="auto"/>
                              </w:divBdr>
                              <w:divsChild>
                                <w:div w:id="1458838198">
                                  <w:marLeft w:val="0"/>
                                  <w:marRight w:val="0"/>
                                  <w:marTop w:val="0"/>
                                  <w:marBottom w:val="0"/>
                                  <w:divBdr>
                                    <w:top w:val="none" w:sz="0" w:space="0" w:color="auto"/>
                                    <w:left w:val="none" w:sz="0" w:space="0" w:color="auto"/>
                                    <w:bottom w:val="none" w:sz="0" w:space="0" w:color="auto"/>
                                    <w:right w:val="none" w:sz="0" w:space="0" w:color="auto"/>
                                  </w:divBdr>
                                  <w:divsChild>
                                    <w:div w:id="229928126">
                                      <w:marLeft w:val="0"/>
                                      <w:marRight w:val="0"/>
                                      <w:marTop w:val="0"/>
                                      <w:marBottom w:val="0"/>
                                      <w:divBdr>
                                        <w:top w:val="none" w:sz="0" w:space="0" w:color="auto"/>
                                        <w:left w:val="none" w:sz="0" w:space="0" w:color="auto"/>
                                        <w:bottom w:val="none" w:sz="0" w:space="0" w:color="auto"/>
                                        <w:right w:val="none" w:sz="0" w:space="0" w:color="auto"/>
                                      </w:divBdr>
                                      <w:divsChild>
                                        <w:div w:id="13963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80393">
          <w:marLeft w:val="0"/>
          <w:marRight w:val="0"/>
          <w:marTop w:val="0"/>
          <w:marBottom w:val="0"/>
          <w:divBdr>
            <w:top w:val="none" w:sz="0" w:space="0" w:color="auto"/>
            <w:left w:val="none" w:sz="0" w:space="0" w:color="auto"/>
            <w:bottom w:val="none" w:sz="0" w:space="0" w:color="auto"/>
            <w:right w:val="none" w:sz="0" w:space="0" w:color="auto"/>
          </w:divBdr>
          <w:divsChild>
            <w:div w:id="825635401">
              <w:marLeft w:val="0"/>
              <w:marRight w:val="0"/>
              <w:marTop w:val="0"/>
              <w:marBottom w:val="0"/>
              <w:divBdr>
                <w:top w:val="none" w:sz="0" w:space="0" w:color="auto"/>
                <w:left w:val="none" w:sz="0" w:space="0" w:color="auto"/>
                <w:bottom w:val="none" w:sz="0" w:space="0" w:color="auto"/>
                <w:right w:val="none" w:sz="0" w:space="0" w:color="auto"/>
              </w:divBdr>
              <w:divsChild>
                <w:div w:id="531572484">
                  <w:marLeft w:val="0"/>
                  <w:marRight w:val="0"/>
                  <w:marTop w:val="0"/>
                  <w:marBottom w:val="0"/>
                  <w:divBdr>
                    <w:top w:val="none" w:sz="0" w:space="0" w:color="auto"/>
                    <w:left w:val="none" w:sz="0" w:space="0" w:color="auto"/>
                    <w:bottom w:val="none" w:sz="0" w:space="0" w:color="auto"/>
                    <w:right w:val="none" w:sz="0" w:space="0" w:color="auto"/>
                  </w:divBdr>
                  <w:divsChild>
                    <w:div w:id="1054819597">
                      <w:marLeft w:val="0"/>
                      <w:marRight w:val="0"/>
                      <w:marTop w:val="0"/>
                      <w:marBottom w:val="0"/>
                      <w:divBdr>
                        <w:top w:val="none" w:sz="0" w:space="0" w:color="auto"/>
                        <w:left w:val="none" w:sz="0" w:space="0" w:color="auto"/>
                        <w:bottom w:val="none" w:sz="0" w:space="0" w:color="auto"/>
                        <w:right w:val="none" w:sz="0" w:space="0" w:color="auto"/>
                      </w:divBdr>
                      <w:divsChild>
                        <w:div w:id="184561969">
                          <w:marLeft w:val="0"/>
                          <w:marRight w:val="0"/>
                          <w:marTop w:val="0"/>
                          <w:marBottom w:val="0"/>
                          <w:divBdr>
                            <w:top w:val="none" w:sz="0" w:space="0" w:color="auto"/>
                            <w:left w:val="none" w:sz="0" w:space="0" w:color="auto"/>
                            <w:bottom w:val="none" w:sz="0" w:space="0" w:color="auto"/>
                            <w:right w:val="none" w:sz="0" w:space="0" w:color="auto"/>
                          </w:divBdr>
                          <w:divsChild>
                            <w:div w:id="1884174824">
                              <w:marLeft w:val="0"/>
                              <w:marRight w:val="0"/>
                              <w:marTop w:val="0"/>
                              <w:marBottom w:val="0"/>
                              <w:divBdr>
                                <w:top w:val="none" w:sz="0" w:space="0" w:color="auto"/>
                                <w:left w:val="none" w:sz="0" w:space="0" w:color="auto"/>
                                <w:bottom w:val="none" w:sz="0" w:space="0" w:color="auto"/>
                                <w:right w:val="none" w:sz="0" w:space="0" w:color="auto"/>
                              </w:divBdr>
                              <w:divsChild>
                                <w:div w:id="294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6632">
                  <w:marLeft w:val="0"/>
                  <w:marRight w:val="0"/>
                  <w:marTop w:val="0"/>
                  <w:marBottom w:val="0"/>
                  <w:divBdr>
                    <w:top w:val="none" w:sz="0" w:space="0" w:color="auto"/>
                    <w:left w:val="none" w:sz="0" w:space="0" w:color="auto"/>
                    <w:bottom w:val="none" w:sz="0" w:space="0" w:color="auto"/>
                    <w:right w:val="none" w:sz="0" w:space="0" w:color="auto"/>
                  </w:divBdr>
                  <w:divsChild>
                    <w:div w:id="622082047">
                      <w:marLeft w:val="0"/>
                      <w:marRight w:val="0"/>
                      <w:marTop w:val="0"/>
                      <w:marBottom w:val="0"/>
                      <w:divBdr>
                        <w:top w:val="none" w:sz="0" w:space="0" w:color="auto"/>
                        <w:left w:val="none" w:sz="0" w:space="0" w:color="auto"/>
                        <w:bottom w:val="none" w:sz="0" w:space="0" w:color="auto"/>
                        <w:right w:val="none" w:sz="0" w:space="0" w:color="auto"/>
                      </w:divBdr>
                      <w:divsChild>
                        <w:div w:id="1771848134">
                          <w:marLeft w:val="0"/>
                          <w:marRight w:val="0"/>
                          <w:marTop w:val="0"/>
                          <w:marBottom w:val="0"/>
                          <w:divBdr>
                            <w:top w:val="none" w:sz="0" w:space="0" w:color="auto"/>
                            <w:left w:val="none" w:sz="0" w:space="0" w:color="auto"/>
                            <w:bottom w:val="none" w:sz="0" w:space="0" w:color="auto"/>
                            <w:right w:val="none" w:sz="0" w:space="0" w:color="auto"/>
                          </w:divBdr>
                        </w:div>
                        <w:div w:id="1653408848">
                          <w:marLeft w:val="0"/>
                          <w:marRight w:val="0"/>
                          <w:marTop w:val="0"/>
                          <w:marBottom w:val="0"/>
                          <w:divBdr>
                            <w:top w:val="none" w:sz="0" w:space="0" w:color="auto"/>
                            <w:left w:val="none" w:sz="0" w:space="0" w:color="auto"/>
                            <w:bottom w:val="none" w:sz="0" w:space="0" w:color="auto"/>
                            <w:right w:val="none" w:sz="0" w:space="0" w:color="auto"/>
                          </w:divBdr>
                          <w:divsChild>
                            <w:div w:id="1677148734">
                              <w:marLeft w:val="0"/>
                              <w:marRight w:val="0"/>
                              <w:marTop w:val="0"/>
                              <w:marBottom w:val="0"/>
                              <w:divBdr>
                                <w:top w:val="none" w:sz="0" w:space="0" w:color="auto"/>
                                <w:left w:val="none" w:sz="0" w:space="0" w:color="auto"/>
                                <w:bottom w:val="none" w:sz="0" w:space="0" w:color="auto"/>
                                <w:right w:val="none" w:sz="0" w:space="0" w:color="auto"/>
                              </w:divBdr>
                              <w:divsChild>
                                <w:div w:id="464549182">
                                  <w:marLeft w:val="0"/>
                                  <w:marRight w:val="0"/>
                                  <w:marTop w:val="0"/>
                                  <w:marBottom w:val="0"/>
                                  <w:divBdr>
                                    <w:top w:val="none" w:sz="0" w:space="0" w:color="auto"/>
                                    <w:left w:val="none" w:sz="0" w:space="0" w:color="auto"/>
                                    <w:bottom w:val="none" w:sz="0" w:space="0" w:color="auto"/>
                                    <w:right w:val="none" w:sz="0" w:space="0" w:color="auto"/>
                                  </w:divBdr>
                                  <w:divsChild>
                                    <w:div w:id="14735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031">
                          <w:marLeft w:val="0"/>
                          <w:marRight w:val="0"/>
                          <w:marTop w:val="0"/>
                          <w:marBottom w:val="0"/>
                          <w:divBdr>
                            <w:top w:val="none" w:sz="0" w:space="0" w:color="auto"/>
                            <w:left w:val="none" w:sz="0" w:space="0" w:color="auto"/>
                            <w:bottom w:val="none" w:sz="0" w:space="0" w:color="auto"/>
                            <w:right w:val="none" w:sz="0" w:space="0" w:color="auto"/>
                          </w:divBdr>
                          <w:divsChild>
                            <w:div w:id="1969780552">
                              <w:marLeft w:val="0"/>
                              <w:marRight w:val="0"/>
                              <w:marTop w:val="0"/>
                              <w:marBottom w:val="0"/>
                              <w:divBdr>
                                <w:top w:val="none" w:sz="0" w:space="0" w:color="auto"/>
                                <w:left w:val="none" w:sz="0" w:space="0" w:color="auto"/>
                                <w:bottom w:val="none" w:sz="0" w:space="0" w:color="auto"/>
                                <w:right w:val="none" w:sz="0" w:space="0" w:color="auto"/>
                              </w:divBdr>
                              <w:divsChild>
                                <w:div w:id="1021706887">
                                  <w:marLeft w:val="0"/>
                                  <w:marRight w:val="0"/>
                                  <w:marTop w:val="0"/>
                                  <w:marBottom w:val="0"/>
                                  <w:divBdr>
                                    <w:top w:val="none" w:sz="0" w:space="0" w:color="auto"/>
                                    <w:left w:val="none" w:sz="0" w:space="0" w:color="auto"/>
                                    <w:bottom w:val="none" w:sz="0" w:space="0" w:color="auto"/>
                                    <w:right w:val="none" w:sz="0" w:space="0" w:color="auto"/>
                                  </w:divBdr>
                                  <w:divsChild>
                                    <w:div w:id="1762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775085">
          <w:marLeft w:val="0"/>
          <w:marRight w:val="0"/>
          <w:marTop w:val="0"/>
          <w:marBottom w:val="0"/>
          <w:divBdr>
            <w:top w:val="none" w:sz="0" w:space="0" w:color="auto"/>
            <w:left w:val="none" w:sz="0" w:space="0" w:color="auto"/>
            <w:bottom w:val="none" w:sz="0" w:space="0" w:color="auto"/>
            <w:right w:val="none" w:sz="0" w:space="0" w:color="auto"/>
          </w:divBdr>
          <w:divsChild>
            <w:div w:id="467208470">
              <w:marLeft w:val="0"/>
              <w:marRight w:val="0"/>
              <w:marTop w:val="0"/>
              <w:marBottom w:val="0"/>
              <w:divBdr>
                <w:top w:val="none" w:sz="0" w:space="0" w:color="auto"/>
                <w:left w:val="none" w:sz="0" w:space="0" w:color="auto"/>
                <w:bottom w:val="none" w:sz="0" w:space="0" w:color="auto"/>
                <w:right w:val="none" w:sz="0" w:space="0" w:color="auto"/>
              </w:divBdr>
              <w:divsChild>
                <w:div w:id="1864902756">
                  <w:marLeft w:val="0"/>
                  <w:marRight w:val="0"/>
                  <w:marTop w:val="0"/>
                  <w:marBottom w:val="0"/>
                  <w:divBdr>
                    <w:top w:val="none" w:sz="0" w:space="0" w:color="auto"/>
                    <w:left w:val="none" w:sz="0" w:space="0" w:color="auto"/>
                    <w:bottom w:val="none" w:sz="0" w:space="0" w:color="auto"/>
                    <w:right w:val="none" w:sz="0" w:space="0" w:color="auto"/>
                  </w:divBdr>
                  <w:divsChild>
                    <w:div w:id="1284380967">
                      <w:marLeft w:val="0"/>
                      <w:marRight w:val="0"/>
                      <w:marTop w:val="0"/>
                      <w:marBottom w:val="0"/>
                      <w:divBdr>
                        <w:top w:val="none" w:sz="0" w:space="0" w:color="auto"/>
                        <w:left w:val="none" w:sz="0" w:space="0" w:color="auto"/>
                        <w:bottom w:val="none" w:sz="0" w:space="0" w:color="auto"/>
                        <w:right w:val="none" w:sz="0" w:space="0" w:color="auto"/>
                      </w:divBdr>
                      <w:divsChild>
                        <w:div w:id="1829242852">
                          <w:marLeft w:val="0"/>
                          <w:marRight w:val="0"/>
                          <w:marTop w:val="0"/>
                          <w:marBottom w:val="0"/>
                          <w:divBdr>
                            <w:top w:val="none" w:sz="0" w:space="0" w:color="auto"/>
                            <w:left w:val="none" w:sz="0" w:space="0" w:color="auto"/>
                            <w:bottom w:val="none" w:sz="0" w:space="0" w:color="auto"/>
                            <w:right w:val="none" w:sz="0" w:space="0" w:color="auto"/>
                          </w:divBdr>
                          <w:divsChild>
                            <w:div w:id="816266831">
                              <w:marLeft w:val="0"/>
                              <w:marRight w:val="0"/>
                              <w:marTop w:val="0"/>
                              <w:marBottom w:val="0"/>
                              <w:divBdr>
                                <w:top w:val="none" w:sz="0" w:space="0" w:color="auto"/>
                                <w:left w:val="none" w:sz="0" w:space="0" w:color="auto"/>
                                <w:bottom w:val="none" w:sz="0" w:space="0" w:color="auto"/>
                                <w:right w:val="none" w:sz="0" w:space="0" w:color="auto"/>
                              </w:divBdr>
                              <w:divsChild>
                                <w:div w:id="1576551620">
                                  <w:marLeft w:val="0"/>
                                  <w:marRight w:val="0"/>
                                  <w:marTop w:val="0"/>
                                  <w:marBottom w:val="0"/>
                                  <w:divBdr>
                                    <w:top w:val="none" w:sz="0" w:space="0" w:color="auto"/>
                                    <w:left w:val="none" w:sz="0" w:space="0" w:color="auto"/>
                                    <w:bottom w:val="none" w:sz="0" w:space="0" w:color="auto"/>
                                    <w:right w:val="none" w:sz="0" w:space="0" w:color="auto"/>
                                  </w:divBdr>
                                  <w:divsChild>
                                    <w:div w:id="1998417380">
                                      <w:marLeft w:val="0"/>
                                      <w:marRight w:val="0"/>
                                      <w:marTop w:val="0"/>
                                      <w:marBottom w:val="0"/>
                                      <w:divBdr>
                                        <w:top w:val="none" w:sz="0" w:space="0" w:color="auto"/>
                                        <w:left w:val="none" w:sz="0" w:space="0" w:color="auto"/>
                                        <w:bottom w:val="none" w:sz="0" w:space="0" w:color="auto"/>
                                        <w:right w:val="none" w:sz="0" w:space="0" w:color="auto"/>
                                      </w:divBdr>
                                      <w:divsChild>
                                        <w:div w:id="15013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3863">
          <w:marLeft w:val="0"/>
          <w:marRight w:val="0"/>
          <w:marTop w:val="0"/>
          <w:marBottom w:val="0"/>
          <w:divBdr>
            <w:top w:val="none" w:sz="0" w:space="0" w:color="auto"/>
            <w:left w:val="none" w:sz="0" w:space="0" w:color="auto"/>
            <w:bottom w:val="none" w:sz="0" w:space="0" w:color="auto"/>
            <w:right w:val="none" w:sz="0" w:space="0" w:color="auto"/>
          </w:divBdr>
          <w:divsChild>
            <w:div w:id="425273376">
              <w:marLeft w:val="0"/>
              <w:marRight w:val="0"/>
              <w:marTop w:val="0"/>
              <w:marBottom w:val="0"/>
              <w:divBdr>
                <w:top w:val="none" w:sz="0" w:space="0" w:color="auto"/>
                <w:left w:val="none" w:sz="0" w:space="0" w:color="auto"/>
                <w:bottom w:val="none" w:sz="0" w:space="0" w:color="auto"/>
                <w:right w:val="none" w:sz="0" w:space="0" w:color="auto"/>
              </w:divBdr>
              <w:divsChild>
                <w:div w:id="441535011">
                  <w:marLeft w:val="0"/>
                  <w:marRight w:val="0"/>
                  <w:marTop w:val="0"/>
                  <w:marBottom w:val="0"/>
                  <w:divBdr>
                    <w:top w:val="none" w:sz="0" w:space="0" w:color="auto"/>
                    <w:left w:val="none" w:sz="0" w:space="0" w:color="auto"/>
                    <w:bottom w:val="none" w:sz="0" w:space="0" w:color="auto"/>
                    <w:right w:val="none" w:sz="0" w:space="0" w:color="auto"/>
                  </w:divBdr>
                  <w:divsChild>
                    <w:div w:id="568612877">
                      <w:marLeft w:val="0"/>
                      <w:marRight w:val="0"/>
                      <w:marTop w:val="0"/>
                      <w:marBottom w:val="0"/>
                      <w:divBdr>
                        <w:top w:val="none" w:sz="0" w:space="0" w:color="auto"/>
                        <w:left w:val="none" w:sz="0" w:space="0" w:color="auto"/>
                        <w:bottom w:val="none" w:sz="0" w:space="0" w:color="auto"/>
                        <w:right w:val="none" w:sz="0" w:space="0" w:color="auto"/>
                      </w:divBdr>
                      <w:divsChild>
                        <w:div w:id="805705687">
                          <w:marLeft w:val="0"/>
                          <w:marRight w:val="0"/>
                          <w:marTop w:val="0"/>
                          <w:marBottom w:val="0"/>
                          <w:divBdr>
                            <w:top w:val="none" w:sz="0" w:space="0" w:color="auto"/>
                            <w:left w:val="none" w:sz="0" w:space="0" w:color="auto"/>
                            <w:bottom w:val="none" w:sz="0" w:space="0" w:color="auto"/>
                            <w:right w:val="none" w:sz="0" w:space="0" w:color="auto"/>
                          </w:divBdr>
                          <w:divsChild>
                            <w:div w:id="923806217">
                              <w:marLeft w:val="0"/>
                              <w:marRight w:val="0"/>
                              <w:marTop w:val="0"/>
                              <w:marBottom w:val="0"/>
                              <w:divBdr>
                                <w:top w:val="none" w:sz="0" w:space="0" w:color="auto"/>
                                <w:left w:val="none" w:sz="0" w:space="0" w:color="auto"/>
                                <w:bottom w:val="none" w:sz="0" w:space="0" w:color="auto"/>
                                <w:right w:val="none" w:sz="0" w:space="0" w:color="auto"/>
                              </w:divBdr>
                              <w:divsChild>
                                <w:div w:id="8935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4479">
                  <w:marLeft w:val="0"/>
                  <w:marRight w:val="0"/>
                  <w:marTop w:val="0"/>
                  <w:marBottom w:val="0"/>
                  <w:divBdr>
                    <w:top w:val="none" w:sz="0" w:space="0" w:color="auto"/>
                    <w:left w:val="none" w:sz="0" w:space="0" w:color="auto"/>
                    <w:bottom w:val="none" w:sz="0" w:space="0" w:color="auto"/>
                    <w:right w:val="none" w:sz="0" w:space="0" w:color="auto"/>
                  </w:divBdr>
                  <w:divsChild>
                    <w:div w:id="844320923">
                      <w:marLeft w:val="0"/>
                      <w:marRight w:val="0"/>
                      <w:marTop w:val="0"/>
                      <w:marBottom w:val="0"/>
                      <w:divBdr>
                        <w:top w:val="none" w:sz="0" w:space="0" w:color="auto"/>
                        <w:left w:val="none" w:sz="0" w:space="0" w:color="auto"/>
                        <w:bottom w:val="none" w:sz="0" w:space="0" w:color="auto"/>
                        <w:right w:val="none" w:sz="0" w:space="0" w:color="auto"/>
                      </w:divBdr>
                      <w:divsChild>
                        <w:div w:id="1291595852">
                          <w:marLeft w:val="0"/>
                          <w:marRight w:val="0"/>
                          <w:marTop w:val="0"/>
                          <w:marBottom w:val="0"/>
                          <w:divBdr>
                            <w:top w:val="none" w:sz="0" w:space="0" w:color="auto"/>
                            <w:left w:val="none" w:sz="0" w:space="0" w:color="auto"/>
                            <w:bottom w:val="none" w:sz="0" w:space="0" w:color="auto"/>
                            <w:right w:val="none" w:sz="0" w:space="0" w:color="auto"/>
                          </w:divBdr>
                        </w:div>
                        <w:div w:id="1710256855">
                          <w:marLeft w:val="0"/>
                          <w:marRight w:val="0"/>
                          <w:marTop w:val="0"/>
                          <w:marBottom w:val="0"/>
                          <w:divBdr>
                            <w:top w:val="none" w:sz="0" w:space="0" w:color="auto"/>
                            <w:left w:val="none" w:sz="0" w:space="0" w:color="auto"/>
                            <w:bottom w:val="none" w:sz="0" w:space="0" w:color="auto"/>
                            <w:right w:val="none" w:sz="0" w:space="0" w:color="auto"/>
                          </w:divBdr>
                          <w:divsChild>
                            <w:div w:id="1502701768">
                              <w:marLeft w:val="0"/>
                              <w:marRight w:val="0"/>
                              <w:marTop w:val="0"/>
                              <w:marBottom w:val="0"/>
                              <w:divBdr>
                                <w:top w:val="none" w:sz="0" w:space="0" w:color="auto"/>
                                <w:left w:val="none" w:sz="0" w:space="0" w:color="auto"/>
                                <w:bottom w:val="none" w:sz="0" w:space="0" w:color="auto"/>
                                <w:right w:val="none" w:sz="0" w:space="0" w:color="auto"/>
                              </w:divBdr>
                              <w:divsChild>
                                <w:div w:id="132144901">
                                  <w:marLeft w:val="0"/>
                                  <w:marRight w:val="0"/>
                                  <w:marTop w:val="0"/>
                                  <w:marBottom w:val="0"/>
                                  <w:divBdr>
                                    <w:top w:val="none" w:sz="0" w:space="0" w:color="auto"/>
                                    <w:left w:val="none" w:sz="0" w:space="0" w:color="auto"/>
                                    <w:bottom w:val="none" w:sz="0" w:space="0" w:color="auto"/>
                                    <w:right w:val="none" w:sz="0" w:space="0" w:color="auto"/>
                                  </w:divBdr>
                                  <w:divsChild>
                                    <w:div w:id="1643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5325">
                          <w:marLeft w:val="0"/>
                          <w:marRight w:val="0"/>
                          <w:marTop w:val="0"/>
                          <w:marBottom w:val="0"/>
                          <w:divBdr>
                            <w:top w:val="none" w:sz="0" w:space="0" w:color="auto"/>
                            <w:left w:val="none" w:sz="0" w:space="0" w:color="auto"/>
                            <w:bottom w:val="none" w:sz="0" w:space="0" w:color="auto"/>
                            <w:right w:val="none" w:sz="0" w:space="0" w:color="auto"/>
                          </w:divBdr>
                          <w:divsChild>
                            <w:div w:id="1968075838">
                              <w:marLeft w:val="0"/>
                              <w:marRight w:val="0"/>
                              <w:marTop w:val="0"/>
                              <w:marBottom w:val="0"/>
                              <w:divBdr>
                                <w:top w:val="none" w:sz="0" w:space="0" w:color="auto"/>
                                <w:left w:val="none" w:sz="0" w:space="0" w:color="auto"/>
                                <w:bottom w:val="none" w:sz="0" w:space="0" w:color="auto"/>
                                <w:right w:val="none" w:sz="0" w:space="0" w:color="auto"/>
                              </w:divBdr>
                              <w:divsChild>
                                <w:div w:id="1342929074">
                                  <w:marLeft w:val="0"/>
                                  <w:marRight w:val="0"/>
                                  <w:marTop w:val="0"/>
                                  <w:marBottom w:val="0"/>
                                  <w:divBdr>
                                    <w:top w:val="none" w:sz="0" w:space="0" w:color="auto"/>
                                    <w:left w:val="none" w:sz="0" w:space="0" w:color="auto"/>
                                    <w:bottom w:val="none" w:sz="0" w:space="0" w:color="auto"/>
                                    <w:right w:val="none" w:sz="0" w:space="0" w:color="auto"/>
                                  </w:divBdr>
                                  <w:divsChild>
                                    <w:div w:id="10031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77996">
          <w:marLeft w:val="0"/>
          <w:marRight w:val="0"/>
          <w:marTop w:val="0"/>
          <w:marBottom w:val="0"/>
          <w:divBdr>
            <w:top w:val="none" w:sz="0" w:space="0" w:color="auto"/>
            <w:left w:val="none" w:sz="0" w:space="0" w:color="auto"/>
            <w:bottom w:val="none" w:sz="0" w:space="0" w:color="auto"/>
            <w:right w:val="none" w:sz="0" w:space="0" w:color="auto"/>
          </w:divBdr>
          <w:divsChild>
            <w:div w:id="1501047252">
              <w:marLeft w:val="0"/>
              <w:marRight w:val="0"/>
              <w:marTop w:val="0"/>
              <w:marBottom w:val="0"/>
              <w:divBdr>
                <w:top w:val="none" w:sz="0" w:space="0" w:color="auto"/>
                <w:left w:val="none" w:sz="0" w:space="0" w:color="auto"/>
                <w:bottom w:val="none" w:sz="0" w:space="0" w:color="auto"/>
                <w:right w:val="none" w:sz="0" w:space="0" w:color="auto"/>
              </w:divBdr>
              <w:divsChild>
                <w:div w:id="2057924164">
                  <w:marLeft w:val="0"/>
                  <w:marRight w:val="0"/>
                  <w:marTop w:val="0"/>
                  <w:marBottom w:val="0"/>
                  <w:divBdr>
                    <w:top w:val="none" w:sz="0" w:space="0" w:color="auto"/>
                    <w:left w:val="none" w:sz="0" w:space="0" w:color="auto"/>
                    <w:bottom w:val="none" w:sz="0" w:space="0" w:color="auto"/>
                    <w:right w:val="none" w:sz="0" w:space="0" w:color="auto"/>
                  </w:divBdr>
                  <w:divsChild>
                    <w:div w:id="849218190">
                      <w:marLeft w:val="0"/>
                      <w:marRight w:val="0"/>
                      <w:marTop w:val="0"/>
                      <w:marBottom w:val="0"/>
                      <w:divBdr>
                        <w:top w:val="none" w:sz="0" w:space="0" w:color="auto"/>
                        <w:left w:val="none" w:sz="0" w:space="0" w:color="auto"/>
                        <w:bottom w:val="none" w:sz="0" w:space="0" w:color="auto"/>
                        <w:right w:val="none" w:sz="0" w:space="0" w:color="auto"/>
                      </w:divBdr>
                      <w:divsChild>
                        <w:div w:id="1449003577">
                          <w:marLeft w:val="0"/>
                          <w:marRight w:val="0"/>
                          <w:marTop w:val="0"/>
                          <w:marBottom w:val="0"/>
                          <w:divBdr>
                            <w:top w:val="none" w:sz="0" w:space="0" w:color="auto"/>
                            <w:left w:val="none" w:sz="0" w:space="0" w:color="auto"/>
                            <w:bottom w:val="none" w:sz="0" w:space="0" w:color="auto"/>
                            <w:right w:val="none" w:sz="0" w:space="0" w:color="auto"/>
                          </w:divBdr>
                          <w:divsChild>
                            <w:div w:id="909075889">
                              <w:marLeft w:val="0"/>
                              <w:marRight w:val="0"/>
                              <w:marTop w:val="0"/>
                              <w:marBottom w:val="0"/>
                              <w:divBdr>
                                <w:top w:val="none" w:sz="0" w:space="0" w:color="auto"/>
                                <w:left w:val="none" w:sz="0" w:space="0" w:color="auto"/>
                                <w:bottom w:val="none" w:sz="0" w:space="0" w:color="auto"/>
                                <w:right w:val="none" w:sz="0" w:space="0" w:color="auto"/>
                              </w:divBdr>
                              <w:divsChild>
                                <w:div w:id="1615987944">
                                  <w:marLeft w:val="0"/>
                                  <w:marRight w:val="0"/>
                                  <w:marTop w:val="0"/>
                                  <w:marBottom w:val="0"/>
                                  <w:divBdr>
                                    <w:top w:val="none" w:sz="0" w:space="0" w:color="auto"/>
                                    <w:left w:val="none" w:sz="0" w:space="0" w:color="auto"/>
                                    <w:bottom w:val="none" w:sz="0" w:space="0" w:color="auto"/>
                                    <w:right w:val="none" w:sz="0" w:space="0" w:color="auto"/>
                                  </w:divBdr>
                                  <w:divsChild>
                                    <w:div w:id="435298729">
                                      <w:marLeft w:val="0"/>
                                      <w:marRight w:val="0"/>
                                      <w:marTop w:val="0"/>
                                      <w:marBottom w:val="0"/>
                                      <w:divBdr>
                                        <w:top w:val="none" w:sz="0" w:space="0" w:color="auto"/>
                                        <w:left w:val="none" w:sz="0" w:space="0" w:color="auto"/>
                                        <w:bottom w:val="none" w:sz="0" w:space="0" w:color="auto"/>
                                        <w:right w:val="none" w:sz="0" w:space="0" w:color="auto"/>
                                      </w:divBdr>
                                      <w:divsChild>
                                        <w:div w:id="12933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506252">
          <w:marLeft w:val="0"/>
          <w:marRight w:val="0"/>
          <w:marTop w:val="0"/>
          <w:marBottom w:val="0"/>
          <w:divBdr>
            <w:top w:val="none" w:sz="0" w:space="0" w:color="auto"/>
            <w:left w:val="none" w:sz="0" w:space="0" w:color="auto"/>
            <w:bottom w:val="none" w:sz="0" w:space="0" w:color="auto"/>
            <w:right w:val="none" w:sz="0" w:space="0" w:color="auto"/>
          </w:divBdr>
          <w:divsChild>
            <w:div w:id="887372357">
              <w:marLeft w:val="0"/>
              <w:marRight w:val="0"/>
              <w:marTop w:val="0"/>
              <w:marBottom w:val="0"/>
              <w:divBdr>
                <w:top w:val="none" w:sz="0" w:space="0" w:color="auto"/>
                <w:left w:val="none" w:sz="0" w:space="0" w:color="auto"/>
                <w:bottom w:val="none" w:sz="0" w:space="0" w:color="auto"/>
                <w:right w:val="none" w:sz="0" w:space="0" w:color="auto"/>
              </w:divBdr>
              <w:divsChild>
                <w:div w:id="3753529">
                  <w:marLeft w:val="0"/>
                  <w:marRight w:val="0"/>
                  <w:marTop w:val="0"/>
                  <w:marBottom w:val="0"/>
                  <w:divBdr>
                    <w:top w:val="none" w:sz="0" w:space="0" w:color="auto"/>
                    <w:left w:val="none" w:sz="0" w:space="0" w:color="auto"/>
                    <w:bottom w:val="none" w:sz="0" w:space="0" w:color="auto"/>
                    <w:right w:val="none" w:sz="0" w:space="0" w:color="auto"/>
                  </w:divBdr>
                  <w:divsChild>
                    <w:div w:id="793520408">
                      <w:marLeft w:val="0"/>
                      <w:marRight w:val="0"/>
                      <w:marTop w:val="0"/>
                      <w:marBottom w:val="0"/>
                      <w:divBdr>
                        <w:top w:val="none" w:sz="0" w:space="0" w:color="auto"/>
                        <w:left w:val="none" w:sz="0" w:space="0" w:color="auto"/>
                        <w:bottom w:val="none" w:sz="0" w:space="0" w:color="auto"/>
                        <w:right w:val="none" w:sz="0" w:space="0" w:color="auto"/>
                      </w:divBdr>
                      <w:divsChild>
                        <w:div w:id="774520330">
                          <w:marLeft w:val="0"/>
                          <w:marRight w:val="0"/>
                          <w:marTop w:val="0"/>
                          <w:marBottom w:val="0"/>
                          <w:divBdr>
                            <w:top w:val="none" w:sz="0" w:space="0" w:color="auto"/>
                            <w:left w:val="none" w:sz="0" w:space="0" w:color="auto"/>
                            <w:bottom w:val="none" w:sz="0" w:space="0" w:color="auto"/>
                            <w:right w:val="none" w:sz="0" w:space="0" w:color="auto"/>
                          </w:divBdr>
                          <w:divsChild>
                            <w:div w:id="1003045443">
                              <w:marLeft w:val="0"/>
                              <w:marRight w:val="0"/>
                              <w:marTop w:val="0"/>
                              <w:marBottom w:val="0"/>
                              <w:divBdr>
                                <w:top w:val="none" w:sz="0" w:space="0" w:color="auto"/>
                                <w:left w:val="none" w:sz="0" w:space="0" w:color="auto"/>
                                <w:bottom w:val="none" w:sz="0" w:space="0" w:color="auto"/>
                                <w:right w:val="none" w:sz="0" w:space="0" w:color="auto"/>
                              </w:divBdr>
                              <w:divsChild>
                                <w:div w:id="481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44882">
                  <w:marLeft w:val="0"/>
                  <w:marRight w:val="0"/>
                  <w:marTop w:val="0"/>
                  <w:marBottom w:val="0"/>
                  <w:divBdr>
                    <w:top w:val="none" w:sz="0" w:space="0" w:color="auto"/>
                    <w:left w:val="none" w:sz="0" w:space="0" w:color="auto"/>
                    <w:bottom w:val="none" w:sz="0" w:space="0" w:color="auto"/>
                    <w:right w:val="none" w:sz="0" w:space="0" w:color="auto"/>
                  </w:divBdr>
                  <w:divsChild>
                    <w:div w:id="983775079">
                      <w:marLeft w:val="0"/>
                      <w:marRight w:val="0"/>
                      <w:marTop w:val="0"/>
                      <w:marBottom w:val="0"/>
                      <w:divBdr>
                        <w:top w:val="none" w:sz="0" w:space="0" w:color="auto"/>
                        <w:left w:val="none" w:sz="0" w:space="0" w:color="auto"/>
                        <w:bottom w:val="none" w:sz="0" w:space="0" w:color="auto"/>
                        <w:right w:val="none" w:sz="0" w:space="0" w:color="auto"/>
                      </w:divBdr>
                      <w:divsChild>
                        <w:div w:id="207182289">
                          <w:marLeft w:val="0"/>
                          <w:marRight w:val="0"/>
                          <w:marTop w:val="0"/>
                          <w:marBottom w:val="0"/>
                          <w:divBdr>
                            <w:top w:val="none" w:sz="0" w:space="0" w:color="auto"/>
                            <w:left w:val="none" w:sz="0" w:space="0" w:color="auto"/>
                            <w:bottom w:val="none" w:sz="0" w:space="0" w:color="auto"/>
                            <w:right w:val="none" w:sz="0" w:space="0" w:color="auto"/>
                          </w:divBdr>
                        </w:div>
                        <w:div w:id="1304192675">
                          <w:marLeft w:val="0"/>
                          <w:marRight w:val="0"/>
                          <w:marTop w:val="0"/>
                          <w:marBottom w:val="0"/>
                          <w:divBdr>
                            <w:top w:val="none" w:sz="0" w:space="0" w:color="auto"/>
                            <w:left w:val="none" w:sz="0" w:space="0" w:color="auto"/>
                            <w:bottom w:val="none" w:sz="0" w:space="0" w:color="auto"/>
                            <w:right w:val="none" w:sz="0" w:space="0" w:color="auto"/>
                          </w:divBdr>
                          <w:divsChild>
                            <w:div w:id="1732385662">
                              <w:marLeft w:val="0"/>
                              <w:marRight w:val="0"/>
                              <w:marTop w:val="0"/>
                              <w:marBottom w:val="0"/>
                              <w:divBdr>
                                <w:top w:val="none" w:sz="0" w:space="0" w:color="auto"/>
                                <w:left w:val="none" w:sz="0" w:space="0" w:color="auto"/>
                                <w:bottom w:val="none" w:sz="0" w:space="0" w:color="auto"/>
                                <w:right w:val="none" w:sz="0" w:space="0" w:color="auto"/>
                              </w:divBdr>
                              <w:divsChild>
                                <w:div w:id="322047243">
                                  <w:marLeft w:val="0"/>
                                  <w:marRight w:val="0"/>
                                  <w:marTop w:val="0"/>
                                  <w:marBottom w:val="0"/>
                                  <w:divBdr>
                                    <w:top w:val="none" w:sz="0" w:space="0" w:color="auto"/>
                                    <w:left w:val="none" w:sz="0" w:space="0" w:color="auto"/>
                                    <w:bottom w:val="none" w:sz="0" w:space="0" w:color="auto"/>
                                    <w:right w:val="none" w:sz="0" w:space="0" w:color="auto"/>
                                  </w:divBdr>
                                  <w:divsChild>
                                    <w:div w:id="9338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4629">
                          <w:marLeft w:val="0"/>
                          <w:marRight w:val="0"/>
                          <w:marTop w:val="0"/>
                          <w:marBottom w:val="0"/>
                          <w:divBdr>
                            <w:top w:val="none" w:sz="0" w:space="0" w:color="auto"/>
                            <w:left w:val="none" w:sz="0" w:space="0" w:color="auto"/>
                            <w:bottom w:val="none" w:sz="0" w:space="0" w:color="auto"/>
                            <w:right w:val="none" w:sz="0" w:space="0" w:color="auto"/>
                          </w:divBdr>
                          <w:divsChild>
                            <w:div w:id="1631279852">
                              <w:marLeft w:val="0"/>
                              <w:marRight w:val="0"/>
                              <w:marTop w:val="0"/>
                              <w:marBottom w:val="0"/>
                              <w:divBdr>
                                <w:top w:val="none" w:sz="0" w:space="0" w:color="auto"/>
                                <w:left w:val="none" w:sz="0" w:space="0" w:color="auto"/>
                                <w:bottom w:val="none" w:sz="0" w:space="0" w:color="auto"/>
                                <w:right w:val="none" w:sz="0" w:space="0" w:color="auto"/>
                              </w:divBdr>
                              <w:divsChild>
                                <w:div w:id="1894468225">
                                  <w:marLeft w:val="0"/>
                                  <w:marRight w:val="0"/>
                                  <w:marTop w:val="0"/>
                                  <w:marBottom w:val="0"/>
                                  <w:divBdr>
                                    <w:top w:val="none" w:sz="0" w:space="0" w:color="auto"/>
                                    <w:left w:val="none" w:sz="0" w:space="0" w:color="auto"/>
                                    <w:bottom w:val="none" w:sz="0" w:space="0" w:color="auto"/>
                                    <w:right w:val="none" w:sz="0" w:space="0" w:color="auto"/>
                                  </w:divBdr>
                                  <w:divsChild>
                                    <w:div w:id="5366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94342">
          <w:marLeft w:val="0"/>
          <w:marRight w:val="0"/>
          <w:marTop w:val="0"/>
          <w:marBottom w:val="0"/>
          <w:divBdr>
            <w:top w:val="none" w:sz="0" w:space="0" w:color="auto"/>
            <w:left w:val="none" w:sz="0" w:space="0" w:color="auto"/>
            <w:bottom w:val="none" w:sz="0" w:space="0" w:color="auto"/>
            <w:right w:val="none" w:sz="0" w:space="0" w:color="auto"/>
          </w:divBdr>
          <w:divsChild>
            <w:div w:id="2108427752">
              <w:marLeft w:val="0"/>
              <w:marRight w:val="0"/>
              <w:marTop w:val="0"/>
              <w:marBottom w:val="0"/>
              <w:divBdr>
                <w:top w:val="none" w:sz="0" w:space="0" w:color="auto"/>
                <w:left w:val="none" w:sz="0" w:space="0" w:color="auto"/>
                <w:bottom w:val="none" w:sz="0" w:space="0" w:color="auto"/>
                <w:right w:val="none" w:sz="0" w:space="0" w:color="auto"/>
              </w:divBdr>
              <w:divsChild>
                <w:div w:id="670110020">
                  <w:marLeft w:val="0"/>
                  <w:marRight w:val="0"/>
                  <w:marTop w:val="0"/>
                  <w:marBottom w:val="0"/>
                  <w:divBdr>
                    <w:top w:val="none" w:sz="0" w:space="0" w:color="auto"/>
                    <w:left w:val="none" w:sz="0" w:space="0" w:color="auto"/>
                    <w:bottom w:val="none" w:sz="0" w:space="0" w:color="auto"/>
                    <w:right w:val="none" w:sz="0" w:space="0" w:color="auto"/>
                  </w:divBdr>
                  <w:divsChild>
                    <w:div w:id="623122992">
                      <w:marLeft w:val="0"/>
                      <w:marRight w:val="0"/>
                      <w:marTop w:val="0"/>
                      <w:marBottom w:val="0"/>
                      <w:divBdr>
                        <w:top w:val="none" w:sz="0" w:space="0" w:color="auto"/>
                        <w:left w:val="none" w:sz="0" w:space="0" w:color="auto"/>
                        <w:bottom w:val="none" w:sz="0" w:space="0" w:color="auto"/>
                        <w:right w:val="none" w:sz="0" w:space="0" w:color="auto"/>
                      </w:divBdr>
                      <w:divsChild>
                        <w:div w:id="779446874">
                          <w:marLeft w:val="0"/>
                          <w:marRight w:val="0"/>
                          <w:marTop w:val="0"/>
                          <w:marBottom w:val="0"/>
                          <w:divBdr>
                            <w:top w:val="none" w:sz="0" w:space="0" w:color="auto"/>
                            <w:left w:val="none" w:sz="0" w:space="0" w:color="auto"/>
                            <w:bottom w:val="none" w:sz="0" w:space="0" w:color="auto"/>
                            <w:right w:val="none" w:sz="0" w:space="0" w:color="auto"/>
                          </w:divBdr>
                          <w:divsChild>
                            <w:div w:id="1558777998">
                              <w:marLeft w:val="0"/>
                              <w:marRight w:val="0"/>
                              <w:marTop w:val="0"/>
                              <w:marBottom w:val="0"/>
                              <w:divBdr>
                                <w:top w:val="none" w:sz="0" w:space="0" w:color="auto"/>
                                <w:left w:val="none" w:sz="0" w:space="0" w:color="auto"/>
                                <w:bottom w:val="none" w:sz="0" w:space="0" w:color="auto"/>
                                <w:right w:val="none" w:sz="0" w:space="0" w:color="auto"/>
                              </w:divBdr>
                              <w:divsChild>
                                <w:div w:id="1954509577">
                                  <w:marLeft w:val="0"/>
                                  <w:marRight w:val="0"/>
                                  <w:marTop w:val="0"/>
                                  <w:marBottom w:val="0"/>
                                  <w:divBdr>
                                    <w:top w:val="none" w:sz="0" w:space="0" w:color="auto"/>
                                    <w:left w:val="none" w:sz="0" w:space="0" w:color="auto"/>
                                    <w:bottom w:val="none" w:sz="0" w:space="0" w:color="auto"/>
                                    <w:right w:val="none" w:sz="0" w:space="0" w:color="auto"/>
                                  </w:divBdr>
                                  <w:divsChild>
                                    <w:div w:id="877934689">
                                      <w:marLeft w:val="0"/>
                                      <w:marRight w:val="0"/>
                                      <w:marTop w:val="0"/>
                                      <w:marBottom w:val="0"/>
                                      <w:divBdr>
                                        <w:top w:val="none" w:sz="0" w:space="0" w:color="auto"/>
                                        <w:left w:val="none" w:sz="0" w:space="0" w:color="auto"/>
                                        <w:bottom w:val="none" w:sz="0" w:space="0" w:color="auto"/>
                                        <w:right w:val="none" w:sz="0" w:space="0" w:color="auto"/>
                                      </w:divBdr>
                                      <w:divsChild>
                                        <w:div w:id="10487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8990">
          <w:marLeft w:val="0"/>
          <w:marRight w:val="0"/>
          <w:marTop w:val="0"/>
          <w:marBottom w:val="0"/>
          <w:divBdr>
            <w:top w:val="none" w:sz="0" w:space="0" w:color="auto"/>
            <w:left w:val="none" w:sz="0" w:space="0" w:color="auto"/>
            <w:bottom w:val="none" w:sz="0" w:space="0" w:color="auto"/>
            <w:right w:val="none" w:sz="0" w:space="0" w:color="auto"/>
          </w:divBdr>
          <w:divsChild>
            <w:div w:id="381907308">
              <w:marLeft w:val="0"/>
              <w:marRight w:val="0"/>
              <w:marTop w:val="0"/>
              <w:marBottom w:val="0"/>
              <w:divBdr>
                <w:top w:val="none" w:sz="0" w:space="0" w:color="auto"/>
                <w:left w:val="none" w:sz="0" w:space="0" w:color="auto"/>
                <w:bottom w:val="none" w:sz="0" w:space="0" w:color="auto"/>
                <w:right w:val="none" w:sz="0" w:space="0" w:color="auto"/>
              </w:divBdr>
              <w:divsChild>
                <w:div w:id="34278372">
                  <w:marLeft w:val="0"/>
                  <w:marRight w:val="0"/>
                  <w:marTop w:val="0"/>
                  <w:marBottom w:val="0"/>
                  <w:divBdr>
                    <w:top w:val="none" w:sz="0" w:space="0" w:color="auto"/>
                    <w:left w:val="none" w:sz="0" w:space="0" w:color="auto"/>
                    <w:bottom w:val="none" w:sz="0" w:space="0" w:color="auto"/>
                    <w:right w:val="none" w:sz="0" w:space="0" w:color="auto"/>
                  </w:divBdr>
                  <w:divsChild>
                    <w:div w:id="1785533508">
                      <w:marLeft w:val="0"/>
                      <w:marRight w:val="0"/>
                      <w:marTop w:val="0"/>
                      <w:marBottom w:val="0"/>
                      <w:divBdr>
                        <w:top w:val="none" w:sz="0" w:space="0" w:color="auto"/>
                        <w:left w:val="none" w:sz="0" w:space="0" w:color="auto"/>
                        <w:bottom w:val="none" w:sz="0" w:space="0" w:color="auto"/>
                        <w:right w:val="none" w:sz="0" w:space="0" w:color="auto"/>
                      </w:divBdr>
                      <w:divsChild>
                        <w:div w:id="1140265814">
                          <w:marLeft w:val="0"/>
                          <w:marRight w:val="0"/>
                          <w:marTop w:val="0"/>
                          <w:marBottom w:val="0"/>
                          <w:divBdr>
                            <w:top w:val="none" w:sz="0" w:space="0" w:color="auto"/>
                            <w:left w:val="none" w:sz="0" w:space="0" w:color="auto"/>
                            <w:bottom w:val="none" w:sz="0" w:space="0" w:color="auto"/>
                            <w:right w:val="none" w:sz="0" w:space="0" w:color="auto"/>
                          </w:divBdr>
                          <w:divsChild>
                            <w:div w:id="1877350100">
                              <w:marLeft w:val="0"/>
                              <w:marRight w:val="0"/>
                              <w:marTop w:val="0"/>
                              <w:marBottom w:val="0"/>
                              <w:divBdr>
                                <w:top w:val="none" w:sz="0" w:space="0" w:color="auto"/>
                                <w:left w:val="none" w:sz="0" w:space="0" w:color="auto"/>
                                <w:bottom w:val="none" w:sz="0" w:space="0" w:color="auto"/>
                                <w:right w:val="none" w:sz="0" w:space="0" w:color="auto"/>
                              </w:divBdr>
                              <w:divsChild>
                                <w:div w:id="17276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19864">
                  <w:marLeft w:val="0"/>
                  <w:marRight w:val="0"/>
                  <w:marTop w:val="0"/>
                  <w:marBottom w:val="0"/>
                  <w:divBdr>
                    <w:top w:val="none" w:sz="0" w:space="0" w:color="auto"/>
                    <w:left w:val="none" w:sz="0" w:space="0" w:color="auto"/>
                    <w:bottom w:val="none" w:sz="0" w:space="0" w:color="auto"/>
                    <w:right w:val="none" w:sz="0" w:space="0" w:color="auto"/>
                  </w:divBdr>
                  <w:divsChild>
                    <w:div w:id="1523127654">
                      <w:marLeft w:val="0"/>
                      <w:marRight w:val="0"/>
                      <w:marTop w:val="0"/>
                      <w:marBottom w:val="0"/>
                      <w:divBdr>
                        <w:top w:val="none" w:sz="0" w:space="0" w:color="auto"/>
                        <w:left w:val="none" w:sz="0" w:space="0" w:color="auto"/>
                        <w:bottom w:val="none" w:sz="0" w:space="0" w:color="auto"/>
                        <w:right w:val="none" w:sz="0" w:space="0" w:color="auto"/>
                      </w:divBdr>
                      <w:divsChild>
                        <w:div w:id="736366554">
                          <w:marLeft w:val="0"/>
                          <w:marRight w:val="0"/>
                          <w:marTop w:val="0"/>
                          <w:marBottom w:val="0"/>
                          <w:divBdr>
                            <w:top w:val="none" w:sz="0" w:space="0" w:color="auto"/>
                            <w:left w:val="none" w:sz="0" w:space="0" w:color="auto"/>
                            <w:bottom w:val="none" w:sz="0" w:space="0" w:color="auto"/>
                            <w:right w:val="none" w:sz="0" w:space="0" w:color="auto"/>
                          </w:divBdr>
                        </w:div>
                        <w:div w:id="1803616999">
                          <w:marLeft w:val="0"/>
                          <w:marRight w:val="0"/>
                          <w:marTop w:val="0"/>
                          <w:marBottom w:val="0"/>
                          <w:divBdr>
                            <w:top w:val="none" w:sz="0" w:space="0" w:color="auto"/>
                            <w:left w:val="none" w:sz="0" w:space="0" w:color="auto"/>
                            <w:bottom w:val="none" w:sz="0" w:space="0" w:color="auto"/>
                            <w:right w:val="none" w:sz="0" w:space="0" w:color="auto"/>
                          </w:divBdr>
                          <w:divsChild>
                            <w:div w:id="1952542467">
                              <w:marLeft w:val="0"/>
                              <w:marRight w:val="0"/>
                              <w:marTop w:val="0"/>
                              <w:marBottom w:val="0"/>
                              <w:divBdr>
                                <w:top w:val="none" w:sz="0" w:space="0" w:color="auto"/>
                                <w:left w:val="none" w:sz="0" w:space="0" w:color="auto"/>
                                <w:bottom w:val="none" w:sz="0" w:space="0" w:color="auto"/>
                                <w:right w:val="none" w:sz="0" w:space="0" w:color="auto"/>
                              </w:divBdr>
                              <w:divsChild>
                                <w:div w:id="1416049180">
                                  <w:marLeft w:val="0"/>
                                  <w:marRight w:val="0"/>
                                  <w:marTop w:val="0"/>
                                  <w:marBottom w:val="0"/>
                                  <w:divBdr>
                                    <w:top w:val="none" w:sz="0" w:space="0" w:color="auto"/>
                                    <w:left w:val="none" w:sz="0" w:space="0" w:color="auto"/>
                                    <w:bottom w:val="none" w:sz="0" w:space="0" w:color="auto"/>
                                    <w:right w:val="none" w:sz="0" w:space="0" w:color="auto"/>
                                  </w:divBdr>
                                  <w:divsChild>
                                    <w:div w:id="97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9011">
                          <w:marLeft w:val="0"/>
                          <w:marRight w:val="0"/>
                          <w:marTop w:val="0"/>
                          <w:marBottom w:val="0"/>
                          <w:divBdr>
                            <w:top w:val="none" w:sz="0" w:space="0" w:color="auto"/>
                            <w:left w:val="none" w:sz="0" w:space="0" w:color="auto"/>
                            <w:bottom w:val="none" w:sz="0" w:space="0" w:color="auto"/>
                            <w:right w:val="none" w:sz="0" w:space="0" w:color="auto"/>
                          </w:divBdr>
                          <w:divsChild>
                            <w:div w:id="614411270">
                              <w:marLeft w:val="0"/>
                              <w:marRight w:val="0"/>
                              <w:marTop w:val="0"/>
                              <w:marBottom w:val="0"/>
                              <w:divBdr>
                                <w:top w:val="none" w:sz="0" w:space="0" w:color="auto"/>
                                <w:left w:val="none" w:sz="0" w:space="0" w:color="auto"/>
                                <w:bottom w:val="none" w:sz="0" w:space="0" w:color="auto"/>
                                <w:right w:val="none" w:sz="0" w:space="0" w:color="auto"/>
                              </w:divBdr>
                              <w:divsChild>
                                <w:div w:id="706685993">
                                  <w:marLeft w:val="0"/>
                                  <w:marRight w:val="0"/>
                                  <w:marTop w:val="0"/>
                                  <w:marBottom w:val="0"/>
                                  <w:divBdr>
                                    <w:top w:val="none" w:sz="0" w:space="0" w:color="auto"/>
                                    <w:left w:val="none" w:sz="0" w:space="0" w:color="auto"/>
                                    <w:bottom w:val="none" w:sz="0" w:space="0" w:color="auto"/>
                                    <w:right w:val="none" w:sz="0" w:space="0" w:color="auto"/>
                                  </w:divBdr>
                                  <w:divsChild>
                                    <w:div w:id="17413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98041">
          <w:marLeft w:val="0"/>
          <w:marRight w:val="0"/>
          <w:marTop w:val="0"/>
          <w:marBottom w:val="0"/>
          <w:divBdr>
            <w:top w:val="none" w:sz="0" w:space="0" w:color="auto"/>
            <w:left w:val="none" w:sz="0" w:space="0" w:color="auto"/>
            <w:bottom w:val="none" w:sz="0" w:space="0" w:color="auto"/>
            <w:right w:val="none" w:sz="0" w:space="0" w:color="auto"/>
          </w:divBdr>
          <w:divsChild>
            <w:div w:id="1524051078">
              <w:marLeft w:val="0"/>
              <w:marRight w:val="0"/>
              <w:marTop w:val="0"/>
              <w:marBottom w:val="0"/>
              <w:divBdr>
                <w:top w:val="none" w:sz="0" w:space="0" w:color="auto"/>
                <w:left w:val="none" w:sz="0" w:space="0" w:color="auto"/>
                <w:bottom w:val="none" w:sz="0" w:space="0" w:color="auto"/>
                <w:right w:val="none" w:sz="0" w:space="0" w:color="auto"/>
              </w:divBdr>
              <w:divsChild>
                <w:div w:id="385615725">
                  <w:marLeft w:val="0"/>
                  <w:marRight w:val="0"/>
                  <w:marTop w:val="0"/>
                  <w:marBottom w:val="0"/>
                  <w:divBdr>
                    <w:top w:val="none" w:sz="0" w:space="0" w:color="auto"/>
                    <w:left w:val="none" w:sz="0" w:space="0" w:color="auto"/>
                    <w:bottom w:val="none" w:sz="0" w:space="0" w:color="auto"/>
                    <w:right w:val="none" w:sz="0" w:space="0" w:color="auto"/>
                  </w:divBdr>
                  <w:divsChild>
                    <w:div w:id="1531257172">
                      <w:marLeft w:val="0"/>
                      <w:marRight w:val="0"/>
                      <w:marTop w:val="0"/>
                      <w:marBottom w:val="0"/>
                      <w:divBdr>
                        <w:top w:val="none" w:sz="0" w:space="0" w:color="auto"/>
                        <w:left w:val="none" w:sz="0" w:space="0" w:color="auto"/>
                        <w:bottom w:val="none" w:sz="0" w:space="0" w:color="auto"/>
                        <w:right w:val="none" w:sz="0" w:space="0" w:color="auto"/>
                      </w:divBdr>
                      <w:divsChild>
                        <w:div w:id="1451319008">
                          <w:marLeft w:val="0"/>
                          <w:marRight w:val="0"/>
                          <w:marTop w:val="0"/>
                          <w:marBottom w:val="0"/>
                          <w:divBdr>
                            <w:top w:val="none" w:sz="0" w:space="0" w:color="auto"/>
                            <w:left w:val="none" w:sz="0" w:space="0" w:color="auto"/>
                            <w:bottom w:val="none" w:sz="0" w:space="0" w:color="auto"/>
                            <w:right w:val="none" w:sz="0" w:space="0" w:color="auto"/>
                          </w:divBdr>
                          <w:divsChild>
                            <w:div w:id="163514541">
                              <w:marLeft w:val="0"/>
                              <w:marRight w:val="0"/>
                              <w:marTop w:val="0"/>
                              <w:marBottom w:val="0"/>
                              <w:divBdr>
                                <w:top w:val="none" w:sz="0" w:space="0" w:color="auto"/>
                                <w:left w:val="none" w:sz="0" w:space="0" w:color="auto"/>
                                <w:bottom w:val="none" w:sz="0" w:space="0" w:color="auto"/>
                                <w:right w:val="none" w:sz="0" w:space="0" w:color="auto"/>
                              </w:divBdr>
                              <w:divsChild>
                                <w:div w:id="1304236117">
                                  <w:marLeft w:val="0"/>
                                  <w:marRight w:val="0"/>
                                  <w:marTop w:val="0"/>
                                  <w:marBottom w:val="0"/>
                                  <w:divBdr>
                                    <w:top w:val="none" w:sz="0" w:space="0" w:color="auto"/>
                                    <w:left w:val="none" w:sz="0" w:space="0" w:color="auto"/>
                                    <w:bottom w:val="none" w:sz="0" w:space="0" w:color="auto"/>
                                    <w:right w:val="none" w:sz="0" w:space="0" w:color="auto"/>
                                  </w:divBdr>
                                  <w:divsChild>
                                    <w:div w:id="236130400">
                                      <w:marLeft w:val="0"/>
                                      <w:marRight w:val="0"/>
                                      <w:marTop w:val="0"/>
                                      <w:marBottom w:val="0"/>
                                      <w:divBdr>
                                        <w:top w:val="none" w:sz="0" w:space="0" w:color="auto"/>
                                        <w:left w:val="none" w:sz="0" w:space="0" w:color="auto"/>
                                        <w:bottom w:val="none" w:sz="0" w:space="0" w:color="auto"/>
                                        <w:right w:val="none" w:sz="0" w:space="0" w:color="auto"/>
                                      </w:divBdr>
                                      <w:divsChild>
                                        <w:div w:id="14465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989905">
          <w:marLeft w:val="0"/>
          <w:marRight w:val="0"/>
          <w:marTop w:val="0"/>
          <w:marBottom w:val="0"/>
          <w:divBdr>
            <w:top w:val="none" w:sz="0" w:space="0" w:color="auto"/>
            <w:left w:val="none" w:sz="0" w:space="0" w:color="auto"/>
            <w:bottom w:val="none" w:sz="0" w:space="0" w:color="auto"/>
            <w:right w:val="none" w:sz="0" w:space="0" w:color="auto"/>
          </w:divBdr>
          <w:divsChild>
            <w:div w:id="1719671476">
              <w:marLeft w:val="0"/>
              <w:marRight w:val="0"/>
              <w:marTop w:val="0"/>
              <w:marBottom w:val="0"/>
              <w:divBdr>
                <w:top w:val="none" w:sz="0" w:space="0" w:color="auto"/>
                <w:left w:val="none" w:sz="0" w:space="0" w:color="auto"/>
                <w:bottom w:val="none" w:sz="0" w:space="0" w:color="auto"/>
                <w:right w:val="none" w:sz="0" w:space="0" w:color="auto"/>
              </w:divBdr>
              <w:divsChild>
                <w:div w:id="1131480943">
                  <w:marLeft w:val="0"/>
                  <w:marRight w:val="0"/>
                  <w:marTop w:val="0"/>
                  <w:marBottom w:val="0"/>
                  <w:divBdr>
                    <w:top w:val="none" w:sz="0" w:space="0" w:color="auto"/>
                    <w:left w:val="none" w:sz="0" w:space="0" w:color="auto"/>
                    <w:bottom w:val="none" w:sz="0" w:space="0" w:color="auto"/>
                    <w:right w:val="none" w:sz="0" w:space="0" w:color="auto"/>
                  </w:divBdr>
                  <w:divsChild>
                    <w:div w:id="969557529">
                      <w:marLeft w:val="0"/>
                      <w:marRight w:val="0"/>
                      <w:marTop w:val="0"/>
                      <w:marBottom w:val="0"/>
                      <w:divBdr>
                        <w:top w:val="none" w:sz="0" w:space="0" w:color="auto"/>
                        <w:left w:val="none" w:sz="0" w:space="0" w:color="auto"/>
                        <w:bottom w:val="none" w:sz="0" w:space="0" w:color="auto"/>
                        <w:right w:val="none" w:sz="0" w:space="0" w:color="auto"/>
                      </w:divBdr>
                      <w:divsChild>
                        <w:div w:id="905918212">
                          <w:marLeft w:val="0"/>
                          <w:marRight w:val="0"/>
                          <w:marTop w:val="0"/>
                          <w:marBottom w:val="0"/>
                          <w:divBdr>
                            <w:top w:val="none" w:sz="0" w:space="0" w:color="auto"/>
                            <w:left w:val="none" w:sz="0" w:space="0" w:color="auto"/>
                            <w:bottom w:val="none" w:sz="0" w:space="0" w:color="auto"/>
                            <w:right w:val="none" w:sz="0" w:space="0" w:color="auto"/>
                          </w:divBdr>
                          <w:divsChild>
                            <w:div w:id="505093914">
                              <w:marLeft w:val="0"/>
                              <w:marRight w:val="0"/>
                              <w:marTop w:val="0"/>
                              <w:marBottom w:val="0"/>
                              <w:divBdr>
                                <w:top w:val="none" w:sz="0" w:space="0" w:color="auto"/>
                                <w:left w:val="none" w:sz="0" w:space="0" w:color="auto"/>
                                <w:bottom w:val="none" w:sz="0" w:space="0" w:color="auto"/>
                                <w:right w:val="none" w:sz="0" w:space="0" w:color="auto"/>
                              </w:divBdr>
                              <w:divsChild>
                                <w:div w:id="18316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27289">
                  <w:marLeft w:val="0"/>
                  <w:marRight w:val="0"/>
                  <w:marTop w:val="0"/>
                  <w:marBottom w:val="0"/>
                  <w:divBdr>
                    <w:top w:val="none" w:sz="0" w:space="0" w:color="auto"/>
                    <w:left w:val="none" w:sz="0" w:space="0" w:color="auto"/>
                    <w:bottom w:val="none" w:sz="0" w:space="0" w:color="auto"/>
                    <w:right w:val="none" w:sz="0" w:space="0" w:color="auto"/>
                  </w:divBdr>
                  <w:divsChild>
                    <w:div w:id="164904283">
                      <w:marLeft w:val="0"/>
                      <w:marRight w:val="0"/>
                      <w:marTop w:val="0"/>
                      <w:marBottom w:val="0"/>
                      <w:divBdr>
                        <w:top w:val="none" w:sz="0" w:space="0" w:color="auto"/>
                        <w:left w:val="none" w:sz="0" w:space="0" w:color="auto"/>
                        <w:bottom w:val="none" w:sz="0" w:space="0" w:color="auto"/>
                        <w:right w:val="none" w:sz="0" w:space="0" w:color="auto"/>
                      </w:divBdr>
                      <w:divsChild>
                        <w:div w:id="930234586">
                          <w:marLeft w:val="0"/>
                          <w:marRight w:val="0"/>
                          <w:marTop w:val="0"/>
                          <w:marBottom w:val="0"/>
                          <w:divBdr>
                            <w:top w:val="none" w:sz="0" w:space="0" w:color="auto"/>
                            <w:left w:val="none" w:sz="0" w:space="0" w:color="auto"/>
                            <w:bottom w:val="none" w:sz="0" w:space="0" w:color="auto"/>
                            <w:right w:val="none" w:sz="0" w:space="0" w:color="auto"/>
                          </w:divBdr>
                        </w:div>
                        <w:div w:id="1194806071">
                          <w:marLeft w:val="0"/>
                          <w:marRight w:val="0"/>
                          <w:marTop w:val="0"/>
                          <w:marBottom w:val="0"/>
                          <w:divBdr>
                            <w:top w:val="none" w:sz="0" w:space="0" w:color="auto"/>
                            <w:left w:val="none" w:sz="0" w:space="0" w:color="auto"/>
                            <w:bottom w:val="none" w:sz="0" w:space="0" w:color="auto"/>
                            <w:right w:val="none" w:sz="0" w:space="0" w:color="auto"/>
                          </w:divBdr>
                          <w:divsChild>
                            <w:div w:id="434132319">
                              <w:marLeft w:val="0"/>
                              <w:marRight w:val="0"/>
                              <w:marTop w:val="0"/>
                              <w:marBottom w:val="0"/>
                              <w:divBdr>
                                <w:top w:val="none" w:sz="0" w:space="0" w:color="auto"/>
                                <w:left w:val="none" w:sz="0" w:space="0" w:color="auto"/>
                                <w:bottom w:val="none" w:sz="0" w:space="0" w:color="auto"/>
                                <w:right w:val="none" w:sz="0" w:space="0" w:color="auto"/>
                              </w:divBdr>
                              <w:divsChild>
                                <w:div w:id="955940630">
                                  <w:marLeft w:val="0"/>
                                  <w:marRight w:val="0"/>
                                  <w:marTop w:val="0"/>
                                  <w:marBottom w:val="0"/>
                                  <w:divBdr>
                                    <w:top w:val="none" w:sz="0" w:space="0" w:color="auto"/>
                                    <w:left w:val="none" w:sz="0" w:space="0" w:color="auto"/>
                                    <w:bottom w:val="none" w:sz="0" w:space="0" w:color="auto"/>
                                    <w:right w:val="none" w:sz="0" w:space="0" w:color="auto"/>
                                  </w:divBdr>
                                  <w:divsChild>
                                    <w:div w:id="15648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3881">
                          <w:marLeft w:val="0"/>
                          <w:marRight w:val="0"/>
                          <w:marTop w:val="0"/>
                          <w:marBottom w:val="0"/>
                          <w:divBdr>
                            <w:top w:val="none" w:sz="0" w:space="0" w:color="auto"/>
                            <w:left w:val="none" w:sz="0" w:space="0" w:color="auto"/>
                            <w:bottom w:val="none" w:sz="0" w:space="0" w:color="auto"/>
                            <w:right w:val="none" w:sz="0" w:space="0" w:color="auto"/>
                          </w:divBdr>
                          <w:divsChild>
                            <w:div w:id="148987843">
                              <w:marLeft w:val="0"/>
                              <w:marRight w:val="0"/>
                              <w:marTop w:val="0"/>
                              <w:marBottom w:val="0"/>
                              <w:divBdr>
                                <w:top w:val="none" w:sz="0" w:space="0" w:color="auto"/>
                                <w:left w:val="none" w:sz="0" w:space="0" w:color="auto"/>
                                <w:bottom w:val="none" w:sz="0" w:space="0" w:color="auto"/>
                                <w:right w:val="none" w:sz="0" w:space="0" w:color="auto"/>
                              </w:divBdr>
                              <w:divsChild>
                                <w:div w:id="59603316">
                                  <w:marLeft w:val="0"/>
                                  <w:marRight w:val="0"/>
                                  <w:marTop w:val="0"/>
                                  <w:marBottom w:val="0"/>
                                  <w:divBdr>
                                    <w:top w:val="none" w:sz="0" w:space="0" w:color="auto"/>
                                    <w:left w:val="none" w:sz="0" w:space="0" w:color="auto"/>
                                    <w:bottom w:val="none" w:sz="0" w:space="0" w:color="auto"/>
                                    <w:right w:val="none" w:sz="0" w:space="0" w:color="auto"/>
                                  </w:divBdr>
                                  <w:divsChild>
                                    <w:div w:id="5747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479950">
          <w:marLeft w:val="0"/>
          <w:marRight w:val="0"/>
          <w:marTop w:val="0"/>
          <w:marBottom w:val="0"/>
          <w:divBdr>
            <w:top w:val="none" w:sz="0" w:space="0" w:color="auto"/>
            <w:left w:val="none" w:sz="0" w:space="0" w:color="auto"/>
            <w:bottom w:val="none" w:sz="0" w:space="0" w:color="auto"/>
            <w:right w:val="none" w:sz="0" w:space="0" w:color="auto"/>
          </w:divBdr>
          <w:divsChild>
            <w:div w:id="1877809211">
              <w:marLeft w:val="0"/>
              <w:marRight w:val="0"/>
              <w:marTop w:val="0"/>
              <w:marBottom w:val="0"/>
              <w:divBdr>
                <w:top w:val="none" w:sz="0" w:space="0" w:color="auto"/>
                <w:left w:val="none" w:sz="0" w:space="0" w:color="auto"/>
                <w:bottom w:val="none" w:sz="0" w:space="0" w:color="auto"/>
                <w:right w:val="none" w:sz="0" w:space="0" w:color="auto"/>
              </w:divBdr>
              <w:divsChild>
                <w:div w:id="1346594502">
                  <w:marLeft w:val="0"/>
                  <w:marRight w:val="0"/>
                  <w:marTop w:val="0"/>
                  <w:marBottom w:val="0"/>
                  <w:divBdr>
                    <w:top w:val="none" w:sz="0" w:space="0" w:color="auto"/>
                    <w:left w:val="none" w:sz="0" w:space="0" w:color="auto"/>
                    <w:bottom w:val="none" w:sz="0" w:space="0" w:color="auto"/>
                    <w:right w:val="none" w:sz="0" w:space="0" w:color="auto"/>
                  </w:divBdr>
                  <w:divsChild>
                    <w:div w:id="2065980805">
                      <w:marLeft w:val="0"/>
                      <w:marRight w:val="0"/>
                      <w:marTop w:val="0"/>
                      <w:marBottom w:val="0"/>
                      <w:divBdr>
                        <w:top w:val="none" w:sz="0" w:space="0" w:color="auto"/>
                        <w:left w:val="none" w:sz="0" w:space="0" w:color="auto"/>
                        <w:bottom w:val="none" w:sz="0" w:space="0" w:color="auto"/>
                        <w:right w:val="none" w:sz="0" w:space="0" w:color="auto"/>
                      </w:divBdr>
                      <w:divsChild>
                        <w:div w:id="1947955948">
                          <w:marLeft w:val="0"/>
                          <w:marRight w:val="0"/>
                          <w:marTop w:val="0"/>
                          <w:marBottom w:val="0"/>
                          <w:divBdr>
                            <w:top w:val="none" w:sz="0" w:space="0" w:color="auto"/>
                            <w:left w:val="none" w:sz="0" w:space="0" w:color="auto"/>
                            <w:bottom w:val="none" w:sz="0" w:space="0" w:color="auto"/>
                            <w:right w:val="none" w:sz="0" w:space="0" w:color="auto"/>
                          </w:divBdr>
                          <w:divsChild>
                            <w:div w:id="449905587">
                              <w:marLeft w:val="0"/>
                              <w:marRight w:val="0"/>
                              <w:marTop w:val="0"/>
                              <w:marBottom w:val="0"/>
                              <w:divBdr>
                                <w:top w:val="none" w:sz="0" w:space="0" w:color="auto"/>
                                <w:left w:val="none" w:sz="0" w:space="0" w:color="auto"/>
                                <w:bottom w:val="none" w:sz="0" w:space="0" w:color="auto"/>
                                <w:right w:val="none" w:sz="0" w:space="0" w:color="auto"/>
                              </w:divBdr>
                              <w:divsChild>
                                <w:div w:id="902183464">
                                  <w:marLeft w:val="0"/>
                                  <w:marRight w:val="0"/>
                                  <w:marTop w:val="0"/>
                                  <w:marBottom w:val="0"/>
                                  <w:divBdr>
                                    <w:top w:val="none" w:sz="0" w:space="0" w:color="auto"/>
                                    <w:left w:val="none" w:sz="0" w:space="0" w:color="auto"/>
                                    <w:bottom w:val="none" w:sz="0" w:space="0" w:color="auto"/>
                                    <w:right w:val="none" w:sz="0" w:space="0" w:color="auto"/>
                                  </w:divBdr>
                                  <w:divsChild>
                                    <w:div w:id="1022509432">
                                      <w:marLeft w:val="0"/>
                                      <w:marRight w:val="0"/>
                                      <w:marTop w:val="0"/>
                                      <w:marBottom w:val="0"/>
                                      <w:divBdr>
                                        <w:top w:val="none" w:sz="0" w:space="0" w:color="auto"/>
                                        <w:left w:val="none" w:sz="0" w:space="0" w:color="auto"/>
                                        <w:bottom w:val="none" w:sz="0" w:space="0" w:color="auto"/>
                                        <w:right w:val="none" w:sz="0" w:space="0" w:color="auto"/>
                                      </w:divBdr>
                                      <w:divsChild>
                                        <w:div w:id="17052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816318">
          <w:marLeft w:val="0"/>
          <w:marRight w:val="0"/>
          <w:marTop w:val="0"/>
          <w:marBottom w:val="0"/>
          <w:divBdr>
            <w:top w:val="none" w:sz="0" w:space="0" w:color="auto"/>
            <w:left w:val="none" w:sz="0" w:space="0" w:color="auto"/>
            <w:bottom w:val="none" w:sz="0" w:space="0" w:color="auto"/>
            <w:right w:val="none" w:sz="0" w:space="0" w:color="auto"/>
          </w:divBdr>
          <w:divsChild>
            <w:div w:id="1910800192">
              <w:marLeft w:val="0"/>
              <w:marRight w:val="0"/>
              <w:marTop w:val="0"/>
              <w:marBottom w:val="0"/>
              <w:divBdr>
                <w:top w:val="none" w:sz="0" w:space="0" w:color="auto"/>
                <w:left w:val="none" w:sz="0" w:space="0" w:color="auto"/>
                <w:bottom w:val="none" w:sz="0" w:space="0" w:color="auto"/>
                <w:right w:val="none" w:sz="0" w:space="0" w:color="auto"/>
              </w:divBdr>
              <w:divsChild>
                <w:div w:id="1112360866">
                  <w:marLeft w:val="0"/>
                  <w:marRight w:val="0"/>
                  <w:marTop w:val="0"/>
                  <w:marBottom w:val="0"/>
                  <w:divBdr>
                    <w:top w:val="none" w:sz="0" w:space="0" w:color="auto"/>
                    <w:left w:val="none" w:sz="0" w:space="0" w:color="auto"/>
                    <w:bottom w:val="none" w:sz="0" w:space="0" w:color="auto"/>
                    <w:right w:val="none" w:sz="0" w:space="0" w:color="auto"/>
                  </w:divBdr>
                  <w:divsChild>
                    <w:div w:id="1176921147">
                      <w:marLeft w:val="0"/>
                      <w:marRight w:val="0"/>
                      <w:marTop w:val="0"/>
                      <w:marBottom w:val="0"/>
                      <w:divBdr>
                        <w:top w:val="none" w:sz="0" w:space="0" w:color="auto"/>
                        <w:left w:val="none" w:sz="0" w:space="0" w:color="auto"/>
                        <w:bottom w:val="none" w:sz="0" w:space="0" w:color="auto"/>
                        <w:right w:val="none" w:sz="0" w:space="0" w:color="auto"/>
                      </w:divBdr>
                      <w:divsChild>
                        <w:div w:id="537863933">
                          <w:marLeft w:val="0"/>
                          <w:marRight w:val="0"/>
                          <w:marTop w:val="0"/>
                          <w:marBottom w:val="0"/>
                          <w:divBdr>
                            <w:top w:val="none" w:sz="0" w:space="0" w:color="auto"/>
                            <w:left w:val="none" w:sz="0" w:space="0" w:color="auto"/>
                            <w:bottom w:val="none" w:sz="0" w:space="0" w:color="auto"/>
                            <w:right w:val="none" w:sz="0" w:space="0" w:color="auto"/>
                          </w:divBdr>
                          <w:divsChild>
                            <w:div w:id="1024214335">
                              <w:marLeft w:val="0"/>
                              <w:marRight w:val="0"/>
                              <w:marTop w:val="0"/>
                              <w:marBottom w:val="0"/>
                              <w:divBdr>
                                <w:top w:val="none" w:sz="0" w:space="0" w:color="auto"/>
                                <w:left w:val="none" w:sz="0" w:space="0" w:color="auto"/>
                                <w:bottom w:val="none" w:sz="0" w:space="0" w:color="auto"/>
                                <w:right w:val="none" w:sz="0" w:space="0" w:color="auto"/>
                              </w:divBdr>
                              <w:divsChild>
                                <w:div w:id="13433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88975">
                  <w:marLeft w:val="0"/>
                  <w:marRight w:val="0"/>
                  <w:marTop w:val="0"/>
                  <w:marBottom w:val="0"/>
                  <w:divBdr>
                    <w:top w:val="none" w:sz="0" w:space="0" w:color="auto"/>
                    <w:left w:val="none" w:sz="0" w:space="0" w:color="auto"/>
                    <w:bottom w:val="none" w:sz="0" w:space="0" w:color="auto"/>
                    <w:right w:val="none" w:sz="0" w:space="0" w:color="auto"/>
                  </w:divBdr>
                  <w:divsChild>
                    <w:div w:id="320275589">
                      <w:marLeft w:val="0"/>
                      <w:marRight w:val="0"/>
                      <w:marTop w:val="0"/>
                      <w:marBottom w:val="0"/>
                      <w:divBdr>
                        <w:top w:val="none" w:sz="0" w:space="0" w:color="auto"/>
                        <w:left w:val="none" w:sz="0" w:space="0" w:color="auto"/>
                        <w:bottom w:val="none" w:sz="0" w:space="0" w:color="auto"/>
                        <w:right w:val="none" w:sz="0" w:space="0" w:color="auto"/>
                      </w:divBdr>
                      <w:divsChild>
                        <w:div w:id="722293526">
                          <w:marLeft w:val="0"/>
                          <w:marRight w:val="0"/>
                          <w:marTop w:val="0"/>
                          <w:marBottom w:val="0"/>
                          <w:divBdr>
                            <w:top w:val="none" w:sz="0" w:space="0" w:color="auto"/>
                            <w:left w:val="none" w:sz="0" w:space="0" w:color="auto"/>
                            <w:bottom w:val="none" w:sz="0" w:space="0" w:color="auto"/>
                            <w:right w:val="none" w:sz="0" w:space="0" w:color="auto"/>
                          </w:divBdr>
                        </w:div>
                        <w:div w:id="200702787">
                          <w:marLeft w:val="0"/>
                          <w:marRight w:val="0"/>
                          <w:marTop w:val="0"/>
                          <w:marBottom w:val="0"/>
                          <w:divBdr>
                            <w:top w:val="none" w:sz="0" w:space="0" w:color="auto"/>
                            <w:left w:val="none" w:sz="0" w:space="0" w:color="auto"/>
                            <w:bottom w:val="none" w:sz="0" w:space="0" w:color="auto"/>
                            <w:right w:val="none" w:sz="0" w:space="0" w:color="auto"/>
                          </w:divBdr>
                          <w:divsChild>
                            <w:div w:id="1167592135">
                              <w:marLeft w:val="0"/>
                              <w:marRight w:val="0"/>
                              <w:marTop w:val="0"/>
                              <w:marBottom w:val="0"/>
                              <w:divBdr>
                                <w:top w:val="none" w:sz="0" w:space="0" w:color="auto"/>
                                <w:left w:val="none" w:sz="0" w:space="0" w:color="auto"/>
                                <w:bottom w:val="none" w:sz="0" w:space="0" w:color="auto"/>
                                <w:right w:val="none" w:sz="0" w:space="0" w:color="auto"/>
                              </w:divBdr>
                              <w:divsChild>
                                <w:div w:id="28579199">
                                  <w:marLeft w:val="0"/>
                                  <w:marRight w:val="0"/>
                                  <w:marTop w:val="0"/>
                                  <w:marBottom w:val="0"/>
                                  <w:divBdr>
                                    <w:top w:val="none" w:sz="0" w:space="0" w:color="auto"/>
                                    <w:left w:val="none" w:sz="0" w:space="0" w:color="auto"/>
                                    <w:bottom w:val="none" w:sz="0" w:space="0" w:color="auto"/>
                                    <w:right w:val="none" w:sz="0" w:space="0" w:color="auto"/>
                                  </w:divBdr>
                                  <w:divsChild>
                                    <w:div w:id="7110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3499">
                          <w:marLeft w:val="0"/>
                          <w:marRight w:val="0"/>
                          <w:marTop w:val="0"/>
                          <w:marBottom w:val="0"/>
                          <w:divBdr>
                            <w:top w:val="none" w:sz="0" w:space="0" w:color="auto"/>
                            <w:left w:val="none" w:sz="0" w:space="0" w:color="auto"/>
                            <w:bottom w:val="none" w:sz="0" w:space="0" w:color="auto"/>
                            <w:right w:val="none" w:sz="0" w:space="0" w:color="auto"/>
                          </w:divBdr>
                          <w:divsChild>
                            <w:div w:id="1645695018">
                              <w:marLeft w:val="0"/>
                              <w:marRight w:val="0"/>
                              <w:marTop w:val="0"/>
                              <w:marBottom w:val="0"/>
                              <w:divBdr>
                                <w:top w:val="none" w:sz="0" w:space="0" w:color="auto"/>
                                <w:left w:val="none" w:sz="0" w:space="0" w:color="auto"/>
                                <w:bottom w:val="none" w:sz="0" w:space="0" w:color="auto"/>
                                <w:right w:val="none" w:sz="0" w:space="0" w:color="auto"/>
                              </w:divBdr>
                              <w:divsChild>
                                <w:div w:id="2131430263">
                                  <w:marLeft w:val="0"/>
                                  <w:marRight w:val="0"/>
                                  <w:marTop w:val="0"/>
                                  <w:marBottom w:val="0"/>
                                  <w:divBdr>
                                    <w:top w:val="none" w:sz="0" w:space="0" w:color="auto"/>
                                    <w:left w:val="none" w:sz="0" w:space="0" w:color="auto"/>
                                    <w:bottom w:val="none" w:sz="0" w:space="0" w:color="auto"/>
                                    <w:right w:val="none" w:sz="0" w:space="0" w:color="auto"/>
                                  </w:divBdr>
                                  <w:divsChild>
                                    <w:div w:id="18352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171353">
          <w:marLeft w:val="0"/>
          <w:marRight w:val="0"/>
          <w:marTop w:val="0"/>
          <w:marBottom w:val="0"/>
          <w:divBdr>
            <w:top w:val="none" w:sz="0" w:space="0" w:color="auto"/>
            <w:left w:val="none" w:sz="0" w:space="0" w:color="auto"/>
            <w:bottom w:val="none" w:sz="0" w:space="0" w:color="auto"/>
            <w:right w:val="none" w:sz="0" w:space="0" w:color="auto"/>
          </w:divBdr>
          <w:divsChild>
            <w:div w:id="269166993">
              <w:marLeft w:val="0"/>
              <w:marRight w:val="0"/>
              <w:marTop w:val="0"/>
              <w:marBottom w:val="0"/>
              <w:divBdr>
                <w:top w:val="none" w:sz="0" w:space="0" w:color="auto"/>
                <w:left w:val="none" w:sz="0" w:space="0" w:color="auto"/>
                <w:bottom w:val="none" w:sz="0" w:space="0" w:color="auto"/>
                <w:right w:val="none" w:sz="0" w:space="0" w:color="auto"/>
              </w:divBdr>
              <w:divsChild>
                <w:div w:id="1681541055">
                  <w:marLeft w:val="0"/>
                  <w:marRight w:val="0"/>
                  <w:marTop w:val="0"/>
                  <w:marBottom w:val="0"/>
                  <w:divBdr>
                    <w:top w:val="none" w:sz="0" w:space="0" w:color="auto"/>
                    <w:left w:val="none" w:sz="0" w:space="0" w:color="auto"/>
                    <w:bottom w:val="none" w:sz="0" w:space="0" w:color="auto"/>
                    <w:right w:val="none" w:sz="0" w:space="0" w:color="auto"/>
                  </w:divBdr>
                  <w:divsChild>
                    <w:div w:id="955022674">
                      <w:marLeft w:val="0"/>
                      <w:marRight w:val="0"/>
                      <w:marTop w:val="0"/>
                      <w:marBottom w:val="0"/>
                      <w:divBdr>
                        <w:top w:val="none" w:sz="0" w:space="0" w:color="auto"/>
                        <w:left w:val="none" w:sz="0" w:space="0" w:color="auto"/>
                        <w:bottom w:val="none" w:sz="0" w:space="0" w:color="auto"/>
                        <w:right w:val="none" w:sz="0" w:space="0" w:color="auto"/>
                      </w:divBdr>
                      <w:divsChild>
                        <w:div w:id="1412893271">
                          <w:marLeft w:val="0"/>
                          <w:marRight w:val="0"/>
                          <w:marTop w:val="0"/>
                          <w:marBottom w:val="0"/>
                          <w:divBdr>
                            <w:top w:val="none" w:sz="0" w:space="0" w:color="auto"/>
                            <w:left w:val="none" w:sz="0" w:space="0" w:color="auto"/>
                            <w:bottom w:val="none" w:sz="0" w:space="0" w:color="auto"/>
                            <w:right w:val="none" w:sz="0" w:space="0" w:color="auto"/>
                          </w:divBdr>
                          <w:divsChild>
                            <w:div w:id="705980849">
                              <w:marLeft w:val="0"/>
                              <w:marRight w:val="0"/>
                              <w:marTop w:val="0"/>
                              <w:marBottom w:val="0"/>
                              <w:divBdr>
                                <w:top w:val="none" w:sz="0" w:space="0" w:color="auto"/>
                                <w:left w:val="none" w:sz="0" w:space="0" w:color="auto"/>
                                <w:bottom w:val="none" w:sz="0" w:space="0" w:color="auto"/>
                                <w:right w:val="none" w:sz="0" w:space="0" w:color="auto"/>
                              </w:divBdr>
                              <w:divsChild>
                                <w:div w:id="359934793">
                                  <w:marLeft w:val="0"/>
                                  <w:marRight w:val="0"/>
                                  <w:marTop w:val="0"/>
                                  <w:marBottom w:val="0"/>
                                  <w:divBdr>
                                    <w:top w:val="none" w:sz="0" w:space="0" w:color="auto"/>
                                    <w:left w:val="none" w:sz="0" w:space="0" w:color="auto"/>
                                    <w:bottom w:val="none" w:sz="0" w:space="0" w:color="auto"/>
                                    <w:right w:val="none" w:sz="0" w:space="0" w:color="auto"/>
                                  </w:divBdr>
                                  <w:divsChild>
                                    <w:div w:id="1184174238">
                                      <w:marLeft w:val="0"/>
                                      <w:marRight w:val="0"/>
                                      <w:marTop w:val="0"/>
                                      <w:marBottom w:val="0"/>
                                      <w:divBdr>
                                        <w:top w:val="none" w:sz="0" w:space="0" w:color="auto"/>
                                        <w:left w:val="none" w:sz="0" w:space="0" w:color="auto"/>
                                        <w:bottom w:val="none" w:sz="0" w:space="0" w:color="auto"/>
                                        <w:right w:val="none" w:sz="0" w:space="0" w:color="auto"/>
                                      </w:divBdr>
                                      <w:divsChild>
                                        <w:div w:id="4990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640581">
          <w:marLeft w:val="0"/>
          <w:marRight w:val="0"/>
          <w:marTop w:val="0"/>
          <w:marBottom w:val="0"/>
          <w:divBdr>
            <w:top w:val="none" w:sz="0" w:space="0" w:color="auto"/>
            <w:left w:val="none" w:sz="0" w:space="0" w:color="auto"/>
            <w:bottom w:val="none" w:sz="0" w:space="0" w:color="auto"/>
            <w:right w:val="none" w:sz="0" w:space="0" w:color="auto"/>
          </w:divBdr>
          <w:divsChild>
            <w:div w:id="1092697827">
              <w:marLeft w:val="0"/>
              <w:marRight w:val="0"/>
              <w:marTop w:val="0"/>
              <w:marBottom w:val="0"/>
              <w:divBdr>
                <w:top w:val="none" w:sz="0" w:space="0" w:color="auto"/>
                <w:left w:val="none" w:sz="0" w:space="0" w:color="auto"/>
                <w:bottom w:val="none" w:sz="0" w:space="0" w:color="auto"/>
                <w:right w:val="none" w:sz="0" w:space="0" w:color="auto"/>
              </w:divBdr>
              <w:divsChild>
                <w:div w:id="1637182695">
                  <w:marLeft w:val="0"/>
                  <w:marRight w:val="0"/>
                  <w:marTop w:val="0"/>
                  <w:marBottom w:val="0"/>
                  <w:divBdr>
                    <w:top w:val="none" w:sz="0" w:space="0" w:color="auto"/>
                    <w:left w:val="none" w:sz="0" w:space="0" w:color="auto"/>
                    <w:bottom w:val="none" w:sz="0" w:space="0" w:color="auto"/>
                    <w:right w:val="none" w:sz="0" w:space="0" w:color="auto"/>
                  </w:divBdr>
                  <w:divsChild>
                    <w:div w:id="1245532728">
                      <w:marLeft w:val="0"/>
                      <w:marRight w:val="0"/>
                      <w:marTop w:val="0"/>
                      <w:marBottom w:val="0"/>
                      <w:divBdr>
                        <w:top w:val="none" w:sz="0" w:space="0" w:color="auto"/>
                        <w:left w:val="none" w:sz="0" w:space="0" w:color="auto"/>
                        <w:bottom w:val="none" w:sz="0" w:space="0" w:color="auto"/>
                        <w:right w:val="none" w:sz="0" w:space="0" w:color="auto"/>
                      </w:divBdr>
                      <w:divsChild>
                        <w:div w:id="952594055">
                          <w:marLeft w:val="0"/>
                          <w:marRight w:val="0"/>
                          <w:marTop w:val="0"/>
                          <w:marBottom w:val="0"/>
                          <w:divBdr>
                            <w:top w:val="none" w:sz="0" w:space="0" w:color="auto"/>
                            <w:left w:val="none" w:sz="0" w:space="0" w:color="auto"/>
                            <w:bottom w:val="none" w:sz="0" w:space="0" w:color="auto"/>
                            <w:right w:val="none" w:sz="0" w:space="0" w:color="auto"/>
                          </w:divBdr>
                          <w:divsChild>
                            <w:div w:id="730539079">
                              <w:marLeft w:val="0"/>
                              <w:marRight w:val="0"/>
                              <w:marTop w:val="0"/>
                              <w:marBottom w:val="0"/>
                              <w:divBdr>
                                <w:top w:val="none" w:sz="0" w:space="0" w:color="auto"/>
                                <w:left w:val="none" w:sz="0" w:space="0" w:color="auto"/>
                                <w:bottom w:val="none" w:sz="0" w:space="0" w:color="auto"/>
                                <w:right w:val="none" w:sz="0" w:space="0" w:color="auto"/>
                              </w:divBdr>
                              <w:divsChild>
                                <w:div w:id="9572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7836">
                  <w:marLeft w:val="0"/>
                  <w:marRight w:val="0"/>
                  <w:marTop w:val="0"/>
                  <w:marBottom w:val="0"/>
                  <w:divBdr>
                    <w:top w:val="none" w:sz="0" w:space="0" w:color="auto"/>
                    <w:left w:val="none" w:sz="0" w:space="0" w:color="auto"/>
                    <w:bottom w:val="none" w:sz="0" w:space="0" w:color="auto"/>
                    <w:right w:val="none" w:sz="0" w:space="0" w:color="auto"/>
                  </w:divBdr>
                  <w:divsChild>
                    <w:div w:id="988285235">
                      <w:marLeft w:val="0"/>
                      <w:marRight w:val="0"/>
                      <w:marTop w:val="0"/>
                      <w:marBottom w:val="0"/>
                      <w:divBdr>
                        <w:top w:val="none" w:sz="0" w:space="0" w:color="auto"/>
                        <w:left w:val="none" w:sz="0" w:space="0" w:color="auto"/>
                        <w:bottom w:val="none" w:sz="0" w:space="0" w:color="auto"/>
                        <w:right w:val="none" w:sz="0" w:space="0" w:color="auto"/>
                      </w:divBdr>
                      <w:divsChild>
                        <w:div w:id="112798322">
                          <w:marLeft w:val="0"/>
                          <w:marRight w:val="0"/>
                          <w:marTop w:val="0"/>
                          <w:marBottom w:val="0"/>
                          <w:divBdr>
                            <w:top w:val="none" w:sz="0" w:space="0" w:color="auto"/>
                            <w:left w:val="none" w:sz="0" w:space="0" w:color="auto"/>
                            <w:bottom w:val="none" w:sz="0" w:space="0" w:color="auto"/>
                            <w:right w:val="none" w:sz="0" w:space="0" w:color="auto"/>
                          </w:divBdr>
                        </w:div>
                        <w:div w:id="832602090">
                          <w:marLeft w:val="0"/>
                          <w:marRight w:val="0"/>
                          <w:marTop w:val="0"/>
                          <w:marBottom w:val="0"/>
                          <w:divBdr>
                            <w:top w:val="none" w:sz="0" w:space="0" w:color="auto"/>
                            <w:left w:val="none" w:sz="0" w:space="0" w:color="auto"/>
                            <w:bottom w:val="none" w:sz="0" w:space="0" w:color="auto"/>
                            <w:right w:val="none" w:sz="0" w:space="0" w:color="auto"/>
                          </w:divBdr>
                          <w:divsChild>
                            <w:div w:id="905996220">
                              <w:marLeft w:val="0"/>
                              <w:marRight w:val="0"/>
                              <w:marTop w:val="0"/>
                              <w:marBottom w:val="0"/>
                              <w:divBdr>
                                <w:top w:val="none" w:sz="0" w:space="0" w:color="auto"/>
                                <w:left w:val="none" w:sz="0" w:space="0" w:color="auto"/>
                                <w:bottom w:val="none" w:sz="0" w:space="0" w:color="auto"/>
                                <w:right w:val="none" w:sz="0" w:space="0" w:color="auto"/>
                              </w:divBdr>
                              <w:divsChild>
                                <w:div w:id="1096169490">
                                  <w:marLeft w:val="0"/>
                                  <w:marRight w:val="0"/>
                                  <w:marTop w:val="0"/>
                                  <w:marBottom w:val="0"/>
                                  <w:divBdr>
                                    <w:top w:val="none" w:sz="0" w:space="0" w:color="auto"/>
                                    <w:left w:val="none" w:sz="0" w:space="0" w:color="auto"/>
                                    <w:bottom w:val="none" w:sz="0" w:space="0" w:color="auto"/>
                                    <w:right w:val="none" w:sz="0" w:space="0" w:color="auto"/>
                                  </w:divBdr>
                                  <w:divsChild>
                                    <w:div w:id="14858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91311">
                          <w:marLeft w:val="0"/>
                          <w:marRight w:val="0"/>
                          <w:marTop w:val="0"/>
                          <w:marBottom w:val="0"/>
                          <w:divBdr>
                            <w:top w:val="none" w:sz="0" w:space="0" w:color="auto"/>
                            <w:left w:val="none" w:sz="0" w:space="0" w:color="auto"/>
                            <w:bottom w:val="none" w:sz="0" w:space="0" w:color="auto"/>
                            <w:right w:val="none" w:sz="0" w:space="0" w:color="auto"/>
                          </w:divBdr>
                          <w:divsChild>
                            <w:div w:id="459494574">
                              <w:marLeft w:val="0"/>
                              <w:marRight w:val="0"/>
                              <w:marTop w:val="0"/>
                              <w:marBottom w:val="0"/>
                              <w:divBdr>
                                <w:top w:val="none" w:sz="0" w:space="0" w:color="auto"/>
                                <w:left w:val="none" w:sz="0" w:space="0" w:color="auto"/>
                                <w:bottom w:val="none" w:sz="0" w:space="0" w:color="auto"/>
                                <w:right w:val="none" w:sz="0" w:space="0" w:color="auto"/>
                              </w:divBdr>
                              <w:divsChild>
                                <w:div w:id="561791011">
                                  <w:marLeft w:val="0"/>
                                  <w:marRight w:val="0"/>
                                  <w:marTop w:val="0"/>
                                  <w:marBottom w:val="0"/>
                                  <w:divBdr>
                                    <w:top w:val="none" w:sz="0" w:space="0" w:color="auto"/>
                                    <w:left w:val="none" w:sz="0" w:space="0" w:color="auto"/>
                                    <w:bottom w:val="none" w:sz="0" w:space="0" w:color="auto"/>
                                    <w:right w:val="none" w:sz="0" w:space="0" w:color="auto"/>
                                  </w:divBdr>
                                  <w:divsChild>
                                    <w:div w:id="17826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12116">
          <w:marLeft w:val="0"/>
          <w:marRight w:val="0"/>
          <w:marTop w:val="0"/>
          <w:marBottom w:val="0"/>
          <w:divBdr>
            <w:top w:val="none" w:sz="0" w:space="0" w:color="auto"/>
            <w:left w:val="none" w:sz="0" w:space="0" w:color="auto"/>
            <w:bottom w:val="none" w:sz="0" w:space="0" w:color="auto"/>
            <w:right w:val="none" w:sz="0" w:space="0" w:color="auto"/>
          </w:divBdr>
          <w:divsChild>
            <w:div w:id="198862933">
              <w:marLeft w:val="0"/>
              <w:marRight w:val="0"/>
              <w:marTop w:val="0"/>
              <w:marBottom w:val="0"/>
              <w:divBdr>
                <w:top w:val="none" w:sz="0" w:space="0" w:color="auto"/>
                <w:left w:val="none" w:sz="0" w:space="0" w:color="auto"/>
                <w:bottom w:val="none" w:sz="0" w:space="0" w:color="auto"/>
                <w:right w:val="none" w:sz="0" w:space="0" w:color="auto"/>
              </w:divBdr>
              <w:divsChild>
                <w:div w:id="1864395664">
                  <w:marLeft w:val="0"/>
                  <w:marRight w:val="0"/>
                  <w:marTop w:val="0"/>
                  <w:marBottom w:val="0"/>
                  <w:divBdr>
                    <w:top w:val="none" w:sz="0" w:space="0" w:color="auto"/>
                    <w:left w:val="none" w:sz="0" w:space="0" w:color="auto"/>
                    <w:bottom w:val="none" w:sz="0" w:space="0" w:color="auto"/>
                    <w:right w:val="none" w:sz="0" w:space="0" w:color="auto"/>
                  </w:divBdr>
                  <w:divsChild>
                    <w:div w:id="115803146">
                      <w:marLeft w:val="0"/>
                      <w:marRight w:val="0"/>
                      <w:marTop w:val="0"/>
                      <w:marBottom w:val="0"/>
                      <w:divBdr>
                        <w:top w:val="none" w:sz="0" w:space="0" w:color="auto"/>
                        <w:left w:val="none" w:sz="0" w:space="0" w:color="auto"/>
                        <w:bottom w:val="none" w:sz="0" w:space="0" w:color="auto"/>
                        <w:right w:val="none" w:sz="0" w:space="0" w:color="auto"/>
                      </w:divBdr>
                      <w:divsChild>
                        <w:div w:id="2105758749">
                          <w:marLeft w:val="0"/>
                          <w:marRight w:val="0"/>
                          <w:marTop w:val="0"/>
                          <w:marBottom w:val="0"/>
                          <w:divBdr>
                            <w:top w:val="none" w:sz="0" w:space="0" w:color="auto"/>
                            <w:left w:val="none" w:sz="0" w:space="0" w:color="auto"/>
                            <w:bottom w:val="none" w:sz="0" w:space="0" w:color="auto"/>
                            <w:right w:val="none" w:sz="0" w:space="0" w:color="auto"/>
                          </w:divBdr>
                          <w:divsChild>
                            <w:div w:id="457458416">
                              <w:marLeft w:val="0"/>
                              <w:marRight w:val="0"/>
                              <w:marTop w:val="0"/>
                              <w:marBottom w:val="0"/>
                              <w:divBdr>
                                <w:top w:val="none" w:sz="0" w:space="0" w:color="auto"/>
                                <w:left w:val="none" w:sz="0" w:space="0" w:color="auto"/>
                                <w:bottom w:val="none" w:sz="0" w:space="0" w:color="auto"/>
                                <w:right w:val="none" w:sz="0" w:space="0" w:color="auto"/>
                              </w:divBdr>
                              <w:divsChild>
                                <w:div w:id="454063053">
                                  <w:marLeft w:val="0"/>
                                  <w:marRight w:val="0"/>
                                  <w:marTop w:val="0"/>
                                  <w:marBottom w:val="0"/>
                                  <w:divBdr>
                                    <w:top w:val="none" w:sz="0" w:space="0" w:color="auto"/>
                                    <w:left w:val="none" w:sz="0" w:space="0" w:color="auto"/>
                                    <w:bottom w:val="none" w:sz="0" w:space="0" w:color="auto"/>
                                    <w:right w:val="none" w:sz="0" w:space="0" w:color="auto"/>
                                  </w:divBdr>
                                  <w:divsChild>
                                    <w:div w:id="1959217424">
                                      <w:marLeft w:val="0"/>
                                      <w:marRight w:val="0"/>
                                      <w:marTop w:val="0"/>
                                      <w:marBottom w:val="0"/>
                                      <w:divBdr>
                                        <w:top w:val="none" w:sz="0" w:space="0" w:color="auto"/>
                                        <w:left w:val="none" w:sz="0" w:space="0" w:color="auto"/>
                                        <w:bottom w:val="none" w:sz="0" w:space="0" w:color="auto"/>
                                        <w:right w:val="none" w:sz="0" w:space="0" w:color="auto"/>
                                      </w:divBdr>
                                      <w:divsChild>
                                        <w:div w:id="11569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165485">
          <w:marLeft w:val="0"/>
          <w:marRight w:val="0"/>
          <w:marTop w:val="0"/>
          <w:marBottom w:val="0"/>
          <w:divBdr>
            <w:top w:val="none" w:sz="0" w:space="0" w:color="auto"/>
            <w:left w:val="none" w:sz="0" w:space="0" w:color="auto"/>
            <w:bottom w:val="none" w:sz="0" w:space="0" w:color="auto"/>
            <w:right w:val="none" w:sz="0" w:space="0" w:color="auto"/>
          </w:divBdr>
          <w:divsChild>
            <w:div w:id="784347971">
              <w:marLeft w:val="0"/>
              <w:marRight w:val="0"/>
              <w:marTop w:val="0"/>
              <w:marBottom w:val="0"/>
              <w:divBdr>
                <w:top w:val="none" w:sz="0" w:space="0" w:color="auto"/>
                <w:left w:val="none" w:sz="0" w:space="0" w:color="auto"/>
                <w:bottom w:val="none" w:sz="0" w:space="0" w:color="auto"/>
                <w:right w:val="none" w:sz="0" w:space="0" w:color="auto"/>
              </w:divBdr>
              <w:divsChild>
                <w:div w:id="1331564468">
                  <w:marLeft w:val="0"/>
                  <w:marRight w:val="0"/>
                  <w:marTop w:val="0"/>
                  <w:marBottom w:val="0"/>
                  <w:divBdr>
                    <w:top w:val="none" w:sz="0" w:space="0" w:color="auto"/>
                    <w:left w:val="none" w:sz="0" w:space="0" w:color="auto"/>
                    <w:bottom w:val="none" w:sz="0" w:space="0" w:color="auto"/>
                    <w:right w:val="none" w:sz="0" w:space="0" w:color="auto"/>
                  </w:divBdr>
                  <w:divsChild>
                    <w:div w:id="1164007736">
                      <w:marLeft w:val="0"/>
                      <w:marRight w:val="0"/>
                      <w:marTop w:val="0"/>
                      <w:marBottom w:val="0"/>
                      <w:divBdr>
                        <w:top w:val="none" w:sz="0" w:space="0" w:color="auto"/>
                        <w:left w:val="none" w:sz="0" w:space="0" w:color="auto"/>
                        <w:bottom w:val="none" w:sz="0" w:space="0" w:color="auto"/>
                        <w:right w:val="none" w:sz="0" w:space="0" w:color="auto"/>
                      </w:divBdr>
                      <w:divsChild>
                        <w:div w:id="805046504">
                          <w:marLeft w:val="0"/>
                          <w:marRight w:val="0"/>
                          <w:marTop w:val="0"/>
                          <w:marBottom w:val="0"/>
                          <w:divBdr>
                            <w:top w:val="none" w:sz="0" w:space="0" w:color="auto"/>
                            <w:left w:val="none" w:sz="0" w:space="0" w:color="auto"/>
                            <w:bottom w:val="none" w:sz="0" w:space="0" w:color="auto"/>
                            <w:right w:val="none" w:sz="0" w:space="0" w:color="auto"/>
                          </w:divBdr>
                          <w:divsChild>
                            <w:div w:id="325985057">
                              <w:marLeft w:val="0"/>
                              <w:marRight w:val="0"/>
                              <w:marTop w:val="0"/>
                              <w:marBottom w:val="0"/>
                              <w:divBdr>
                                <w:top w:val="none" w:sz="0" w:space="0" w:color="auto"/>
                                <w:left w:val="none" w:sz="0" w:space="0" w:color="auto"/>
                                <w:bottom w:val="none" w:sz="0" w:space="0" w:color="auto"/>
                                <w:right w:val="none" w:sz="0" w:space="0" w:color="auto"/>
                              </w:divBdr>
                              <w:divsChild>
                                <w:div w:id="9541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8486">
                  <w:marLeft w:val="0"/>
                  <w:marRight w:val="0"/>
                  <w:marTop w:val="0"/>
                  <w:marBottom w:val="0"/>
                  <w:divBdr>
                    <w:top w:val="none" w:sz="0" w:space="0" w:color="auto"/>
                    <w:left w:val="none" w:sz="0" w:space="0" w:color="auto"/>
                    <w:bottom w:val="none" w:sz="0" w:space="0" w:color="auto"/>
                    <w:right w:val="none" w:sz="0" w:space="0" w:color="auto"/>
                  </w:divBdr>
                  <w:divsChild>
                    <w:div w:id="1636639899">
                      <w:marLeft w:val="0"/>
                      <w:marRight w:val="0"/>
                      <w:marTop w:val="0"/>
                      <w:marBottom w:val="0"/>
                      <w:divBdr>
                        <w:top w:val="none" w:sz="0" w:space="0" w:color="auto"/>
                        <w:left w:val="none" w:sz="0" w:space="0" w:color="auto"/>
                        <w:bottom w:val="none" w:sz="0" w:space="0" w:color="auto"/>
                        <w:right w:val="none" w:sz="0" w:space="0" w:color="auto"/>
                      </w:divBdr>
                      <w:divsChild>
                        <w:div w:id="309067820">
                          <w:marLeft w:val="0"/>
                          <w:marRight w:val="0"/>
                          <w:marTop w:val="0"/>
                          <w:marBottom w:val="0"/>
                          <w:divBdr>
                            <w:top w:val="none" w:sz="0" w:space="0" w:color="auto"/>
                            <w:left w:val="none" w:sz="0" w:space="0" w:color="auto"/>
                            <w:bottom w:val="none" w:sz="0" w:space="0" w:color="auto"/>
                            <w:right w:val="none" w:sz="0" w:space="0" w:color="auto"/>
                          </w:divBdr>
                          <w:divsChild>
                            <w:div w:id="625549555">
                              <w:marLeft w:val="0"/>
                              <w:marRight w:val="0"/>
                              <w:marTop w:val="0"/>
                              <w:marBottom w:val="0"/>
                              <w:divBdr>
                                <w:top w:val="none" w:sz="0" w:space="0" w:color="auto"/>
                                <w:left w:val="none" w:sz="0" w:space="0" w:color="auto"/>
                                <w:bottom w:val="none" w:sz="0" w:space="0" w:color="auto"/>
                                <w:right w:val="none" w:sz="0" w:space="0" w:color="auto"/>
                              </w:divBdr>
                              <w:divsChild>
                                <w:div w:id="895438271">
                                  <w:marLeft w:val="0"/>
                                  <w:marRight w:val="0"/>
                                  <w:marTop w:val="0"/>
                                  <w:marBottom w:val="0"/>
                                  <w:divBdr>
                                    <w:top w:val="none" w:sz="0" w:space="0" w:color="auto"/>
                                    <w:left w:val="none" w:sz="0" w:space="0" w:color="auto"/>
                                    <w:bottom w:val="none" w:sz="0" w:space="0" w:color="auto"/>
                                    <w:right w:val="none" w:sz="0" w:space="0" w:color="auto"/>
                                  </w:divBdr>
                                  <w:divsChild>
                                    <w:div w:id="17152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961">
                          <w:marLeft w:val="0"/>
                          <w:marRight w:val="0"/>
                          <w:marTop w:val="0"/>
                          <w:marBottom w:val="0"/>
                          <w:divBdr>
                            <w:top w:val="none" w:sz="0" w:space="0" w:color="auto"/>
                            <w:left w:val="none" w:sz="0" w:space="0" w:color="auto"/>
                            <w:bottom w:val="none" w:sz="0" w:space="0" w:color="auto"/>
                            <w:right w:val="none" w:sz="0" w:space="0" w:color="auto"/>
                          </w:divBdr>
                          <w:divsChild>
                            <w:div w:id="1649087750">
                              <w:marLeft w:val="0"/>
                              <w:marRight w:val="0"/>
                              <w:marTop w:val="0"/>
                              <w:marBottom w:val="0"/>
                              <w:divBdr>
                                <w:top w:val="none" w:sz="0" w:space="0" w:color="auto"/>
                                <w:left w:val="none" w:sz="0" w:space="0" w:color="auto"/>
                                <w:bottom w:val="none" w:sz="0" w:space="0" w:color="auto"/>
                                <w:right w:val="none" w:sz="0" w:space="0" w:color="auto"/>
                              </w:divBdr>
                              <w:divsChild>
                                <w:div w:id="896286607">
                                  <w:marLeft w:val="0"/>
                                  <w:marRight w:val="0"/>
                                  <w:marTop w:val="0"/>
                                  <w:marBottom w:val="0"/>
                                  <w:divBdr>
                                    <w:top w:val="none" w:sz="0" w:space="0" w:color="auto"/>
                                    <w:left w:val="none" w:sz="0" w:space="0" w:color="auto"/>
                                    <w:bottom w:val="none" w:sz="0" w:space="0" w:color="auto"/>
                                    <w:right w:val="none" w:sz="0" w:space="0" w:color="auto"/>
                                  </w:divBdr>
                                  <w:divsChild>
                                    <w:div w:id="505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6511">
          <w:marLeft w:val="0"/>
          <w:marRight w:val="0"/>
          <w:marTop w:val="0"/>
          <w:marBottom w:val="0"/>
          <w:divBdr>
            <w:top w:val="none" w:sz="0" w:space="0" w:color="auto"/>
            <w:left w:val="none" w:sz="0" w:space="0" w:color="auto"/>
            <w:bottom w:val="none" w:sz="0" w:space="0" w:color="auto"/>
            <w:right w:val="none" w:sz="0" w:space="0" w:color="auto"/>
          </w:divBdr>
          <w:divsChild>
            <w:div w:id="856194535">
              <w:marLeft w:val="0"/>
              <w:marRight w:val="0"/>
              <w:marTop w:val="0"/>
              <w:marBottom w:val="0"/>
              <w:divBdr>
                <w:top w:val="none" w:sz="0" w:space="0" w:color="auto"/>
                <w:left w:val="none" w:sz="0" w:space="0" w:color="auto"/>
                <w:bottom w:val="none" w:sz="0" w:space="0" w:color="auto"/>
                <w:right w:val="none" w:sz="0" w:space="0" w:color="auto"/>
              </w:divBdr>
              <w:divsChild>
                <w:div w:id="1849245151">
                  <w:marLeft w:val="0"/>
                  <w:marRight w:val="0"/>
                  <w:marTop w:val="0"/>
                  <w:marBottom w:val="0"/>
                  <w:divBdr>
                    <w:top w:val="none" w:sz="0" w:space="0" w:color="auto"/>
                    <w:left w:val="none" w:sz="0" w:space="0" w:color="auto"/>
                    <w:bottom w:val="none" w:sz="0" w:space="0" w:color="auto"/>
                    <w:right w:val="none" w:sz="0" w:space="0" w:color="auto"/>
                  </w:divBdr>
                  <w:divsChild>
                    <w:div w:id="752170211">
                      <w:marLeft w:val="0"/>
                      <w:marRight w:val="0"/>
                      <w:marTop w:val="0"/>
                      <w:marBottom w:val="0"/>
                      <w:divBdr>
                        <w:top w:val="none" w:sz="0" w:space="0" w:color="auto"/>
                        <w:left w:val="none" w:sz="0" w:space="0" w:color="auto"/>
                        <w:bottom w:val="none" w:sz="0" w:space="0" w:color="auto"/>
                        <w:right w:val="none" w:sz="0" w:space="0" w:color="auto"/>
                      </w:divBdr>
                      <w:divsChild>
                        <w:div w:id="674191821">
                          <w:marLeft w:val="0"/>
                          <w:marRight w:val="0"/>
                          <w:marTop w:val="0"/>
                          <w:marBottom w:val="0"/>
                          <w:divBdr>
                            <w:top w:val="none" w:sz="0" w:space="0" w:color="auto"/>
                            <w:left w:val="none" w:sz="0" w:space="0" w:color="auto"/>
                            <w:bottom w:val="none" w:sz="0" w:space="0" w:color="auto"/>
                            <w:right w:val="none" w:sz="0" w:space="0" w:color="auto"/>
                          </w:divBdr>
                          <w:divsChild>
                            <w:div w:id="543637910">
                              <w:marLeft w:val="0"/>
                              <w:marRight w:val="0"/>
                              <w:marTop w:val="0"/>
                              <w:marBottom w:val="0"/>
                              <w:divBdr>
                                <w:top w:val="none" w:sz="0" w:space="0" w:color="auto"/>
                                <w:left w:val="none" w:sz="0" w:space="0" w:color="auto"/>
                                <w:bottom w:val="none" w:sz="0" w:space="0" w:color="auto"/>
                                <w:right w:val="none" w:sz="0" w:space="0" w:color="auto"/>
                              </w:divBdr>
                              <w:divsChild>
                                <w:div w:id="2081517810">
                                  <w:marLeft w:val="0"/>
                                  <w:marRight w:val="0"/>
                                  <w:marTop w:val="0"/>
                                  <w:marBottom w:val="0"/>
                                  <w:divBdr>
                                    <w:top w:val="none" w:sz="0" w:space="0" w:color="auto"/>
                                    <w:left w:val="none" w:sz="0" w:space="0" w:color="auto"/>
                                    <w:bottom w:val="none" w:sz="0" w:space="0" w:color="auto"/>
                                    <w:right w:val="none" w:sz="0" w:space="0" w:color="auto"/>
                                  </w:divBdr>
                                  <w:divsChild>
                                    <w:div w:id="406418884">
                                      <w:marLeft w:val="0"/>
                                      <w:marRight w:val="0"/>
                                      <w:marTop w:val="0"/>
                                      <w:marBottom w:val="0"/>
                                      <w:divBdr>
                                        <w:top w:val="none" w:sz="0" w:space="0" w:color="auto"/>
                                        <w:left w:val="none" w:sz="0" w:space="0" w:color="auto"/>
                                        <w:bottom w:val="none" w:sz="0" w:space="0" w:color="auto"/>
                                        <w:right w:val="none" w:sz="0" w:space="0" w:color="auto"/>
                                      </w:divBdr>
                                      <w:divsChild>
                                        <w:div w:id="13085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234034">
          <w:marLeft w:val="0"/>
          <w:marRight w:val="0"/>
          <w:marTop w:val="0"/>
          <w:marBottom w:val="0"/>
          <w:divBdr>
            <w:top w:val="none" w:sz="0" w:space="0" w:color="auto"/>
            <w:left w:val="none" w:sz="0" w:space="0" w:color="auto"/>
            <w:bottom w:val="none" w:sz="0" w:space="0" w:color="auto"/>
            <w:right w:val="none" w:sz="0" w:space="0" w:color="auto"/>
          </w:divBdr>
          <w:divsChild>
            <w:div w:id="832796397">
              <w:marLeft w:val="0"/>
              <w:marRight w:val="0"/>
              <w:marTop w:val="0"/>
              <w:marBottom w:val="0"/>
              <w:divBdr>
                <w:top w:val="none" w:sz="0" w:space="0" w:color="auto"/>
                <w:left w:val="none" w:sz="0" w:space="0" w:color="auto"/>
                <w:bottom w:val="none" w:sz="0" w:space="0" w:color="auto"/>
                <w:right w:val="none" w:sz="0" w:space="0" w:color="auto"/>
              </w:divBdr>
              <w:divsChild>
                <w:div w:id="845053343">
                  <w:marLeft w:val="0"/>
                  <w:marRight w:val="0"/>
                  <w:marTop w:val="0"/>
                  <w:marBottom w:val="0"/>
                  <w:divBdr>
                    <w:top w:val="none" w:sz="0" w:space="0" w:color="auto"/>
                    <w:left w:val="none" w:sz="0" w:space="0" w:color="auto"/>
                    <w:bottom w:val="none" w:sz="0" w:space="0" w:color="auto"/>
                    <w:right w:val="none" w:sz="0" w:space="0" w:color="auto"/>
                  </w:divBdr>
                  <w:divsChild>
                    <w:div w:id="1670130562">
                      <w:marLeft w:val="0"/>
                      <w:marRight w:val="0"/>
                      <w:marTop w:val="0"/>
                      <w:marBottom w:val="0"/>
                      <w:divBdr>
                        <w:top w:val="none" w:sz="0" w:space="0" w:color="auto"/>
                        <w:left w:val="none" w:sz="0" w:space="0" w:color="auto"/>
                        <w:bottom w:val="none" w:sz="0" w:space="0" w:color="auto"/>
                        <w:right w:val="none" w:sz="0" w:space="0" w:color="auto"/>
                      </w:divBdr>
                      <w:divsChild>
                        <w:div w:id="542907767">
                          <w:marLeft w:val="0"/>
                          <w:marRight w:val="0"/>
                          <w:marTop w:val="0"/>
                          <w:marBottom w:val="0"/>
                          <w:divBdr>
                            <w:top w:val="none" w:sz="0" w:space="0" w:color="auto"/>
                            <w:left w:val="none" w:sz="0" w:space="0" w:color="auto"/>
                            <w:bottom w:val="none" w:sz="0" w:space="0" w:color="auto"/>
                            <w:right w:val="none" w:sz="0" w:space="0" w:color="auto"/>
                          </w:divBdr>
                          <w:divsChild>
                            <w:div w:id="1053576665">
                              <w:marLeft w:val="0"/>
                              <w:marRight w:val="0"/>
                              <w:marTop w:val="0"/>
                              <w:marBottom w:val="0"/>
                              <w:divBdr>
                                <w:top w:val="none" w:sz="0" w:space="0" w:color="auto"/>
                                <w:left w:val="none" w:sz="0" w:space="0" w:color="auto"/>
                                <w:bottom w:val="none" w:sz="0" w:space="0" w:color="auto"/>
                                <w:right w:val="none" w:sz="0" w:space="0" w:color="auto"/>
                              </w:divBdr>
                              <w:divsChild>
                                <w:div w:id="20002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94514">
                  <w:marLeft w:val="0"/>
                  <w:marRight w:val="0"/>
                  <w:marTop w:val="0"/>
                  <w:marBottom w:val="0"/>
                  <w:divBdr>
                    <w:top w:val="none" w:sz="0" w:space="0" w:color="auto"/>
                    <w:left w:val="none" w:sz="0" w:space="0" w:color="auto"/>
                    <w:bottom w:val="none" w:sz="0" w:space="0" w:color="auto"/>
                    <w:right w:val="none" w:sz="0" w:space="0" w:color="auto"/>
                  </w:divBdr>
                  <w:divsChild>
                    <w:div w:id="1102653207">
                      <w:marLeft w:val="0"/>
                      <w:marRight w:val="0"/>
                      <w:marTop w:val="0"/>
                      <w:marBottom w:val="0"/>
                      <w:divBdr>
                        <w:top w:val="none" w:sz="0" w:space="0" w:color="auto"/>
                        <w:left w:val="none" w:sz="0" w:space="0" w:color="auto"/>
                        <w:bottom w:val="none" w:sz="0" w:space="0" w:color="auto"/>
                        <w:right w:val="none" w:sz="0" w:space="0" w:color="auto"/>
                      </w:divBdr>
                      <w:divsChild>
                        <w:div w:id="2072146385">
                          <w:marLeft w:val="0"/>
                          <w:marRight w:val="0"/>
                          <w:marTop w:val="0"/>
                          <w:marBottom w:val="0"/>
                          <w:divBdr>
                            <w:top w:val="none" w:sz="0" w:space="0" w:color="auto"/>
                            <w:left w:val="none" w:sz="0" w:space="0" w:color="auto"/>
                            <w:bottom w:val="none" w:sz="0" w:space="0" w:color="auto"/>
                            <w:right w:val="none" w:sz="0" w:space="0" w:color="auto"/>
                          </w:divBdr>
                        </w:div>
                        <w:div w:id="326785662">
                          <w:marLeft w:val="0"/>
                          <w:marRight w:val="0"/>
                          <w:marTop w:val="0"/>
                          <w:marBottom w:val="0"/>
                          <w:divBdr>
                            <w:top w:val="none" w:sz="0" w:space="0" w:color="auto"/>
                            <w:left w:val="none" w:sz="0" w:space="0" w:color="auto"/>
                            <w:bottom w:val="none" w:sz="0" w:space="0" w:color="auto"/>
                            <w:right w:val="none" w:sz="0" w:space="0" w:color="auto"/>
                          </w:divBdr>
                          <w:divsChild>
                            <w:div w:id="2034113655">
                              <w:marLeft w:val="0"/>
                              <w:marRight w:val="0"/>
                              <w:marTop w:val="0"/>
                              <w:marBottom w:val="0"/>
                              <w:divBdr>
                                <w:top w:val="none" w:sz="0" w:space="0" w:color="auto"/>
                                <w:left w:val="none" w:sz="0" w:space="0" w:color="auto"/>
                                <w:bottom w:val="none" w:sz="0" w:space="0" w:color="auto"/>
                                <w:right w:val="none" w:sz="0" w:space="0" w:color="auto"/>
                              </w:divBdr>
                              <w:divsChild>
                                <w:div w:id="1834644648">
                                  <w:marLeft w:val="0"/>
                                  <w:marRight w:val="0"/>
                                  <w:marTop w:val="0"/>
                                  <w:marBottom w:val="0"/>
                                  <w:divBdr>
                                    <w:top w:val="none" w:sz="0" w:space="0" w:color="auto"/>
                                    <w:left w:val="none" w:sz="0" w:space="0" w:color="auto"/>
                                    <w:bottom w:val="none" w:sz="0" w:space="0" w:color="auto"/>
                                    <w:right w:val="none" w:sz="0" w:space="0" w:color="auto"/>
                                  </w:divBdr>
                                  <w:divsChild>
                                    <w:div w:id="20162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9391">
                          <w:marLeft w:val="0"/>
                          <w:marRight w:val="0"/>
                          <w:marTop w:val="0"/>
                          <w:marBottom w:val="0"/>
                          <w:divBdr>
                            <w:top w:val="none" w:sz="0" w:space="0" w:color="auto"/>
                            <w:left w:val="none" w:sz="0" w:space="0" w:color="auto"/>
                            <w:bottom w:val="none" w:sz="0" w:space="0" w:color="auto"/>
                            <w:right w:val="none" w:sz="0" w:space="0" w:color="auto"/>
                          </w:divBdr>
                          <w:divsChild>
                            <w:div w:id="277223573">
                              <w:marLeft w:val="0"/>
                              <w:marRight w:val="0"/>
                              <w:marTop w:val="0"/>
                              <w:marBottom w:val="0"/>
                              <w:divBdr>
                                <w:top w:val="none" w:sz="0" w:space="0" w:color="auto"/>
                                <w:left w:val="none" w:sz="0" w:space="0" w:color="auto"/>
                                <w:bottom w:val="none" w:sz="0" w:space="0" w:color="auto"/>
                                <w:right w:val="none" w:sz="0" w:space="0" w:color="auto"/>
                              </w:divBdr>
                              <w:divsChild>
                                <w:div w:id="147289066">
                                  <w:marLeft w:val="0"/>
                                  <w:marRight w:val="0"/>
                                  <w:marTop w:val="0"/>
                                  <w:marBottom w:val="0"/>
                                  <w:divBdr>
                                    <w:top w:val="none" w:sz="0" w:space="0" w:color="auto"/>
                                    <w:left w:val="none" w:sz="0" w:space="0" w:color="auto"/>
                                    <w:bottom w:val="none" w:sz="0" w:space="0" w:color="auto"/>
                                    <w:right w:val="none" w:sz="0" w:space="0" w:color="auto"/>
                                  </w:divBdr>
                                  <w:divsChild>
                                    <w:div w:id="9664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2844">
          <w:marLeft w:val="0"/>
          <w:marRight w:val="0"/>
          <w:marTop w:val="0"/>
          <w:marBottom w:val="0"/>
          <w:divBdr>
            <w:top w:val="none" w:sz="0" w:space="0" w:color="auto"/>
            <w:left w:val="none" w:sz="0" w:space="0" w:color="auto"/>
            <w:bottom w:val="none" w:sz="0" w:space="0" w:color="auto"/>
            <w:right w:val="none" w:sz="0" w:space="0" w:color="auto"/>
          </w:divBdr>
          <w:divsChild>
            <w:div w:id="243535890">
              <w:marLeft w:val="0"/>
              <w:marRight w:val="0"/>
              <w:marTop w:val="0"/>
              <w:marBottom w:val="0"/>
              <w:divBdr>
                <w:top w:val="none" w:sz="0" w:space="0" w:color="auto"/>
                <w:left w:val="none" w:sz="0" w:space="0" w:color="auto"/>
                <w:bottom w:val="none" w:sz="0" w:space="0" w:color="auto"/>
                <w:right w:val="none" w:sz="0" w:space="0" w:color="auto"/>
              </w:divBdr>
              <w:divsChild>
                <w:div w:id="2144233763">
                  <w:marLeft w:val="0"/>
                  <w:marRight w:val="0"/>
                  <w:marTop w:val="0"/>
                  <w:marBottom w:val="0"/>
                  <w:divBdr>
                    <w:top w:val="none" w:sz="0" w:space="0" w:color="auto"/>
                    <w:left w:val="none" w:sz="0" w:space="0" w:color="auto"/>
                    <w:bottom w:val="none" w:sz="0" w:space="0" w:color="auto"/>
                    <w:right w:val="none" w:sz="0" w:space="0" w:color="auto"/>
                  </w:divBdr>
                  <w:divsChild>
                    <w:div w:id="490948946">
                      <w:marLeft w:val="0"/>
                      <w:marRight w:val="0"/>
                      <w:marTop w:val="0"/>
                      <w:marBottom w:val="0"/>
                      <w:divBdr>
                        <w:top w:val="none" w:sz="0" w:space="0" w:color="auto"/>
                        <w:left w:val="none" w:sz="0" w:space="0" w:color="auto"/>
                        <w:bottom w:val="none" w:sz="0" w:space="0" w:color="auto"/>
                        <w:right w:val="none" w:sz="0" w:space="0" w:color="auto"/>
                      </w:divBdr>
                      <w:divsChild>
                        <w:div w:id="841555420">
                          <w:marLeft w:val="0"/>
                          <w:marRight w:val="0"/>
                          <w:marTop w:val="0"/>
                          <w:marBottom w:val="0"/>
                          <w:divBdr>
                            <w:top w:val="none" w:sz="0" w:space="0" w:color="auto"/>
                            <w:left w:val="none" w:sz="0" w:space="0" w:color="auto"/>
                            <w:bottom w:val="none" w:sz="0" w:space="0" w:color="auto"/>
                            <w:right w:val="none" w:sz="0" w:space="0" w:color="auto"/>
                          </w:divBdr>
                          <w:divsChild>
                            <w:div w:id="1359350943">
                              <w:marLeft w:val="0"/>
                              <w:marRight w:val="0"/>
                              <w:marTop w:val="0"/>
                              <w:marBottom w:val="0"/>
                              <w:divBdr>
                                <w:top w:val="none" w:sz="0" w:space="0" w:color="auto"/>
                                <w:left w:val="none" w:sz="0" w:space="0" w:color="auto"/>
                                <w:bottom w:val="none" w:sz="0" w:space="0" w:color="auto"/>
                                <w:right w:val="none" w:sz="0" w:space="0" w:color="auto"/>
                              </w:divBdr>
                              <w:divsChild>
                                <w:div w:id="12802346">
                                  <w:marLeft w:val="0"/>
                                  <w:marRight w:val="0"/>
                                  <w:marTop w:val="0"/>
                                  <w:marBottom w:val="0"/>
                                  <w:divBdr>
                                    <w:top w:val="none" w:sz="0" w:space="0" w:color="auto"/>
                                    <w:left w:val="none" w:sz="0" w:space="0" w:color="auto"/>
                                    <w:bottom w:val="none" w:sz="0" w:space="0" w:color="auto"/>
                                    <w:right w:val="none" w:sz="0" w:space="0" w:color="auto"/>
                                  </w:divBdr>
                                  <w:divsChild>
                                    <w:div w:id="910382516">
                                      <w:marLeft w:val="0"/>
                                      <w:marRight w:val="0"/>
                                      <w:marTop w:val="0"/>
                                      <w:marBottom w:val="0"/>
                                      <w:divBdr>
                                        <w:top w:val="none" w:sz="0" w:space="0" w:color="auto"/>
                                        <w:left w:val="none" w:sz="0" w:space="0" w:color="auto"/>
                                        <w:bottom w:val="none" w:sz="0" w:space="0" w:color="auto"/>
                                        <w:right w:val="none" w:sz="0" w:space="0" w:color="auto"/>
                                      </w:divBdr>
                                      <w:divsChild>
                                        <w:div w:id="15138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00387">
          <w:marLeft w:val="0"/>
          <w:marRight w:val="0"/>
          <w:marTop w:val="0"/>
          <w:marBottom w:val="0"/>
          <w:divBdr>
            <w:top w:val="none" w:sz="0" w:space="0" w:color="auto"/>
            <w:left w:val="none" w:sz="0" w:space="0" w:color="auto"/>
            <w:bottom w:val="none" w:sz="0" w:space="0" w:color="auto"/>
            <w:right w:val="none" w:sz="0" w:space="0" w:color="auto"/>
          </w:divBdr>
          <w:divsChild>
            <w:div w:id="108550132">
              <w:marLeft w:val="0"/>
              <w:marRight w:val="0"/>
              <w:marTop w:val="0"/>
              <w:marBottom w:val="0"/>
              <w:divBdr>
                <w:top w:val="none" w:sz="0" w:space="0" w:color="auto"/>
                <w:left w:val="none" w:sz="0" w:space="0" w:color="auto"/>
                <w:bottom w:val="none" w:sz="0" w:space="0" w:color="auto"/>
                <w:right w:val="none" w:sz="0" w:space="0" w:color="auto"/>
              </w:divBdr>
              <w:divsChild>
                <w:div w:id="288055423">
                  <w:marLeft w:val="0"/>
                  <w:marRight w:val="0"/>
                  <w:marTop w:val="0"/>
                  <w:marBottom w:val="0"/>
                  <w:divBdr>
                    <w:top w:val="none" w:sz="0" w:space="0" w:color="auto"/>
                    <w:left w:val="none" w:sz="0" w:space="0" w:color="auto"/>
                    <w:bottom w:val="none" w:sz="0" w:space="0" w:color="auto"/>
                    <w:right w:val="none" w:sz="0" w:space="0" w:color="auto"/>
                  </w:divBdr>
                  <w:divsChild>
                    <w:div w:id="564413779">
                      <w:marLeft w:val="0"/>
                      <w:marRight w:val="0"/>
                      <w:marTop w:val="0"/>
                      <w:marBottom w:val="0"/>
                      <w:divBdr>
                        <w:top w:val="none" w:sz="0" w:space="0" w:color="auto"/>
                        <w:left w:val="none" w:sz="0" w:space="0" w:color="auto"/>
                        <w:bottom w:val="none" w:sz="0" w:space="0" w:color="auto"/>
                        <w:right w:val="none" w:sz="0" w:space="0" w:color="auto"/>
                      </w:divBdr>
                      <w:divsChild>
                        <w:div w:id="1055353551">
                          <w:marLeft w:val="0"/>
                          <w:marRight w:val="0"/>
                          <w:marTop w:val="0"/>
                          <w:marBottom w:val="0"/>
                          <w:divBdr>
                            <w:top w:val="none" w:sz="0" w:space="0" w:color="auto"/>
                            <w:left w:val="none" w:sz="0" w:space="0" w:color="auto"/>
                            <w:bottom w:val="none" w:sz="0" w:space="0" w:color="auto"/>
                            <w:right w:val="none" w:sz="0" w:space="0" w:color="auto"/>
                          </w:divBdr>
                          <w:divsChild>
                            <w:div w:id="1922711144">
                              <w:marLeft w:val="0"/>
                              <w:marRight w:val="0"/>
                              <w:marTop w:val="0"/>
                              <w:marBottom w:val="0"/>
                              <w:divBdr>
                                <w:top w:val="none" w:sz="0" w:space="0" w:color="auto"/>
                                <w:left w:val="none" w:sz="0" w:space="0" w:color="auto"/>
                                <w:bottom w:val="none" w:sz="0" w:space="0" w:color="auto"/>
                                <w:right w:val="none" w:sz="0" w:space="0" w:color="auto"/>
                              </w:divBdr>
                              <w:divsChild>
                                <w:div w:id="1399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43994">
                  <w:marLeft w:val="0"/>
                  <w:marRight w:val="0"/>
                  <w:marTop w:val="0"/>
                  <w:marBottom w:val="0"/>
                  <w:divBdr>
                    <w:top w:val="none" w:sz="0" w:space="0" w:color="auto"/>
                    <w:left w:val="none" w:sz="0" w:space="0" w:color="auto"/>
                    <w:bottom w:val="none" w:sz="0" w:space="0" w:color="auto"/>
                    <w:right w:val="none" w:sz="0" w:space="0" w:color="auto"/>
                  </w:divBdr>
                  <w:divsChild>
                    <w:div w:id="1315526041">
                      <w:marLeft w:val="0"/>
                      <w:marRight w:val="0"/>
                      <w:marTop w:val="0"/>
                      <w:marBottom w:val="0"/>
                      <w:divBdr>
                        <w:top w:val="none" w:sz="0" w:space="0" w:color="auto"/>
                        <w:left w:val="none" w:sz="0" w:space="0" w:color="auto"/>
                        <w:bottom w:val="none" w:sz="0" w:space="0" w:color="auto"/>
                        <w:right w:val="none" w:sz="0" w:space="0" w:color="auto"/>
                      </w:divBdr>
                      <w:divsChild>
                        <w:div w:id="7100046">
                          <w:marLeft w:val="0"/>
                          <w:marRight w:val="0"/>
                          <w:marTop w:val="0"/>
                          <w:marBottom w:val="0"/>
                          <w:divBdr>
                            <w:top w:val="none" w:sz="0" w:space="0" w:color="auto"/>
                            <w:left w:val="none" w:sz="0" w:space="0" w:color="auto"/>
                            <w:bottom w:val="none" w:sz="0" w:space="0" w:color="auto"/>
                            <w:right w:val="none" w:sz="0" w:space="0" w:color="auto"/>
                          </w:divBdr>
                        </w:div>
                        <w:div w:id="440341438">
                          <w:marLeft w:val="0"/>
                          <w:marRight w:val="0"/>
                          <w:marTop w:val="0"/>
                          <w:marBottom w:val="0"/>
                          <w:divBdr>
                            <w:top w:val="none" w:sz="0" w:space="0" w:color="auto"/>
                            <w:left w:val="none" w:sz="0" w:space="0" w:color="auto"/>
                            <w:bottom w:val="none" w:sz="0" w:space="0" w:color="auto"/>
                            <w:right w:val="none" w:sz="0" w:space="0" w:color="auto"/>
                          </w:divBdr>
                          <w:divsChild>
                            <w:div w:id="1762526566">
                              <w:marLeft w:val="0"/>
                              <w:marRight w:val="0"/>
                              <w:marTop w:val="0"/>
                              <w:marBottom w:val="0"/>
                              <w:divBdr>
                                <w:top w:val="none" w:sz="0" w:space="0" w:color="auto"/>
                                <w:left w:val="none" w:sz="0" w:space="0" w:color="auto"/>
                                <w:bottom w:val="none" w:sz="0" w:space="0" w:color="auto"/>
                                <w:right w:val="none" w:sz="0" w:space="0" w:color="auto"/>
                              </w:divBdr>
                              <w:divsChild>
                                <w:div w:id="1442841543">
                                  <w:marLeft w:val="0"/>
                                  <w:marRight w:val="0"/>
                                  <w:marTop w:val="0"/>
                                  <w:marBottom w:val="0"/>
                                  <w:divBdr>
                                    <w:top w:val="none" w:sz="0" w:space="0" w:color="auto"/>
                                    <w:left w:val="none" w:sz="0" w:space="0" w:color="auto"/>
                                    <w:bottom w:val="none" w:sz="0" w:space="0" w:color="auto"/>
                                    <w:right w:val="none" w:sz="0" w:space="0" w:color="auto"/>
                                  </w:divBdr>
                                  <w:divsChild>
                                    <w:div w:id="7105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6992">
                          <w:marLeft w:val="0"/>
                          <w:marRight w:val="0"/>
                          <w:marTop w:val="0"/>
                          <w:marBottom w:val="0"/>
                          <w:divBdr>
                            <w:top w:val="none" w:sz="0" w:space="0" w:color="auto"/>
                            <w:left w:val="none" w:sz="0" w:space="0" w:color="auto"/>
                            <w:bottom w:val="none" w:sz="0" w:space="0" w:color="auto"/>
                            <w:right w:val="none" w:sz="0" w:space="0" w:color="auto"/>
                          </w:divBdr>
                          <w:divsChild>
                            <w:div w:id="1755739362">
                              <w:marLeft w:val="0"/>
                              <w:marRight w:val="0"/>
                              <w:marTop w:val="0"/>
                              <w:marBottom w:val="0"/>
                              <w:divBdr>
                                <w:top w:val="none" w:sz="0" w:space="0" w:color="auto"/>
                                <w:left w:val="none" w:sz="0" w:space="0" w:color="auto"/>
                                <w:bottom w:val="none" w:sz="0" w:space="0" w:color="auto"/>
                                <w:right w:val="none" w:sz="0" w:space="0" w:color="auto"/>
                              </w:divBdr>
                              <w:divsChild>
                                <w:div w:id="576400153">
                                  <w:marLeft w:val="0"/>
                                  <w:marRight w:val="0"/>
                                  <w:marTop w:val="0"/>
                                  <w:marBottom w:val="0"/>
                                  <w:divBdr>
                                    <w:top w:val="none" w:sz="0" w:space="0" w:color="auto"/>
                                    <w:left w:val="none" w:sz="0" w:space="0" w:color="auto"/>
                                    <w:bottom w:val="none" w:sz="0" w:space="0" w:color="auto"/>
                                    <w:right w:val="none" w:sz="0" w:space="0" w:color="auto"/>
                                  </w:divBdr>
                                  <w:divsChild>
                                    <w:div w:id="15504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900120">
          <w:marLeft w:val="0"/>
          <w:marRight w:val="0"/>
          <w:marTop w:val="0"/>
          <w:marBottom w:val="0"/>
          <w:divBdr>
            <w:top w:val="none" w:sz="0" w:space="0" w:color="auto"/>
            <w:left w:val="none" w:sz="0" w:space="0" w:color="auto"/>
            <w:bottom w:val="none" w:sz="0" w:space="0" w:color="auto"/>
            <w:right w:val="none" w:sz="0" w:space="0" w:color="auto"/>
          </w:divBdr>
          <w:divsChild>
            <w:div w:id="1544173529">
              <w:marLeft w:val="0"/>
              <w:marRight w:val="0"/>
              <w:marTop w:val="0"/>
              <w:marBottom w:val="0"/>
              <w:divBdr>
                <w:top w:val="none" w:sz="0" w:space="0" w:color="auto"/>
                <w:left w:val="none" w:sz="0" w:space="0" w:color="auto"/>
                <w:bottom w:val="none" w:sz="0" w:space="0" w:color="auto"/>
                <w:right w:val="none" w:sz="0" w:space="0" w:color="auto"/>
              </w:divBdr>
              <w:divsChild>
                <w:div w:id="57098063">
                  <w:marLeft w:val="0"/>
                  <w:marRight w:val="0"/>
                  <w:marTop w:val="0"/>
                  <w:marBottom w:val="0"/>
                  <w:divBdr>
                    <w:top w:val="none" w:sz="0" w:space="0" w:color="auto"/>
                    <w:left w:val="none" w:sz="0" w:space="0" w:color="auto"/>
                    <w:bottom w:val="none" w:sz="0" w:space="0" w:color="auto"/>
                    <w:right w:val="none" w:sz="0" w:space="0" w:color="auto"/>
                  </w:divBdr>
                  <w:divsChild>
                    <w:div w:id="1481918025">
                      <w:marLeft w:val="0"/>
                      <w:marRight w:val="0"/>
                      <w:marTop w:val="0"/>
                      <w:marBottom w:val="0"/>
                      <w:divBdr>
                        <w:top w:val="none" w:sz="0" w:space="0" w:color="auto"/>
                        <w:left w:val="none" w:sz="0" w:space="0" w:color="auto"/>
                        <w:bottom w:val="none" w:sz="0" w:space="0" w:color="auto"/>
                        <w:right w:val="none" w:sz="0" w:space="0" w:color="auto"/>
                      </w:divBdr>
                      <w:divsChild>
                        <w:div w:id="1979722951">
                          <w:marLeft w:val="0"/>
                          <w:marRight w:val="0"/>
                          <w:marTop w:val="0"/>
                          <w:marBottom w:val="0"/>
                          <w:divBdr>
                            <w:top w:val="none" w:sz="0" w:space="0" w:color="auto"/>
                            <w:left w:val="none" w:sz="0" w:space="0" w:color="auto"/>
                            <w:bottom w:val="none" w:sz="0" w:space="0" w:color="auto"/>
                            <w:right w:val="none" w:sz="0" w:space="0" w:color="auto"/>
                          </w:divBdr>
                          <w:divsChild>
                            <w:div w:id="1145732595">
                              <w:marLeft w:val="0"/>
                              <w:marRight w:val="0"/>
                              <w:marTop w:val="0"/>
                              <w:marBottom w:val="0"/>
                              <w:divBdr>
                                <w:top w:val="none" w:sz="0" w:space="0" w:color="auto"/>
                                <w:left w:val="none" w:sz="0" w:space="0" w:color="auto"/>
                                <w:bottom w:val="none" w:sz="0" w:space="0" w:color="auto"/>
                                <w:right w:val="none" w:sz="0" w:space="0" w:color="auto"/>
                              </w:divBdr>
                              <w:divsChild>
                                <w:div w:id="356086036">
                                  <w:marLeft w:val="0"/>
                                  <w:marRight w:val="0"/>
                                  <w:marTop w:val="0"/>
                                  <w:marBottom w:val="0"/>
                                  <w:divBdr>
                                    <w:top w:val="none" w:sz="0" w:space="0" w:color="auto"/>
                                    <w:left w:val="none" w:sz="0" w:space="0" w:color="auto"/>
                                    <w:bottom w:val="none" w:sz="0" w:space="0" w:color="auto"/>
                                    <w:right w:val="none" w:sz="0" w:space="0" w:color="auto"/>
                                  </w:divBdr>
                                  <w:divsChild>
                                    <w:div w:id="1790926989">
                                      <w:marLeft w:val="0"/>
                                      <w:marRight w:val="0"/>
                                      <w:marTop w:val="0"/>
                                      <w:marBottom w:val="0"/>
                                      <w:divBdr>
                                        <w:top w:val="none" w:sz="0" w:space="0" w:color="auto"/>
                                        <w:left w:val="none" w:sz="0" w:space="0" w:color="auto"/>
                                        <w:bottom w:val="none" w:sz="0" w:space="0" w:color="auto"/>
                                        <w:right w:val="none" w:sz="0" w:space="0" w:color="auto"/>
                                      </w:divBdr>
                                      <w:divsChild>
                                        <w:div w:id="6933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778026">
          <w:marLeft w:val="0"/>
          <w:marRight w:val="0"/>
          <w:marTop w:val="0"/>
          <w:marBottom w:val="0"/>
          <w:divBdr>
            <w:top w:val="none" w:sz="0" w:space="0" w:color="auto"/>
            <w:left w:val="none" w:sz="0" w:space="0" w:color="auto"/>
            <w:bottom w:val="none" w:sz="0" w:space="0" w:color="auto"/>
            <w:right w:val="none" w:sz="0" w:space="0" w:color="auto"/>
          </w:divBdr>
          <w:divsChild>
            <w:div w:id="1720934879">
              <w:marLeft w:val="0"/>
              <w:marRight w:val="0"/>
              <w:marTop w:val="0"/>
              <w:marBottom w:val="0"/>
              <w:divBdr>
                <w:top w:val="none" w:sz="0" w:space="0" w:color="auto"/>
                <w:left w:val="none" w:sz="0" w:space="0" w:color="auto"/>
                <w:bottom w:val="none" w:sz="0" w:space="0" w:color="auto"/>
                <w:right w:val="none" w:sz="0" w:space="0" w:color="auto"/>
              </w:divBdr>
              <w:divsChild>
                <w:div w:id="1208764927">
                  <w:marLeft w:val="0"/>
                  <w:marRight w:val="0"/>
                  <w:marTop w:val="0"/>
                  <w:marBottom w:val="0"/>
                  <w:divBdr>
                    <w:top w:val="none" w:sz="0" w:space="0" w:color="auto"/>
                    <w:left w:val="none" w:sz="0" w:space="0" w:color="auto"/>
                    <w:bottom w:val="none" w:sz="0" w:space="0" w:color="auto"/>
                    <w:right w:val="none" w:sz="0" w:space="0" w:color="auto"/>
                  </w:divBdr>
                  <w:divsChild>
                    <w:div w:id="2063483797">
                      <w:marLeft w:val="0"/>
                      <w:marRight w:val="0"/>
                      <w:marTop w:val="0"/>
                      <w:marBottom w:val="0"/>
                      <w:divBdr>
                        <w:top w:val="none" w:sz="0" w:space="0" w:color="auto"/>
                        <w:left w:val="none" w:sz="0" w:space="0" w:color="auto"/>
                        <w:bottom w:val="none" w:sz="0" w:space="0" w:color="auto"/>
                        <w:right w:val="none" w:sz="0" w:space="0" w:color="auto"/>
                      </w:divBdr>
                      <w:divsChild>
                        <w:div w:id="187259760">
                          <w:marLeft w:val="0"/>
                          <w:marRight w:val="0"/>
                          <w:marTop w:val="0"/>
                          <w:marBottom w:val="0"/>
                          <w:divBdr>
                            <w:top w:val="none" w:sz="0" w:space="0" w:color="auto"/>
                            <w:left w:val="none" w:sz="0" w:space="0" w:color="auto"/>
                            <w:bottom w:val="none" w:sz="0" w:space="0" w:color="auto"/>
                            <w:right w:val="none" w:sz="0" w:space="0" w:color="auto"/>
                          </w:divBdr>
                          <w:divsChild>
                            <w:div w:id="2039966454">
                              <w:marLeft w:val="0"/>
                              <w:marRight w:val="0"/>
                              <w:marTop w:val="0"/>
                              <w:marBottom w:val="0"/>
                              <w:divBdr>
                                <w:top w:val="none" w:sz="0" w:space="0" w:color="auto"/>
                                <w:left w:val="none" w:sz="0" w:space="0" w:color="auto"/>
                                <w:bottom w:val="none" w:sz="0" w:space="0" w:color="auto"/>
                                <w:right w:val="none" w:sz="0" w:space="0" w:color="auto"/>
                              </w:divBdr>
                              <w:divsChild>
                                <w:div w:id="2017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8857">
                  <w:marLeft w:val="0"/>
                  <w:marRight w:val="0"/>
                  <w:marTop w:val="0"/>
                  <w:marBottom w:val="0"/>
                  <w:divBdr>
                    <w:top w:val="none" w:sz="0" w:space="0" w:color="auto"/>
                    <w:left w:val="none" w:sz="0" w:space="0" w:color="auto"/>
                    <w:bottom w:val="none" w:sz="0" w:space="0" w:color="auto"/>
                    <w:right w:val="none" w:sz="0" w:space="0" w:color="auto"/>
                  </w:divBdr>
                  <w:divsChild>
                    <w:div w:id="1828395726">
                      <w:marLeft w:val="0"/>
                      <w:marRight w:val="0"/>
                      <w:marTop w:val="0"/>
                      <w:marBottom w:val="0"/>
                      <w:divBdr>
                        <w:top w:val="none" w:sz="0" w:space="0" w:color="auto"/>
                        <w:left w:val="none" w:sz="0" w:space="0" w:color="auto"/>
                        <w:bottom w:val="none" w:sz="0" w:space="0" w:color="auto"/>
                        <w:right w:val="none" w:sz="0" w:space="0" w:color="auto"/>
                      </w:divBdr>
                      <w:divsChild>
                        <w:div w:id="1583837250">
                          <w:marLeft w:val="0"/>
                          <w:marRight w:val="0"/>
                          <w:marTop w:val="0"/>
                          <w:marBottom w:val="0"/>
                          <w:divBdr>
                            <w:top w:val="none" w:sz="0" w:space="0" w:color="auto"/>
                            <w:left w:val="none" w:sz="0" w:space="0" w:color="auto"/>
                            <w:bottom w:val="none" w:sz="0" w:space="0" w:color="auto"/>
                            <w:right w:val="none" w:sz="0" w:space="0" w:color="auto"/>
                          </w:divBdr>
                        </w:div>
                        <w:div w:id="2124035430">
                          <w:marLeft w:val="0"/>
                          <w:marRight w:val="0"/>
                          <w:marTop w:val="0"/>
                          <w:marBottom w:val="0"/>
                          <w:divBdr>
                            <w:top w:val="none" w:sz="0" w:space="0" w:color="auto"/>
                            <w:left w:val="none" w:sz="0" w:space="0" w:color="auto"/>
                            <w:bottom w:val="none" w:sz="0" w:space="0" w:color="auto"/>
                            <w:right w:val="none" w:sz="0" w:space="0" w:color="auto"/>
                          </w:divBdr>
                          <w:divsChild>
                            <w:div w:id="213153740">
                              <w:marLeft w:val="0"/>
                              <w:marRight w:val="0"/>
                              <w:marTop w:val="0"/>
                              <w:marBottom w:val="0"/>
                              <w:divBdr>
                                <w:top w:val="none" w:sz="0" w:space="0" w:color="auto"/>
                                <w:left w:val="none" w:sz="0" w:space="0" w:color="auto"/>
                                <w:bottom w:val="none" w:sz="0" w:space="0" w:color="auto"/>
                                <w:right w:val="none" w:sz="0" w:space="0" w:color="auto"/>
                              </w:divBdr>
                              <w:divsChild>
                                <w:div w:id="1985155337">
                                  <w:marLeft w:val="0"/>
                                  <w:marRight w:val="0"/>
                                  <w:marTop w:val="0"/>
                                  <w:marBottom w:val="0"/>
                                  <w:divBdr>
                                    <w:top w:val="none" w:sz="0" w:space="0" w:color="auto"/>
                                    <w:left w:val="none" w:sz="0" w:space="0" w:color="auto"/>
                                    <w:bottom w:val="none" w:sz="0" w:space="0" w:color="auto"/>
                                    <w:right w:val="none" w:sz="0" w:space="0" w:color="auto"/>
                                  </w:divBdr>
                                  <w:divsChild>
                                    <w:div w:id="16768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7968">
                          <w:marLeft w:val="0"/>
                          <w:marRight w:val="0"/>
                          <w:marTop w:val="0"/>
                          <w:marBottom w:val="0"/>
                          <w:divBdr>
                            <w:top w:val="none" w:sz="0" w:space="0" w:color="auto"/>
                            <w:left w:val="none" w:sz="0" w:space="0" w:color="auto"/>
                            <w:bottom w:val="none" w:sz="0" w:space="0" w:color="auto"/>
                            <w:right w:val="none" w:sz="0" w:space="0" w:color="auto"/>
                          </w:divBdr>
                          <w:divsChild>
                            <w:div w:id="777142341">
                              <w:marLeft w:val="0"/>
                              <w:marRight w:val="0"/>
                              <w:marTop w:val="0"/>
                              <w:marBottom w:val="0"/>
                              <w:divBdr>
                                <w:top w:val="none" w:sz="0" w:space="0" w:color="auto"/>
                                <w:left w:val="none" w:sz="0" w:space="0" w:color="auto"/>
                                <w:bottom w:val="none" w:sz="0" w:space="0" w:color="auto"/>
                                <w:right w:val="none" w:sz="0" w:space="0" w:color="auto"/>
                              </w:divBdr>
                              <w:divsChild>
                                <w:div w:id="1001011182">
                                  <w:marLeft w:val="0"/>
                                  <w:marRight w:val="0"/>
                                  <w:marTop w:val="0"/>
                                  <w:marBottom w:val="0"/>
                                  <w:divBdr>
                                    <w:top w:val="none" w:sz="0" w:space="0" w:color="auto"/>
                                    <w:left w:val="none" w:sz="0" w:space="0" w:color="auto"/>
                                    <w:bottom w:val="none" w:sz="0" w:space="0" w:color="auto"/>
                                    <w:right w:val="none" w:sz="0" w:space="0" w:color="auto"/>
                                  </w:divBdr>
                                  <w:divsChild>
                                    <w:div w:id="7013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264814">
          <w:marLeft w:val="0"/>
          <w:marRight w:val="0"/>
          <w:marTop w:val="0"/>
          <w:marBottom w:val="0"/>
          <w:divBdr>
            <w:top w:val="none" w:sz="0" w:space="0" w:color="auto"/>
            <w:left w:val="none" w:sz="0" w:space="0" w:color="auto"/>
            <w:bottom w:val="none" w:sz="0" w:space="0" w:color="auto"/>
            <w:right w:val="none" w:sz="0" w:space="0" w:color="auto"/>
          </w:divBdr>
          <w:divsChild>
            <w:div w:id="757793907">
              <w:marLeft w:val="0"/>
              <w:marRight w:val="0"/>
              <w:marTop w:val="0"/>
              <w:marBottom w:val="0"/>
              <w:divBdr>
                <w:top w:val="none" w:sz="0" w:space="0" w:color="auto"/>
                <w:left w:val="none" w:sz="0" w:space="0" w:color="auto"/>
                <w:bottom w:val="none" w:sz="0" w:space="0" w:color="auto"/>
                <w:right w:val="none" w:sz="0" w:space="0" w:color="auto"/>
              </w:divBdr>
              <w:divsChild>
                <w:div w:id="33314977">
                  <w:marLeft w:val="0"/>
                  <w:marRight w:val="0"/>
                  <w:marTop w:val="0"/>
                  <w:marBottom w:val="0"/>
                  <w:divBdr>
                    <w:top w:val="none" w:sz="0" w:space="0" w:color="auto"/>
                    <w:left w:val="none" w:sz="0" w:space="0" w:color="auto"/>
                    <w:bottom w:val="none" w:sz="0" w:space="0" w:color="auto"/>
                    <w:right w:val="none" w:sz="0" w:space="0" w:color="auto"/>
                  </w:divBdr>
                  <w:divsChild>
                    <w:div w:id="1668897071">
                      <w:marLeft w:val="0"/>
                      <w:marRight w:val="0"/>
                      <w:marTop w:val="0"/>
                      <w:marBottom w:val="0"/>
                      <w:divBdr>
                        <w:top w:val="none" w:sz="0" w:space="0" w:color="auto"/>
                        <w:left w:val="none" w:sz="0" w:space="0" w:color="auto"/>
                        <w:bottom w:val="none" w:sz="0" w:space="0" w:color="auto"/>
                        <w:right w:val="none" w:sz="0" w:space="0" w:color="auto"/>
                      </w:divBdr>
                      <w:divsChild>
                        <w:div w:id="405567115">
                          <w:marLeft w:val="0"/>
                          <w:marRight w:val="0"/>
                          <w:marTop w:val="0"/>
                          <w:marBottom w:val="0"/>
                          <w:divBdr>
                            <w:top w:val="none" w:sz="0" w:space="0" w:color="auto"/>
                            <w:left w:val="none" w:sz="0" w:space="0" w:color="auto"/>
                            <w:bottom w:val="none" w:sz="0" w:space="0" w:color="auto"/>
                            <w:right w:val="none" w:sz="0" w:space="0" w:color="auto"/>
                          </w:divBdr>
                          <w:divsChild>
                            <w:div w:id="1827015201">
                              <w:marLeft w:val="0"/>
                              <w:marRight w:val="0"/>
                              <w:marTop w:val="0"/>
                              <w:marBottom w:val="0"/>
                              <w:divBdr>
                                <w:top w:val="none" w:sz="0" w:space="0" w:color="auto"/>
                                <w:left w:val="none" w:sz="0" w:space="0" w:color="auto"/>
                                <w:bottom w:val="none" w:sz="0" w:space="0" w:color="auto"/>
                                <w:right w:val="none" w:sz="0" w:space="0" w:color="auto"/>
                              </w:divBdr>
                              <w:divsChild>
                                <w:div w:id="1944192013">
                                  <w:marLeft w:val="0"/>
                                  <w:marRight w:val="0"/>
                                  <w:marTop w:val="0"/>
                                  <w:marBottom w:val="0"/>
                                  <w:divBdr>
                                    <w:top w:val="none" w:sz="0" w:space="0" w:color="auto"/>
                                    <w:left w:val="none" w:sz="0" w:space="0" w:color="auto"/>
                                    <w:bottom w:val="none" w:sz="0" w:space="0" w:color="auto"/>
                                    <w:right w:val="none" w:sz="0" w:space="0" w:color="auto"/>
                                  </w:divBdr>
                                  <w:divsChild>
                                    <w:div w:id="291794261">
                                      <w:marLeft w:val="0"/>
                                      <w:marRight w:val="0"/>
                                      <w:marTop w:val="0"/>
                                      <w:marBottom w:val="0"/>
                                      <w:divBdr>
                                        <w:top w:val="none" w:sz="0" w:space="0" w:color="auto"/>
                                        <w:left w:val="none" w:sz="0" w:space="0" w:color="auto"/>
                                        <w:bottom w:val="none" w:sz="0" w:space="0" w:color="auto"/>
                                        <w:right w:val="none" w:sz="0" w:space="0" w:color="auto"/>
                                      </w:divBdr>
                                      <w:divsChild>
                                        <w:div w:id="1387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2696">
          <w:marLeft w:val="0"/>
          <w:marRight w:val="0"/>
          <w:marTop w:val="0"/>
          <w:marBottom w:val="0"/>
          <w:divBdr>
            <w:top w:val="none" w:sz="0" w:space="0" w:color="auto"/>
            <w:left w:val="none" w:sz="0" w:space="0" w:color="auto"/>
            <w:bottom w:val="none" w:sz="0" w:space="0" w:color="auto"/>
            <w:right w:val="none" w:sz="0" w:space="0" w:color="auto"/>
          </w:divBdr>
          <w:divsChild>
            <w:div w:id="424570377">
              <w:marLeft w:val="0"/>
              <w:marRight w:val="0"/>
              <w:marTop w:val="0"/>
              <w:marBottom w:val="0"/>
              <w:divBdr>
                <w:top w:val="none" w:sz="0" w:space="0" w:color="auto"/>
                <w:left w:val="none" w:sz="0" w:space="0" w:color="auto"/>
                <w:bottom w:val="none" w:sz="0" w:space="0" w:color="auto"/>
                <w:right w:val="none" w:sz="0" w:space="0" w:color="auto"/>
              </w:divBdr>
              <w:divsChild>
                <w:div w:id="1877500621">
                  <w:marLeft w:val="0"/>
                  <w:marRight w:val="0"/>
                  <w:marTop w:val="0"/>
                  <w:marBottom w:val="0"/>
                  <w:divBdr>
                    <w:top w:val="none" w:sz="0" w:space="0" w:color="auto"/>
                    <w:left w:val="none" w:sz="0" w:space="0" w:color="auto"/>
                    <w:bottom w:val="none" w:sz="0" w:space="0" w:color="auto"/>
                    <w:right w:val="none" w:sz="0" w:space="0" w:color="auto"/>
                  </w:divBdr>
                  <w:divsChild>
                    <w:div w:id="293175034">
                      <w:marLeft w:val="0"/>
                      <w:marRight w:val="0"/>
                      <w:marTop w:val="0"/>
                      <w:marBottom w:val="0"/>
                      <w:divBdr>
                        <w:top w:val="none" w:sz="0" w:space="0" w:color="auto"/>
                        <w:left w:val="none" w:sz="0" w:space="0" w:color="auto"/>
                        <w:bottom w:val="none" w:sz="0" w:space="0" w:color="auto"/>
                        <w:right w:val="none" w:sz="0" w:space="0" w:color="auto"/>
                      </w:divBdr>
                      <w:divsChild>
                        <w:div w:id="558443110">
                          <w:marLeft w:val="0"/>
                          <w:marRight w:val="0"/>
                          <w:marTop w:val="0"/>
                          <w:marBottom w:val="0"/>
                          <w:divBdr>
                            <w:top w:val="none" w:sz="0" w:space="0" w:color="auto"/>
                            <w:left w:val="none" w:sz="0" w:space="0" w:color="auto"/>
                            <w:bottom w:val="none" w:sz="0" w:space="0" w:color="auto"/>
                            <w:right w:val="none" w:sz="0" w:space="0" w:color="auto"/>
                          </w:divBdr>
                          <w:divsChild>
                            <w:div w:id="347407725">
                              <w:marLeft w:val="0"/>
                              <w:marRight w:val="0"/>
                              <w:marTop w:val="0"/>
                              <w:marBottom w:val="0"/>
                              <w:divBdr>
                                <w:top w:val="none" w:sz="0" w:space="0" w:color="auto"/>
                                <w:left w:val="none" w:sz="0" w:space="0" w:color="auto"/>
                                <w:bottom w:val="none" w:sz="0" w:space="0" w:color="auto"/>
                                <w:right w:val="none" w:sz="0" w:space="0" w:color="auto"/>
                              </w:divBdr>
                              <w:divsChild>
                                <w:div w:id="20770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5726">
                  <w:marLeft w:val="0"/>
                  <w:marRight w:val="0"/>
                  <w:marTop w:val="0"/>
                  <w:marBottom w:val="0"/>
                  <w:divBdr>
                    <w:top w:val="none" w:sz="0" w:space="0" w:color="auto"/>
                    <w:left w:val="none" w:sz="0" w:space="0" w:color="auto"/>
                    <w:bottom w:val="none" w:sz="0" w:space="0" w:color="auto"/>
                    <w:right w:val="none" w:sz="0" w:space="0" w:color="auto"/>
                  </w:divBdr>
                  <w:divsChild>
                    <w:div w:id="1902590604">
                      <w:marLeft w:val="0"/>
                      <w:marRight w:val="0"/>
                      <w:marTop w:val="0"/>
                      <w:marBottom w:val="0"/>
                      <w:divBdr>
                        <w:top w:val="none" w:sz="0" w:space="0" w:color="auto"/>
                        <w:left w:val="none" w:sz="0" w:space="0" w:color="auto"/>
                        <w:bottom w:val="none" w:sz="0" w:space="0" w:color="auto"/>
                        <w:right w:val="none" w:sz="0" w:space="0" w:color="auto"/>
                      </w:divBdr>
                      <w:divsChild>
                        <w:div w:id="2084135858">
                          <w:marLeft w:val="0"/>
                          <w:marRight w:val="0"/>
                          <w:marTop w:val="0"/>
                          <w:marBottom w:val="0"/>
                          <w:divBdr>
                            <w:top w:val="none" w:sz="0" w:space="0" w:color="auto"/>
                            <w:left w:val="none" w:sz="0" w:space="0" w:color="auto"/>
                            <w:bottom w:val="none" w:sz="0" w:space="0" w:color="auto"/>
                            <w:right w:val="none" w:sz="0" w:space="0" w:color="auto"/>
                          </w:divBdr>
                        </w:div>
                        <w:div w:id="801656926">
                          <w:marLeft w:val="0"/>
                          <w:marRight w:val="0"/>
                          <w:marTop w:val="0"/>
                          <w:marBottom w:val="0"/>
                          <w:divBdr>
                            <w:top w:val="none" w:sz="0" w:space="0" w:color="auto"/>
                            <w:left w:val="none" w:sz="0" w:space="0" w:color="auto"/>
                            <w:bottom w:val="none" w:sz="0" w:space="0" w:color="auto"/>
                            <w:right w:val="none" w:sz="0" w:space="0" w:color="auto"/>
                          </w:divBdr>
                          <w:divsChild>
                            <w:div w:id="113796561">
                              <w:marLeft w:val="0"/>
                              <w:marRight w:val="0"/>
                              <w:marTop w:val="0"/>
                              <w:marBottom w:val="0"/>
                              <w:divBdr>
                                <w:top w:val="none" w:sz="0" w:space="0" w:color="auto"/>
                                <w:left w:val="none" w:sz="0" w:space="0" w:color="auto"/>
                                <w:bottom w:val="none" w:sz="0" w:space="0" w:color="auto"/>
                                <w:right w:val="none" w:sz="0" w:space="0" w:color="auto"/>
                              </w:divBdr>
                              <w:divsChild>
                                <w:div w:id="432284708">
                                  <w:marLeft w:val="0"/>
                                  <w:marRight w:val="0"/>
                                  <w:marTop w:val="0"/>
                                  <w:marBottom w:val="0"/>
                                  <w:divBdr>
                                    <w:top w:val="none" w:sz="0" w:space="0" w:color="auto"/>
                                    <w:left w:val="none" w:sz="0" w:space="0" w:color="auto"/>
                                    <w:bottom w:val="none" w:sz="0" w:space="0" w:color="auto"/>
                                    <w:right w:val="none" w:sz="0" w:space="0" w:color="auto"/>
                                  </w:divBdr>
                                  <w:divsChild>
                                    <w:div w:id="345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5987">
                          <w:marLeft w:val="0"/>
                          <w:marRight w:val="0"/>
                          <w:marTop w:val="0"/>
                          <w:marBottom w:val="0"/>
                          <w:divBdr>
                            <w:top w:val="none" w:sz="0" w:space="0" w:color="auto"/>
                            <w:left w:val="none" w:sz="0" w:space="0" w:color="auto"/>
                            <w:bottom w:val="none" w:sz="0" w:space="0" w:color="auto"/>
                            <w:right w:val="none" w:sz="0" w:space="0" w:color="auto"/>
                          </w:divBdr>
                          <w:divsChild>
                            <w:div w:id="1464694162">
                              <w:marLeft w:val="0"/>
                              <w:marRight w:val="0"/>
                              <w:marTop w:val="0"/>
                              <w:marBottom w:val="0"/>
                              <w:divBdr>
                                <w:top w:val="none" w:sz="0" w:space="0" w:color="auto"/>
                                <w:left w:val="none" w:sz="0" w:space="0" w:color="auto"/>
                                <w:bottom w:val="none" w:sz="0" w:space="0" w:color="auto"/>
                                <w:right w:val="none" w:sz="0" w:space="0" w:color="auto"/>
                              </w:divBdr>
                              <w:divsChild>
                                <w:div w:id="1247108608">
                                  <w:marLeft w:val="0"/>
                                  <w:marRight w:val="0"/>
                                  <w:marTop w:val="0"/>
                                  <w:marBottom w:val="0"/>
                                  <w:divBdr>
                                    <w:top w:val="none" w:sz="0" w:space="0" w:color="auto"/>
                                    <w:left w:val="none" w:sz="0" w:space="0" w:color="auto"/>
                                    <w:bottom w:val="none" w:sz="0" w:space="0" w:color="auto"/>
                                    <w:right w:val="none" w:sz="0" w:space="0" w:color="auto"/>
                                  </w:divBdr>
                                  <w:divsChild>
                                    <w:div w:id="1191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8807">
          <w:marLeft w:val="0"/>
          <w:marRight w:val="0"/>
          <w:marTop w:val="0"/>
          <w:marBottom w:val="0"/>
          <w:divBdr>
            <w:top w:val="none" w:sz="0" w:space="0" w:color="auto"/>
            <w:left w:val="none" w:sz="0" w:space="0" w:color="auto"/>
            <w:bottom w:val="none" w:sz="0" w:space="0" w:color="auto"/>
            <w:right w:val="none" w:sz="0" w:space="0" w:color="auto"/>
          </w:divBdr>
          <w:divsChild>
            <w:div w:id="1633511613">
              <w:marLeft w:val="0"/>
              <w:marRight w:val="0"/>
              <w:marTop w:val="0"/>
              <w:marBottom w:val="0"/>
              <w:divBdr>
                <w:top w:val="none" w:sz="0" w:space="0" w:color="auto"/>
                <w:left w:val="none" w:sz="0" w:space="0" w:color="auto"/>
                <w:bottom w:val="none" w:sz="0" w:space="0" w:color="auto"/>
                <w:right w:val="none" w:sz="0" w:space="0" w:color="auto"/>
              </w:divBdr>
              <w:divsChild>
                <w:div w:id="16278758">
                  <w:marLeft w:val="0"/>
                  <w:marRight w:val="0"/>
                  <w:marTop w:val="0"/>
                  <w:marBottom w:val="0"/>
                  <w:divBdr>
                    <w:top w:val="none" w:sz="0" w:space="0" w:color="auto"/>
                    <w:left w:val="none" w:sz="0" w:space="0" w:color="auto"/>
                    <w:bottom w:val="none" w:sz="0" w:space="0" w:color="auto"/>
                    <w:right w:val="none" w:sz="0" w:space="0" w:color="auto"/>
                  </w:divBdr>
                  <w:divsChild>
                    <w:div w:id="881867763">
                      <w:marLeft w:val="0"/>
                      <w:marRight w:val="0"/>
                      <w:marTop w:val="0"/>
                      <w:marBottom w:val="0"/>
                      <w:divBdr>
                        <w:top w:val="none" w:sz="0" w:space="0" w:color="auto"/>
                        <w:left w:val="none" w:sz="0" w:space="0" w:color="auto"/>
                        <w:bottom w:val="none" w:sz="0" w:space="0" w:color="auto"/>
                        <w:right w:val="none" w:sz="0" w:space="0" w:color="auto"/>
                      </w:divBdr>
                      <w:divsChild>
                        <w:div w:id="98570059">
                          <w:marLeft w:val="0"/>
                          <w:marRight w:val="0"/>
                          <w:marTop w:val="0"/>
                          <w:marBottom w:val="0"/>
                          <w:divBdr>
                            <w:top w:val="none" w:sz="0" w:space="0" w:color="auto"/>
                            <w:left w:val="none" w:sz="0" w:space="0" w:color="auto"/>
                            <w:bottom w:val="none" w:sz="0" w:space="0" w:color="auto"/>
                            <w:right w:val="none" w:sz="0" w:space="0" w:color="auto"/>
                          </w:divBdr>
                          <w:divsChild>
                            <w:div w:id="996229538">
                              <w:marLeft w:val="0"/>
                              <w:marRight w:val="0"/>
                              <w:marTop w:val="0"/>
                              <w:marBottom w:val="0"/>
                              <w:divBdr>
                                <w:top w:val="none" w:sz="0" w:space="0" w:color="auto"/>
                                <w:left w:val="none" w:sz="0" w:space="0" w:color="auto"/>
                                <w:bottom w:val="none" w:sz="0" w:space="0" w:color="auto"/>
                                <w:right w:val="none" w:sz="0" w:space="0" w:color="auto"/>
                              </w:divBdr>
                              <w:divsChild>
                                <w:div w:id="1394549727">
                                  <w:marLeft w:val="0"/>
                                  <w:marRight w:val="0"/>
                                  <w:marTop w:val="0"/>
                                  <w:marBottom w:val="0"/>
                                  <w:divBdr>
                                    <w:top w:val="none" w:sz="0" w:space="0" w:color="auto"/>
                                    <w:left w:val="none" w:sz="0" w:space="0" w:color="auto"/>
                                    <w:bottom w:val="none" w:sz="0" w:space="0" w:color="auto"/>
                                    <w:right w:val="none" w:sz="0" w:space="0" w:color="auto"/>
                                  </w:divBdr>
                                  <w:divsChild>
                                    <w:div w:id="1955869345">
                                      <w:marLeft w:val="0"/>
                                      <w:marRight w:val="0"/>
                                      <w:marTop w:val="0"/>
                                      <w:marBottom w:val="0"/>
                                      <w:divBdr>
                                        <w:top w:val="none" w:sz="0" w:space="0" w:color="auto"/>
                                        <w:left w:val="none" w:sz="0" w:space="0" w:color="auto"/>
                                        <w:bottom w:val="none" w:sz="0" w:space="0" w:color="auto"/>
                                        <w:right w:val="none" w:sz="0" w:space="0" w:color="auto"/>
                                      </w:divBdr>
                                      <w:divsChild>
                                        <w:div w:id="20233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535222">
          <w:marLeft w:val="0"/>
          <w:marRight w:val="0"/>
          <w:marTop w:val="0"/>
          <w:marBottom w:val="0"/>
          <w:divBdr>
            <w:top w:val="none" w:sz="0" w:space="0" w:color="auto"/>
            <w:left w:val="none" w:sz="0" w:space="0" w:color="auto"/>
            <w:bottom w:val="none" w:sz="0" w:space="0" w:color="auto"/>
            <w:right w:val="none" w:sz="0" w:space="0" w:color="auto"/>
          </w:divBdr>
          <w:divsChild>
            <w:div w:id="1602834509">
              <w:marLeft w:val="0"/>
              <w:marRight w:val="0"/>
              <w:marTop w:val="0"/>
              <w:marBottom w:val="0"/>
              <w:divBdr>
                <w:top w:val="none" w:sz="0" w:space="0" w:color="auto"/>
                <w:left w:val="none" w:sz="0" w:space="0" w:color="auto"/>
                <w:bottom w:val="none" w:sz="0" w:space="0" w:color="auto"/>
                <w:right w:val="none" w:sz="0" w:space="0" w:color="auto"/>
              </w:divBdr>
              <w:divsChild>
                <w:div w:id="1205404995">
                  <w:marLeft w:val="0"/>
                  <w:marRight w:val="0"/>
                  <w:marTop w:val="0"/>
                  <w:marBottom w:val="0"/>
                  <w:divBdr>
                    <w:top w:val="none" w:sz="0" w:space="0" w:color="auto"/>
                    <w:left w:val="none" w:sz="0" w:space="0" w:color="auto"/>
                    <w:bottom w:val="none" w:sz="0" w:space="0" w:color="auto"/>
                    <w:right w:val="none" w:sz="0" w:space="0" w:color="auto"/>
                  </w:divBdr>
                  <w:divsChild>
                    <w:div w:id="1095709248">
                      <w:marLeft w:val="0"/>
                      <w:marRight w:val="0"/>
                      <w:marTop w:val="0"/>
                      <w:marBottom w:val="0"/>
                      <w:divBdr>
                        <w:top w:val="none" w:sz="0" w:space="0" w:color="auto"/>
                        <w:left w:val="none" w:sz="0" w:space="0" w:color="auto"/>
                        <w:bottom w:val="none" w:sz="0" w:space="0" w:color="auto"/>
                        <w:right w:val="none" w:sz="0" w:space="0" w:color="auto"/>
                      </w:divBdr>
                      <w:divsChild>
                        <w:div w:id="787964933">
                          <w:marLeft w:val="0"/>
                          <w:marRight w:val="0"/>
                          <w:marTop w:val="0"/>
                          <w:marBottom w:val="0"/>
                          <w:divBdr>
                            <w:top w:val="none" w:sz="0" w:space="0" w:color="auto"/>
                            <w:left w:val="none" w:sz="0" w:space="0" w:color="auto"/>
                            <w:bottom w:val="none" w:sz="0" w:space="0" w:color="auto"/>
                            <w:right w:val="none" w:sz="0" w:space="0" w:color="auto"/>
                          </w:divBdr>
                          <w:divsChild>
                            <w:div w:id="934827345">
                              <w:marLeft w:val="0"/>
                              <w:marRight w:val="0"/>
                              <w:marTop w:val="0"/>
                              <w:marBottom w:val="0"/>
                              <w:divBdr>
                                <w:top w:val="none" w:sz="0" w:space="0" w:color="auto"/>
                                <w:left w:val="none" w:sz="0" w:space="0" w:color="auto"/>
                                <w:bottom w:val="none" w:sz="0" w:space="0" w:color="auto"/>
                                <w:right w:val="none" w:sz="0" w:space="0" w:color="auto"/>
                              </w:divBdr>
                              <w:divsChild>
                                <w:div w:id="16295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24654">
                  <w:marLeft w:val="0"/>
                  <w:marRight w:val="0"/>
                  <w:marTop w:val="0"/>
                  <w:marBottom w:val="0"/>
                  <w:divBdr>
                    <w:top w:val="none" w:sz="0" w:space="0" w:color="auto"/>
                    <w:left w:val="none" w:sz="0" w:space="0" w:color="auto"/>
                    <w:bottom w:val="none" w:sz="0" w:space="0" w:color="auto"/>
                    <w:right w:val="none" w:sz="0" w:space="0" w:color="auto"/>
                  </w:divBdr>
                  <w:divsChild>
                    <w:div w:id="1892376652">
                      <w:marLeft w:val="0"/>
                      <w:marRight w:val="0"/>
                      <w:marTop w:val="0"/>
                      <w:marBottom w:val="0"/>
                      <w:divBdr>
                        <w:top w:val="none" w:sz="0" w:space="0" w:color="auto"/>
                        <w:left w:val="none" w:sz="0" w:space="0" w:color="auto"/>
                        <w:bottom w:val="none" w:sz="0" w:space="0" w:color="auto"/>
                        <w:right w:val="none" w:sz="0" w:space="0" w:color="auto"/>
                      </w:divBdr>
                      <w:divsChild>
                        <w:div w:id="1576041104">
                          <w:marLeft w:val="0"/>
                          <w:marRight w:val="0"/>
                          <w:marTop w:val="0"/>
                          <w:marBottom w:val="0"/>
                          <w:divBdr>
                            <w:top w:val="none" w:sz="0" w:space="0" w:color="auto"/>
                            <w:left w:val="none" w:sz="0" w:space="0" w:color="auto"/>
                            <w:bottom w:val="none" w:sz="0" w:space="0" w:color="auto"/>
                            <w:right w:val="none" w:sz="0" w:space="0" w:color="auto"/>
                          </w:divBdr>
                        </w:div>
                        <w:div w:id="215968853">
                          <w:marLeft w:val="0"/>
                          <w:marRight w:val="0"/>
                          <w:marTop w:val="0"/>
                          <w:marBottom w:val="0"/>
                          <w:divBdr>
                            <w:top w:val="none" w:sz="0" w:space="0" w:color="auto"/>
                            <w:left w:val="none" w:sz="0" w:space="0" w:color="auto"/>
                            <w:bottom w:val="none" w:sz="0" w:space="0" w:color="auto"/>
                            <w:right w:val="none" w:sz="0" w:space="0" w:color="auto"/>
                          </w:divBdr>
                          <w:divsChild>
                            <w:div w:id="1861704274">
                              <w:marLeft w:val="0"/>
                              <w:marRight w:val="0"/>
                              <w:marTop w:val="0"/>
                              <w:marBottom w:val="0"/>
                              <w:divBdr>
                                <w:top w:val="none" w:sz="0" w:space="0" w:color="auto"/>
                                <w:left w:val="none" w:sz="0" w:space="0" w:color="auto"/>
                                <w:bottom w:val="none" w:sz="0" w:space="0" w:color="auto"/>
                                <w:right w:val="none" w:sz="0" w:space="0" w:color="auto"/>
                              </w:divBdr>
                              <w:divsChild>
                                <w:div w:id="542328800">
                                  <w:marLeft w:val="0"/>
                                  <w:marRight w:val="0"/>
                                  <w:marTop w:val="0"/>
                                  <w:marBottom w:val="0"/>
                                  <w:divBdr>
                                    <w:top w:val="none" w:sz="0" w:space="0" w:color="auto"/>
                                    <w:left w:val="none" w:sz="0" w:space="0" w:color="auto"/>
                                    <w:bottom w:val="none" w:sz="0" w:space="0" w:color="auto"/>
                                    <w:right w:val="none" w:sz="0" w:space="0" w:color="auto"/>
                                  </w:divBdr>
                                  <w:divsChild>
                                    <w:div w:id="18868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2614">
                          <w:marLeft w:val="0"/>
                          <w:marRight w:val="0"/>
                          <w:marTop w:val="0"/>
                          <w:marBottom w:val="0"/>
                          <w:divBdr>
                            <w:top w:val="none" w:sz="0" w:space="0" w:color="auto"/>
                            <w:left w:val="none" w:sz="0" w:space="0" w:color="auto"/>
                            <w:bottom w:val="none" w:sz="0" w:space="0" w:color="auto"/>
                            <w:right w:val="none" w:sz="0" w:space="0" w:color="auto"/>
                          </w:divBdr>
                          <w:divsChild>
                            <w:div w:id="227497019">
                              <w:marLeft w:val="0"/>
                              <w:marRight w:val="0"/>
                              <w:marTop w:val="0"/>
                              <w:marBottom w:val="0"/>
                              <w:divBdr>
                                <w:top w:val="none" w:sz="0" w:space="0" w:color="auto"/>
                                <w:left w:val="none" w:sz="0" w:space="0" w:color="auto"/>
                                <w:bottom w:val="none" w:sz="0" w:space="0" w:color="auto"/>
                                <w:right w:val="none" w:sz="0" w:space="0" w:color="auto"/>
                              </w:divBdr>
                              <w:divsChild>
                                <w:div w:id="158038292">
                                  <w:marLeft w:val="0"/>
                                  <w:marRight w:val="0"/>
                                  <w:marTop w:val="0"/>
                                  <w:marBottom w:val="0"/>
                                  <w:divBdr>
                                    <w:top w:val="none" w:sz="0" w:space="0" w:color="auto"/>
                                    <w:left w:val="none" w:sz="0" w:space="0" w:color="auto"/>
                                    <w:bottom w:val="none" w:sz="0" w:space="0" w:color="auto"/>
                                    <w:right w:val="none" w:sz="0" w:space="0" w:color="auto"/>
                                  </w:divBdr>
                                  <w:divsChild>
                                    <w:div w:id="5859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21292">
          <w:marLeft w:val="0"/>
          <w:marRight w:val="0"/>
          <w:marTop w:val="0"/>
          <w:marBottom w:val="0"/>
          <w:divBdr>
            <w:top w:val="none" w:sz="0" w:space="0" w:color="auto"/>
            <w:left w:val="none" w:sz="0" w:space="0" w:color="auto"/>
            <w:bottom w:val="none" w:sz="0" w:space="0" w:color="auto"/>
            <w:right w:val="none" w:sz="0" w:space="0" w:color="auto"/>
          </w:divBdr>
          <w:divsChild>
            <w:div w:id="898830910">
              <w:marLeft w:val="0"/>
              <w:marRight w:val="0"/>
              <w:marTop w:val="0"/>
              <w:marBottom w:val="0"/>
              <w:divBdr>
                <w:top w:val="none" w:sz="0" w:space="0" w:color="auto"/>
                <w:left w:val="none" w:sz="0" w:space="0" w:color="auto"/>
                <w:bottom w:val="none" w:sz="0" w:space="0" w:color="auto"/>
                <w:right w:val="none" w:sz="0" w:space="0" w:color="auto"/>
              </w:divBdr>
              <w:divsChild>
                <w:div w:id="1241064081">
                  <w:marLeft w:val="0"/>
                  <w:marRight w:val="0"/>
                  <w:marTop w:val="0"/>
                  <w:marBottom w:val="0"/>
                  <w:divBdr>
                    <w:top w:val="none" w:sz="0" w:space="0" w:color="auto"/>
                    <w:left w:val="none" w:sz="0" w:space="0" w:color="auto"/>
                    <w:bottom w:val="none" w:sz="0" w:space="0" w:color="auto"/>
                    <w:right w:val="none" w:sz="0" w:space="0" w:color="auto"/>
                  </w:divBdr>
                  <w:divsChild>
                    <w:div w:id="408190053">
                      <w:marLeft w:val="0"/>
                      <w:marRight w:val="0"/>
                      <w:marTop w:val="0"/>
                      <w:marBottom w:val="0"/>
                      <w:divBdr>
                        <w:top w:val="none" w:sz="0" w:space="0" w:color="auto"/>
                        <w:left w:val="none" w:sz="0" w:space="0" w:color="auto"/>
                        <w:bottom w:val="none" w:sz="0" w:space="0" w:color="auto"/>
                        <w:right w:val="none" w:sz="0" w:space="0" w:color="auto"/>
                      </w:divBdr>
                      <w:divsChild>
                        <w:div w:id="601062666">
                          <w:marLeft w:val="0"/>
                          <w:marRight w:val="0"/>
                          <w:marTop w:val="0"/>
                          <w:marBottom w:val="0"/>
                          <w:divBdr>
                            <w:top w:val="none" w:sz="0" w:space="0" w:color="auto"/>
                            <w:left w:val="none" w:sz="0" w:space="0" w:color="auto"/>
                            <w:bottom w:val="none" w:sz="0" w:space="0" w:color="auto"/>
                            <w:right w:val="none" w:sz="0" w:space="0" w:color="auto"/>
                          </w:divBdr>
                          <w:divsChild>
                            <w:div w:id="901135191">
                              <w:marLeft w:val="0"/>
                              <w:marRight w:val="0"/>
                              <w:marTop w:val="0"/>
                              <w:marBottom w:val="0"/>
                              <w:divBdr>
                                <w:top w:val="none" w:sz="0" w:space="0" w:color="auto"/>
                                <w:left w:val="none" w:sz="0" w:space="0" w:color="auto"/>
                                <w:bottom w:val="none" w:sz="0" w:space="0" w:color="auto"/>
                                <w:right w:val="none" w:sz="0" w:space="0" w:color="auto"/>
                              </w:divBdr>
                              <w:divsChild>
                                <w:div w:id="877550977">
                                  <w:marLeft w:val="0"/>
                                  <w:marRight w:val="0"/>
                                  <w:marTop w:val="0"/>
                                  <w:marBottom w:val="0"/>
                                  <w:divBdr>
                                    <w:top w:val="none" w:sz="0" w:space="0" w:color="auto"/>
                                    <w:left w:val="none" w:sz="0" w:space="0" w:color="auto"/>
                                    <w:bottom w:val="none" w:sz="0" w:space="0" w:color="auto"/>
                                    <w:right w:val="none" w:sz="0" w:space="0" w:color="auto"/>
                                  </w:divBdr>
                                  <w:divsChild>
                                    <w:div w:id="2063824775">
                                      <w:marLeft w:val="0"/>
                                      <w:marRight w:val="0"/>
                                      <w:marTop w:val="0"/>
                                      <w:marBottom w:val="0"/>
                                      <w:divBdr>
                                        <w:top w:val="none" w:sz="0" w:space="0" w:color="auto"/>
                                        <w:left w:val="none" w:sz="0" w:space="0" w:color="auto"/>
                                        <w:bottom w:val="none" w:sz="0" w:space="0" w:color="auto"/>
                                        <w:right w:val="none" w:sz="0" w:space="0" w:color="auto"/>
                                      </w:divBdr>
                                      <w:divsChild>
                                        <w:div w:id="16200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013103">
          <w:marLeft w:val="0"/>
          <w:marRight w:val="0"/>
          <w:marTop w:val="0"/>
          <w:marBottom w:val="0"/>
          <w:divBdr>
            <w:top w:val="none" w:sz="0" w:space="0" w:color="auto"/>
            <w:left w:val="none" w:sz="0" w:space="0" w:color="auto"/>
            <w:bottom w:val="none" w:sz="0" w:space="0" w:color="auto"/>
            <w:right w:val="none" w:sz="0" w:space="0" w:color="auto"/>
          </w:divBdr>
          <w:divsChild>
            <w:div w:id="1269195908">
              <w:marLeft w:val="0"/>
              <w:marRight w:val="0"/>
              <w:marTop w:val="0"/>
              <w:marBottom w:val="0"/>
              <w:divBdr>
                <w:top w:val="none" w:sz="0" w:space="0" w:color="auto"/>
                <w:left w:val="none" w:sz="0" w:space="0" w:color="auto"/>
                <w:bottom w:val="none" w:sz="0" w:space="0" w:color="auto"/>
                <w:right w:val="none" w:sz="0" w:space="0" w:color="auto"/>
              </w:divBdr>
              <w:divsChild>
                <w:div w:id="279453120">
                  <w:marLeft w:val="0"/>
                  <w:marRight w:val="0"/>
                  <w:marTop w:val="0"/>
                  <w:marBottom w:val="0"/>
                  <w:divBdr>
                    <w:top w:val="none" w:sz="0" w:space="0" w:color="auto"/>
                    <w:left w:val="none" w:sz="0" w:space="0" w:color="auto"/>
                    <w:bottom w:val="none" w:sz="0" w:space="0" w:color="auto"/>
                    <w:right w:val="none" w:sz="0" w:space="0" w:color="auto"/>
                  </w:divBdr>
                  <w:divsChild>
                    <w:div w:id="1686786871">
                      <w:marLeft w:val="0"/>
                      <w:marRight w:val="0"/>
                      <w:marTop w:val="0"/>
                      <w:marBottom w:val="0"/>
                      <w:divBdr>
                        <w:top w:val="none" w:sz="0" w:space="0" w:color="auto"/>
                        <w:left w:val="none" w:sz="0" w:space="0" w:color="auto"/>
                        <w:bottom w:val="none" w:sz="0" w:space="0" w:color="auto"/>
                        <w:right w:val="none" w:sz="0" w:space="0" w:color="auto"/>
                      </w:divBdr>
                      <w:divsChild>
                        <w:div w:id="159086286">
                          <w:marLeft w:val="0"/>
                          <w:marRight w:val="0"/>
                          <w:marTop w:val="0"/>
                          <w:marBottom w:val="0"/>
                          <w:divBdr>
                            <w:top w:val="none" w:sz="0" w:space="0" w:color="auto"/>
                            <w:left w:val="none" w:sz="0" w:space="0" w:color="auto"/>
                            <w:bottom w:val="none" w:sz="0" w:space="0" w:color="auto"/>
                            <w:right w:val="none" w:sz="0" w:space="0" w:color="auto"/>
                          </w:divBdr>
                          <w:divsChild>
                            <w:div w:id="1764641364">
                              <w:marLeft w:val="0"/>
                              <w:marRight w:val="0"/>
                              <w:marTop w:val="0"/>
                              <w:marBottom w:val="0"/>
                              <w:divBdr>
                                <w:top w:val="none" w:sz="0" w:space="0" w:color="auto"/>
                                <w:left w:val="none" w:sz="0" w:space="0" w:color="auto"/>
                                <w:bottom w:val="none" w:sz="0" w:space="0" w:color="auto"/>
                                <w:right w:val="none" w:sz="0" w:space="0" w:color="auto"/>
                              </w:divBdr>
                              <w:divsChild>
                                <w:div w:id="2029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6661">
                  <w:marLeft w:val="0"/>
                  <w:marRight w:val="0"/>
                  <w:marTop w:val="0"/>
                  <w:marBottom w:val="0"/>
                  <w:divBdr>
                    <w:top w:val="none" w:sz="0" w:space="0" w:color="auto"/>
                    <w:left w:val="none" w:sz="0" w:space="0" w:color="auto"/>
                    <w:bottom w:val="none" w:sz="0" w:space="0" w:color="auto"/>
                    <w:right w:val="none" w:sz="0" w:space="0" w:color="auto"/>
                  </w:divBdr>
                  <w:divsChild>
                    <w:div w:id="277569489">
                      <w:marLeft w:val="0"/>
                      <w:marRight w:val="0"/>
                      <w:marTop w:val="0"/>
                      <w:marBottom w:val="0"/>
                      <w:divBdr>
                        <w:top w:val="none" w:sz="0" w:space="0" w:color="auto"/>
                        <w:left w:val="none" w:sz="0" w:space="0" w:color="auto"/>
                        <w:bottom w:val="none" w:sz="0" w:space="0" w:color="auto"/>
                        <w:right w:val="none" w:sz="0" w:space="0" w:color="auto"/>
                      </w:divBdr>
                      <w:divsChild>
                        <w:div w:id="1386833871">
                          <w:marLeft w:val="0"/>
                          <w:marRight w:val="0"/>
                          <w:marTop w:val="0"/>
                          <w:marBottom w:val="0"/>
                          <w:divBdr>
                            <w:top w:val="none" w:sz="0" w:space="0" w:color="auto"/>
                            <w:left w:val="none" w:sz="0" w:space="0" w:color="auto"/>
                            <w:bottom w:val="none" w:sz="0" w:space="0" w:color="auto"/>
                            <w:right w:val="none" w:sz="0" w:space="0" w:color="auto"/>
                          </w:divBdr>
                        </w:div>
                        <w:div w:id="1473867286">
                          <w:marLeft w:val="0"/>
                          <w:marRight w:val="0"/>
                          <w:marTop w:val="0"/>
                          <w:marBottom w:val="0"/>
                          <w:divBdr>
                            <w:top w:val="none" w:sz="0" w:space="0" w:color="auto"/>
                            <w:left w:val="none" w:sz="0" w:space="0" w:color="auto"/>
                            <w:bottom w:val="none" w:sz="0" w:space="0" w:color="auto"/>
                            <w:right w:val="none" w:sz="0" w:space="0" w:color="auto"/>
                          </w:divBdr>
                          <w:divsChild>
                            <w:div w:id="993994780">
                              <w:marLeft w:val="0"/>
                              <w:marRight w:val="0"/>
                              <w:marTop w:val="0"/>
                              <w:marBottom w:val="0"/>
                              <w:divBdr>
                                <w:top w:val="none" w:sz="0" w:space="0" w:color="auto"/>
                                <w:left w:val="none" w:sz="0" w:space="0" w:color="auto"/>
                                <w:bottom w:val="none" w:sz="0" w:space="0" w:color="auto"/>
                                <w:right w:val="none" w:sz="0" w:space="0" w:color="auto"/>
                              </w:divBdr>
                              <w:divsChild>
                                <w:div w:id="756944842">
                                  <w:marLeft w:val="0"/>
                                  <w:marRight w:val="0"/>
                                  <w:marTop w:val="0"/>
                                  <w:marBottom w:val="0"/>
                                  <w:divBdr>
                                    <w:top w:val="none" w:sz="0" w:space="0" w:color="auto"/>
                                    <w:left w:val="none" w:sz="0" w:space="0" w:color="auto"/>
                                    <w:bottom w:val="none" w:sz="0" w:space="0" w:color="auto"/>
                                    <w:right w:val="none" w:sz="0" w:space="0" w:color="auto"/>
                                  </w:divBdr>
                                  <w:divsChild>
                                    <w:div w:id="6422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9061">
                          <w:marLeft w:val="0"/>
                          <w:marRight w:val="0"/>
                          <w:marTop w:val="0"/>
                          <w:marBottom w:val="0"/>
                          <w:divBdr>
                            <w:top w:val="none" w:sz="0" w:space="0" w:color="auto"/>
                            <w:left w:val="none" w:sz="0" w:space="0" w:color="auto"/>
                            <w:bottom w:val="none" w:sz="0" w:space="0" w:color="auto"/>
                            <w:right w:val="none" w:sz="0" w:space="0" w:color="auto"/>
                          </w:divBdr>
                          <w:divsChild>
                            <w:div w:id="1676809922">
                              <w:marLeft w:val="0"/>
                              <w:marRight w:val="0"/>
                              <w:marTop w:val="0"/>
                              <w:marBottom w:val="0"/>
                              <w:divBdr>
                                <w:top w:val="none" w:sz="0" w:space="0" w:color="auto"/>
                                <w:left w:val="none" w:sz="0" w:space="0" w:color="auto"/>
                                <w:bottom w:val="none" w:sz="0" w:space="0" w:color="auto"/>
                                <w:right w:val="none" w:sz="0" w:space="0" w:color="auto"/>
                              </w:divBdr>
                              <w:divsChild>
                                <w:div w:id="1848789617">
                                  <w:marLeft w:val="0"/>
                                  <w:marRight w:val="0"/>
                                  <w:marTop w:val="0"/>
                                  <w:marBottom w:val="0"/>
                                  <w:divBdr>
                                    <w:top w:val="none" w:sz="0" w:space="0" w:color="auto"/>
                                    <w:left w:val="none" w:sz="0" w:space="0" w:color="auto"/>
                                    <w:bottom w:val="none" w:sz="0" w:space="0" w:color="auto"/>
                                    <w:right w:val="none" w:sz="0" w:space="0" w:color="auto"/>
                                  </w:divBdr>
                                  <w:divsChild>
                                    <w:div w:id="17638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066082">
          <w:marLeft w:val="0"/>
          <w:marRight w:val="0"/>
          <w:marTop w:val="0"/>
          <w:marBottom w:val="0"/>
          <w:divBdr>
            <w:top w:val="none" w:sz="0" w:space="0" w:color="auto"/>
            <w:left w:val="none" w:sz="0" w:space="0" w:color="auto"/>
            <w:bottom w:val="none" w:sz="0" w:space="0" w:color="auto"/>
            <w:right w:val="none" w:sz="0" w:space="0" w:color="auto"/>
          </w:divBdr>
          <w:divsChild>
            <w:div w:id="1216350369">
              <w:marLeft w:val="0"/>
              <w:marRight w:val="0"/>
              <w:marTop w:val="0"/>
              <w:marBottom w:val="0"/>
              <w:divBdr>
                <w:top w:val="none" w:sz="0" w:space="0" w:color="auto"/>
                <w:left w:val="none" w:sz="0" w:space="0" w:color="auto"/>
                <w:bottom w:val="none" w:sz="0" w:space="0" w:color="auto"/>
                <w:right w:val="none" w:sz="0" w:space="0" w:color="auto"/>
              </w:divBdr>
              <w:divsChild>
                <w:div w:id="1496797678">
                  <w:marLeft w:val="0"/>
                  <w:marRight w:val="0"/>
                  <w:marTop w:val="0"/>
                  <w:marBottom w:val="0"/>
                  <w:divBdr>
                    <w:top w:val="none" w:sz="0" w:space="0" w:color="auto"/>
                    <w:left w:val="none" w:sz="0" w:space="0" w:color="auto"/>
                    <w:bottom w:val="none" w:sz="0" w:space="0" w:color="auto"/>
                    <w:right w:val="none" w:sz="0" w:space="0" w:color="auto"/>
                  </w:divBdr>
                  <w:divsChild>
                    <w:div w:id="1869369819">
                      <w:marLeft w:val="0"/>
                      <w:marRight w:val="0"/>
                      <w:marTop w:val="0"/>
                      <w:marBottom w:val="0"/>
                      <w:divBdr>
                        <w:top w:val="none" w:sz="0" w:space="0" w:color="auto"/>
                        <w:left w:val="none" w:sz="0" w:space="0" w:color="auto"/>
                        <w:bottom w:val="none" w:sz="0" w:space="0" w:color="auto"/>
                        <w:right w:val="none" w:sz="0" w:space="0" w:color="auto"/>
                      </w:divBdr>
                      <w:divsChild>
                        <w:div w:id="581259079">
                          <w:marLeft w:val="0"/>
                          <w:marRight w:val="0"/>
                          <w:marTop w:val="0"/>
                          <w:marBottom w:val="0"/>
                          <w:divBdr>
                            <w:top w:val="none" w:sz="0" w:space="0" w:color="auto"/>
                            <w:left w:val="none" w:sz="0" w:space="0" w:color="auto"/>
                            <w:bottom w:val="none" w:sz="0" w:space="0" w:color="auto"/>
                            <w:right w:val="none" w:sz="0" w:space="0" w:color="auto"/>
                          </w:divBdr>
                          <w:divsChild>
                            <w:div w:id="199368133">
                              <w:marLeft w:val="0"/>
                              <w:marRight w:val="0"/>
                              <w:marTop w:val="0"/>
                              <w:marBottom w:val="0"/>
                              <w:divBdr>
                                <w:top w:val="none" w:sz="0" w:space="0" w:color="auto"/>
                                <w:left w:val="none" w:sz="0" w:space="0" w:color="auto"/>
                                <w:bottom w:val="none" w:sz="0" w:space="0" w:color="auto"/>
                                <w:right w:val="none" w:sz="0" w:space="0" w:color="auto"/>
                              </w:divBdr>
                              <w:divsChild>
                                <w:div w:id="920942087">
                                  <w:marLeft w:val="0"/>
                                  <w:marRight w:val="0"/>
                                  <w:marTop w:val="0"/>
                                  <w:marBottom w:val="0"/>
                                  <w:divBdr>
                                    <w:top w:val="none" w:sz="0" w:space="0" w:color="auto"/>
                                    <w:left w:val="none" w:sz="0" w:space="0" w:color="auto"/>
                                    <w:bottom w:val="none" w:sz="0" w:space="0" w:color="auto"/>
                                    <w:right w:val="none" w:sz="0" w:space="0" w:color="auto"/>
                                  </w:divBdr>
                                  <w:divsChild>
                                    <w:div w:id="291717112">
                                      <w:marLeft w:val="0"/>
                                      <w:marRight w:val="0"/>
                                      <w:marTop w:val="0"/>
                                      <w:marBottom w:val="0"/>
                                      <w:divBdr>
                                        <w:top w:val="none" w:sz="0" w:space="0" w:color="auto"/>
                                        <w:left w:val="none" w:sz="0" w:space="0" w:color="auto"/>
                                        <w:bottom w:val="none" w:sz="0" w:space="0" w:color="auto"/>
                                        <w:right w:val="none" w:sz="0" w:space="0" w:color="auto"/>
                                      </w:divBdr>
                                      <w:divsChild>
                                        <w:div w:id="19381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636346">
          <w:marLeft w:val="0"/>
          <w:marRight w:val="0"/>
          <w:marTop w:val="0"/>
          <w:marBottom w:val="0"/>
          <w:divBdr>
            <w:top w:val="none" w:sz="0" w:space="0" w:color="auto"/>
            <w:left w:val="none" w:sz="0" w:space="0" w:color="auto"/>
            <w:bottom w:val="none" w:sz="0" w:space="0" w:color="auto"/>
            <w:right w:val="none" w:sz="0" w:space="0" w:color="auto"/>
          </w:divBdr>
          <w:divsChild>
            <w:div w:id="585185143">
              <w:marLeft w:val="0"/>
              <w:marRight w:val="0"/>
              <w:marTop w:val="0"/>
              <w:marBottom w:val="0"/>
              <w:divBdr>
                <w:top w:val="none" w:sz="0" w:space="0" w:color="auto"/>
                <w:left w:val="none" w:sz="0" w:space="0" w:color="auto"/>
                <w:bottom w:val="none" w:sz="0" w:space="0" w:color="auto"/>
                <w:right w:val="none" w:sz="0" w:space="0" w:color="auto"/>
              </w:divBdr>
              <w:divsChild>
                <w:div w:id="594168412">
                  <w:marLeft w:val="0"/>
                  <w:marRight w:val="0"/>
                  <w:marTop w:val="0"/>
                  <w:marBottom w:val="0"/>
                  <w:divBdr>
                    <w:top w:val="none" w:sz="0" w:space="0" w:color="auto"/>
                    <w:left w:val="none" w:sz="0" w:space="0" w:color="auto"/>
                    <w:bottom w:val="none" w:sz="0" w:space="0" w:color="auto"/>
                    <w:right w:val="none" w:sz="0" w:space="0" w:color="auto"/>
                  </w:divBdr>
                  <w:divsChild>
                    <w:div w:id="1270355997">
                      <w:marLeft w:val="0"/>
                      <w:marRight w:val="0"/>
                      <w:marTop w:val="0"/>
                      <w:marBottom w:val="0"/>
                      <w:divBdr>
                        <w:top w:val="none" w:sz="0" w:space="0" w:color="auto"/>
                        <w:left w:val="none" w:sz="0" w:space="0" w:color="auto"/>
                        <w:bottom w:val="none" w:sz="0" w:space="0" w:color="auto"/>
                        <w:right w:val="none" w:sz="0" w:space="0" w:color="auto"/>
                      </w:divBdr>
                      <w:divsChild>
                        <w:div w:id="207452010">
                          <w:marLeft w:val="0"/>
                          <w:marRight w:val="0"/>
                          <w:marTop w:val="0"/>
                          <w:marBottom w:val="0"/>
                          <w:divBdr>
                            <w:top w:val="none" w:sz="0" w:space="0" w:color="auto"/>
                            <w:left w:val="none" w:sz="0" w:space="0" w:color="auto"/>
                            <w:bottom w:val="none" w:sz="0" w:space="0" w:color="auto"/>
                            <w:right w:val="none" w:sz="0" w:space="0" w:color="auto"/>
                          </w:divBdr>
                          <w:divsChild>
                            <w:div w:id="952593629">
                              <w:marLeft w:val="0"/>
                              <w:marRight w:val="0"/>
                              <w:marTop w:val="0"/>
                              <w:marBottom w:val="0"/>
                              <w:divBdr>
                                <w:top w:val="none" w:sz="0" w:space="0" w:color="auto"/>
                                <w:left w:val="none" w:sz="0" w:space="0" w:color="auto"/>
                                <w:bottom w:val="none" w:sz="0" w:space="0" w:color="auto"/>
                                <w:right w:val="none" w:sz="0" w:space="0" w:color="auto"/>
                              </w:divBdr>
                              <w:divsChild>
                                <w:div w:id="1498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64929">
                  <w:marLeft w:val="0"/>
                  <w:marRight w:val="0"/>
                  <w:marTop w:val="0"/>
                  <w:marBottom w:val="0"/>
                  <w:divBdr>
                    <w:top w:val="none" w:sz="0" w:space="0" w:color="auto"/>
                    <w:left w:val="none" w:sz="0" w:space="0" w:color="auto"/>
                    <w:bottom w:val="none" w:sz="0" w:space="0" w:color="auto"/>
                    <w:right w:val="none" w:sz="0" w:space="0" w:color="auto"/>
                  </w:divBdr>
                  <w:divsChild>
                    <w:div w:id="751128214">
                      <w:marLeft w:val="0"/>
                      <w:marRight w:val="0"/>
                      <w:marTop w:val="0"/>
                      <w:marBottom w:val="0"/>
                      <w:divBdr>
                        <w:top w:val="none" w:sz="0" w:space="0" w:color="auto"/>
                        <w:left w:val="none" w:sz="0" w:space="0" w:color="auto"/>
                        <w:bottom w:val="none" w:sz="0" w:space="0" w:color="auto"/>
                        <w:right w:val="none" w:sz="0" w:space="0" w:color="auto"/>
                      </w:divBdr>
                      <w:divsChild>
                        <w:div w:id="1177160889">
                          <w:marLeft w:val="0"/>
                          <w:marRight w:val="0"/>
                          <w:marTop w:val="0"/>
                          <w:marBottom w:val="0"/>
                          <w:divBdr>
                            <w:top w:val="none" w:sz="0" w:space="0" w:color="auto"/>
                            <w:left w:val="none" w:sz="0" w:space="0" w:color="auto"/>
                            <w:bottom w:val="none" w:sz="0" w:space="0" w:color="auto"/>
                            <w:right w:val="none" w:sz="0" w:space="0" w:color="auto"/>
                          </w:divBdr>
                          <w:divsChild>
                            <w:div w:id="216744069">
                              <w:marLeft w:val="0"/>
                              <w:marRight w:val="0"/>
                              <w:marTop w:val="0"/>
                              <w:marBottom w:val="0"/>
                              <w:divBdr>
                                <w:top w:val="none" w:sz="0" w:space="0" w:color="auto"/>
                                <w:left w:val="none" w:sz="0" w:space="0" w:color="auto"/>
                                <w:bottom w:val="none" w:sz="0" w:space="0" w:color="auto"/>
                                <w:right w:val="none" w:sz="0" w:space="0" w:color="auto"/>
                              </w:divBdr>
                              <w:divsChild>
                                <w:div w:id="492142151">
                                  <w:marLeft w:val="0"/>
                                  <w:marRight w:val="0"/>
                                  <w:marTop w:val="0"/>
                                  <w:marBottom w:val="0"/>
                                  <w:divBdr>
                                    <w:top w:val="none" w:sz="0" w:space="0" w:color="auto"/>
                                    <w:left w:val="none" w:sz="0" w:space="0" w:color="auto"/>
                                    <w:bottom w:val="none" w:sz="0" w:space="0" w:color="auto"/>
                                    <w:right w:val="none" w:sz="0" w:space="0" w:color="auto"/>
                                  </w:divBdr>
                                  <w:divsChild>
                                    <w:div w:id="2035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3259">
                          <w:marLeft w:val="0"/>
                          <w:marRight w:val="0"/>
                          <w:marTop w:val="0"/>
                          <w:marBottom w:val="0"/>
                          <w:divBdr>
                            <w:top w:val="none" w:sz="0" w:space="0" w:color="auto"/>
                            <w:left w:val="none" w:sz="0" w:space="0" w:color="auto"/>
                            <w:bottom w:val="none" w:sz="0" w:space="0" w:color="auto"/>
                            <w:right w:val="none" w:sz="0" w:space="0" w:color="auto"/>
                          </w:divBdr>
                          <w:divsChild>
                            <w:div w:id="818421730">
                              <w:marLeft w:val="0"/>
                              <w:marRight w:val="0"/>
                              <w:marTop w:val="0"/>
                              <w:marBottom w:val="0"/>
                              <w:divBdr>
                                <w:top w:val="none" w:sz="0" w:space="0" w:color="auto"/>
                                <w:left w:val="none" w:sz="0" w:space="0" w:color="auto"/>
                                <w:bottom w:val="none" w:sz="0" w:space="0" w:color="auto"/>
                                <w:right w:val="none" w:sz="0" w:space="0" w:color="auto"/>
                              </w:divBdr>
                              <w:divsChild>
                                <w:div w:id="988557076">
                                  <w:marLeft w:val="0"/>
                                  <w:marRight w:val="0"/>
                                  <w:marTop w:val="0"/>
                                  <w:marBottom w:val="0"/>
                                  <w:divBdr>
                                    <w:top w:val="none" w:sz="0" w:space="0" w:color="auto"/>
                                    <w:left w:val="none" w:sz="0" w:space="0" w:color="auto"/>
                                    <w:bottom w:val="none" w:sz="0" w:space="0" w:color="auto"/>
                                    <w:right w:val="none" w:sz="0" w:space="0" w:color="auto"/>
                                  </w:divBdr>
                                  <w:divsChild>
                                    <w:div w:id="3372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25268">
          <w:marLeft w:val="0"/>
          <w:marRight w:val="0"/>
          <w:marTop w:val="0"/>
          <w:marBottom w:val="0"/>
          <w:divBdr>
            <w:top w:val="none" w:sz="0" w:space="0" w:color="auto"/>
            <w:left w:val="none" w:sz="0" w:space="0" w:color="auto"/>
            <w:bottom w:val="none" w:sz="0" w:space="0" w:color="auto"/>
            <w:right w:val="none" w:sz="0" w:space="0" w:color="auto"/>
          </w:divBdr>
          <w:divsChild>
            <w:div w:id="756907321">
              <w:marLeft w:val="0"/>
              <w:marRight w:val="0"/>
              <w:marTop w:val="0"/>
              <w:marBottom w:val="0"/>
              <w:divBdr>
                <w:top w:val="none" w:sz="0" w:space="0" w:color="auto"/>
                <w:left w:val="none" w:sz="0" w:space="0" w:color="auto"/>
                <w:bottom w:val="none" w:sz="0" w:space="0" w:color="auto"/>
                <w:right w:val="none" w:sz="0" w:space="0" w:color="auto"/>
              </w:divBdr>
              <w:divsChild>
                <w:div w:id="592470060">
                  <w:marLeft w:val="0"/>
                  <w:marRight w:val="0"/>
                  <w:marTop w:val="0"/>
                  <w:marBottom w:val="0"/>
                  <w:divBdr>
                    <w:top w:val="none" w:sz="0" w:space="0" w:color="auto"/>
                    <w:left w:val="none" w:sz="0" w:space="0" w:color="auto"/>
                    <w:bottom w:val="none" w:sz="0" w:space="0" w:color="auto"/>
                    <w:right w:val="none" w:sz="0" w:space="0" w:color="auto"/>
                  </w:divBdr>
                  <w:divsChild>
                    <w:div w:id="1405103792">
                      <w:marLeft w:val="0"/>
                      <w:marRight w:val="0"/>
                      <w:marTop w:val="0"/>
                      <w:marBottom w:val="0"/>
                      <w:divBdr>
                        <w:top w:val="none" w:sz="0" w:space="0" w:color="auto"/>
                        <w:left w:val="none" w:sz="0" w:space="0" w:color="auto"/>
                        <w:bottom w:val="none" w:sz="0" w:space="0" w:color="auto"/>
                        <w:right w:val="none" w:sz="0" w:space="0" w:color="auto"/>
                      </w:divBdr>
                      <w:divsChild>
                        <w:div w:id="1450276287">
                          <w:marLeft w:val="0"/>
                          <w:marRight w:val="0"/>
                          <w:marTop w:val="0"/>
                          <w:marBottom w:val="0"/>
                          <w:divBdr>
                            <w:top w:val="none" w:sz="0" w:space="0" w:color="auto"/>
                            <w:left w:val="none" w:sz="0" w:space="0" w:color="auto"/>
                            <w:bottom w:val="none" w:sz="0" w:space="0" w:color="auto"/>
                            <w:right w:val="none" w:sz="0" w:space="0" w:color="auto"/>
                          </w:divBdr>
                          <w:divsChild>
                            <w:div w:id="738939615">
                              <w:marLeft w:val="0"/>
                              <w:marRight w:val="0"/>
                              <w:marTop w:val="0"/>
                              <w:marBottom w:val="0"/>
                              <w:divBdr>
                                <w:top w:val="none" w:sz="0" w:space="0" w:color="auto"/>
                                <w:left w:val="none" w:sz="0" w:space="0" w:color="auto"/>
                                <w:bottom w:val="none" w:sz="0" w:space="0" w:color="auto"/>
                                <w:right w:val="none" w:sz="0" w:space="0" w:color="auto"/>
                              </w:divBdr>
                              <w:divsChild>
                                <w:div w:id="680742622">
                                  <w:marLeft w:val="0"/>
                                  <w:marRight w:val="0"/>
                                  <w:marTop w:val="0"/>
                                  <w:marBottom w:val="0"/>
                                  <w:divBdr>
                                    <w:top w:val="none" w:sz="0" w:space="0" w:color="auto"/>
                                    <w:left w:val="none" w:sz="0" w:space="0" w:color="auto"/>
                                    <w:bottom w:val="none" w:sz="0" w:space="0" w:color="auto"/>
                                    <w:right w:val="none" w:sz="0" w:space="0" w:color="auto"/>
                                  </w:divBdr>
                                  <w:divsChild>
                                    <w:div w:id="1767844161">
                                      <w:marLeft w:val="0"/>
                                      <w:marRight w:val="0"/>
                                      <w:marTop w:val="0"/>
                                      <w:marBottom w:val="0"/>
                                      <w:divBdr>
                                        <w:top w:val="none" w:sz="0" w:space="0" w:color="auto"/>
                                        <w:left w:val="none" w:sz="0" w:space="0" w:color="auto"/>
                                        <w:bottom w:val="none" w:sz="0" w:space="0" w:color="auto"/>
                                        <w:right w:val="none" w:sz="0" w:space="0" w:color="auto"/>
                                      </w:divBdr>
                                      <w:divsChild>
                                        <w:div w:id="912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735125">
          <w:marLeft w:val="0"/>
          <w:marRight w:val="0"/>
          <w:marTop w:val="0"/>
          <w:marBottom w:val="0"/>
          <w:divBdr>
            <w:top w:val="none" w:sz="0" w:space="0" w:color="auto"/>
            <w:left w:val="none" w:sz="0" w:space="0" w:color="auto"/>
            <w:bottom w:val="none" w:sz="0" w:space="0" w:color="auto"/>
            <w:right w:val="none" w:sz="0" w:space="0" w:color="auto"/>
          </w:divBdr>
          <w:divsChild>
            <w:div w:id="1182628883">
              <w:marLeft w:val="0"/>
              <w:marRight w:val="0"/>
              <w:marTop w:val="0"/>
              <w:marBottom w:val="0"/>
              <w:divBdr>
                <w:top w:val="none" w:sz="0" w:space="0" w:color="auto"/>
                <w:left w:val="none" w:sz="0" w:space="0" w:color="auto"/>
                <w:bottom w:val="none" w:sz="0" w:space="0" w:color="auto"/>
                <w:right w:val="none" w:sz="0" w:space="0" w:color="auto"/>
              </w:divBdr>
              <w:divsChild>
                <w:div w:id="1992975433">
                  <w:marLeft w:val="0"/>
                  <w:marRight w:val="0"/>
                  <w:marTop w:val="0"/>
                  <w:marBottom w:val="0"/>
                  <w:divBdr>
                    <w:top w:val="none" w:sz="0" w:space="0" w:color="auto"/>
                    <w:left w:val="none" w:sz="0" w:space="0" w:color="auto"/>
                    <w:bottom w:val="none" w:sz="0" w:space="0" w:color="auto"/>
                    <w:right w:val="none" w:sz="0" w:space="0" w:color="auto"/>
                  </w:divBdr>
                  <w:divsChild>
                    <w:div w:id="1470242107">
                      <w:marLeft w:val="0"/>
                      <w:marRight w:val="0"/>
                      <w:marTop w:val="0"/>
                      <w:marBottom w:val="0"/>
                      <w:divBdr>
                        <w:top w:val="none" w:sz="0" w:space="0" w:color="auto"/>
                        <w:left w:val="none" w:sz="0" w:space="0" w:color="auto"/>
                        <w:bottom w:val="none" w:sz="0" w:space="0" w:color="auto"/>
                        <w:right w:val="none" w:sz="0" w:space="0" w:color="auto"/>
                      </w:divBdr>
                      <w:divsChild>
                        <w:div w:id="1256943266">
                          <w:marLeft w:val="0"/>
                          <w:marRight w:val="0"/>
                          <w:marTop w:val="0"/>
                          <w:marBottom w:val="0"/>
                          <w:divBdr>
                            <w:top w:val="none" w:sz="0" w:space="0" w:color="auto"/>
                            <w:left w:val="none" w:sz="0" w:space="0" w:color="auto"/>
                            <w:bottom w:val="none" w:sz="0" w:space="0" w:color="auto"/>
                            <w:right w:val="none" w:sz="0" w:space="0" w:color="auto"/>
                          </w:divBdr>
                          <w:divsChild>
                            <w:div w:id="598148712">
                              <w:marLeft w:val="0"/>
                              <w:marRight w:val="0"/>
                              <w:marTop w:val="0"/>
                              <w:marBottom w:val="0"/>
                              <w:divBdr>
                                <w:top w:val="none" w:sz="0" w:space="0" w:color="auto"/>
                                <w:left w:val="none" w:sz="0" w:space="0" w:color="auto"/>
                                <w:bottom w:val="none" w:sz="0" w:space="0" w:color="auto"/>
                                <w:right w:val="none" w:sz="0" w:space="0" w:color="auto"/>
                              </w:divBdr>
                              <w:divsChild>
                                <w:div w:id="19193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8018">
                  <w:marLeft w:val="0"/>
                  <w:marRight w:val="0"/>
                  <w:marTop w:val="0"/>
                  <w:marBottom w:val="0"/>
                  <w:divBdr>
                    <w:top w:val="none" w:sz="0" w:space="0" w:color="auto"/>
                    <w:left w:val="none" w:sz="0" w:space="0" w:color="auto"/>
                    <w:bottom w:val="none" w:sz="0" w:space="0" w:color="auto"/>
                    <w:right w:val="none" w:sz="0" w:space="0" w:color="auto"/>
                  </w:divBdr>
                  <w:divsChild>
                    <w:div w:id="440957874">
                      <w:marLeft w:val="0"/>
                      <w:marRight w:val="0"/>
                      <w:marTop w:val="0"/>
                      <w:marBottom w:val="0"/>
                      <w:divBdr>
                        <w:top w:val="none" w:sz="0" w:space="0" w:color="auto"/>
                        <w:left w:val="none" w:sz="0" w:space="0" w:color="auto"/>
                        <w:bottom w:val="none" w:sz="0" w:space="0" w:color="auto"/>
                        <w:right w:val="none" w:sz="0" w:space="0" w:color="auto"/>
                      </w:divBdr>
                      <w:divsChild>
                        <w:div w:id="2041708927">
                          <w:marLeft w:val="0"/>
                          <w:marRight w:val="0"/>
                          <w:marTop w:val="0"/>
                          <w:marBottom w:val="0"/>
                          <w:divBdr>
                            <w:top w:val="none" w:sz="0" w:space="0" w:color="auto"/>
                            <w:left w:val="none" w:sz="0" w:space="0" w:color="auto"/>
                            <w:bottom w:val="none" w:sz="0" w:space="0" w:color="auto"/>
                            <w:right w:val="none" w:sz="0" w:space="0" w:color="auto"/>
                          </w:divBdr>
                        </w:div>
                        <w:div w:id="2129548333">
                          <w:marLeft w:val="0"/>
                          <w:marRight w:val="0"/>
                          <w:marTop w:val="0"/>
                          <w:marBottom w:val="0"/>
                          <w:divBdr>
                            <w:top w:val="none" w:sz="0" w:space="0" w:color="auto"/>
                            <w:left w:val="none" w:sz="0" w:space="0" w:color="auto"/>
                            <w:bottom w:val="none" w:sz="0" w:space="0" w:color="auto"/>
                            <w:right w:val="none" w:sz="0" w:space="0" w:color="auto"/>
                          </w:divBdr>
                          <w:divsChild>
                            <w:div w:id="680358349">
                              <w:marLeft w:val="0"/>
                              <w:marRight w:val="0"/>
                              <w:marTop w:val="0"/>
                              <w:marBottom w:val="0"/>
                              <w:divBdr>
                                <w:top w:val="none" w:sz="0" w:space="0" w:color="auto"/>
                                <w:left w:val="none" w:sz="0" w:space="0" w:color="auto"/>
                                <w:bottom w:val="none" w:sz="0" w:space="0" w:color="auto"/>
                                <w:right w:val="none" w:sz="0" w:space="0" w:color="auto"/>
                              </w:divBdr>
                              <w:divsChild>
                                <w:div w:id="592128798">
                                  <w:marLeft w:val="0"/>
                                  <w:marRight w:val="0"/>
                                  <w:marTop w:val="0"/>
                                  <w:marBottom w:val="0"/>
                                  <w:divBdr>
                                    <w:top w:val="none" w:sz="0" w:space="0" w:color="auto"/>
                                    <w:left w:val="none" w:sz="0" w:space="0" w:color="auto"/>
                                    <w:bottom w:val="none" w:sz="0" w:space="0" w:color="auto"/>
                                    <w:right w:val="none" w:sz="0" w:space="0" w:color="auto"/>
                                  </w:divBdr>
                                  <w:divsChild>
                                    <w:div w:id="2134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258">
                          <w:marLeft w:val="0"/>
                          <w:marRight w:val="0"/>
                          <w:marTop w:val="0"/>
                          <w:marBottom w:val="0"/>
                          <w:divBdr>
                            <w:top w:val="none" w:sz="0" w:space="0" w:color="auto"/>
                            <w:left w:val="none" w:sz="0" w:space="0" w:color="auto"/>
                            <w:bottom w:val="none" w:sz="0" w:space="0" w:color="auto"/>
                            <w:right w:val="none" w:sz="0" w:space="0" w:color="auto"/>
                          </w:divBdr>
                          <w:divsChild>
                            <w:div w:id="851185069">
                              <w:marLeft w:val="0"/>
                              <w:marRight w:val="0"/>
                              <w:marTop w:val="0"/>
                              <w:marBottom w:val="0"/>
                              <w:divBdr>
                                <w:top w:val="none" w:sz="0" w:space="0" w:color="auto"/>
                                <w:left w:val="none" w:sz="0" w:space="0" w:color="auto"/>
                                <w:bottom w:val="none" w:sz="0" w:space="0" w:color="auto"/>
                                <w:right w:val="none" w:sz="0" w:space="0" w:color="auto"/>
                              </w:divBdr>
                              <w:divsChild>
                                <w:div w:id="1956867655">
                                  <w:marLeft w:val="0"/>
                                  <w:marRight w:val="0"/>
                                  <w:marTop w:val="0"/>
                                  <w:marBottom w:val="0"/>
                                  <w:divBdr>
                                    <w:top w:val="none" w:sz="0" w:space="0" w:color="auto"/>
                                    <w:left w:val="none" w:sz="0" w:space="0" w:color="auto"/>
                                    <w:bottom w:val="none" w:sz="0" w:space="0" w:color="auto"/>
                                    <w:right w:val="none" w:sz="0" w:space="0" w:color="auto"/>
                                  </w:divBdr>
                                  <w:divsChild>
                                    <w:div w:id="18541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598989">
          <w:marLeft w:val="0"/>
          <w:marRight w:val="0"/>
          <w:marTop w:val="0"/>
          <w:marBottom w:val="0"/>
          <w:divBdr>
            <w:top w:val="none" w:sz="0" w:space="0" w:color="auto"/>
            <w:left w:val="none" w:sz="0" w:space="0" w:color="auto"/>
            <w:bottom w:val="none" w:sz="0" w:space="0" w:color="auto"/>
            <w:right w:val="none" w:sz="0" w:space="0" w:color="auto"/>
          </w:divBdr>
          <w:divsChild>
            <w:div w:id="487675844">
              <w:marLeft w:val="0"/>
              <w:marRight w:val="0"/>
              <w:marTop w:val="0"/>
              <w:marBottom w:val="0"/>
              <w:divBdr>
                <w:top w:val="none" w:sz="0" w:space="0" w:color="auto"/>
                <w:left w:val="none" w:sz="0" w:space="0" w:color="auto"/>
                <w:bottom w:val="none" w:sz="0" w:space="0" w:color="auto"/>
                <w:right w:val="none" w:sz="0" w:space="0" w:color="auto"/>
              </w:divBdr>
              <w:divsChild>
                <w:div w:id="1640649961">
                  <w:marLeft w:val="0"/>
                  <w:marRight w:val="0"/>
                  <w:marTop w:val="0"/>
                  <w:marBottom w:val="0"/>
                  <w:divBdr>
                    <w:top w:val="none" w:sz="0" w:space="0" w:color="auto"/>
                    <w:left w:val="none" w:sz="0" w:space="0" w:color="auto"/>
                    <w:bottom w:val="none" w:sz="0" w:space="0" w:color="auto"/>
                    <w:right w:val="none" w:sz="0" w:space="0" w:color="auto"/>
                  </w:divBdr>
                  <w:divsChild>
                    <w:div w:id="1216433417">
                      <w:marLeft w:val="0"/>
                      <w:marRight w:val="0"/>
                      <w:marTop w:val="0"/>
                      <w:marBottom w:val="0"/>
                      <w:divBdr>
                        <w:top w:val="none" w:sz="0" w:space="0" w:color="auto"/>
                        <w:left w:val="none" w:sz="0" w:space="0" w:color="auto"/>
                        <w:bottom w:val="none" w:sz="0" w:space="0" w:color="auto"/>
                        <w:right w:val="none" w:sz="0" w:space="0" w:color="auto"/>
                      </w:divBdr>
                      <w:divsChild>
                        <w:div w:id="435176124">
                          <w:marLeft w:val="0"/>
                          <w:marRight w:val="0"/>
                          <w:marTop w:val="0"/>
                          <w:marBottom w:val="0"/>
                          <w:divBdr>
                            <w:top w:val="none" w:sz="0" w:space="0" w:color="auto"/>
                            <w:left w:val="none" w:sz="0" w:space="0" w:color="auto"/>
                            <w:bottom w:val="none" w:sz="0" w:space="0" w:color="auto"/>
                            <w:right w:val="none" w:sz="0" w:space="0" w:color="auto"/>
                          </w:divBdr>
                          <w:divsChild>
                            <w:div w:id="1736971303">
                              <w:marLeft w:val="0"/>
                              <w:marRight w:val="0"/>
                              <w:marTop w:val="0"/>
                              <w:marBottom w:val="0"/>
                              <w:divBdr>
                                <w:top w:val="none" w:sz="0" w:space="0" w:color="auto"/>
                                <w:left w:val="none" w:sz="0" w:space="0" w:color="auto"/>
                                <w:bottom w:val="none" w:sz="0" w:space="0" w:color="auto"/>
                                <w:right w:val="none" w:sz="0" w:space="0" w:color="auto"/>
                              </w:divBdr>
                              <w:divsChild>
                                <w:div w:id="2105346692">
                                  <w:marLeft w:val="0"/>
                                  <w:marRight w:val="0"/>
                                  <w:marTop w:val="0"/>
                                  <w:marBottom w:val="0"/>
                                  <w:divBdr>
                                    <w:top w:val="none" w:sz="0" w:space="0" w:color="auto"/>
                                    <w:left w:val="none" w:sz="0" w:space="0" w:color="auto"/>
                                    <w:bottom w:val="none" w:sz="0" w:space="0" w:color="auto"/>
                                    <w:right w:val="none" w:sz="0" w:space="0" w:color="auto"/>
                                  </w:divBdr>
                                  <w:divsChild>
                                    <w:div w:id="516189698">
                                      <w:marLeft w:val="0"/>
                                      <w:marRight w:val="0"/>
                                      <w:marTop w:val="0"/>
                                      <w:marBottom w:val="0"/>
                                      <w:divBdr>
                                        <w:top w:val="none" w:sz="0" w:space="0" w:color="auto"/>
                                        <w:left w:val="none" w:sz="0" w:space="0" w:color="auto"/>
                                        <w:bottom w:val="none" w:sz="0" w:space="0" w:color="auto"/>
                                        <w:right w:val="none" w:sz="0" w:space="0" w:color="auto"/>
                                      </w:divBdr>
                                      <w:divsChild>
                                        <w:div w:id="3486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600747">
          <w:marLeft w:val="0"/>
          <w:marRight w:val="0"/>
          <w:marTop w:val="0"/>
          <w:marBottom w:val="0"/>
          <w:divBdr>
            <w:top w:val="none" w:sz="0" w:space="0" w:color="auto"/>
            <w:left w:val="none" w:sz="0" w:space="0" w:color="auto"/>
            <w:bottom w:val="none" w:sz="0" w:space="0" w:color="auto"/>
            <w:right w:val="none" w:sz="0" w:space="0" w:color="auto"/>
          </w:divBdr>
          <w:divsChild>
            <w:div w:id="448207057">
              <w:marLeft w:val="0"/>
              <w:marRight w:val="0"/>
              <w:marTop w:val="0"/>
              <w:marBottom w:val="0"/>
              <w:divBdr>
                <w:top w:val="none" w:sz="0" w:space="0" w:color="auto"/>
                <w:left w:val="none" w:sz="0" w:space="0" w:color="auto"/>
                <w:bottom w:val="none" w:sz="0" w:space="0" w:color="auto"/>
                <w:right w:val="none" w:sz="0" w:space="0" w:color="auto"/>
              </w:divBdr>
              <w:divsChild>
                <w:div w:id="1747074794">
                  <w:marLeft w:val="0"/>
                  <w:marRight w:val="0"/>
                  <w:marTop w:val="0"/>
                  <w:marBottom w:val="0"/>
                  <w:divBdr>
                    <w:top w:val="none" w:sz="0" w:space="0" w:color="auto"/>
                    <w:left w:val="none" w:sz="0" w:space="0" w:color="auto"/>
                    <w:bottom w:val="none" w:sz="0" w:space="0" w:color="auto"/>
                    <w:right w:val="none" w:sz="0" w:space="0" w:color="auto"/>
                  </w:divBdr>
                  <w:divsChild>
                    <w:div w:id="1739860153">
                      <w:marLeft w:val="0"/>
                      <w:marRight w:val="0"/>
                      <w:marTop w:val="0"/>
                      <w:marBottom w:val="0"/>
                      <w:divBdr>
                        <w:top w:val="none" w:sz="0" w:space="0" w:color="auto"/>
                        <w:left w:val="none" w:sz="0" w:space="0" w:color="auto"/>
                        <w:bottom w:val="none" w:sz="0" w:space="0" w:color="auto"/>
                        <w:right w:val="none" w:sz="0" w:space="0" w:color="auto"/>
                      </w:divBdr>
                      <w:divsChild>
                        <w:div w:id="28997356">
                          <w:marLeft w:val="0"/>
                          <w:marRight w:val="0"/>
                          <w:marTop w:val="0"/>
                          <w:marBottom w:val="0"/>
                          <w:divBdr>
                            <w:top w:val="none" w:sz="0" w:space="0" w:color="auto"/>
                            <w:left w:val="none" w:sz="0" w:space="0" w:color="auto"/>
                            <w:bottom w:val="none" w:sz="0" w:space="0" w:color="auto"/>
                            <w:right w:val="none" w:sz="0" w:space="0" w:color="auto"/>
                          </w:divBdr>
                          <w:divsChild>
                            <w:div w:id="1572421606">
                              <w:marLeft w:val="0"/>
                              <w:marRight w:val="0"/>
                              <w:marTop w:val="0"/>
                              <w:marBottom w:val="0"/>
                              <w:divBdr>
                                <w:top w:val="none" w:sz="0" w:space="0" w:color="auto"/>
                                <w:left w:val="none" w:sz="0" w:space="0" w:color="auto"/>
                                <w:bottom w:val="none" w:sz="0" w:space="0" w:color="auto"/>
                                <w:right w:val="none" w:sz="0" w:space="0" w:color="auto"/>
                              </w:divBdr>
                              <w:divsChild>
                                <w:div w:id="1477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05175">
                  <w:marLeft w:val="0"/>
                  <w:marRight w:val="0"/>
                  <w:marTop w:val="0"/>
                  <w:marBottom w:val="0"/>
                  <w:divBdr>
                    <w:top w:val="none" w:sz="0" w:space="0" w:color="auto"/>
                    <w:left w:val="none" w:sz="0" w:space="0" w:color="auto"/>
                    <w:bottom w:val="none" w:sz="0" w:space="0" w:color="auto"/>
                    <w:right w:val="none" w:sz="0" w:space="0" w:color="auto"/>
                  </w:divBdr>
                  <w:divsChild>
                    <w:div w:id="864370600">
                      <w:marLeft w:val="0"/>
                      <w:marRight w:val="0"/>
                      <w:marTop w:val="0"/>
                      <w:marBottom w:val="0"/>
                      <w:divBdr>
                        <w:top w:val="none" w:sz="0" w:space="0" w:color="auto"/>
                        <w:left w:val="none" w:sz="0" w:space="0" w:color="auto"/>
                        <w:bottom w:val="none" w:sz="0" w:space="0" w:color="auto"/>
                        <w:right w:val="none" w:sz="0" w:space="0" w:color="auto"/>
                      </w:divBdr>
                      <w:divsChild>
                        <w:div w:id="952246216">
                          <w:marLeft w:val="0"/>
                          <w:marRight w:val="0"/>
                          <w:marTop w:val="0"/>
                          <w:marBottom w:val="0"/>
                          <w:divBdr>
                            <w:top w:val="none" w:sz="0" w:space="0" w:color="auto"/>
                            <w:left w:val="none" w:sz="0" w:space="0" w:color="auto"/>
                            <w:bottom w:val="none" w:sz="0" w:space="0" w:color="auto"/>
                            <w:right w:val="none" w:sz="0" w:space="0" w:color="auto"/>
                          </w:divBdr>
                        </w:div>
                        <w:div w:id="1274092522">
                          <w:marLeft w:val="0"/>
                          <w:marRight w:val="0"/>
                          <w:marTop w:val="0"/>
                          <w:marBottom w:val="0"/>
                          <w:divBdr>
                            <w:top w:val="none" w:sz="0" w:space="0" w:color="auto"/>
                            <w:left w:val="none" w:sz="0" w:space="0" w:color="auto"/>
                            <w:bottom w:val="none" w:sz="0" w:space="0" w:color="auto"/>
                            <w:right w:val="none" w:sz="0" w:space="0" w:color="auto"/>
                          </w:divBdr>
                          <w:divsChild>
                            <w:div w:id="1846363983">
                              <w:marLeft w:val="0"/>
                              <w:marRight w:val="0"/>
                              <w:marTop w:val="0"/>
                              <w:marBottom w:val="0"/>
                              <w:divBdr>
                                <w:top w:val="none" w:sz="0" w:space="0" w:color="auto"/>
                                <w:left w:val="none" w:sz="0" w:space="0" w:color="auto"/>
                                <w:bottom w:val="none" w:sz="0" w:space="0" w:color="auto"/>
                                <w:right w:val="none" w:sz="0" w:space="0" w:color="auto"/>
                              </w:divBdr>
                              <w:divsChild>
                                <w:div w:id="1640064013">
                                  <w:marLeft w:val="0"/>
                                  <w:marRight w:val="0"/>
                                  <w:marTop w:val="0"/>
                                  <w:marBottom w:val="0"/>
                                  <w:divBdr>
                                    <w:top w:val="none" w:sz="0" w:space="0" w:color="auto"/>
                                    <w:left w:val="none" w:sz="0" w:space="0" w:color="auto"/>
                                    <w:bottom w:val="none" w:sz="0" w:space="0" w:color="auto"/>
                                    <w:right w:val="none" w:sz="0" w:space="0" w:color="auto"/>
                                  </w:divBdr>
                                  <w:divsChild>
                                    <w:div w:id="12775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6172">
                          <w:marLeft w:val="0"/>
                          <w:marRight w:val="0"/>
                          <w:marTop w:val="0"/>
                          <w:marBottom w:val="0"/>
                          <w:divBdr>
                            <w:top w:val="none" w:sz="0" w:space="0" w:color="auto"/>
                            <w:left w:val="none" w:sz="0" w:space="0" w:color="auto"/>
                            <w:bottom w:val="none" w:sz="0" w:space="0" w:color="auto"/>
                            <w:right w:val="none" w:sz="0" w:space="0" w:color="auto"/>
                          </w:divBdr>
                          <w:divsChild>
                            <w:div w:id="872965663">
                              <w:marLeft w:val="0"/>
                              <w:marRight w:val="0"/>
                              <w:marTop w:val="0"/>
                              <w:marBottom w:val="0"/>
                              <w:divBdr>
                                <w:top w:val="none" w:sz="0" w:space="0" w:color="auto"/>
                                <w:left w:val="none" w:sz="0" w:space="0" w:color="auto"/>
                                <w:bottom w:val="none" w:sz="0" w:space="0" w:color="auto"/>
                                <w:right w:val="none" w:sz="0" w:space="0" w:color="auto"/>
                              </w:divBdr>
                              <w:divsChild>
                                <w:div w:id="1463304371">
                                  <w:marLeft w:val="0"/>
                                  <w:marRight w:val="0"/>
                                  <w:marTop w:val="0"/>
                                  <w:marBottom w:val="0"/>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896407">
          <w:marLeft w:val="0"/>
          <w:marRight w:val="0"/>
          <w:marTop w:val="0"/>
          <w:marBottom w:val="0"/>
          <w:divBdr>
            <w:top w:val="none" w:sz="0" w:space="0" w:color="auto"/>
            <w:left w:val="none" w:sz="0" w:space="0" w:color="auto"/>
            <w:bottom w:val="none" w:sz="0" w:space="0" w:color="auto"/>
            <w:right w:val="none" w:sz="0" w:space="0" w:color="auto"/>
          </w:divBdr>
          <w:divsChild>
            <w:div w:id="973412157">
              <w:marLeft w:val="0"/>
              <w:marRight w:val="0"/>
              <w:marTop w:val="0"/>
              <w:marBottom w:val="0"/>
              <w:divBdr>
                <w:top w:val="none" w:sz="0" w:space="0" w:color="auto"/>
                <w:left w:val="none" w:sz="0" w:space="0" w:color="auto"/>
                <w:bottom w:val="none" w:sz="0" w:space="0" w:color="auto"/>
                <w:right w:val="none" w:sz="0" w:space="0" w:color="auto"/>
              </w:divBdr>
              <w:divsChild>
                <w:div w:id="579947377">
                  <w:marLeft w:val="0"/>
                  <w:marRight w:val="0"/>
                  <w:marTop w:val="0"/>
                  <w:marBottom w:val="0"/>
                  <w:divBdr>
                    <w:top w:val="none" w:sz="0" w:space="0" w:color="auto"/>
                    <w:left w:val="none" w:sz="0" w:space="0" w:color="auto"/>
                    <w:bottom w:val="none" w:sz="0" w:space="0" w:color="auto"/>
                    <w:right w:val="none" w:sz="0" w:space="0" w:color="auto"/>
                  </w:divBdr>
                  <w:divsChild>
                    <w:div w:id="1757703323">
                      <w:marLeft w:val="0"/>
                      <w:marRight w:val="0"/>
                      <w:marTop w:val="0"/>
                      <w:marBottom w:val="0"/>
                      <w:divBdr>
                        <w:top w:val="none" w:sz="0" w:space="0" w:color="auto"/>
                        <w:left w:val="none" w:sz="0" w:space="0" w:color="auto"/>
                        <w:bottom w:val="none" w:sz="0" w:space="0" w:color="auto"/>
                        <w:right w:val="none" w:sz="0" w:space="0" w:color="auto"/>
                      </w:divBdr>
                      <w:divsChild>
                        <w:div w:id="823545067">
                          <w:marLeft w:val="0"/>
                          <w:marRight w:val="0"/>
                          <w:marTop w:val="0"/>
                          <w:marBottom w:val="0"/>
                          <w:divBdr>
                            <w:top w:val="none" w:sz="0" w:space="0" w:color="auto"/>
                            <w:left w:val="none" w:sz="0" w:space="0" w:color="auto"/>
                            <w:bottom w:val="none" w:sz="0" w:space="0" w:color="auto"/>
                            <w:right w:val="none" w:sz="0" w:space="0" w:color="auto"/>
                          </w:divBdr>
                          <w:divsChild>
                            <w:div w:id="678434292">
                              <w:marLeft w:val="0"/>
                              <w:marRight w:val="0"/>
                              <w:marTop w:val="0"/>
                              <w:marBottom w:val="0"/>
                              <w:divBdr>
                                <w:top w:val="none" w:sz="0" w:space="0" w:color="auto"/>
                                <w:left w:val="none" w:sz="0" w:space="0" w:color="auto"/>
                                <w:bottom w:val="none" w:sz="0" w:space="0" w:color="auto"/>
                                <w:right w:val="none" w:sz="0" w:space="0" w:color="auto"/>
                              </w:divBdr>
                              <w:divsChild>
                                <w:div w:id="1124730728">
                                  <w:marLeft w:val="0"/>
                                  <w:marRight w:val="0"/>
                                  <w:marTop w:val="0"/>
                                  <w:marBottom w:val="0"/>
                                  <w:divBdr>
                                    <w:top w:val="none" w:sz="0" w:space="0" w:color="auto"/>
                                    <w:left w:val="none" w:sz="0" w:space="0" w:color="auto"/>
                                    <w:bottom w:val="none" w:sz="0" w:space="0" w:color="auto"/>
                                    <w:right w:val="none" w:sz="0" w:space="0" w:color="auto"/>
                                  </w:divBdr>
                                  <w:divsChild>
                                    <w:div w:id="98721110">
                                      <w:marLeft w:val="0"/>
                                      <w:marRight w:val="0"/>
                                      <w:marTop w:val="0"/>
                                      <w:marBottom w:val="0"/>
                                      <w:divBdr>
                                        <w:top w:val="none" w:sz="0" w:space="0" w:color="auto"/>
                                        <w:left w:val="none" w:sz="0" w:space="0" w:color="auto"/>
                                        <w:bottom w:val="none" w:sz="0" w:space="0" w:color="auto"/>
                                        <w:right w:val="none" w:sz="0" w:space="0" w:color="auto"/>
                                      </w:divBdr>
                                      <w:divsChild>
                                        <w:div w:id="4596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7588">
          <w:marLeft w:val="0"/>
          <w:marRight w:val="0"/>
          <w:marTop w:val="0"/>
          <w:marBottom w:val="0"/>
          <w:divBdr>
            <w:top w:val="none" w:sz="0" w:space="0" w:color="auto"/>
            <w:left w:val="none" w:sz="0" w:space="0" w:color="auto"/>
            <w:bottom w:val="none" w:sz="0" w:space="0" w:color="auto"/>
            <w:right w:val="none" w:sz="0" w:space="0" w:color="auto"/>
          </w:divBdr>
          <w:divsChild>
            <w:div w:id="2140603766">
              <w:marLeft w:val="0"/>
              <w:marRight w:val="0"/>
              <w:marTop w:val="0"/>
              <w:marBottom w:val="0"/>
              <w:divBdr>
                <w:top w:val="none" w:sz="0" w:space="0" w:color="auto"/>
                <w:left w:val="none" w:sz="0" w:space="0" w:color="auto"/>
                <w:bottom w:val="none" w:sz="0" w:space="0" w:color="auto"/>
                <w:right w:val="none" w:sz="0" w:space="0" w:color="auto"/>
              </w:divBdr>
              <w:divsChild>
                <w:div w:id="715159007">
                  <w:marLeft w:val="0"/>
                  <w:marRight w:val="0"/>
                  <w:marTop w:val="0"/>
                  <w:marBottom w:val="0"/>
                  <w:divBdr>
                    <w:top w:val="none" w:sz="0" w:space="0" w:color="auto"/>
                    <w:left w:val="none" w:sz="0" w:space="0" w:color="auto"/>
                    <w:bottom w:val="none" w:sz="0" w:space="0" w:color="auto"/>
                    <w:right w:val="none" w:sz="0" w:space="0" w:color="auto"/>
                  </w:divBdr>
                  <w:divsChild>
                    <w:div w:id="179244968">
                      <w:marLeft w:val="0"/>
                      <w:marRight w:val="0"/>
                      <w:marTop w:val="0"/>
                      <w:marBottom w:val="0"/>
                      <w:divBdr>
                        <w:top w:val="none" w:sz="0" w:space="0" w:color="auto"/>
                        <w:left w:val="none" w:sz="0" w:space="0" w:color="auto"/>
                        <w:bottom w:val="none" w:sz="0" w:space="0" w:color="auto"/>
                        <w:right w:val="none" w:sz="0" w:space="0" w:color="auto"/>
                      </w:divBdr>
                      <w:divsChild>
                        <w:div w:id="30153086">
                          <w:marLeft w:val="0"/>
                          <w:marRight w:val="0"/>
                          <w:marTop w:val="0"/>
                          <w:marBottom w:val="0"/>
                          <w:divBdr>
                            <w:top w:val="none" w:sz="0" w:space="0" w:color="auto"/>
                            <w:left w:val="none" w:sz="0" w:space="0" w:color="auto"/>
                            <w:bottom w:val="none" w:sz="0" w:space="0" w:color="auto"/>
                            <w:right w:val="none" w:sz="0" w:space="0" w:color="auto"/>
                          </w:divBdr>
                          <w:divsChild>
                            <w:div w:id="330447079">
                              <w:marLeft w:val="0"/>
                              <w:marRight w:val="0"/>
                              <w:marTop w:val="0"/>
                              <w:marBottom w:val="0"/>
                              <w:divBdr>
                                <w:top w:val="none" w:sz="0" w:space="0" w:color="auto"/>
                                <w:left w:val="none" w:sz="0" w:space="0" w:color="auto"/>
                                <w:bottom w:val="none" w:sz="0" w:space="0" w:color="auto"/>
                                <w:right w:val="none" w:sz="0" w:space="0" w:color="auto"/>
                              </w:divBdr>
                              <w:divsChild>
                                <w:div w:id="5677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95007">
                  <w:marLeft w:val="0"/>
                  <w:marRight w:val="0"/>
                  <w:marTop w:val="0"/>
                  <w:marBottom w:val="0"/>
                  <w:divBdr>
                    <w:top w:val="none" w:sz="0" w:space="0" w:color="auto"/>
                    <w:left w:val="none" w:sz="0" w:space="0" w:color="auto"/>
                    <w:bottom w:val="none" w:sz="0" w:space="0" w:color="auto"/>
                    <w:right w:val="none" w:sz="0" w:space="0" w:color="auto"/>
                  </w:divBdr>
                  <w:divsChild>
                    <w:div w:id="1771853634">
                      <w:marLeft w:val="0"/>
                      <w:marRight w:val="0"/>
                      <w:marTop w:val="0"/>
                      <w:marBottom w:val="0"/>
                      <w:divBdr>
                        <w:top w:val="none" w:sz="0" w:space="0" w:color="auto"/>
                        <w:left w:val="none" w:sz="0" w:space="0" w:color="auto"/>
                        <w:bottom w:val="none" w:sz="0" w:space="0" w:color="auto"/>
                        <w:right w:val="none" w:sz="0" w:space="0" w:color="auto"/>
                      </w:divBdr>
                      <w:divsChild>
                        <w:div w:id="504637898">
                          <w:marLeft w:val="0"/>
                          <w:marRight w:val="0"/>
                          <w:marTop w:val="0"/>
                          <w:marBottom w:val="0"/>
                          <w:divBdr>
                            <w:top w:val="none" w:sz="0" w:space="0" w:color="auto"/>
                            <w:left w:val="none" w:sz="0" w:space="0" w:color="auto"/>
                            <w:bottom w:val="none" w:sz="0" w:space="0" w:color="auto"/>
                            <w:right w:val="none" w:sz="0" w:space="0" w:color="auto"/>
                          </w:divBdr>
                        </w:div>
                        <w:div w:id="977567568">
                          <w:marLeft w:val="0"/>
                          <w:marRight w:val="0"/>
                          <w:marTop w:val="0"/>
                          <w:marBottom w:val="0"/>
                          <w:divBdr>
                            <w:top w:val="none" w:sz="0" w:space="0" w:color="auto"/>
                            <w:left w:val="none" w:sz="0" w:space="0" w:color="auto"/>
                            <w:bottom w:val="none" w:sz="0" w:space="0" w:color="auto"/>
                            <w:right w:val="none" w:sz="0" w:space="0" w:color="auto"/>
                          </w:divBdr>
                          <w:divsChild>
                            <w:div w:id="7411622">
                              <w:marLeft w:val="0"/>
                              <w:marRight w:val="0"/>
                              <w:marTop w:val="0"/>
                              <w:marBottom w:val="0"/>
                              <w:divBdr>
                                <w:top w:val="none" w:sz="0" w:space="0" w:color="auto"/>
                                <w:left w:val="none" w:sz="0" w:space="0" w:color="auto"/>
                                <w:bottom w:val="none" w:sz="0" w:space="0" w:color="auto"/>
                                <w:right w:val="none" w:sz="0" w:space="0" w:color="auto"/>
                              </w:divBdr>
                              <w:divsChild>
                                <w:div w:id="1779986176">
                                  <w:marLeft w:val="0"/>
                                  <w:marRight w:val="0"/>
                                  <w:marTop w:val="0"/>
                                  <w:marBottom w:val="0"/>
                                  <w:divBdr>
                                    <w:top w:val="none" w:sz="0" w:space="0" w:color="auto"/>
                                    <w:left w:val="none" w:sz="0" w:space="0" w:color="auto"/>
                                    <w:bottom w:val="none" w:sz="0" w:space="0" w:color="auto"/>
                                    <w:right w:val="none" w:sz="0" w:space="0" w:color="auto"/>
                                  </w:divBdr>
                                  <w:divsChild>
                                    <w:div w:id="19921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21644">
                          <w:marLeft w:val="0"/>
                          <w:marRight w:val="0"/>
                          <w:marTop w:val="0"/>
                          <w:marBottom w:val="0"/>
                          <w:divBdr>
                            <w:top w:val="none" w:sz="0" w:space="0" w:color="auto"/>
                            <w:left w:val="none" w:sz="0" w:space="0" w:color="auto"/>
                            <w:bottom w:val="none" w:sz="0" w:space="0" w:color="auto"/>
                            <w:right w:val="none" w:sz="0" w:space="0" w:color="auto"/>
                          </w:divBdr>
                          <w:divsChild>
                            <w:div w:id="1376585630">
                              <w:marLeft w:val="0"/>
                              <w:marRight w:val="0"/>
                              <w:marTop w:val="0"/>
                              <w:marBottom w:val="0"/>
                              <w:divBdr>
                                <w:top w:val="none" w:sz="0" w:space="0" w:color="auto"/>
                                <w:left w:val="none" w:sz="0" w:space="0" w:color="auto"/>
                                <w:bottom w:val="none" w:sz="0" w:space="0" w:color="auto"/>
                                <w:right w:val="none" w:sz="0" w:space="0" w:color="auto"/>
                              </w:divBdr>
                              <w:divsChild>
                                <w:div w:id="586115198">
                                  <w:marLeft w:val="0"/>
                                  <w:marRight w:val="0"/>
                                  <w:marTop w:val="0"/>
                                  <w:marBottom w:val="0"/>
                                  <w:divBdr>
                                    <w:top w:val="none" w:sz="0" w:space="0" w:color="auto"/>
                                    <w:left w:val="none" w:sz="0" w:space="0" w:color="auto"/>
                                    <w:bottom w:val="none" w:sz="0" w:space="0" w:color="auto"/>
                                    <w:right w:val="none" w:sz="0" w:space="0" w:color="auto"/>
                                  </w:divBdr>
                                  <w:divsChild>
                                    <w:div w:id="10916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627867">
          <w:marLeft w:val="0"/>
          <w:marRight w:val="0"/>
          <w:marTop w:val="0"/>
          <w:marBottom w:val="0"/>
          <w:divBdr>
            <w:top w:val="none" w:sz="0" w:space="0" w:color="auto"/>
            <w:left w:val="none" w:sz="0" w:space="0" w:color="auto"/>
            <w:bottom w:val="none" w:sz="0" w:space="0" w:color="auto"/>
            <w:right w:val="none" w:sz="0" w:space="0" w:color="auto"/>
          </w:divBdr>
          <w:divsChild>
            <w:div w:id="1858614295">
              <w:marLeft w:val="0"/>
              <w:marRight w:val="0"/>
              <w:marTop w:val="0"/>
              <w:marBottom w:val="0"/>
              <w:divBdr>
                <w:top w:val="none" w:sz="0" w:space="0" w:color="auto"/>
                <w:left w:val="none" w:sz="0" w:space="0" w:color="auto"/>
                <w:bottom w:val="none" w:sz="0" w:space="0" w:color="auto"/>
                <w:right w:val="none" w:sz="0" w:space="0" w:color="auto"/>
              </w:divBdr>
              <w:divsChild>
                <w:div w:id="867836800">
                  <w:marLeft w:val="0"/>
                  <w:marRight w:val="0"/>
                  <w:marTop w:val="0"/>
                  <w:marBottom w:val="0"/>
                  <w:divBdr>
                    <w:top w:val="none" w:sz="0" w:space="0" w:color="auto"/>
                    <w:left w:val="none" w:sz="0" w:space="0" w:color="auto"/>
                    <w:bottom w:val="none" w:sz="0" w:space="0" w:color="auto"/>
                    <w:right w:val="none" w:sz="0" w:space="0" w:color="auto"/>
                  </w:divBdr>
                  <w:divsChild>
                    <w:div w:id="1000811554">
                      <w:marLeft w:val="0"/>
                      <w:marRight w:val="0"/>
                      <w:marTop w:val="0"/>
                      <w:marBottom w:val="0"/>
                      <w:divBdr>
                        <w:top w:val="none" w:sz="0" w:space="0" w:color="auto"/>
                        <w:left w:val="none" w:sz="0" w:space="0" w:color="auto"/>
                        <w:bottom w:val="none" w:sz="0" w:space="0" w:color="auto"/>
                        <w:right w:val="none" w:sz="0" w:space="0" w:color="auto"/>
                      </w:divBdr>
                      <w:divsChild>
                        <w:div w:id="326786093">
                          <w:marLeft w:val="0"/>
                          <w:marRight w:val="0"/>
                          <w:marTop w:val="0"/>
                          <w:marBottom w:val="0"/>
                          <w:divBdr>
                            <w:top w:val="none" w:sz="0" w:space="0" w:color="auto"/>
                            <w:left w:val="none" w:sz="0" w:space="0" w:color="auto"/>
                            <w:bottom w:val="none" w:sz="0" w:space="0" w:color="auto"/>
                            <w:right w:val="none" w:sz="0" w:space="0" w:color="auto"/>
                          </w:divBdr>
                          <w:divsChild>
                            <w:div w:id="1622952575">
                              <w:marLeft w:val="0"/>
                              <w:marRight w:val="0"/>
                              <w:marTop w:val="0"/>
                              <w:marBottom w:val="0"/>
                              <w:divBdr>
                                <w:top w:val="none" w:sz="0" w:space="0" w:color="auto"/>
                                <w:left w:val="none" w:sz="0" w:space="0" w:color="auto"/>
                                <w:bottom w:val="none" w:sz="0" w:space="0" w:color="auto"/>
                                <w:right w:val="none" w:sz="0" w:space="0" w:color="auto"/>
                              </w:divBdr>
                              <w:divsChild>
                                <w:div w:id="524095922">
                                  <w:marLeft w:val="0"/>
                                  <w:marRight w:val="0"/>
                                  <w:marTop w:val="0"/>
                                  <w:marBottom w:val="0"/>
                                  <w:divBdr>
                                    <w:top w:val="none" w:sz="0" w:space="0" w:color="auto"/>
                                    <w:left w:val="none" w:sz="0" w:space="0" w:color="auto"/>
                                    <w:bottom w:val="none" w:sz="0" w:space="0" w:color="auto"/>
                                    <w:right w:val="none" w:sz="0" w:space="0" w:color="auto"/>
                                  </w:divBdr>
                                  <w:divsChild>
                                    <w:div w:id="374937085">
                                      <w:marLeft w:val="0"/>
                                      <w:marRight w:val="0"/>
                                      <w:marTop w:val="0"/>
                                      <w:marBottom w:val="0"/>
                                      <w:divBdr>
                                        <w:top w:val="none" w:sz="0" w:space="0" w:color="auto"/>
                                        <w:left w:val="none" w:sz="0" w:space="0" w:color="auto"/>
                                        <w:bottom w:val="none" w:sz="0" w:space="0" w:color="auto"/>
                                        <w:right w:val="none" w:sz="0" w:space="0" w:color="auto"/>
                                      </w:divBdr>
                                      <w:divsChild>
                                        <w:div w:id="12883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26276">
          <w:marLeft w:val="0"/>
          <w:marRight w:val="0"/>
          <w:marTop w:val="0"/>
          <w:marBottom w:val="0"/>
          <w:divBdr>
            <w:top w:val="none" w:sz="0" w:space="0" w:color="auto"/>
            <w:left w:val="none" w:sz="0" w:space="0" w:color="auto"/>
            <w:bottom w:val="none" w:sz="0" w:space="0" w:color="auto"/>
            <w:right w:val="none" w:sz="0" w:space="0" w:color="auto"/>
          </w:divBdr>
          <w:divsChild>
            <w:div w:id="116947961">
              <w:marLeft w:val="0"/>
              <w:marRight w:val="0"/>
              <w:marTop w:val="0"/>
              <w:marBottom w:val="0"/>
              <w:divBdr>
                <w:top w:val="none" w:sz="0" w:space="0" w:color="auto"/>
                <w:left w:val="none" w:sz="0" w:space="0" w:color="auto"/>
                <w:bottom w:val="none" w:sz="0" w:space="0" w:color="auto"/>
                <w:right w:val="none" w:sz="0" w:space="0" w:color="auto"/>
              </w:divBdr>
              <w:divsChild>
                <w:div w:id="1026370130">
                  <w:marLeft w:val="0"/>
                  <w:marRight w:val="0"/>
                  <w:marTop w:val="0"/>
                  <w:marBottom w:val="0"/>
                  <w:divBdr>
                    <w:top w:val="none" w:sz="0" w:space="0" w:color="auto"/>
                    <w:left w:val="none" w:sz="0" w:space="0" w:color="auto"/>
                    <w:bottom w:val="none" w:sz="0" w:space="0" w:color="auto"/>
                    <w:right w:val="none" w:sz="0" w:space="0" w:color="auto"/>
                  </w:divBdr>
                  <w:divsChild>
                    <w:div w:id="184909681">
                      <w:marLeft w:val="0"/>
                      <w:marRight w:val="0"/>
                      <w:marTop w:val="0"/>
                      <w:marBottom w:val="0"/>
                      <w:divBdr>
                        <w:top w:val="none" w:sz="0" w:space="0" w:color="auto"/>
                        <w:left w:val="none" w:sz="0" w:space="0" w:color="auto"/>
                        <w:bottom w:val="none" w:sz="0" w:space="0" w:color="auto"/>
                        <w:right w:val="none" w:sz="0" w:space="0" w:color="auto"/>
                      </w:divBdr>
                      <w:divsChild>
                        <w:div w:id="698318477">
                          <w:marLeft w:val="0"/>
                          <w:marRight w:val="0"/>
                          <w:marTop w:val="0"/>
                          <w:marBottom w:val="0"/>
                          <w:divBdr>
                            <w:top w:val="none" w:sz="0" w:space="0" w:color="auto"/>
                            <w:left w:val="none" w:sz="0" w:space="0" w:color="auto"/>
                            <w:bottom w:val="none" w:sz="0" w:space="0" w:color="auto"/>
                            <w:right w:val="none" w:sz="0" w:space="0" w:color="auto"/>
                          </w:divBdr>
                          <w:divsChild>
                            <w:div w:id="382410592">
                              <w:marLeft w:val="0"/>
                              <w:marRight w:val="0"/>
                              <w:marTop w:val="0"/>
                              <w:marBottom w:val="0"/>
                              <w:divBdr>
                                <w:top w:val="none" w:sz="0" w:space="0" w:color="auto"/>
                                <w:left w:val="none" w:sz="0" w:space="0" w:color="auto"/>
                                <w:bottom w:val="none" w:sz="0" w:space="0" w:color="auto"/>
                                <w:right w:val="none" w:sz="0" w:space="0" w:color="auto"/>
                              </w:divBdr>
                              <w:divsChild>
                                <w:div w:id="19415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6722">
                  <w:marLeft w:val="0"/>
                  <w:marRight w:val="0"/>
                  <w:marTop w:val="0"/>
                  <w:marBottom w:val="0"/>
                  <w:divBdr>
                    <w:top w:val="none" w:sz="0" w:space="0" w:color="auto"/>
                    <w:left w:val="none" w:sz="0" w:space="0" w:color="auto"/>
                    <w:bottom w:val="none" w:sz="0" w:space="0" w:color="auto"/>
                    <w:right w:val="none" w:sz="0" w:space="0" w:color="auto"/>
                  </w:divBdr>
                  <w:divsChild>
                    <w:div w:id="67727911">
                      <w:marLeft w:val="0"/>
                      <w:marRight w:val="0"/>
                      <w:marTop w:val="0"/>
                      <w:marBottom w:val="0"/>
                      <w:divBdr>
                        <w:top w:val="none" w:sz="0" w:space="0" w:color="auto"/>
                        <w:left w:val="none" w:sz="0" w:space="0" w:color="auto"/>
                        <w:bottom w:val="none" w:sz="0" w:space="0" w:color="auto"/>
                        <w:right w:val="none" w:sz="0" w:space="0" w:color="auto"/>
                      </w:divBdr>
                      <w:divsChild>
                        <w:div w:id="311568076">
                          <w:marLeft w:val="0"/>
                          <w:marRight w:val="0"/>
                          <w:marTop w:val="0"/>
                          <w:marBottom w:val="0"/>
                          <w:divBdr>
                            <w:top w:val="none" w:sz="0" w:space="0" w:color="auto"/>
                            <w:left w:val="none" w:sz="0" w:space="0" w:color="auto"/>
                            <w:bottom w:val="none" w:sz="0" w:space="0" w:color="auto"/>
                            <w:right w:val="none" w:sz="0" w:space="0" w:color="auto"/>
                          </w:divBdr>
                        </w:div>
                        <w:div w:id="167138341">
                          <w:marLeft w:val="0"/>
                          <w:marRight w:val="0"/>
                          <w:marTop w:val="0"/>
                          <w:marBottom w:val="0"/>
                          <w:divBdr>
                            <w:top w:val="none" w:sz="0" w:space="0" w:color="auto"/>
                            <w:left w:val="none" w:sz="0" w:space="0" w:color="auto"/>
                            <w:bottom w:val="none" w:sz="0" w:space="0" w:color="auto"/>
                            <w:right w:val="none" w:sz="0" w:space="0" w:color="auto"/>
                          </w:divBdr>
                          <w:divsChild>
                            <w:div w:id="1737362349">
                              <w:marLeft w:val="0"/>
                              <w:marRight w:val="0"/>
                              <w:marTop w:val="0"/>
                              <w:marBottom w:val="0"/>
                              <w:divBdr>
                                <w:top w:val="none" w:sz="0" w:space="0" w:color="auto"/>
                                <w:left w:val="none" w:sz="0" w:space="0" w:color="auto"/>
                                <w:bottom w:val="none" w:sz="0" w:space="0" w:color="auto"/>
                                <w:right w:val="none" w:sz="0" w:space="0" w:color="auto"/>
                              </w:divBdr>
                              <w:divsChild>
                                <w:div w:id="227688582">
                                  <w:marLeft w:val="0"/>
                                  <w:marRight w:val="0"/>
                                  <w:marTop w:val="0"/>
                                  <w:marBottom w:val="0"/>
                                  <w:divBdr>
                                    <w:top w:val="none" w:sz="0" w:space="0" w:color="auto"/>
                                    <w:left w:val="none" w:sz="0" w:space="0" w:color="auto"/>
                                    <w:bottom w:val="none" w:sz="0" w:space="0" w:color="auto"/>
                                    <w:right w:val="none" w:sz="0" w:space="0" w:color="auto"/>
                                  </w:divBdr>
                                  <w:divsChild>
                                    <w:div w:id="5966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8690">
                          <w:marLeft w:val="0"/>
                          <w:marRight w:val="0"/>
                          <w:marTop w:val="0"/>
                          <w:marBottom w:val="0"/>
                          <w:divBdr>
                            <w:top w:val="none" w:sz="0" w:space="0" w:color="auto"/>
                            <w:left w:val="none" w:sz="0" w:space="0" w:color="auto"/>
                            <w:bottom w:val="none" w:sz="0" w:space="0" w:color="auto"/>
                            <w:right w:val="none" w:sz="0" w:space="0" w:color="auto"/>
                          </w:divBdr>
                          <w:divsChild>
                            <w:div w:id="1541866183">
                              <w:marLeft w:val="0"/>
                              <w:marRight w:val="0"/>
                              <w:marTop w:val="0"/>
                              <w:marBottom w:val="0"/>
                              <w:divBdr>
                                <w:top w:val="none" w:sz="0" w:space="0" w:color="auto"/>
                                <w:left w:val="none" w:sz="0" w:space="0" w:color="auto"/>
                                <w:bottom w:val="none" w:sz="0" w:space="0" w:color="auto"/>
                                <w:right w:val="none" w:sz="0" w:space="0" w:color="auto"/>
                              </w:divBdr>
                              <w:divsChild>
                                <w:div w:id="595210849">
                                  <w:marLeft w:val="0"/>
                                  <w:marRight w:val="0"/>
                                  <w:marTop w:val="0"/>
                                  <w:marBottom w:val="0"/>
                                  <w:divBdr>
                                    <w:top w:val="none" w:sz="0" w:space="0" w:color="auto"/>
                                    <w:left w:val="none" w:sz="0" w:space="0" w:color="auto"/>
                                    <w:bottom w:val="none" w:sz="0" w:space="0" w:color="auto"/>
                                    <w:right w:val="none" w:sz="0" w:space="0" w:color="auto"/>
                                  </w:divBdr>
                                  <w:divsChild>
                                    <w:div w:id="6549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294811">
          <w:marLeft w:val="0"/>
          <w:marRight w:val="0"/>
          <w:marTop w:val="0"/>
          <w:marBottom w:val="0"/>
          <w:divBdr>
            <w:top w:val="none" w:sz="0" w:space="0" w:color="auto"/>
            <w:left w:val="none" w:sz="0" w:space="0" w:color="auto"/>
            <w:bottom w:val="none" w:sz="0" w:space="0" w:color="auto"/>
            <w:right w:val="none" w:sz="0" w:space="0" w:color="auto"/>
          </w:divBdr>
          <w:divsChild>
            <w:div w:id="893392435">
              <w:marLeft w:val="0"/>
              <w:marRight w:val="0"/>
              <w:marTop w:val="0"/>
              <w:marBottom w:val="0"/>
              <w:divBdr>
                <w:top w:val="none" w:sz="0" w:space="0" w:color="auto"/>
                <w:left w:val="none" w:sz="0" w:space="0" w:color="auto"/>
                <w:bottom w:val="none" w:sz="0" w:space="0" w:color="auto"/>
                <w:right w:val="none" w:sz="0" w:space="0" w:color="auto"/>
              </w:divBdr>
              <w:divsChild>
                <w:div w:id="797451705">
                  <w:marLeft w:val="0"/>
                  <w:marRight w:val="0"/>
                  <w:marTop w:val="0"/>
                  <w:marBottom w:val="0"/>
                  <w:divBdr>
                    <w:top w:val="none" w:sz="0" w:space="0" w:color="auto"/>
                    <w:left w:val="none" w:sz="0" w:space="0" w:color="auto"/>
                    <w:bottom w:val="none" w:sz="0" w:space="0" w:color="auto"/>
                    <w:right w:val="none" w:sz="0" w:space="0" w:color="auto"/>
                  </w:divBdr>
                  <w:divsChild>
                    <w:div w:id="728502695">
                      <w:marLeft w:val="0"/>
                      <w:marRight w:val="0"/>
                      <w:marTop w:val="0"/>
                      <w:marBottom w:val="0"/>
                      <w:divBdr>
                        <w:top w:val="none" w:sz="0" w:space="0" w:color="auto"/>
                        <w:left w:val="none" w:sz="0" w:space="0" w:color="auto"/>
                        <w:bottom w:val="none" w:sz="0" w:space="0" w:color="auto"/>
                        <w:right w:val="none" w:sz="0" w:space="0" w:color="auto"/>
                      </w:divBdr>
                      <w:divsChild>
                        <w:div w:id="40401112">
                          <w:marLeft w:val="0"/>
                          <w:marRight w:val="0"/>
                          <w:marTop w:val="0"/>
                          <w:marBottom w:val="0"/>
                          <w:divBdr>
                            <w:top w:val="none" w:sz="0" w:space="0" w:color="auto"/>
                            <w:left w:val="none" w:sz="0" w:space="0" w:color="auto"/>
                            <w:bottom w:val="none" w:sz="0" w:space="0" w:color="auto"/>
                            <w:right w:val="none" w:sz="0" w:space="0" w:color="auto"/>
                          </w:divBdr>
                          <w:divsChild>
                            <w:div w:id="1310743722">
                              <w:marLeft w:val="0"/>
                              <w:marRight w:val="0"/>
                              <w:marTop w:val="0"/>
                              <w:marBottom w:val="0"/>
                              <w:divBdr>
                                <w:top w:val="none" w:sz="0" w:space="0" w:color="auto"/>
                                <w:left w:val="none" w:sz="0" w:space="0" w:color="auto"/>
                                <w:bottom w:val="none" w:sz="0" w:space="0" w:color="auto"/>
                                <w:right w:val="none" w:sz="0" w:space="0" w:color="auto"/>
                              </w:divBdr>
                              <w:divsChild>
                                <w:div w:id="1469398793">
                                  <w:marLeft w:val="0"/>
                                  <w:marRight w:val="0"/>
                                  <w:marTop w:val="0"/>
                                  <w:marBottom w:val="0"/>
                                  <w:divBdr>
                                    <w:top w:val="none" w:sz="0" w:space="0" w:color="auto"/>
                                    <w:left w:val="none" w:sz="0" w:space="0" w:color="auto"/>
                                    <w:bottom w:val="none" w:sz="0" w:space="0" w:color="auto"/>
                                    <w:right w:val="none" w:sz="0" w:space="0" w:color="auto"/>
                                  </w:divBdr>
                                  <w:divsChild>
                                    <w:div w:id="936254692">
                                      <w:marLeft w:val="0"/>
                                      <w:marRight w:val="0"/>
                                      <w:marTop w:val="0"/>
                                      <w:marBottom w:val="0"/>
                                      <w:divBdr>
                                        <w:top w:val="none" w:sz="0" w:space="0" w:color="auto"/>
                                        <w:left w:val="none" w:sz="0" w:space="0" w:color="auto"/>
                                        <w:bottom w:val="none" w:sz="0" w:space="0" w:color="auto"/>
                                        <w:right w:val="none" w:sz="0" w:space="0" w:color="auto"/>
                                      </w:divBdr>
                                      <w:divsChild>
                                        <w:div w:id="1788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93128">
          <w:marLeft w:val="0"/>
          <w:marRight w:val="0"/>
          <w:marTop w:val="0"/>
          <w:marBottom w:val="0"/>
          <w:divBdr>
            <w:top w:val="none" w:sz="0" w:space="0" w:color="auto"/>
            <w:left w:val="none" w:sz="0" w:space="0" w:color="auto"/>
            <w:bottom w:val="none" w:sz="0" w:space="0" w:color="auto"/>
            <w:right w:val="none" w:sz="0" w:space="0" w:color="auto"/>
          </w:divBdr>
          <w:divsChild>
            <w:div w:id="2062707453">
              <w:marLeft w:val="0"/>
              <w:marRight w:val="0"/>
              <w:marTop w:val="0"/>
              <w:marBottom w:val="0"/>
              <w:divBdr>
                <w:top w:val="none" w:sz="0" w:space="0" w:color="auto"/>
                <w:left w:val="none" w:sz="0" w:space="0" w:color="auto"/>
                <w:bottom w:val="none" w:sz="0" w:space="0" w:color="auto"/>
                <w:right w:val="none" w:sz="0" w:space="0" w:color="auto"/>
              </w:divBdr>
              <w:divsChild>
                <w:div w:id="951397571">
                  <w:marLeft w:val="0"/>
                  <w:marRight w:val="0"/>
                  <w:marTop w:val="0"/>
                  <w:marBottom w:val="0"/>
                  <w:divBdr>
                    <w:top w:val="none" w:sz="0" w:space="0" w:color="auto"/>
                    <w:left w:val="none" w:sz="0" w:space="0" w:color="auto"/>
                    <w:bottom w:val="none" w:sz="0" w:space="0" w:color="auto"/>
                    <w:right w:val="none" w:sz="0" w:space="0" w:color="auto"/>
                  </w:divBdr>
                  <w:divsChild>
                    <w:div w:id="463428736">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989333888">
                              <w:marLeft w:val="0"/>
                              <w:marRight w:val="0"/>
                              <w:marTop w:val="0"/>
                              <w:marBottom w:val="0"/>
                              <w:divBdr>
                                <w:top w:val="none" w:sz="0" w:space="0" w:color="auto"/>
                                <w:left w:val="none" w:sz="0" w:space="0" w:color="auto"/>
                                <w:bottom w:val="none" w:sz="0" w:space="0" w:color="auto"/>
                                <w:right w:val="none" w:sz="0" w:space="0" w:color="auto"/>
                              </w:divBdr>
                              <w:divsChild>
                                <w:div w:id="1800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99876">
                  <w:marLeft w:val="0"/>
                  <w:marRight w:val="0"/>
                  <w:marTop w:val="0"/>
                  <w:marBottom w:val="0"/>
                  <w:divBdr>
                    <w:top w:val="none" w:sz="0" w:space="0" w:color="auto"/>
                    <w:left w:val="none" w:sz="0" w:space="0" w:color="auto"/>
                    <w:bottom w:val="none" w:sz="0" w:space="0" w:color="auto"/>
                    <w:right w:val="none" w:sz="0" w:space="0" w:color="auto"/>
                  </w:divBdr>
                  <w:divsChild>
                    <w:div w:id="1600992426">
                      <w:marLeft w:val="0"/>
                      <w:marRight w:val="0"/>
                      <w:marTop w:val="0"/>
                      <w:marBottom w:val="0"/>
                      <w:divBdr>
                        <w:top w:val="none" w:sz="0" w:space="0" w:color="auto"/>
                        <w:left w:val="none" w:sz="0" w:space="0" w:color="auto"/>
                        <w:bottom w:val="none" w:sz="0" w:space="0" w:color="auto"/>
                        <w:right w:val="none" w:sz="0" w:space="0" w:color="auto"/>
                      </w:divBdr>
                      <w:divsChild>
                        <w:div w:id="1076980396">
                          <w:marLeft w:val="0"/>
                          <w:marRight w:val="0"/>
                          <w:marTop w:val="0"/>
                          <w:marBottom w:val="0"/>
                          <w:divBdr>
                            <w:top w:val="none" w:sz="0" w:space="0" w:color="auto"/>
                            <w:left w:val="none" w:sz="0" w:space="0" w:color="auto"/>
                            <w:bottom w:val="none" w:sz="0" w:space="0" w:color="auto"/>
                            <w:right w:val="none" w:sz="0" w:space="0" w:color="auto"/>
                          </w:divBdr>
                        </w:div>
                        <w:div w:id="67308376">
                          <w:marLeft w:val="0"/>
                          <w:marRight w:val="0"/>
                          <w:marTop w:val="0"/>
                          <w:marBottom w:val="0"/>
                          <w:divBdr>
                            <w:top w:val="none" w:sz="0" w:space="0" w:color="auto"/>
                            <w:left w:val="none" w:sz="0" w:space="0" w:color="auto"/>
                            <w:bottom w:val="none" w:sz="0" w:space="0" w:color="auto"/>
                            <w:right w:val="none" w:sz="0" w:space="0" w:color="auto"/>
                          </w:divBdr>
                          <w:divsChild>
                            <w:div w:id="1263759958">
                              <w:marLeft w:val="0"/>
                              <w:marRight w:val="0"/>
                              <w:marTop w:val="0"/>
                              <w:marBottom w:val="0"/>
                              <w:divBdr>
                                <w:top w:val="none" w:sz="0" w:space="0" w:color="auto"/>
                                <w:left w:val="none" w:sz="0" w:space="0" w:color="auto"/>
                                <w:bottom w:val="none" w:sz="0" w:space="0" w:color="auto"/>
                                <w:right w:val="none" w:sz="0" w:space="0" w:color="auto"/>
                              </w:divBdr>
                              <w:divsChild>
                                <w:div w:id="1679774417">
                                  <w:marLeft w:val="0"/>
                                  <w:marRight w:val="0"/>
                                  <w:marTop w:val="0"/>
                                  <w:marBottom w:val="0"/>
                                  <w:divBdr>
                                    <w:top w:val="none" w:sz="0" w:space="0" w:color="auto"/>
                                    <w:left w:val="none" w:sz="0" w:space="0" w:color="auto"/>
                                    <w:bottom w:val="none" w:sz="0" w:space="0" w:color="auto"/>
                                    <w:right w:val="none" w:sz="0" w:space="0" w:color="auto"/>
                                  </w:divBdr>
                                  <w:divsChild>
                                    <w:div w:id="14220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4597">
                          <w:marLeft w:val="0"/>
                          <w:marRight w:val="0"/>
                          <w:marTop w:val="0"/>
                          <w:marBottom w:val="0"/>
                          <w:divBdr>
                            <w:top w:val="none" w:sz="0" w:space="0" w:color="auto"/>
                            <w:left w:val="none" w:sz="0" w:space="0" w:color="auto"/>
                            <w:bottom w:val="none" w:sz="0" w:space="0" w:color="auto"/>
                            <w:right w:val="none" w:sz="0" w:space="0" w:color="auto"/>
                          </w:divBdr>
                          <w:divsChild>
                            <w:div w:id="443303221">
                              <w:marLeft w:val="0"/>
                              <w:marRight w:val="0"/>
                              <w:marTop w:val="0"/>
                              <w:marBottom w:val="0"/>
                              <w:divBdr>
                                <w:top w:val="none" w:sz="0" w:space="0" w:color="auto"/>
                                <w:left w:val="none" w:sz="0" w:space="0" w:color="auto"/>
                                <w:bottom w:val="none" w:sz="0" w:space="0" w:color="auto"/>
                                <w:right w:val="none" w:sz="0" w:space="0" w:color="auto"/>
                              </w:divBdr>
                              <w:divsChild>
                                <w:div w:id="434981033">
                                  <w:marLeft w:val="0"/>
                                  <w:marRight w:val="0"/>
                                  <w:marTop w:val="0"/>
                                  <w:marBottom w:val="0"/>
                                  <w:divBdr>
                                    <w:top w:val="none" w:sz="0" w:space="0" w:color="auto"/>
                                    <w:left w:val="none" w:sz="0" w:space="0" w:color="auto"/>
                                    <w:bottom w:val="none" w:sz="0" w:space="0" w:color="auto"/>
                                    <w:right w:val="none" w:sz="0" w:space="0" w:color="auto"/>
                                  </w:divBdr>
                                  <w:divsChild>
                                    <w:div w:id="11845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9776">
          <w:marLeft w:val="0"/>
          <w:marRight w:val="0"/>
          <w:marTop w:val="0"/>
          <w:marBottom w:val="0"/>
          <w:divBdr>
            <w:top w:val="none" w:sz="0" w:space="0" w:color="auto"/>
            <w:left w:val="none" w:sz="0" w:space="0" w:color="auto"/>
            <w:bottom w:val="none" w:sz="0" w:space="0" w:color="auto"/>
            <w:right w:val="none" w:sz="0" w:space="0" w:color="auto"/>
          </w:divBdr>
          <w:divsChild>
            <w:div w:id="979268930">
              <w:marLeft w:val="0"/>
              <w:marRight w:val="0"/>
              <w:marTop w:val="0"/>
              <w:marBottom w:val="0"/>
              <w:divBdr>
                <w:top w:val="none" w:sz="0" w:space="0" w:color="auto"/>
                <w:left w:val="none" w:sz="0" w:space="0" w:color="auto"/>
                <w:bottom w:val="none" w:sz="0" w:space="0" w:color="auto"/>
                <w:right w:val="none" w:sz="0" w:space="0" w:color="auto"/>
              </w:divBdr>
              <w:divsChild>
                <w:div w:id="654534077">
                  <w:marLeft w:val="0"/>
                  <w:marRight w:val="0"/>
                  <w:marTop w:val="0"/>
                  <w:marBottom w:val="0"/>
                  <w:divBdr>
                    <w:top w:val="none" w:sz="0" w:space="0" w:color="auto"/>
                    <w:left w:val="none" w:sz="0" w:space="0" w:color="auto"/>
                    <w:bottom w:val="none" w:sz="0" w:space="0" w:color="auto"/>
                    <w:right w:val="none" w:sz="0" w:space="0" w:color="auto"/>
                  </w:divBdr>
                  <w:divsChild>
                    <w:div w:id="1937901379">
                      <w:marLeft w:val="0"/>
                      <w:marRight w:val="0"/>
                      <w:marTop w:val="0"/>
                      <w:marBottom w:val="0"/>
                      <w:divBdr>
                        <w:top w:val="none" w:sz="0" w:space="0" w:color="auto"/>
                        <w:left w:val="none" w:sz="0" w:space="0" w:color="auto"/>
                        <w:bottom w:val="none" w:sz="0" w:space="0" w:color="auto"/>
                        <w:right w:val="none" w:sz="0" w:space="0" w:color="auto"/>
                      </w:divBdr>
                      <w:divsChild>
                        <w:div w:id="1910453842">
                          <w:marLeft w:val="0"/>
                          <w:marRight w:val="0"/>
                          <w:marTop w:val="0"/>
                          <w:marBottom w:val="0"/>
                          <w:divBdr>
                            <w:top w:val="none" w:sz="0" w:space="0" w:color="auto"/>
                            <w:left w:val="none" w:sz="0" w:space="0" w:color="auto"/>
                            <w:bottom w:val="none" w:sz="0" w:space="0" w:color="auto"/>
                            <w:right w:val="none" w:sz="0" w:space="0" w:color="auto"/>
                          </w:divBdr>
                          <w:divsChild>
                            <w:div w:id="1907573004">
                              <w:marLeft w:val="0"/>
                              <w:marRight w:val="0"/>
                              <w:marTop w:val="0"/>
                              <w:marBottom w:val="0"/>
                              <w:divBdr>
                                <w:top w:val="none" w:sz="0" w:space="0" w:color="auto"/>
                                <w:left w:val="none" w:sz="0" w:space="0" w:color="auto"/>
                                <w:bottom w:val="none" w:sz="0" w:space="0" w:color="auto"/>
                                <w:right w:val="none" w:sz="0" w:space="0" w:color="auto"/>
                              </w:divBdr>
                              <w:divsChild>
                                <w:div w:id="548036184">
                                  <w:marLeft w:val="0"/>
                                  <w:marRight w:val="0"/>
                                  <w:marTop w:val="0"/>
                                  <w:marBottom w:val="0"/>
                                  <w:divBdr>
                                    <w:top w:val="none" w:sz="0" w:space="0" w:color="auto"/>
                                    <w:left w:val="none" w:sz="0" w:space="0" w:color="auto"/>
                                    <w:bottom w:val="none" w:sz="0" w:space="0" w:color="auto"/>
                                    <w:right w:val="none" w:sz="0" w:space="0" w:color="auto"/>
                                  </w:divBdr>
                                  <w:divsChild>
                                    <w:div w:id="992415255">
                                      <w:marLeft w:val="0"/>
                                      <w:marRight w:val="0"/>
                                      <w:marTop w:val="0"/>
                                      <w:marBottom w:val="0"/>
                                      <w:divBdr>
                                        <w:top w:val="none" w:sz="0" w:space="0" w:color="auto"/>
                                        <w:left w:val="none" w:sz="0" w:space="0" w:color="auto"/>
                                        <w:bottom w:val="none" w:sz="0" w:space="0" w:color="auto"/>
                                        <w:right w:val="none" w:sz="0" w:space="0" w:color="auto"/>
                                      </w:divBdr>
                                      <w:divsChild>
                                        <w:div w:id="8608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3369">
          <w:marLeft w:val="0"/>
          <w:marRight w:val="0"/>
          <w:marTop w:val="0"/>
          <w:marBottom w:val="0"/>
          <w:divBdr>
            <w:top w:val="none" w:sz="0" w:space="0" w:color="auto"/>
            <w:left w:val="none" w:sz="0" w:space="0" w:color="auto"/>
            <w:bottom w:val="none" w:sz="0" w:space="0" w:color="auto"/>
            <w:right w:val="none" w:sz="0" w:space="0" w:color="auto"/>
          </w:divBdr>
          <w:divsChild>
            <w:div w:id="672687476">
              <w:marLeft w:val="0"/>
              <w:marRight w:val="0"/>
              <w:marTop w:val="0"/>
              <w:marBottom w:val="0"/>
              <w:divBdr>
                <w:top w:val="none" w:sz="0" w:space="0" w:color="auto"/>
                <w:left w:val="none" w:sz="0" w:space="0" w:color="auto"/>
                <w:bottom w:val="none" w:sz="0" w:space="0" w:color="auto"/>
                <w:right w:val="none" w:sz="0" w:space="0" w:color="auto"/>
              </w:divBdr>
              <w:divsChild>
                <w:div w:id="167604583">
                  <w:marLeft w:val="0"/>
                  <w:marRight w:val="0"/>
                  <w:marTop w:val="0"/>
                  <w:marBottom w:val="0"/>
                  <w:divBdr>
                    <w:top w:val="none" w:sz="0" w:space="0" w:color="auto"/>
                    <w:left w:val="none" w:sz="0" w:space="0" w:color="auto"/>
                    <w:bottom w:val="none" w:sz="0" w:space="0" w:color="auto"/>
                    <w:right w:val="none" w:sz="0" w:space="0" w:color="auto"/>
                  </w:divBdr>
                  <w:divsChild>
                    <w:div w:id="1076703052">
                      <w:marLeft w:val="0"/>
                      <w:marRight w:val="0"/>
                      <w:marTop w:val="0"/>
                      <w:marBottom w:val="0"/>
                      <w:divBdr>
                        <w:top w:val="none" w:sz="0" w:space="0" w:color="auto"/>
                        <w:left w:val="none" w:sz="0" w:space="0" w:color="auto"/>
                        <w:bottom w:val="none" w:sz="0" w:space="0" w:color="auto"/>
                        <w:right w:val="none" w:sz="0" w:space="0" w:color="auto"/>
                      </w:divBdr>
                      <w:divsChild>
                        <w:div w:id="907033509">
                          <w:marLeft w:val="0"/>
                          <w:marRight w:val="0"/>
                          <w:marTop w:val="0"/>
                          <w:marBottom w:val="0"/>
                          <w:divBdr>
                            <w:top w:val="none" w:sz="0" w:space="0" w:color="auto"/>
                            <w:left w:val="none" w:sz="0" w:space="0" w:color="auto"/>
                            <w:bottom w:val="none" w:sz="0" w:space="0" w:color="auto"/>
                            <w:right w:val="none" w:sz="0" w:space="0" w:color="auto"/>
                          </w:divBdr>
                          <w:divsChild>
                            <w:div w:id="1485045901">
                              <w:marLeft w:val="0"/>
                              <w:marRight w:val="0"/>
                              <w:marTop w:val="0"/>
                              <w:marBottom w:val="0"/>
                              <w:divBdr>
                                <w:top w:val="none" w:sz="0" w:space="0" w:color="auto"/>
                                <w:left w:val="none" w:sz="0" w:space="0" w:color="auto"/>
                                <w:bottom w:val="none" w:sz="0" w:space="0" w:color="auto"/>
                                <w:right w:val="none" w:sz="0" w:space="0" w:color="auto"/>
                              </w:divBdr>
                              <w:divsChild>
                                <w:div w:id="1723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4192">
                  <w:marLeft w:val="0"/>
                  <w:marRight w:val="0"/>
                  <w:marTop w:val="0"/>
                  <w:marBottom w:val="0"/>
                  <w:divBdr>
                    <w:top w:val="none" w:sz="0" w:space="0" w:color="auto"/>
                    <w:left w:val="none" w:sz="0" w:space="0" w:color="auto"/>
                    <w:bottom w:val="none" w:sz="0" w:space="0" w:color="auto"/>
                    <w:right w:val="none" w:sz="0" w:space="0" w:color="auto"/>
                  </w:divBdr>
                  <w:divsChild>
                    <w:div w:id="61684829">
                      <w:marLeft w:val="0"/>
                      <w:marRight w:val="0"/>
                      <w:marTop w:val="0"/>
                      <w:marBottom w:val="0"/>
                      <w:divBdr>
                        <w:top w:val="none" w:sz="0" w:space="0" w:color="auto"/>
                        <w:left w:val="none" w:sz="0" w:space="0" w:color="auto"/>
                        <w:bottom w:val="none" w:sz="0" w:space="0" w:color="auto"/>
                        <w:right w:val="none" w:sz="0" w:space="0" w:color="auto"/>
                      </w:divBdr>
                      <w:divsChild>
                        <w:div w:id="598485345">
                          <w:marLeft w:val="0"/>
                          <w:marRight w:val="0"/>
                          <w:marTop w:val="0"/>
                          <w:marBottom w:val="0"/>
                          <w:divBdr>
                            <w:top w:val="none" w:sz="0" w:space="0" w:color="auto"/>
                            <w:left w:val="none" w:sz="0" w:space="0" w:color="auto"/>
                            <w:bottom w:val="none" w:sz="0" w:space="0" w:color="auto"/>
                            <w:right w:val="none" w:sz="0" w:space="0" w:color="auto"/>
                          </w:divBdr>
                        </w:div>
                        <w:div w:id="835539738">
                          <w:marLeft w:val="0"/>
                          <w:marRight w:val="0"/>
                          <w:marTop w:val="0"/>
                          <w:marBottom w:val="0"/>
                          <w:divBdr>
                            <w:top w:val="none" w:sz="0" w:space="0" w:color="auto"/>
                            <w:left w:val="none" w:sz="0" w:space="0" w:color="auto"/>
                            <w:bottom w:val="none" w:sz="0" w:space="0" w:color="auto"/>
                            <w:right w:val="none" w:sz="0" w:space="0" w:color="auto"/>
                          </w:divBdr>
                          <w:divsChild>
                            <w:div w:id="1998652494">
                              <w:marLeft w:val="0"/>
                              <w:marRight w:val="0"/>
                              <w:marTop w:val="0"/>
                              <w:marBottom w:val="0"/>
                              <w:divBdr>
                                <w:top w:val="none" w:sz="0" w:space="0" w:color="auto"/>
                                <w:left w:val="none" w:sz="0" w:space="0" w:color="auto"/>
                                <w:bottom w:val="none" w:sz="0" w:space="0" w:color="auto"/>
                                <w:right w:val="none" w:sz="0" w:space="0" w:color="auto"/>
                              </w:divBdr>
                              <w:divsChild>
                                <w:div w:id="1674071192">
                                  <w:marLeft w:val="0"/>
                                  <w:marRight w:val="0"/>
                                  <w:marTop w:val="0"/>
                                  <w:marBottom w:val="0"/>
                                  <w:divBdr>
                                    <w:top w:val="none" w:sz="0" w:space="0" w:color="auto"/>
                                    <w:left w:val="none" w:sz="0" w:space="0" w:color="auto"/>
                                    <w:bottom w:val="none" w:sz="0" w:space="0" w:color="auto"/>
                                    <w:right w:val="none" w:sz="0" w:space="0" w:color="auto"/>
                                  </w:divBdr>
                                  <w:divsChild>
                                    <w:div w:id="1417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4218">
                          <w:marLeft w:val="0"/>
                          <w:marRight w:val="0"/>
                          <w:marTop w:val="0"/>
                          <w:marBottom w:val="0"/>
                          <w:divBdr>
                            <w:top w:val="none" w:sz="0" w:space="0" w:color="auto"/>
                            <w:left w:val="none" w:sz="0" w:space="0" w:color="auto"/>
                            <w:bottom w:val="none" w:sz="0" w:space="0" w:color="auto"/>
                            <w:right w:val="none" w:sz="0" w:space="0" w:color="auto"/>
                          </w:divBdr>
                          <w:divsChild>
                            <w:div w:id="1928028602">
                              <w:marLeft w:val="0"/>
                              <w:marRight w:val="0"/>
                              <w:marTop w:val="0"/>
                              <w:marBottom w:val="0"/>
                              <w:divBdr>
                                <w:top w:val="none" w:sz="0" w:space="0" w:color="auto"/>
                                <w:left w:val="none" w:sz="0" w:space="0" w:color="auto"/>
                                <w:bottom w:val="none" w:sz="0" w:space="0" w:color="auto"/>
                                <w:right w:val="none" w:sz="0" w:space="0" w:color="auto"/>
                              </w:divBdr>
                              <w:divsChild>
                                <w:div w:id="1488788258">
                                  <w:marLeft w:val="0"/>
                                  <w:marRight w:val="0"/>
                                  <w:marTop w:val="0"/>
                                  <w:marBottom w:val="0"/>
                                  <w:divBdr>
                                    <w:top w:val="none" w:sz="0" w:space="0" w:color="auto"/>
                                    <w:left w:val="none" w:sz="0" w:space="0" w:color="auto"/>
                                    <w:bottom w:val="none" w:sz="0" w:space="0" w:color="auto"/>
                                    <w:right w:val="none" w:sz="0" w:space="0" w:color="auto"/>
                                  </w:divBdr>
                                  <w:divsChild>
                                    <w:div w:id="10480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442567">
          <w:marLeft w:val="0"/>
          <w:marRight w:val="0"/>
          <w:marTop w:val="0"/>
          <w:marBottom w:val="0"/>
          <w:divBdr>
            <w:top w:val="none" w:sz="0" w:space="0" w:color="auto"/>
            <w:left w:val="none" w:sz="0" w:space="0" w:color="auto"/>
            <w:bottom w:val="none" w:sz="0" w:space="0" w:color="auto"/>
            <w:right w:val="none" w:sz="0" w:space="0" w:color="auto"/>
          </w:divBdr>
          <w:divsChild>
            <w:div w:id="558514655">
              <w:marLeft w:val="0"/>
              <w:marRight w:val="0"/>
              <w:marTop w:val="0"/>
              <w:marBottom w:val="0"/>
              <w:divBdr>
                <w:top w:val="none" w:sz="0" w:space="0" w:color="auto"/>
                <w:left w:val="none" w:sz="0" w:space="0" w:color="auto"/>
                <w:bottom w:val="none" w:sz="0" w:space="0" w:color="auto"/>
                <w:right w:val="none" w:sz="0" w:space="0" w:color="auto"/>
              </w:divBdr>
              <w:divsChild>
                <w:div w:id="496458556">
                  <w:marLeft w:val="0"/>
                  <w:marRight w:val="0"/>
                  <w:marTop w:val="0"/>
                  <w:marBottom w:val="0"/>
                  <w:divBdr>
                    <w:top w:val="none" w:sz="0" w:space="0" w:color="auto"/>
                    <w:left w:val="none" w:sz="0" w:space="0" w:color="auto"/>
                    <w:bottom w:val="none" w:sz="0" w:space="0" w:color="auto"/>
                    <w:right w:val="none" w:sz="0" w:space="0" w:color="auto"/>
                  </w:divBdr>
                  <w:divsChild>
                    <w:div w:id="2059548636">
                      <w:marLeft w:val="0"/>
                      <w:marRight w:val="0"/>
                      <w:marTop w:val="0"/>
                      <w:marBottom w:val="0"/>
                      <w:divBdr>
                        <w:top w:val="none" w:sz="0" w:space="0" w:color="auto"/>
                        <w:left w:val="none" w:sz="0" w:space="0" w:color="auto"/>
                        <w:bottom w:val="none" w:sz="0" w:space="0" w:color="auto"/>
                        <w:right w:val="none" w:sz="0" w:space="0" w:color="auto"/>
                      </w:divBdr>
                      <w:divsChild>
                        <w:div w:id="124781555">
                          <w:marLeft w:val="0"/>
                          <w:marRight w:val="0"/>
                          <w:marTop w:val="0"/>
                          <w:marBottom w:val="0"/>
                          <w:divBdr>
                            <w:top w:val="none" w:sz="0" w:space="0" w:color="auto"/>
                            <w:left w:val="none" w:sz="0" w:space="0" w:color="auto"/>
                            <w:bottom w:val="none" w:sz="0" w:space="0" w:color="auto"/>
                            <w:right w:val="none" w:sz="0" w:space="0" w:color="auto"/>
                          </w:divBdr>
                          <w:divsChild>
                            <w:div w:id="462697426">
                              <w:marLeft w:val="0"/>
                              <w:marRight w:val="0"/>
                              <w:marTop w:val="0"/>
                              <w:marBottom w:val="0"/>
                              <w:divBdr>
                                <w:top w:val="none" w:sz="0" w:space="0" w:color="auto"/>
                                <w:left w:val="none" w:sz="0" w:space="0" w:color="auto"/>
                                <w:bottom w:val="none" w:sz="0" w:space="0" w:color="auto"/>
                                <w:right w:val="none" w:sz="0" w:space="0" w:color="auto"/>
                              </w:divBdr>
                              <w:divsChild>
                                <w:div w:id="1114399848">
                                  <w:marLeft w:val="0"/>
                                  <w:marRight w:val="0"/>
                                  <w:marTop w:val="0"/>
                                  <w:marBottom w:val="0"/>
                                  <w:divBdr>
                                    <w:top w:val="none" w:sz="0" w:space="0" w:color="auto"/>
                                    <w:left w:val="none" w:sz="0" w:space="0" w:color="auto"/>
                                    <w:bottom w:val="none" w:sz="0" w:space="0" w:color="auto"/>
                                    <w:right w:val="none" w:sz="0" w:space="0" w:color="auto"/>
                                  </w:divBdr>
                                  <w:divsChild>
                                    <w:div w:id="1982034103">
                                      <w:marLeft w:val="0"/>
                                      <w:marRight w:val="0"/>
                                      <w:marTop w:val="0"/>
                                      <w:marBottom w:val="0"/>
                                      <w:divBdr>
                                        <w:top w:val="none" w:sz="0" w:space="0" w:color="auto"/>
                                        <w:left w:val="none" w:sz="0" w:space="0" w:color="auto"/>
                                        <w:bottom w:val="none" w:sz="0" w:space="0" w:color="auto"/>
                                        <w:right w:val="none" w:sz="0" w:space="0" w:color="auto"/>
                                      </w:divBdr>
                                      <w:divsChild>
                                        <w:div w:id="3602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264301">
          <w:marLeft w:val="0"/>
          <w:marRight w:val="0"/>
          <w:marTop w:val="0"/>
          <w:marBottom w:val="0"/>
          <w:divBdr>
            <w:top w:val="none" w:sz="0" w:space="0" w:color="auto"/>
            <w:left w:val="none" w:sz="0" w:space="0" w:color="auto"/>
            <w:bottom w:val="none" w:sz="0" w:space="0" w:color="auto"/>
            <w:right w:val="none" w:sz="0" w:space="0" w:color="auto"/>
          </w:divBdr>
          <w:divsChild>
            <w:div w:id="57441508">
              <w:marLeft w:val="0"/>
              <w:marRight w:val="0"/>
              <w:marTop w:val="0"/>
              <w:marBottom w:val="0"/>
              <w:divBdr>
                <w:top w:val="none" w:sz="0" w:space="0" w:color="auto"/>
                <w:left w:val="none" w:sz="0" w:space="0" w:color="auto"/>
                <w:bottom w:val="none" w:sz="0" w:space="0" w:color="auto"/>
                <w:right w:val="none" w:sz="0" w:space="0" w:color="auto"/>
              </w:divBdr>
              <w:divsChild>
                <w:div w:id="87735524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2074573747">
                          <w:marLeft w:val="0"/>
                          <w:marRight w:val="0"/>
                          <w:marTop w:val="0"/>
                          <w:marBottom w:val="0"/>
                          <w:divBdr>
                            <w:top w:val="none" w:sz="0" w:space="0" w:color="auto"/>
                            <w:left w:val="none" w:sz="0" w:space="0" w:color="auto"/>
                            <w:bottom w:val="none" w:sz="0" w:space="0" w:color="auto"/>
                            <w:right w:val="none" w:sz="0" w:space="0" w:color="auto"/>
                          </w:divBdr>
                          <w:divsChild>
                            <w:div w:id="842671430">
                              <w:marLeft w:val="0"/>
                              <w:marRight w:val="0"/>
                              <w:marTop w:val="0"/>
                              <w:marBottom w:val="0"/>
                              <w:divBdr>
                                <w:top w:val="none" w:sz="0" w:space="0" w:color="auto"/>
                                <w:left w:val="none" w:sz="0" w:space="0" w:color="auto"/>
                                <w:bottom w:val="none" w:sz="0" w:space="0" w:color="auto"/>
                                <w:right w:val="none" w:sz="0" w:space="0" w:color="auto"/>
                              </w:divBdr>
                              <w:divsChild>
                                <w:div w:id="13338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01607">
                  <w:marLeft w:val="0"/>
                  <w:marRight w:val="0"/>
                  <w:marTop w:val="0"/>
                  <w:marBottom w:val="0"/>
                  <w:divBdr>
                    <w:top w:val="none" w:sz="0" w:space="0" w:color="auto"/>
                    <w:left w:val="none" w:sz="0" w:space="0" w:color="auto"/>
                    <w:bottom w:val="none" w:sz="0" w:space="0" w:color="auto"/>
                    <w:right w:val="none" w:sz="0" w:space="0" w:color="auto"/>
                  </w:divBdr>
                  <w:divsChild>
                    <w:div w:id="82381443">
                      <w:marLeft w:val="0"/>
                      <w:marRight w:val="0"/>
                      <w:marTop w:val="0"/>
                      <w:marBottom w:val="0"/>
                      <w:divBdr>
                        <w:top w:val="none" w:sz="0" w:space="0" w:color="auto"/>
                        <w:left w:val="none" w:sz="0" w:space="0" w:color="auto"/>
                        <w:bottom w:val="none" w:sz="0" w:space="0" w:color="auto"/>
                        <w:right w:val="none" w:sz="0" w:space="0" w:color="auto"/>
                      </w:divBdr>
                      <w:divsChild>
                        <w:div w:id="2025128674">
                          <w:marLeft w:val="0"/>
                          <w:marRight w:val="0"/>
                          <w:marTop w:val="0"/>
                          <w:marBottom w:val="0"/>
                          <w:divBdr>
                            <w:top w:val="none" w:sz="0" w:space="0" w:color="auto"/>
                            <w:left w:val="none" w:sz="0" w:space="0" w:color="auto"/>
                            <w:bottom w:val="none" w:sz="0" w:space="0" w:color="auto"/>
                            <w:right w:val="none" w:sz="0" w:space="0" w:color="auto"/>
                          </w:divBdr>
                        </w:div>
                        <w:div w:id="1503819774">
                          <w:marLeft w:val="0"/>
                          <w:marRight w:val="0"/>
                          <w:marTop w:val="0"/>
                          <w:marBottom w:val="0"/>
                          <w:divBdr>
                            <w:top w:val="none" w:sz="0" w:space="0" w:color="auto"/>
                            <w:left w:val="none" w:sz="0" w:space="0" w:color="auto"/>
                            <w:bottom w:val="none" w:sz="0" w:space="0" w:color="auto"/>
                            <w:right w:val="none" w:sz="0" w:space="0" w:color="auto"/>
                          </w:divBdr>
                          <w:divsChild>
                            <w:div w:id="1109206258">
                              <w:marLeft w:val="0"/>
                              <w:marRight w:val="0"/>
                              <w:marTop w:val="0"/>
                              <w:marBottom w:val="0"/>
                              <w:divBdr>
                                <w:top w:val="none" w:sz="0" w:space="0" w:color="auto"/>
                                <w:left w:val="none" w:sz="0" w:space="0" w:color="auto"/>
                                <w:bottom w:val="none" w:sz="0" w:space="0" w:color="auto"/>
                                <w:right w:val="none" w:sz="0" w:space="0" w:color="auto"/>
                              </w:divBdr>
                              <w:divsChild>
                                <w:div w:id="746148284">
                                  <w:marLeft w:val="0"/>
                                  <w:marRight w:val="0"/>
                                  <w:marTop w:val="0"/>
                                  <w:marBottom w:val="0"/>
                                  <w:divBdr>
                                    <w:top w:val="none" w:sz="0" w:space="0" w:color="auto"/>
                                    <w:left w:val="none" w:sz="0" w:space="0" w:color="auto"/>
                                    <w:bottom w:val="none" w:sz="0" w:space="0" w:color="auto"/>
                                    <w:right w:val="none" w:sz="0" w:space="0" w:color="auto"/>
                                  </w:divBdr>
                                  <w:divsChild>
                                    <w:div w:id="782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670">
                          <w:marLeft w:val="0"/>
                          <w:marRight w:val="0"/>
                          <w:marTop w:val="0"/>
                          <w:marBottom w:val="0"/>
                          <w:divBdr>
                            <w:top w:val="none" w:sz="0" w:space="0" w:color="auto"/>
                            <w:left w:val="none" w:sz="0" w:space="0" w:color="auto"/>
                            <w:bottom w:val="none" w:sz="0" w:space="0" w:color="auto"/>
                            <w:right w:val="none" w:sz="0" w:space="0" w:color="auto"/>
                          </w:divBdr>
                          <w:divsChild>
                            <w:div w:id="1909803451">
                              <w:marLeft w:val="0"/>
                              <w:marRight w:val="0"/>
                              <w:marTop w:val="0"/>
                              <w:marBottom w:val="0"/>
                              <w:divBdr>
                                <w:top w:val="none" w:sz="0" w:space="0" w:color="auto"/>
                                <w:left w:val="none" w:sz="0" w:space="0" w:color="auto"/>
                                <w:bottom w:val="none" w:sz="0" w:space="0" w:color="auto"/>
                                <w:right w:val="none" w:sz="0" w:space="0" w:color="auto"/>
                              </w:divBdr>
                              <w:divsChild>
                                <w:div w:id="50426147">
                                  <w:marLeft w:val="0"/>
                                  <w:marRight w:val="0"/>
                                  <w:marTop w:val="0"/>
                                  <w:marBottom w:val="0"/>
                                  <w:divBdr>
                                    <w:top w:val="none" w:sz="0" w:space="0" w:color="auto"/>
                                    <w:left w:val="none" w:sz="0" w:space="0" w:color="auto"/>
                                    <w:bottom w:val="none" w:sz="0" w:space="0" w:color="auto"/>
                                    <w:right w:val="none" w:sz="0" w:space="0" w:color="auto"/>
                                  </w:divBdr>
                                  <w:divsChild>
                                    <w:div w:id="18061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23224">
          <w:marLeft w:val="0"/>
          <w:marRight w:val="0"/>
          <w:marTop w:val="0"/>
          <w:marBottom w:val="0"/>
          <w:divBdr>
            <w:top w:val="none" w:sz="0" w:space="0" w:color="auto"/>
            <w:left w:val="none" w:sz="0" w:space="0" w:color="auto"/>
            <w:bottom w:val="none" w:sz="0" w:space="0" w:color="auto"/>
            <w:right w:val="none" w:sz="0" w:space="0" w:color="auto"/>
          </w:divBdr>
          <w:divsChild>
            <w:div w:id="1342663521">
              <w:marLeft w:val="0"/>
              <w:marRight w:val="0"/>
              <w:marTop w:val="0"/>
              <w:marBottom w:val="0"/>
              <w:divBdr>
                <w:top w:val="none" w:sz="0" w:space="0" w:color="auto"/>
                <w:left w:val="none" w:sz="0" w:space="0" w:color="auto"/>
                <w:bottom w:val="none" w:sz="0" w:space="0" w:color="auto"/>
                <w:right w:val="none" w:sz="0" w:space="0" w:color="auto"/>
              </w:divBdr>
              <w:divsChild>
                <w:div w:id="1046293412">
                  <w:marLeft w:val="0"/>
                  <w:marRight w:val="0"/>
                  <w:marTop w:val="0"/>
                  <w:marBottom w:val="0"/>
                  <w:divBdr>
                    <w:top w:val="none" w:sz="0" w:space="0" w:color="auto"/>
                    <w:left w:val="none" w:sz="0" w:space="0" w:color="auto"/>
                    <w:bottom w:val="none" w:sz="0" w:space="0" w:color="auto"/>
                    <w:right w:val="none" w:sz="0" w:space="0" w:color="auto"/>
                  </w:divBdr>
                  <w:divsChild>
                    <w:div w:id="1699430963">
                      <w:marLeft w:val="0"/>
                      <w:marRight w:val="0"/>
                      <w:marTop w:val="0"/>
                      <w:marBottom w:val="0"/>
                      <w:divBdr>
                        <w:top w:val="none" w:sz="0" w:space="0" w:color="auto"/>
                        <w:left w:val="none" w:sz="0" w:space="0" w:color="auto"/>
                        <w:bottom w:val="none" w:sz="0" w:space="0" w:color="auto"/>
                        <w:right w:val="none" w:sz="0" w:space="0" w:color="auto"/>
                      </w:divBdr>
                      <w:divsChild>
                        <w:div w:id="1010762905">
                          <w:marLeft w:val="0"/>
                          <w:marRight w:val="0"/>
                          <w:marTop w:val="0"/>
                          <w:marBottom w:val="0"/>
                          <w:divBdr>
                            <w:top w:val="none" w:sz="0" w:space="0" w:color="auto"/>
                            <w:left w:val="none" w:sz="0" w:space="0" w:color="auto"/>
                            <w:bottom w:val="none" w:sz="0" w:space="0" w:color="auto"/>
                            <w:right w:val="none" w:sz="0" w:space="0" w:color="auto"/>
                          </w:divBdr>
                          <w:divsChild>
                            <w:div w:id="1396120993">
                              <w:marLeft w:val="0"/>
                              <w:marRight w:val="0"/>
                              <w:marTop w:val="0"/>
                              <w:marBottom w:val="0"/>
                              <w:divBdr>
                                <w:top w:val="none" w:sz="0" w:space="0" w:color="auto"/>
                                <w:left w:val="none" w:sz="0" w:space="0" w:color="auto"/>
                                <w:bottom w:val="none" w:sz="0" w:space="0" w:color="auto"/>
                                <w:right w:val="none" w:sz="0" w:space="0" w:color="auto"/>
                              </w:divBdr>
                              <w:divsChild>
                                <w:div w:id="1449394548">
                                  <w:marLeft w:val="0"/>
                                  <w:marRight w:val="0"/>
                                  <w:marTop w:val="0"/>
                                  <w:marBottom w:val="0"/>
                                  <w:divBdr>
                                    <w:top w:val="none" w:sz="0" w:space="0" w:color="auto"/>
                                    <w:left w:val="none" w:sz="0" w:space="0" w:color="auto"/>
                                    <w:bottom w:val="none" w:sz="0" w:space="0" w:color="auto"/>
                                    <w:right w:val="none" w:sz="0" w:space="0" w:color="auto"/>
                                  </w:divBdr>
                                  <w:divsChild>
                                    <w:div w:id="765803820">
                                      <w:marLeft w:val="0"/>
                                      <w:marRight w:val="0"/>
                                      <w:marTop w:val="0"/>
                                      <w:marBottom w:val="0"/>
                                      <w:divBdr>
                                        <w:top w:val="none" w:sz="0" w:space="0" w:color="auto"/>
                                        <w:left w:val="none" w:sz="0" w:space="0" w:color="auto"/>
                                        <w:bottom w:val="none" w:sz="0" w:space="0" w:color="auto"/>
                                        <w:right w:val="none" w:sz="0" w:space="0" w:color="auto"/>
                                      </w:divBdr>
                                      <w:divsChild>
                                        <w:div w:id="8766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629480">
          <w:marLeft w:val="0"/>
          <w:marRight w:val="0"/>
          <w:marTop w:val="0"/>
          <w:marBottom w:val="0"/>
          <w:divBdr>
            <w:top w:val="none" w:sz="0" w:space="0" w:color="auto"/>
            <w:left w:val="none" w:sz="0" w:space="0" w:color="auto"/>
            <w:bottom w:val="none" w:sz="0" w:space="0" w:color="auto"/>
            <w:right w:val="none" w:sz="0" w:space="0" w:color="auto"/>
          </w:divBdr>
          <w:divsChild>
            <w:div w:id="632640006">
              <w:marLeft w:val="0"/>
              <w:marRight w:val="0"/>
              <w:marTop w:val="0"/>
              <w:marBottom w:val="0"/>
              <w:divBdr>
                <w:top w:val="none" w:sz="0" w:space="0" w:color="auto"/>
                <w:left w:val="none" w:sz="0" w:space="0" w:color="auto"/>
                <w:bottom w:val="none" w:sz="0" w:space="0" w:color="auto"/>
                <w:right w:val="none" w:sz="0" w:space="0" w:color="auto"/>
              </w:divBdr>
              <w:divsChild>
                <w:div w:id="344941159">
                  <w:marLeft w:val="0"/>
                  <w:marRight w:val="0"/>
                  <w:marTop w:val="0"/>
                  <w:marBottom w:val="0"/>
                  <w:divBdr>
                    <w:top w:val="none" w:sz="0" w:space="0" w:color="auto"/>
                    <w:left w:val="none" w:sz="0" w:space="0" w:color="auto"/>
                    <w:bottom w:val="none" w:sz="0" w:space="0" w:color="auto"/>
                    <w:right w:val="none" w:sz="0" w:space="0" w:color="auto"/>
                  </w:divBdr>
                  <w:divsChild>
                    <w:div w:id="671494475">
                      <w:marLeft w:val="0"/>
                      <w:marRight w:val="0"/>
                      <w:marTop w:val="0"/>
                      <w:marBottom w:val="0"/>
                      <w:divBdr>
                        <w:top w:val="none" w:sz="0" w:space="0" w:color="auto"/>
                        <w:left w:val="none" w:sz="0" w:space="0" w:color="auto"/>
                        <w:bottom w:val="none" w:sz="0" w:space="0" w:color="auto"/>
                        <w:right w:val="none" w:sz="0" w:space="0" w:color="auto"/>
                      </w:divBdr>
                      <w:divsChild>
                        <w:div w:id="429545209">
                          <w:marLeft w:val="0"/>
                          <w:marRight w:val="0"/>
                          <w:marTop w:val="0"/>
                          <w:marBottom w:val="0"/>
                          <w:divBdr>
                            <w:top w:val="none" w:sz="0" w:space="0" w:color="auto"/>
                            <w:left w:val="none" w:sz="0" w:space="0" w:color="auto"/>
                            <w:bottom w:val="none" w:sz="0" w:space="0" w:color="auto"/>
                            <w:right w:val="none" w:sz="0" w:space="0" w:color="auto"/>
                          </w:divBdr>
                          <w:divsChild>
                            <w:div w:id="1132744920">
                              <w:marLeft w:val="0"/>
                              <w:marRight w:val="0"/>
                              <w:marTop w:val="0"/>
                              <w:marBottom w:val="0"/>
                              <w:divBdr>
                                <w:top w:val="none" w:sz="0" w:space="0" w:color="auto"/>
                                <w:left w:val="none" w:sz="0" w:space="0" w:color="auto"/>
                                <w:bottom w:val="none" w:sz="0" w:space="0" w:color="auto"/>
                                <w:right w:val="none" w:sz="0" w:space="0" w:color="auto"/>
                              </w:divBdr>
                              <w:divsChild>
                                <w:div w:id="5817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94723">
                  <w:marLeft w:val="0"/>
                  <w:marRight w:val="0"/>
                  <w:marTop w:val="0"/>
                  <w:marBottom w:val="0"/>
                  <w:divBdr>
                    <w:top w:val="none" w:sz="0" w:space="0" w:color="auto"/>
                    <w:left w:val="none" w:sz="0" w:space="0" w:color="auto"/>
                    <w:bottom w:val="none" w:sz="0" w:space="0" w:color="auto"/>
                    <w:right w:val="none" w:sz="0" w:space="0" w:color="auto"/>
                  </w:divBdr>
                  <w:divsChild>
                    <w:div w:id="1918712571">
                      <w:marLeft w:val="0"/>
                      <w:marRight w:val="0"/>
                      <w:marTop w:val="0"/>
                      <w:marBottom w:val="0"/>
                      <w:divBdr>
                        <w:top w:val="none" w:sz="0" w:space="0" w:color="auto"/>
                        <w:left w:val="none" w:sz="0" w:space="0" w:color="auto"/>
                        <w:bottom w:val="none" w:sz="0" w:space="0" w:color="auto"/>
                        <w:right w:val="none" w:sz="0" w:space="0" w:color="auto"/>
                      </w:divBdr>
                      <w:divsChild>
                        <w:div w:id="717968953">
                          <w:marLeft w:val="0"/>
                          <w:marRight w:val="0"/>
                          <w:marTop w:val="0"/>
                          <w:marBottom w:val="0"/>
                          <w:divBdr>
                            <w:top w:val="none" w:sz="0" w:space="0" w:color="auto"/>
                            <w:left w:val="none" w:sz="0" w:space="0" w:color="auto"/>
                            <w:bottom w:val="none" w:sz="0" w:space="0" w:color="auto"/>
                            <w:right w:val="none" w:sz="0" w:space="0" w:color="auto"/>
                          </w:divBdr>
                        </w:div>
                        <w:div w:id="69812408">
                          <w:marLeft w:val="0"/>
                          <w:marRight w:val="0"/>
                          <w:marTop w:val="0"/>
                          <w:marBottom w:val="0"/>
                          <w:divBdr>
                            <w:top w:val="none" w:sz="0" w:space="0" w:color="auto"/>
                            <w:left w:val="none" w:sz="0" w:space="0" w:color="auto"/>
                            <w:bottom w:val="none" w:sz="0" w:space="0" w:color="auto"/>
                            <w:right w:val="none" w:sz="0" w:space="0" w:color="auto"/>
                          </w:divBdr>
                          <w:divsChild>
                            <w:div w:id="19430359">
                              <w:marLeft w:val="0"/>
                              <w:marRight w:val="0"/>
                              <w:marTop w:val="0"/>
                              <w:marBottom w:val="0"/>
                              <w:divBdr>
                                <w:top w:val="none" w:sz="0" w:space="0" w:color="auto"/>
                                <w:left w:val="none" w:sz="0" w:space="0" w:color="auto"/>
                                <w:bottom w:val="none" w:sz="0" w:space="0" w:color="auto"/>
                                <w:right w:val="none" w:sz="0" w:space="0" w:color="auto"/>
                              </w:divBdr>
                              <w:divsChild>
                                <w:div w:id="743992211">
                                  <w:marLeft w:val="0"/>
                                  <w:marRight w:val="0"/>
                                  <w:marTop w:val="0"/>
                                  <w:marBottom w:val="0"/>
                                  <w:divBdr>
                                    <w:top w:val="none" w:sz="0" w:space="0" w:color="auto"/>
                                    <w:left w:val="none" w:sz="0" w:space="0" w:color="auto"/>
                                    <w:bottom w:val="none" w:sz="0" w:space="0" w:color="auto"/>
                                    <w:right w:val="none" w:sz="0" w:space="0" w:color="auto"/>
                                  </w:divBdr>
                                  <w:divsChild>
                                    <w:div w:id="18351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2316">
                          <w:marLeft w:val="0"/>
                          <w:marRight w:val="0"/>
                          <w:marTop w:val="0"/>
                          <w:marBottom w:val="0"/>
                          <w:divBdr>
                            <w:top w:val="none" w:sz="0" w:space="0" w:color="auto"/>
                            <w:left w:val="none" w:sz="0" w:space="0" w:color="auto"/>
                            <w:bottom w:val="none" w:sz="0" w:space="0" w:color="auto"/>
                            <w:right w:val="none" w:sz="0" w:space="0" w:color="auto"/>
                          </w:divBdr>
                          <w:divsChild>
                            <w:div w:id="1403872378">
                              <w:marLeft w:val="0"/>
                              <w:marRight w:val="0"/>
                              <w:marTop w:val="0"/>
                              <w:marBottom w:val="0"/>
                              <w:divBdr>
                                <w:top w:val="none" w:sz="0" w:space="0" w:color="auto"/>
                                <w:left w:val="none" w:sz="0" w:space="0" w:color="auto"/>
                                <w:bottom w:val="none" w:sz="0" w:space="0" w:color="auto"/>
                                <w:right w:val="none" w:sz="0" w:space="0" w:color="auto"/>
                              </w:divBdr>
                              <w:divsChild>
                                <w:div w:id="972642095">
                                  <w:marLeft w:val="0"/>
                                  <w:marRight w:val="0"/>
                                  <w:marTop w:val="0"/>
                                  <w:marBottom w:val="0"/>
                                  <w:divBdr>
                                    <w:top w:val="none" w:sz="0" w:space="0" w:color="auto"/>
                                    <w:left w:val="none" w:sz="0" w:space="0" w:color="auto"/>
                                    <w:bottom w:val="none" w:sz="0" w:space="0" w:color="auto"/>
                                    <w:right w:val="none" w:sz="0" w:space="0" w:color="auto"/>
                                  </w:divBdr>
                                  <w:divsChild>
                                    <w:div w:id="20191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57069">
          <w:marLeft w:val="0"/>
          <w:marRight w:val="0"/>
          <w:marTop w:val="0"/>
          <w:marBottom w:val="0"/>
          <w:divBdr>
            <w:top w:val="none" w:sz="0" w:space="0" w:color="auto"/>
            <w:left w:val="none" w:sz="0" w:space="0" w:color="auto"/>
            <w:bottom w:val="none" w:sz="0" w:space="0" w:color="auto"/>
            <w:right w:val="none" w:sz="0" w:space="0" w:color="auto"/>
          </w:divBdr>
          <w:divsChild>
            <w:div w:id="511605083">
              <w:marLeft w:val="0"/>
              <w:marRight w:val="0"/>
              <w:marTop w:val="0"/>
              <w:marBottom w:val="0"/>
              <w:divBdr>
                <w:top w:val="none" w:sz="0" w:space="0" w:color="auto"/>
                <w:left w:val="none" w:sz="0" w:space="0" w:color="auto"/>
                <w:bottom w:val="none" w:sz="0" w:space="0" w:color="auto"/>
                <w:right w:val="none" w:sz="0" w:space="0" w:color="auto"/>
              </w:divBdr>
              <w:divsChild>
                <w:div w:id="1345520914">
                  <w:marLeft w:val="0"/>
                  <w:marRight w:val="0"/>
                  <w:marTop w:val="0"/>
                  <w:marBottom w:val="0"/>
                  <w:divBdr>
                    <w:top w:val="none" w:sz="0" w:space="0" w:color="auto"/>
                    <w:left w:val="none" w:sz="0" w:space="0" w:color="auto"/>
                    <w:bottom w:val="none" w:sz="0" w:space="0" w:color="auto"/>
                    <w:right w:val="none" w:sz="0" w:space="0" w:color="auto"/>
                  </w:divBdr>
                  <w:divsChild>
                    <w:div w:id="1563326207">
                      <w:marLeft w:val="0"/>
                      <w:marRight w:val="0"/>
                      <w:marTop w:val="0"/>
                      <w:marBottom w:val="0"/>
                      <w:divBdr>
                        <w:top w:val="none" w:sz="0" w:space="0" w:color="auto"/>
                        <w:left w:val="none" w:sz="0" w:space="0" w:color="auto"/>
                        <w:bottom w:val="none" w:sz="0" w:space="0" w:color="auto"/>
                        <w:right w:val="none" w:sz="0" w:space="0" w:color="auto"/>
                      </w:divBdr>
                      <w:divsChild>
                        <w:div w:id="465897405">
                          <w:marLeft w:val="0"/>
                          <w:marRight w:val="0"/>
                          <w:marTop w:val="0"/>
                          <w:marBottom w:val="0"/>
                          <w:divBdr>
                            <w:top w:val="none" w:sz="0" w:space="0" w:color="auto"/>
                            <w:left w:val="none" w:sz="0" w:space="0" w:color="auto"/>
                            <w:bottom w:val="none" w:sz="0" w:space="0" w:color="auto"/>
                            <w:right w:val="none" w:sz="0" w:space="0" w:color="auto"/>
                          </w:divBdr>
                          <w:divsChild>
                            <w:div w:id="140659561">
                              <w:marLeft w:val="0"/>
                              <w:marRight w:val="0"/>
                              <w:marTop w:val="0"/>
                              <w:marBottom w:val="0"/>
                              <w:divBdr>
                                <w:top w:val="none" w:sz="0" w:space="0" w:color="auto"/>
                                <w:left w:val="none" w:sz="0" w:space="0" w:color="auto"/>
                                <w:bottom w:val="none" w:sz="0" w:space="0" w:color="auto"/>
                                <w:right w:val="none" w:sz="0" w:space="0" w:color="auto"/>
                              </w:divBdr>
                              <w:divsChild>
                                <w:div w:id="1561860865">
                                  <w:marLeft w:val="0"/>
                                  <w:marRight w:val="0"/>
                                  <w:marTop w:val="0"/>
                                  <w:marBottom w:val="0"/>
                                  <w:divBdr>
                                    <w:top w:val="none" w:sz="0" w:space="0" w:color="auto"/>
                                    <w:left w:val="none" w:sz="0" w:space="0" w:color="auto"/>
                                    <w:bottom w:val="none" w:sz="0" w:space="0" w:color="auto"/>
                                    <w:right w:val="none" w:sz="0" w:space="0" w:color="auto"/>
                                  </w:divBdr>
                                  <w:divsChild>
                                    <w:div w:id="113721578">
                                      <w:marLeft w:val="0"/>
                                      <w:marRight w:val="0"/>
                                      <w:marTop w:val="0"/>
                                      <w:marBottom w:val="0"/>
                                      <w:divBdr>
                                        <w:top w:val="none" w:sz="0" w:space="0" w:color="auto"/>
                                        <w:left w:val="none" w:sz="0" w:space="0" w:color="auto"/>
                                        <w:bottom w:val="none" w:sz="0" w:space="0" w:color="auto"/>
                                        <w:right w:val="none" w:sz="0" w:space="0" w:color="auto"/>
                                      </w:divBdr>
                                      <w:divsChild>
                                        <w:div w:id="10243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73428">
          <w:marLeft w:val="0"/>
          <w:marRight w:val="0"/>
          <w:marTop w:val="0"/>
          <w:marBottom w:val="0"/>
          <w:divBdr>
            <w:top w:val="none" w:sz="0" w:space="0" w:color="auto"/>
            <w:left w:val="none" w:sz="0" w:space="0" w:color="auto"/>
            <w:bottom w:val="none" w:sz="0" w:space="0" w:color="auto"/>
            <w:right w:val="none" w:sz="0" w:space="0" w:color="auto"/>
          </w:divBdr>
          <w:divsChild>
            <w:div w:id="2078479605">
              <w:marLeft w:val="0"/>
              <w:marRight w:val="0"/>
              <w:marTop w:val="0"/>
              <w:marBottom w:val="0"/>
              <w:divBdr>
                <w:top w:val="none" w:sz="0" w:space="0" w:color="auto"/>
                <w:left w:val="none" w:sz="0" w:space="0" w:color="auto"/>
                <w:bottom w:val="none" w:sz="0" w:space="0" w:color="auto"/>
                <w:right w:val="none" w:sz="0" w:space="0" w:color="auto"/>
              </w:divBdr>
              <w:divsChild>
                <w:div w:id="1649282733">
                  <w:marLeft w:val="0"/>
                  <w:marRight w:val="0"/>
                  <w:marTop w:val="0"/>
                  <w:marBottom w:val="0"/>
                  <w:divBdr>
                    <w:top w:val="none" w:sz="0" w:space="0" w:color="auto"/>
                    <w:left w:val="none" w:sz="0" w:space="0" w:color="auto"/>
                    <w:bottom w:val="none" w:sz="0" w:space="0" w:color="auto"/>
                    <w:right w:val="none" w:sz="0" w:space="0" w:color="auto"/>
                  </w:divBdr>
                  <w:divsChild>
                    <w:div w:id="527526168">
                      <w:marLeft w:val="0"/>
                      <w:marRight w:val="0"/>
                      <w:marTop w:val="0"/>
                      <w:marBottom w:val="0"/>
                      <w:divBdr>
                        <w:top w:val="none" w:sz="0" w:space="0" w:color="auto"/>
                        <w:left w:val="none" w:sz="0" w:space="0" w:color="auto"/>
                        <w:bottom w:val="none" w:sz="0" w:space="0" w:color="auto"/>
                        <w:right w:val="none" w:sz="0" w:space="0" w:color="auto"/>
                      </w:divBdr>
                      <w:divsChild>
                        <w:div w:id="2109694110">
                          <w:marLeft w:val="0"/>
                          <w:marRight w:val="0"/>
                          <w:marTop w:val="0"/>
                          <w:marBottom w:val="0"/>
                          <w:divBdr>
                            <w:top w:val="none" w:sz="0" w:space="0" w:color="auto"/>
                            <w:left w:val="none" w:sz="0" w:space="0" w:color="auto"/>
                            <w:bottom w:val="none" w:sz="0" w:space="0" w:color="auto"/>
                            <w:right w:val="none" w:sz="0" w:space="0" w:color="auto"/>
                          </w:divBdr>
                          <w:divsChild>
                            <w:div w:id="541862962">
                              <w:marLeft w:val="0"/>
                              <w:marRight w:val="0"/>
                              <w:marTop w:val="0"/>
                              <w:marBottom w:val="0"/>
                              <w:divBdr>
                                <w:top w:val="none" w:sz="0" w:space="0" w:color="auto"/>
                                <w:left w:val="none" w:sz="0" w:space="0" w:color="auto"/>
                                <w:bottom w:val="none" w:sz="0" w:space="0" w:color="auto"/>
                                <w:right w:val="none" w:sz="0" w:space="0" w:color="auto"/>
                              </w:divBdr>
                              <w:divsChild>
                                <w:div w:id="8593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41191">
                  <w:marLeft w:val="0"/>
                  <w:marRight w:val="0"/>
                  <w:marTop w:val="0"/>
                  <w:marBottom w:val="0"/>
                  <w:divBdr>
                    <w:top w:val="none" w:sz="0" w:space="0" w:color="auto"/>
                    <w:left w:val="none" w:sz="0" w:space="0" w:color="auto"/>
                    <w:bottom w:val="none" w:sz="0" w:space="0" w:color="auto"/>
                    <w:right w:val="none" w:sz="0" w:space="0" w:color="auto"/>
                  </w:divBdr>
                  <w:divsChild>
                    <w:div w:id="1914193580">
                      <w:marLeft w:val="0"/>
                      <w:marRight w:val="0"/>
                      <w:marTop w:val="0"/>
                      <w:marBottom w:val="0"/>
                      <w:divBdr>
                        <w:top w:val="none" w:sz="0" w:space="0" w:color="auto"/>
                        <w:left w:val="none" w:sz="0" w:space="0" w:color="auto"/>
                        <w:bottom w:val="none" w:sz="0" w:space="0" w:color="auto"/>
                        <w:right w:val="none" w:sz="0" w:space="0" w:color="auto"/>
                      </w:divBdr>
                      <w:divsChild>
                        <w:div w:id="566380793">
                          <w:marLeft w:val="0"/>
                          <w:marRight w:val="0"/>
                          <w:marTop w:val="0"/>
                          <w:marBottom w:val="0"/>
                          <w:divBdr>
                            <w:top w:val="none" w:sz="0" w:space="0" w:color="auto"/>
                            <w:left w:val="none" w:sz="0" w:space="0" w:color="auto"/>
                            <w:bottom w:val="none" w:sz="0" w:space="0" w:color="auto"/>
                            <w:right w:val="none" w:sz="0" w:space="0" w:color="auto"/>
                          </w:divBdr>
                        </w:div>
                        <w:div w:id="1265574887">
                          <w:marLeft w:val="0"/>
                          <w:marRight w:val="0"/>
                          <w:marTop w:val="0"/>
                          <w:marBottom w:val="0"/>
                          <w:divBdr>
                            <w:top w:val="none" w:sz="0" w:space="0" w:color="auto"/>
                            <w:left w:val="none" w:sz="0" w:space="0" w:color="auto"/>
                            <w:bottom w:val="none" w:sz="0" w:space="0" w:color="auto"/>
                            <w:right w:val="none" w:sz="0" w:space="0" w:color="auto"/>
                          </w:divBdr>
                          <w:divsChild>
                            <w:div w:id="114376487">
                              <w:marLeft w:val="0"/>
                              <w:marRight w:val="0"/>
                              <w:marTop w:val="0"/>
                              <w:marBottom w:val="0"/>
                              <w:divBdr>
                                <w:top w:val="none" w:sz="0" w:space="0" w:color="auto"/>
                                <w:left w:val="none" w:sz="0" w:space="0" w:color="auto"/>
                                <w:bottom w:val="none" w:sz="0" w:space="0" w:color="auto"/>
                                <w:right w:val="none" w:sz="0" w:space="0" w:color="auto"/>
                              </w:divBdr>
                              <w:divsChild>
                                <w:div w:id="1186286684">
                                  <w:marLeft w:val="0"/>
                                  <w:marRight w:val="0"/>
                                  <w:marTop w:val="0"/>
                                  <w:marBottom w:val="0"/>
                                  <w:divBdr>
                                    <w:top w:val="none" w:sz="0" w:space="0" w:color="auto"/>
                                    <w:left w:val="none" w:sz="0" w:space="0" w:color="auto"/>
                                    <w:bottom w:val="none" w:sz="0" w:space="0" w:color="auto"/>
                                    <w:right w:val="none" w:sz="0" w:space="0" w:color="auto"/>
                                  </w:divBdr>
                                  <w:divsChild>
                                    <w:div w:id="3557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78957">
                          <w:marLeft w:val="0"/>
                          <w:marRight w:val="0"/>
                          <w:marTop w:val="0"/>
                          <w:marBottom w:val="0"/>
                          <w:divBdr>
                            <w:top w:val="none" w:sz="0" w:space="0" w:color="auto"/>
                            <w:left w:val="none" w:sz="0" w:space="0" w:color="auto"/>
                            <w:bottom w:val="none" w:sz="0" w:space="0" w:color="auto"/>
                            <w:right w:val="none" w:sz="0" w:space="0" w:color="auto"/>
                          </w:divBdr>
                          <w:divsChild>
                            <w:div w:id="227768633">
                              <w:marLeft w:val="0"/>
                              <w:marRight w:val="0"/>
                              <w:marTop w:val="0"/>
                              <w:marBottom w:val="0"/>
                              <w:divBdr>
                                <w:top w:val="none" w:sz="0" w:space="0" w:color="auto"/>
                                <w:left w:val="none" w:sz="0" w:space="0" w:color="auto"/>
                                <w:bottom w:val="none" w:sz="0" w:space="0" w:color="auto"/>
                                <w:right w:val="none" w:sz="0" w:space="0" w:color="auto"/>
                              </w:divBdr>
                              <w:divsChild>
                                <w:div w:id="1132989267">
                                  <w:marLeft w:val="0"/>
                                  <w:marRight w:val="0"/>
                                  <w:marTop w:val="0"/>
                                  <w:marBottom w:val="0"/>
                                  <w:divBdr>
                                    <w:top w:val="none" w:sz="0" w:space="0" w:color="auto"/>
                                    <w:left w:val="none" w:sz="0" w:space="0" w:color="auto"/>
                                    <w:bottom w:val="none" w:sz="0" w:space="0" w:color="auto"/>
                                    <w:right w:val="none" w:sz="0" w:space="0" w:color="auto"/>
                                  </w:divBdr>
                                  <w:divsChild>
                                    <w:div w:id="17546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542">
          <w:marLeft w:val="0"/>
          <w:marRight w:val="0"/>
          <w:marTop w:val="0"/>
          <w:marBottom w:val="0"/>
          <w:divBdr>
            <w:top w:val="none" w:sz="0" w:space="0" w:color="auto"/>
            <w:left w:val="none" w:sz="0" w:space="0" w:color="auto"/>
            <w:bottom w:val="none" w:sz="0" w:space="0" w:color="auto"/>
            <w:right w:val="none" w:sz="0" w:space="0" w:color="auto"/>
          </w:divBdr>
          <w:divsChild>
            <w:div w:id="1886334708">
              <w:marLeft w:val="0"/>
              <w:marRight w:val="0"/>
              <w:marTop w:val="0"/>
              <w:marBottom w:val="0"/>
              <w:divBdr>
                <w:top w:val="none" w:sz="0" w:space="0" w:color="auto"/>
                <w:left w:val="none" w:sz="0" w:space="0" w:color="auto"/>
                <w:bottom w:val="none" w:sz="0" w:space="0" w:color="auto"/>
                <w:right w:val="none" w:sz="0" w:space="0" w:color="auto"/>
              </w:divBdr>
              <w:divsChild>
                <w:div w:id="56977652">
                  <w:marLeft w:val="0"/>
                  <w:marRight w:val="0"/>
                  <w:marTop w:val="0"/>
                  <w:marBottom w:val="0"/>
                  <w:divBdr>
                    <w:top w:val="none" w:sz="0" w:space="0" w:color="auto"/>
                    <w:left w:val="none" w:sz="0" w:space="0" w:color="auto"/>
                    <w:bottom w:val="none" w:sz="0" w:space="0" w:color="auto"/>
                    <w:right w:val="none" w:sz="0" w:space="0" w:color="auto"/>
                  </w:divBdr>
                  <w:divsChild>
                    <w:div w:id="886335091">
                      <w:marLeft w:val="0"/>
                      <w:marRight w:val="0"/>
                      <w:marTop w:val="0"/>
                      <w:marBottom w:val="0"/>
                      <w:divBdr>
                        <w:top w:val="none" w:sz="0" w:space="0" w:color="auto"/>
                        <w:left w:val="none" w:sz="0" w:space="0" w:color="auto"/>
                        <w:bottom w:val="none" w:sz="0" w:space="0" w:color="auto"/>
                        <w:right w:val="none" w:sz="0" w:space="0" w:color="auto"/>
                      </w:divBdr>
                      <w:divsChild>
                        <w:div w:id="1988197349">
                          <w:marLeft w:val="0"/>
                          <w:marRight w:val="0"/>
                          <w:marTop w:val="0"/>
                          <w:marBottom w:val="0"/>
                          <w:divBdr>
                            <w:top w:val="none" w:sz="0" w:space="0" w:color="auto"/>
                            <w:left w:val="none" w:sz="0" w:space="0" w:color="auto"/>
                            <w:bottom w:val="none" w:sz="0" w:space="0" w:color="auto"/>
                            <w:right w:val="none" w:sz="0" w:space="0" w:color="auto"/>
                          </w:divBdr>
                          <w:divsChild>
                            <w:div w:id="1802186318">
                              <w:marLeft w:val="0"/>
                              <w:marRight w:val="0"/>
                              <w:marTop w:val="0"/>
                              <w:marBottom w:val="0"/>
                              <w:divBdr>
                                <w:top w:val="none" w:sz="0" w:space="0" w:color="auto"/>
                                <w:left w:val="none" w:sz="0" w:space="0" w:color="auto"/>
                                <w:bottom w:val="none" w:sz="0" w:space="0" w:color="auto"/>
                                <w:right w:val="none" w:sz="0" w:space="0" w:color="auto"/>
                              </w:divBdr>
                              <w:divsChild>
                                <w:div w:id="432017679">
                                  <w:marLeft w:val="0"/>
                                  <w:marRight w:val="0"/>
                                  <w:marTop w:val="0"/>
                                  <w:marBottom w:val="0"/>
                                  <w:divBdr>
                                    <w:top w:val="none" w:sz="0" w:space="0" w:color="auto"/>
                                    <w:left w:val="none" w:sz="0" w:space="0" w:color="auto"/>
                                    <w:bottom w:val="none" w:sz="0" w:space="0" w:color="auto"/>
                                    <w:right w:val="none" w:sz="0" w:space="0" w:color="auto"/>
                                  </w:divBdr>
                                  <w:divsChild>
                                    <w:div w:id="1299650115">
                                      <w:marLeft w:val="0"/>
                                      <w:marRight w:val="0"/>
                                      <w:marTop w:val="0"/>
                                      <w:marBottom w:val="0"/>
                                      <w:divBdr>
                                        <w:top w:val="none" w:sz="0" w:space="0" w:color="auto"/>
                                        <w:left w:val="none" w:sz="0" w:space="0" w:color="auto"/>
                                        <w:bottom w:val="none" w:sz="0" w:space="0" w:color="auto"/>
                                        <w:right w:val="none" w:sz="0" w:space="0" w:color="auto"/>
                                      </w:divBdr>
                                      <w:divsChild>
                                        <w:div w:id="17622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1534">
          <w:marLeft w:val="0"/>
          <w:marRight w:val="0"/>
          <w:marTop w:val="0"/>
          <w:marBottom w:val="0"/>
          <w:divBdr>
            <w:top w:val="none" w:sz="0" w:space="0" w:color="auto"/>
            <w:left w:val="none" w:sz="0" w:space="0" w:color="auto"/>
            <w:bottom w:val="none" w:sz="0" w:space="0" w:color="auto"/>
            <w:right w:val="none" w:sz="0" w:space="0" w:color="auto"/>
          </w:divBdr>
          <w:divsChild>
            <w:div w:id="386952806">
              <w:marLeft w:val="0"/>
              <w:marRight w:val="0"/>
              <w:marTop w:val="0"/>
              <w:marBottom w:val="0"/>
              <w:divBdr>
                <w:top w:val="none" w:sz="0" w:space="0" w:color="auto"/>
                <w:left w:val="none" w:sz="0" w:space="0" w:color="auto"/>
                <w:bottom w:val="none" w:sz="0" w:space="0" w:color="auto"/>
                <w:right w:val="none" w:sz="0" w:space="0" w:color="auto"/>
              </w:divBdr>
              <w:divsChild>
                <w:div w:id="1725251997">
                  <w:marLeft w:val="0"/>
                  <w:marRight w:val="0"/>
                  <w:marTop w:val="0"/>
                  <w:marBottom w:val="0"/>
                  <w:divBdr>
                    <w:top w:val="none" w:sz="0" w:space="0" w:color="auto"/>
                    <w:left w:val="none" w:sz="0" w:space="0" w:color="auto"/>
                    <w:bottom w:val="none" w:sz="0" w:space="0" w:color="auto"/>
                    <w:right w:val="none" w:sz="0" w:space="0" w:color="auto"/>
                  </w:divBdr>
                  <w:divsChild>
                    <w:div w:id="2077898024">
                      <w:marLeft w:val="0"/>
                      <w:marRight w:val="0"/>
                      <w:marTop w:val="0"/>
                      <w:marBottom w:val="0"/>
                      <w:divBdr>
                        <w:top w:val="none" w:sz="0" w:space="0" w:color="auto"/>
                        <w:left w:val="none" w:sz="0" w:space="0" w:color="auto"/>
                        <w:bottom w:val="none" w:sz="0" w:space="0" w:color="auto"/>
                        <w:right w:val="none" w:sz="0" w:space="0" w:color="auto"/>
                      </w:divBdr>
                      <w:divsChild>
                        <w:div w:id="1702778329">
                          <w:marLeft w:val="0"/>
                          <w:marRight w:val="0"/>
                          <w:marTop w:val="0"/>
                          <w:marBottom w:val="0"/>
                          <w:divBdr>
                            <w:top w:val="none" w:sz="0" w:space="0" w:color="auto"/>
                            <w:left w:val="none" w:sz="0" w:space="0" w:color="auto"/>
                            <w:bottom w:val="none" w:sz="0" w:space="0" w:color="auto"/>
                            <w:right w:val="none" w:sz="0" w:space="0" w:color="auto"/>
                          </w:divBdr>
                          <w:divsChild>
                            <w:div w:id="780732209">
                              <w:marLeft w:val="0"/>
                              <w:marRight w:val="0"/>
                              <w:marTop w:val="0"/>
                              <w:marBottom w:val="0"/>
                              <w:divBdr>
                                <w:top w:val="none" w:sz="0" w:space="0" w:color="auto"/>
                                <w:left w:val="none" w:sz="0" w:space="0" w:color="auto"/>
                                <w:bottom w:val="none" w:sz="0" w:space="0" w:color="auto"/>
                                <w:right w:val="none" w:sz="0" w:space="0" w:color="auto"/>
                              </w:divBdr>
                              <w:divsChild>
                                <w:div w:id="1215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7649">
                  <w:marLeft w:val="0"/>
                  <w:marRight w:val="0"/>
                  <w:marTop w:val="0"/>
                  <w:marBottom w:val="0"/>
                  <w:divBdr>
                    <w:top w:val="none" w:sz="0" w:space="0" w:color="auto"/>
                    <w:left w:val="none" w:sz="0" w:space="0" w:color="auto"/>
                    <w:bottom w:val="none" w:sz="0" w:space="0" w:color="auto"/>
                    <w:right w:val="none" w:sz="0" w:space="0" w:color="auto"/>
                  </w:divBdr>
                  <w:divsChild>
                    <w:div w:id="652562109">
                      <w:marLeft w:val="0"/>
                      <w:marRight w:val="0"/>
                      <w:marTop w:val="0"/>
                      <w:marBottom w:val="0"/>
                      <w:divBdr>
                        <w:top w:val="none" w:sz="0" w:space="0" w:color="auto"/>
                        <w:left w:val="none" w:sz="0" w:space="0" w:color="auto"/>
                        <w:bottom w:val="none" w:sz="0" w:space="0" w:color="auto"/>
                        <w:right w:val="none" w:sz="0" w:space="0" w:color="auto"/>
                      </w:divBdr>
                      <w:divsChild>
                        <w:div w:id="967470105">
                          <w:marLeft w:val="0"/>
                          <w:marRight w:val="0"/>
                          <w:marTop w:val="0"/>
                          <w:marBottom w:val="0"/>
                          <w:divBdr>
                            <w:top w:val="none" w:sz="0" w:space="0" w:color="auto"/>
                            <w:left w:val="none" w:sz="0" w:space="0" w:color="auto"/>
                            <w:bottom w:val="none" w:sz="0" w:space="0" w:color="auto"/>
                            <w:right w:val="none" w:sz="0" w:space="0" w:color="auto"/>
                          </w:divBdr>
                        </w:div>
                        <w:div w:id="1427112562">
                          <w:marLeft w:val="0"/>
                          <w:marRight w:val="0"/>
                          <w:marTop w:val="0"/>
                          <w:marBottom w:val="0"/>
                          <w:divBdr>
                            <w:top w:val="none" w:sz="0" w:space="0" w:color="auto"/>
                            <w:left w:val="none" w:sz="0" w:space="0" w:color="auto"/>
                            <w:bottom w:val="none" w:sz="0" w:space="0" w:color="auto"/>
                            <w:right w:val="none" w:sz="0" w:space="0" w:color="auto"/>
                          </w:divBdr>
                          <w:divsChild>
                            <w:div w:id="97214796">
                              <w:marLeft w:val="0"/>
                              <w:marRight w:val="0"/>
                              <w:marTop w:val="0"/>
                              <w:marBottom w:val="0"/>
                              <w:divBdr>
                                <w:top w:val="none" w:sz="0" w:space="0" w:color="auto"/>
                                <w:left w:val="none" w:sz="0" w:space="0" w:color="auto"/>
                                <w:bottom w:val="none" w:sz="0" w:space="0" w:color="auto"/>
                                <w:right w:val="none" w:sz="0" w:space="0" w:color="auto"/>
                              </w:divBdr>
                              <w:divsChild>
                                <w:div w:id="2110814483">
                                  <w:marLeft w:val="0"/>
                                  <w:marRight w:val="0"/>
                                  <w:marTop w:val="0"/>
                                  <w:marBottom w:val="0"/>
                                  <w:divBdr>
                                    <w:top w:val="none" w:sz="0" w:space="0" w:color="auto"/>
                                    <w:left w:val="none" w:sz="0" w:space="0" w:color="auto"/>
                                    <w:bottom w:val="none" w:sz="0" w:space="0" w:color="auto"/>
                                    <w:right w:val="none" w:sz="0" w:space="0" w:color="auto"/>
                                  </w:divBdr>
                                  <w:divsChild>
                                    <w:div w:id="5601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2147">
                          <w:marLeft w:val="0"/>
                          <w:marRight w:val="0"/>
                          <w:marTop w:val="0"/>
                          <w:marBottom w:val="0"/>
                          <w:divBdr>
                            <w:top w:val="none" w:sz="0" w:space="0" w:color="auto"/>
                            <w:left w:val="none" w:sz="0" w:space="0" w:color="auto"/>
                            <w:bottom w:val="none" w:sz="0" w:space="0" w:color="auto"/>
                            <w:right w:val="none" w:sz="0" w:space="0" w:color="auto"/>
                          </w:divBdr>
                          <w:divsChild>
                            <w:div w:id="111827069">
                              <w:marLeft w:val="0"/>
                              <w:marRight w:val="0"/>
                              <w:marTop w:val="0"/>
                              <w:marBottom w:val="0"/>
                              <w:divBdr>
                                <w:top w:val="none" w:sz="0" w:space="0" w:color="auto"/>
                                <w:left w:val="none" w:sz="0" w:space="0" w:color="auto"/>
                                <w:bottom w:val="none" w:sz="0" w:space="0" w:color="auto"/>
                                <w:right w:val="none" w:sz="0" w:space="0" w:color="auto"/>
                              </w:divBdr>
                              <w:divsChild>
                                <w:div w:id="337774973">
                                  <w:marLeft w:val="0"/>
                                  <w:marRight w:val="0"/>
                                  <w:marTop w:val="0"/>
                                  <w:marBottom w:val="0"/>
                                  <w:divBdr>
                                    <w:top w:val="none" w:sz="0" w:space="0" w:color="auto"/>
                                    <w:left w:val="none" w:sz="0" w:space="0" w:color="auto"/>
                                    <w:bottom w:val="none" w:sz="0" w:space="0" w:color="auto"/>
                                    <w:right w:val="none" w:sz="0" w:space="0" w:color="auto"/>
                                  </w:divBdr>
                                  <w:divsChild>
                                    <w:div w:id="15444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83078">
          <w:marLeft w:val="0"/>
          <w:marRight w:val="0"/>
          <w:marTop w:val="0"/>
          <w:marBottom w:val="0"/>
          <w:divBdr>
            <w:top w:val="none" w:sz="0" w:space="0" w:color="auto"/>
            <w:left w:val="none" w:sz="0" w:space="0" w:color="auto"/>
            <w:bottom w:val="none" w:sz="0" w:space="0" w:color="auto"/>
            <w:right w:val="none" w:sz="0" w:space="0" w:color="auto"/>
          </w:divBdr>
          <w:divsChild>
            <w:div w:id="678195058">
              <w:marLeft w:val="0"/>
              <w:marRight w:val="0"/>
              <w:marTop w:val="0"/>
              <w:marBottom w:val="0"/>
              <w:divBdr>
                <w:top w:val="none" w:sz="0" w:space="0" w:color="auto"/>
                <w:left w:val="none" w:sz="0" w:space="0" w:color="auto"/>
                <w:bottom w:val="none" w:sz="0" w:space="0" w:color="auto"/>
                <w:right w:val="none" w:sz="0" w:space="0" w:color="auto"/>
              </w:divBdr>
              <w:divsChild>
                <w:div w:id="373652456">
                  <w:marLeft w:val="0"/>
                  <w:marRight w:val="0"/>
                  <w:marTop w:val="0"/>
                  <w:marBottom w:val="0"/>
                  <w:divBdr>
                    <w:top w:val="none" w:sz="0" w:space="0" w:color="auto"/>
                    <w:left w:val="none" w:sz="0" w:space="0" w:color="auto"/>
                    <w:bottom w:val="none" w:sz="0" w:space="0" w:color="auto"/>
                    <w:right w:val="none" w:sz="0" w:space="0" w:color="auto"/>
                  </w:divBdr>
                  <w:divsChild>
                    <w:div w:id="2108772822">
                      <w:marLeft w:val="0"/>
                      <w:marRight w:val="0"/>
                      <w:marTop w:val="0"/>
                      <w:marBottom w:val="0"/>
                      <w:divBdr>
                        <w:top w:val="none" w:sz="0" w:space="0" w:color="auto"/>
                        <w:left w:val="none" w:sz="0" w:space="0" w:color="auto"/>
                        <w:bottom w:val="none" w:sz="0" w:space="0" w:color="auto"/>
                        <w:right w:val="none" w:sz="0" w:space="0" w:color="auto"/>
                      </w:divBdr>
                      <w:divsChild>
                        <w:div w:id="1666326193">
                          <w:marLeft w:val="0"/>
                          <w:marRight w:val="0"/>
                          <w:marTop w:val="0"/>
                          <w:marBottom w:val="0"/>
                          <w:divBdr>
                            <w:top w:val="none" w:sz="0" w:space="0" w:color="auto"/>
                            <w:left w:val="none" w:sz="0" w:space="0" w:color="auto"/>
                            <w:bottom w:val="none" w:sz="0" w:space="0" w:color="auto"/>
                            <w:right w:val="none" w:sz="0" w:space="0" w:color="auto"/>
                          </w:divBdr>
                          <w:divsChild>
                            <w:div w:id="1058750257">
                              <w:marLeft w:val="0"/>
                              <w:marRight w:val="0"/>
                              <w:marTop w:val="0"/>
                              <w:marBottom w:val="0"/>
                              <w:divBdr>
                                <w:top w:val="none" w:sz="0" w:space="0" w:color="auto"/>
                                <w:left w:val="none" w:sz="0" w:space="0" w:color="auto"/>
                                <w:bottom w:val="none" w:sz="0" w:space="0" w:color="auto"/>
                                <w:right w:val="none" w:sz="0" w:space="0" w:color="auto"/>
                              </w:divBdr>
                              <w:divsChild>
                                <w:div w:id="219168367">
                                  <w:marLeft w:val="0"/>
                                  <w:marRight w:val="0"/>
                                  <w:marTop w:val="0"/>
                                  <w:marBottom w:val="0"/>
                                  <w:divBdr>
                                    <w:top w:val="none" w:sz="0" w:space="0" w:color="auto"/>
                                    <w:left w:val="none" w:sz="0" w:space="0" w:color="auto"/>
                                    <w:bottom w:val="none" w:sz="0" w:space="0" w:color="auto"/>
                                    <w:right w:val="none" w:sz="0" w:space="0" w:color="auto"/>
                                  </w:divBdr>
                                  <w:divsChild>
                                    <w:div w:id="187137503">
                                      <w:marLeft w:val="0"/>
                                      <w:marRight w:val="0"/>
                                      <w:marTop w:val="0"/>
                                      <w:marBottom w:val="0"/>
                                      <w:divBdr>
                                        <w:top w:val="none" w:sz="0" w:space="0" w:color="auto"/>
                                        <w:left w:val="none" w:sz="0" w:space="0" w:color="auto"/>
                                        <w:bottom w:val="none" w:sz="0" w:space="0" w:color="auto"/>
                                        <w:right w:val="none" w:sz="0" w:space="0" w:color="auto"/>
                                      </w:divBdr>
                                      <w:divsChild>
                                        <w:div w:id="17496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670522">
          <w:marLeft w:val="0"/>
          <w:marRight w:val="0"/>
          <w:marTop w:val="0"/>
          <w:marBottom w:val="0"/>
          <w:divBdr>
            <w:top w:val="none" w:sz="0" w:space="0" w:color="auto"/>
            <w:left w:val="none" w:sz="0" w:space="0" w:color="auto"/>
            <w:bottom w:val="none" w:sz="0" w:space="0" w:color="auto"/>
            <w:right w:val="none" w:sz="0" w:space="0" w:color="auto"/>
          </w:divBdr>
          <w:divsChild>
            <w:div w:id="1761681107">
              <w:marLeft w:val="0"/>
              <w:marRight w:val="0"/>
              <w:marTop w:val="0"/>
              <w:marBottom w:val="0"/>
              <w:divBdr>
                <w:top w:val="none" w:sz="0" w:space="0" w:color="auto"/>
                <w:left w:val="none" w:sz="0" w:space="0" w:color="auto"/>
                <w:bottom w:val="none" w:sz="0" w:space="0" w:color="auto"/>
                <w:right w:val="none" w:sz="0" w:space="0" w:color="auto"/>
              </w:divBdr>
              <w:divsChild>
                <w:div w:id="472603583">
                  <w:marLeft w:val="0"/>
                  <w:marRight w:val="0"/>
                  <w:marTop w:val="0"/>
                  <w:marBottom w:val="0"/>
                  <w:divBdr>
                    <w:top w:val="none" w:sz="0" w:space="0" w:color="auto"/>
                    <w:left w:val="none" w:sz="0" w:space="0" w:color="auto"/>
                    <w:bottom w:val="none" w:sz="0" w:space="0" w:color="auto"/>
                    <w:right w:val="none" w:sz="0" w:space="0" w:color="auto"/>
                  </w:divBdr>
                  <w:divsChild>
                    <w:div w:id="62608427">
                      <w:marLeft w:val="0"/>
                      <w:marRight w:val="0"/>
                      <w:marTop w:val="0"/>
                      <w:marBottom w:val="0"/>
                      <w:divBdr>
                        <w:top w:val="none" w:sz="0" w:space="0" w:color="auto"/>
                        <w:left w:val="none" w:sz="0" w:space="0" w:color="auto"/>
                        <w:bottom w:val="none" w:sz="0" w:space="0" w:color="auto"/>
                        <w:right w:val="none" w:sz="0" w:space="0" w:color="auto"/>
                      </w:divBdr>
                      <w:divsChild>
                        <w:div w:id="856582608">
                          <w:marLeft w:val="0"/>
                          <w:marRight w:val="0"/>
                          <w:marTop w:val="0"/>
                          <w:marBottom w:val="0"/>
                          <w:divBdr>
                            <w:top w:val="none" w:sz="0" w:space="0" w:color="auto"/>
                            <w:left w:val="none" w:sz="0" w:space="0" w:color="auto"/>
                            <w:bottom w:val="none" w:sz="0" w:space="0" w:color="auto"/>
                            <w:right w:val="none" w:sz="0" w:space="0" w:color="auto"/>
                          </w:divBdr>
                          <w:divsChild>
                            <w:div w:id="133447782">
                              <w:marLeft w:val="0"/>
                              <w:marRight w:val="0"/>
                              <w:marTop w:val="0"/>
                              <w:marBottom w:val="0"/>
                              <w:divBdr>
                                <w:top w:val="none" w:sz="0" w:space="0" w:color="auto"/>
                                <w:left w:val="none" w:sz="0" w:space="0" w:color="auto"/>
                                <w:bottom w:val="none" w:sz="0" w:space="0" w:color="auto"/>
                                <w:right w:val="none" w:sz="0" w:space="0" w:color="auto"/>
                              </w:divBdr>
                              <w:divsChild>
                                <w:div w:id="714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7438">
                  <w:marLeft w:val="0"/>
                  <w:marRight w:val="0"/>
                  <w:marTop w:val="0"/>
                  <w:marBottom w:val="0"/>
                  <w:divBdr>
                    <w:top w:val="none" w:sz="0" w:space="0" w:color="auto"/>
                    <w:left w:val="none" w:sz="0" w:space="0" w:color="auto"/>
                    <w:bottom w:val="none" w:sz="0" w:space="0" w:color="auto"/>
                    <w:right w:val="none" w:sz="0" w:space="0" w:color="auto"/>
                  </w:divBdr>
                  <w:divsChild>
                    <w:div w:id="878207361">
                      <w:marLeft w:val="0"/>
                      <w:marRight w:val="0"/>
                      <w:marTop w:val="0"/>
                      <w:marBottom w:val="0"/>
                      <w:divBdr>
                        <w:top w:val="none" w:sz="0" w:space="0" w:color="auto"/>
                        <w:left w:val="none" w:sz="0" w:space="0" w:color="auto"/>
                        <w:bottom w:val="none" w:sz="0" w:space="0" w:color="auto"/>
                        <w:right w:val="none" w:sz="0" w:space="0" w:color="auto"/>
                      </w:divBdr>
                      <w:divsChild>
                        <w:div w:id="1509170873">
                          <w:marLeft w:val="0"/>
                          <w:marRight w:val="0"/>
                          <w:marTop w:val="0"/>
                          <w:marBottom w:val="0"/>
                          <w:divBdr>
                            <w:top w:val="none" w:sz="0" w:space="0" w:color="auto"/>
                            <w:left w:val="none" w:sz="0" w:space="0" w:color="auto"/>
                            <w:bottom w:val="none" w:sz="0" w:space="0" w:color="auto"/>
                            <w:right w:val="none" w:sz="0" w:space="0" w:color="auto"/>
                          </w:divBdr>
                        </w:div>
                        <w:div w:id="624388916">
                          <w:marLeft w:val="0"/>
                          <w:marRight w:val="0"/>
                          <w:marTop w:val="0"/>
                          <w:marBottom w:val="0"/>
                          <w:divBdr>
                            <w:top w:val="none" w:sz="0" w:space="0" w:color="auto"/>
                            <w:left w:val="none" w:sz="0" w:space="0" w:color="auto"/>
                            <w:bottom w:val="none" w:sz="0" w:space="0" w:color="auto"/>
                            <w:right w:val="none" w:sz="0" w:space="0" w:color="auto"/>
                          </w:divBdr>
                          <w:divsChild>
                            <w:div w:id="459420510">
                              <w:marLeft w:val="0"/>
                              <w:marRight w:val="0"/>
                              <w:marTop w:val="0"/>
                              <w:marBottom w:val="0"/>
                              <w:divBdr>
                                <w:top w:val="none" w:sz="0" w:space="0" w:color="auto"/>
                                <w:left w:val="none" w:sz="0" w:space="0" w:color="auto"/>
                                <w:bottom w:val="none" w:sz="0" w:space="0" w:color="auto"/>
                                <w:right w:val="none" w:sz="0" w:space="0" w:color="auto"/>
                              </w:divBdr>
                              <w:divsChild>
                                <w:div w:id="1858885265">
                                  <w:marLeft w:val="0"/>
                                  <w:marRight w:val="0"/>
                                  <w:marTop w:val="0"/>
                                  <w:marBottom w:val="0"/>
                                  <w:divBdr>
                                    <w:top w:val="none" w:sz="0" w:space="0" w:color="auto"/>
                                    <w:left w:val="none" w:sz="0" w:space="0" w:color="auto"/>
                                    <w:bottom w:val="none" w:sz="0" w:space="0" w:color="auto"/>
                                    <w:right w:val="none" w:sz="0" w:space="0" w:color="auto"/>
                                  </w:divBdr>
                                  <w:divsChild>
                                    <w:div w:id="16698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4608">
                          <w:marLeft w:val="0"/>
                          <w:marRight w:val="0"/>
                          <w:marTop w:val="0"/>
                          <w:marBottom w:val="0"/>
                          <w:divBdr>
                            <w:top w:val="none" w:sz="0" w:space="0" w:color="auto"/>
                            <w:left w:val="none" w:sz="0" w:space="0" w:color="auto"/>
                            <w:bottom w:val="none" w:sz="0" w:space="0" w:color="auto"/>
                            <w:right w:val="none" w:sz="0" w:space="0" w:color="auto"/>
                          </w:divBdr>
                          <w:divsChild>
                            <w:div w:id="108088106">
                              <w:marLeft w:val="0"/>
                              <w:marRight w:val="0"/>
                              <w:marTop w:val="0"/>
                              <w:marBottom w:val="0"/>
                              <w:divBdr>
                                <w:top w:val="none" w:sz="0" w:space="0" w:color="auto"/>
                                <w:left w:val="none" w:sz="0" w:space="0" w:color="auto"/>
                                <w:bottom w:val="none" w:sz="0" w:space="0" w:color="auto"/>
                                <w:right w:val="none" w:sz="0" w:space="0" w:color="auto"/>
                              </w:divBdr>
                              <w:divsChild>
                                <w:div w:id="1728912192">
                                  <w:marLeft w:val="0"/>
                                  <w:marRight w:val="0"/>
                                  <w:marTop w:val="0"/>
                                  <w:marBottom w:val="0"/>
                                  <w:divBdr>
                                    <w:top w:val="none" w:sz="0" w:space="0" w:color="auto"/>
                                    <w:left w:val="none" w:sz="0" w:space="0" w:color="auto"/>
                                    <w:bottom w:val="none" w:sz="0" w:space="0" w:color="auto"/>
                                    <w:right w:val="none" w:sz="0" w:space="0" w:color="auto"/>
                                  </w:divBdr>
                                  <w:divsChild>
                                    <w:div w:id="12902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690223">
          <w:marLeft w:val="0"/>
          <w:marRight w:val="0"/>
          <w:marTop w:val="0"/>
          <w:marBottom w:val="0"/>
          <w:divBdr>
            <w:top w:val="none" w:sz="0" w:space="0" w:color="auto"/>
            <w:left w:val="none" w:sz="0" w:space="0" w:color="auto"/>
            <w:bottom w:val="none" w:sz="0" w:space="0" w:color="auto"/>
            <w:right w:val="none" w:sz="0" w:space="0" w:color="auto"/>
          </w:divBdr>
          <w:divsChild>
            <w:div w:id="81997534">
              <w:marLeft w:val="0"/>
              <w:marRight w:val="0"/>
              <w:marTop w:val="0"/>
              <w:marBottom w:val="0"/>
              <w:divBdr>
                <w:top w:val="none" w:sz="0" w:space="0" w:color="auto"/>
                <w:left w:val="none" w:sz="0" w:space="0" w:color="auto"/>
                <w:bottom w:val="none" w:sz="0" w:space="0" w:color="auto"/>
                <w:right w:val="none" w:sz="0" w:space="0" w:color="auto"/>
              </w:divBdr>
              <w:divsChild>
                <w:div w:id="1536889464">
                  <w:marLeft w:val="0"/>
                  <w:marRight w:val="0"/>
                  <w:marTop w:val="0"/>
                  <w:marBottom w:val="0"/>
                  <w:divBdr>
                    <w:top w:val="none" w:sz="0" w:space="0" w:color="auto"/>
                    <w:left w:val="none" w:sz="0" w:space="0" w:color="auto"/>
                    <w:bottom w:val="none" w:sz="0" w:space="0" w:color="auto"/>
                    <w:right w:val="none" w:sz="0" w:space="0" w:color="auto"/>
                  </w:divBdr>
                  <w:divsChild>
                    <w:div w:id="1689022537">
                      <w:marLeft w:val="0"/>
                      <w:marRight w:val="0"/>
                      <w:marTop w:val="0"/>
                      <w:marBottom w:val="0"/>
                      <w:divBdr>
                        <w:top w:val="none" w:sz="0" w:space="0" w:color="auto"/>
                        <w:left w:val="none" w:sz="0" w:space="0" w:color="auto"/>
                        <w:bottom w:val="none" w:sz="0" w:space="0" w:color="auto"/>
                        <w:right w:val="none" w:sz="0" w:space="0" w:color="auto"/>
                      </w:divBdr>
                      <w:divsChild>
                        <w:div w:id="1389452814">
                          <w:marLeft w:val="0"/>
                          <w:marRight w:val="0"/>
                          <w:marTop w:val="0"/>
                          <w:marBottom w:val="0"/>
                          <w:divBdr>
                            <w:top w:val="none" w:sz="0" w:space="0" w:color="auto"/>
                            <w:left w:val="none" w:sz="0" w:space="0" w:color="auto"/>
                            <w:bottom w:val="none" w:sz="0" w:space="0" w:color="auto"/>
                            <w:right w:val="none" w:sz="0" w:space="0" w:color="auto"/>
                          </w:divBdr>
                          <w:divsChild>
                            <w:div w:id="1466312989">
                              <w:marLeft w:val="0"/>
                              <w:marRight w:val="0"/>
                              <w:marTop w:val="0"/>
                              <w:marBottom w:val="0"/>
                              <w:divBdr>
                                <w:top w:val="none" w:sz="0" w:space="0" w:color="auto"/>
                                <w:left w:val="none" w:sz="0" w:space="0" w:color="auto"/>
                                <w:bottom w:val="none" w:sz="0" w:space="0" w:color="auto"/>
                                <w:right w:val="none" w:sz="0" w:space="0" w:color="auto"/>
                              </w:divBdr>
                              <w:divsChild>
                                <w:div w:id="526676612">
                                  <w:marLeft w:val="0"/>
                                  <w:marRight w:val="0"/>
                                  <w:marTop w:val="0"/>
                                  <w:marBottom w:val="0"/>
                                  <w:divBdr>
                                    <w:top w:val="none" w:sz="0" w:space="0" w:color="auto"/>
                                    <w:left w:val="none" w:sz="0" w:space="0" w:color="auto"/>
                                    <w:bottom w:val="none" w:sz="0" w:space="0" w:color="auto"/>
                                    <w:right w:val="none" w:sz="0" w:space="0" w:color="auto"/>
                                  </w:divBdr>
                                  <w:divsChild>
                                    <w:div w:id="1936009713">
                                      <w:marLeft w:val="0"/>
                                      <w:marRight w:val="0"/>
                                      <w:marTop w:val="0"/>
                                      <w:marBottom w:val="0"/>
                                      <w:divBdr>
                                        <w:top w:val="none" w:sz="0" w:space="0" w:color="auto"/>
                                        <w:left w:val="none" w:sz="0" w:space="0" w:color="auto"/>
                                        <w:bottom w:val="none" w:sz="0" w:space="0" w:color="auto"/>
                                        <w:right w:val="none" w:sz="0" w:space="0" w:color="auto"/>
                                      </w:divBdr>
                                      <w:divsChild>
                                        <w:div w:id="9951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2957">
          <w:marLeft w:val="0"/>
          <w:marRight w:val="0"/>
          <w:marTop w:val="0"/>
          <w:marBottom w:val="0"/>
          <w:divBdr>
            <w:top w:val="none" w:sz="0" w:space="0" w:color="auto"/>
            <w:left w:val="none" w:sz="0" w:space="0" w:color="auto"/>
            <w:bottom w:val="none" w:sz="0" w:space="0" w:color="auto"/>
            <w:right w:val="none" w:sz="0" w:space="0" w:color="auto"/>
          </w:divBdr>
          <w:divsChild>
            <w:div w:id="1381518859">
              <w:marLeft w:val="0"/>
              <w:marRight w:val="0"/>
              <w:marTop w:val="0"/>
              <w:marBottom w:val="0"/>
              <w:divBdr>
                <w:top w:val="none" w:sz="0" w:space="0" w:color="auto"/>
                <w:left w:val="none" w:sz="0" w:space="0" w:color="auto"/>
                <w:bottom w:val="none" w:sz="0" w:space="0" w:color="auto"/>
                <w:right w:val="none" w:sz="0" w:space="0" w:color="auto"/>
              </w:divBdr>
              <w:divsChild>
                <w:div w:id="695276092">
                  <w:marLeft w:val="0"/>
                  <w:marRight w:val="0"/>
                  <w:marTop w:val="0"/>
                  <w:marBottom w:val="0"/>
                  <w:divBdr>
                    <w:top w:val="none" w:sz="0" w:space="0" w:color="auto"/>
                    <w:left w:val="none" w:sz="0" w:space="0" w:color="auto"/>
                    <w:bottom w:val="none" w:sz="0" w:space="0" w:color="auto"/>
                    <w:right w:val="none" w:sz="0" w:space="0" w:color="auto"/>
                  </w:divBdr>
                  <w:divsChild>
                    <w:div w:id="1349939873">
                      <w:marLeft w:val="0"/>
                      <w:marRight w:val="0"/>
                      <w:marTop w:val="0"/>
                      <w:marBottom w:val="0"/>
                      <w:divBdr>
                        <w:top w:val="none" w:sz="0" w:space="0" w:color="auto"/>
                        <w:left w:val="none" w:sz="0" w:space="0" w:color="auto"/>
                        <w:bottom w:val="none" w:sz="0" w:space="0" w:color="auto"/>
                        <w:right w:val="none" w:sz="0" w:space="0" w:color="auto"/>
                      </w:divBdr>
                      <w:divsChild>
                        <w:div w:id="1991397570">
                          <w:marLeft w:val="0"/>
                          <w:marRight w:val="0"/>
                          <w:marTop w:val="0"/>
                          <w:marBottom w:val="0"/>
                          <w:divBdr>
                            <w:top w:val="none" w:sz="0" w:space="0" w:color="auto"/>
                            <w:left w:val="none" w:sz="0" w:space="0" w:color="auto"/>
                            <w:bottom w:val="none" w:sz="0" w:space="0" w:color="auto"/>
                            <w:right w:val="none" w:sz="0" w:space="0" w:color="auto"/>
                          </w:divBdr>
                          <w:divsChild>
                            <w:div w:id="727075001">
                              <w:marLeft w:val="0"/>
                              <w:marRight w:val="0"/>
                              <w:marTop w:val="0"/>
                              <w:marBottom w:val="0"/>
                              <w:divBdr>
                                <w:top w:val="none" w:sz="0" w:space="0" w:color="auto"/>
                                <w:left w:val="none" w:sz="0" w:space="0" w:color="auto"/>
                                <w:bottom w:val="none" w:sz="0" w:space="0" w:color="auto"/>
                                <w:right w:val="none" w:sz="0" w:space="0" w:color="auto"/>
                              </w:divBdr>
                              <w:divsChild>
                                <w:div w:id="1968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4805">
                  <w:marLeft w:val="0"/>
                  <w:marRight w:val="0"/>
                  <w:marTop w:val="0"/>
                  <w:marBottom w:val="0"/>
                  <w:divBdr>
                    <w:top w:val="none" w:sz="0" w:space="0" w:color="auto"/>
                    <w:left w:val="none" w:sz="0" w:space="0" w:color="auto"/>
                    <w:bottom w:val="none" w:sz="0" w:space="0" w:color="auto"/>
                    <w:right w:val="none" w:sz="0" w:space="0" w:color="auto"/>
                  </w:divBdr>
                  <w:divsChild>
                    <w:div w:id="25982809">
                      <w:marLeft w:val="0"/>
                      <w:marRight w:val="0"/>
                      <w:marTop w:val="0"/>
                      <w:marBottom w:val="0"/>
                      <w:divBdr>
                        <w:top w:val="none" w:sz="0" w:space="0" w:color="auto"/>
                        <w:left w:val="none" w:sz="0" w:space="0" w:color="auto"/>
                        <w:bottom w:val="none" w:sz="0" w:space="0" w:color="auto"/>
                        <w:right w:val="none" w:sz="0" w:space="0" w:color="auto"/>
                      </w:divBdr>
                      <w:divsChild>
                        <w:div w:id="593128209">
                          <w:marLeft w:val="0"/>
                          <w:marRight w:val="0"/>
                          <w:marTop w:val="0"/>
                          <w:marBottom w:val="0"/>
                          <w:divBdr>
                            <w:top w:val="none" w:sz="0" w:space="0" w:color="auto"/>
                            <w:left w:val="none" w:sz="0" w:space="0" w:color="auto"/>
                            <w:bottom w:val="none" w:sz="0" w:space="0" w:color="auto"/>
                            <w:right w:val="none" w:sz="0" w:space="0" w:color="auto"/>
                          </w:divBdr>
                        </w:div>
                        <w:div w:id="144784501">
                          <w:marLeft w:val="0"/>
                          <w:marRight w:val="0"/>
                          <w:marTop w:val="0"/>
                          <w:marBottom w:val="0"/>
                          <w:divBdr>
                            <w:top w:val="none" w:sz="0" w:space="0" w:color="auto"/>
                            <w:left w:val="none" w:sz="0" w:space="0" w:color="auto"/>
                            <w:bottom w:val="none" w:sz="0" w:space="0" w:color="auto"/>
                            <w:right w:val="none" w:sz="0" w:space="0" w:color="auto"/>
                          </w:divBdr>
                          <w:divsChild>
                            <w:div w:id="1392147084">
                              <w:marLeft w:val="0"/>
                              <w:marRight w:val="0"/>
                              <w:marTop w:val="0"/>
                              <w:marBottom w:val="0"/>
                              <w:divBdr>
                                <w:top w:val="none" w:sz="0" w:space="0" w:color="auto"/>
                                <w:left w:val="none" w:sz="0" w:space="0" w:color="auto"/>
                                <w:bottom w:val="none" w:sz="0" w:space="0" w:color="auto"/>
                                <w:right w:val="none" w:sz="0" w:space="0" w:color="auto"/>
                              </w:divBdr>
                              <w:divsChild>
                                <w:div w:id="1778716055">
                                  <w:marLeft w:val="0"/>
                                  <w:marRight w:val="0"/>
                                  <w:marTop w:val="0"/>
                                  <w:marBottom w:val="0"/>
                                  <w:divBdr>
                                    <w:top w:val="none" w:sz="0" w:space="0" w:color="auto"/>
                                    <w:left w:val="none" w:sz="0" w:space="0" w:color="auto"/>
                                    <w:bottom w:val="none" w:sz="0" w:space="0" w:color="auto"/>
                                    <w:right w:val="none" w:sz="0" w:space="0" w:color="auto"/>
                                  </w:divBdr>
                                  <w:divsChild>
                                    <w:div w:id="11210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476">
                          <w:marLeft w:val="0"/>
                          <w:marRight w:val="0"/>
                          <w:marTop w:val="0"/>
                          <w:marBottom w:val="0"/>
                          <w:divBdr>
                            <w:top w:val="none" w:sz="0" w:space="0" w:color="auto"/>
                            <w:left w:val="none" w:sz="0" w:space="0" w:color="auto"/>
                            <w:bottom w:val="none" w:sz="0" w:space="0" w:color="auto"/>
                            <w:right w:val="none" w:sz="0" w:space="0" w:color="auto"/>
                          </w:divBdr>
                          <w:divsChild>
                            <w:div w:id="724109423">
                              <w:marLeft w:val="0"/>
                              <w:marRight w:val="0"/>
                              <w:marTop w:val="0"/>
                              <w:marBottom w:val="0"/>
                              <w:divBdr>
                                <w:top w:val="none" w:sz="0" w:space="0" w:color="auto"/>
                                <w:left w:val="none" w:sz="0" w:space="0" w:color="auto"/>
                                <w:bottom w:val="none" w:sz="0" w:space="0" w:color="auto"/>
                                <w:right w:val="none" w:sz="0" w:space="0" w:color="auto"/>
                              </w:divBdr>
                              <w:divsChild>
                                <w:div w:id="523327458">
                                  <w:marLeft w:val="0"/>
                                  <w:marRight w:val="0"/>
                                  <w:marTop w:val="0"/>
                                  <w:marBottom w:val="0"/>
                                  <w:divBdr>
                                    <w:top w:val="none" w:sz="0" w:space="0" w:color="auto"/>
                                    <w:left w:val="none" w:sz="0" w:space="0" w:color="auto"/>
                                    <w:bottom w:val="none" w:sz="0" w:space="0" w:color="auto"/>
                                    <w:right w:val="none" w:sz="0" w:space="0" w:color="auto"/>
                                  </w:divBdr>
                                  <w:divsChild>
                                    <w:div w:id="1826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828081">
          <w:marLeft w:val="0"/>
          <w:marRight w:val="0"/>
          <w:marTop w:val="0"/>
          <w:marBottom w:val="0"/>
          <w:divBdr>
            <w:top w:val="none" w:sz="0" w:space="0" w:color="auto"/>
            <w:left w:val="none" w:sz="0" w:space="0" w:color="auto"/>
            <w:bottom w:val="none" w:sz="0" w:space="0" w:color="auto"/>
            <w:right w:val="none" w:sz="0" w:space="0" w:color="auto"/>
          </w:divBdr>
          <w:divsChild>
            <w:div w:id="1370573760">
              <w:marLeft w:val="0"/>
              <w:marRight w:val="0"/>
              <w:marTop w:val="0"/>
              <w:marBottom w:val="0"/>
              <w:divBdr>
                <w:top w:val="none" w:sz="0" w:space="0" w:color="auto"/>
                <w:left w:val="none" w:sz="0" w:space="0" w:color="auto"/>
                <w:bottom w:val="none" w:sz="0" w:space="0" w:color="auto"/>
                <w:right w:val="none" w:sz="0" w:space="0" w:color="auto"/>
              </w:divBdr>
              <w:divsChild>
                <w:div w:id="1050230757">
                  <w:marLeft w:val="0"/>
                  <w:marRight w:val="0"/>
                  <w:marTop w:val="0"/>
                  <w:marBottom w:val="0"/>
                  <w:divBdr>
                    <w:top w:val="none" w:sz="0" w:space="0" w:color="auto"/>
                    <w:left w:val="none" w:sz="0" w:space="0" w:color="auto"/>
                    <w:bottom w:val="none" w:sz="0" w:space="0" w:color="auto"/>
                    <w:right w:val="none" w:sz="0" w:space="0" w:color="auto"/>
                  </w:divBdr>
                  <w:divsChild>
                    <w:div w:id="1491093037">
                      <w:marLeft w:val="0"/>
                      <w:marRight w:val="0"/>
                      <w:marTop w:val="0"/>
                      <w:marBottom w:val="0"/>
                      <w:divBdr>
                        <w:top w:val="none" w:sz="0" w:space="0" w:color="auto"/>
                        <w:left w:val="none" w:sz="0" w:space="0" w:color="auto"/>
                        <w:bottom w:val="none" w:sz="0" w:space="0" w:color="auto"/>
                        <w:right w:val="none" w:sz="0" w:space="0" w:color="auto"/>
                      </w:divBdr>
                      <w:divsChild>
                        <w:div w:id="204561306">
                          <w:marLeft w:val="0"/>
                          <w:marRight w:val="0"/>
                          <w:marTop w:val="0"/>
                          <w:marBottom w:val="0"/>
                          <w:divBdr>
                            <w:top w:val="none" w:sz="0" w:space="0" w:color="auto"/>
                            <w:left w:val="none" w:sz="0" w:space="0" w:color="auto"/>
                            <w:bottom w:val="none" w:sz="0" w:space="0" w:color="auto"/>
                            <w:right w:val="none" w:sz="0" w:space="0" w:color="auto"/>
                          </w:divBdr>
                          <w:divsChild>
                            <w:div w:id="1869567192">
                              <w:marLeft w:val="0"/>
                              <w:marRight w:val="0"/>
                              <w:marTop w:val="0"/>
                              <w:marBottom w:val="0"/>
                              <w:divBdr>
                                <w:top w:val="none" w:sz="0" w:space="0" w:color="auto"/>
                                <w:left w:val="none" w:sz="0" w:space="0" w:color="auto"/>
                                <w:bottom w:val="none" w:sz="0" w:space="0" w:color="auto"/>
                                <w:right w:val="none" w:sz="0" w:space="0" w:color="auto"/>
                              </w:divBdr>
                              <w:divsChild>
                                <w:div w:id="1818302619">
                                  <w:marLeft w:val="0"/>
                                  <w:marRight w:val="0"/>
                                  <w:marTop w:val="0"/>
                                  <w:marBottom w:val="0"/>
                                  <w:divBdr>
                                    <w:top w:val="none" w:sz="0" w:space="0" w:color="auto"/>
                                    <w:left w:val="none" w:sz="0" w:space="0" w:color="auto"/>
                                    <w:bottom w:val="none" w:sz="0" w:space="0" w:color="auto"/>
                                    <w:right w:val="none" w:sz="0" w:space="0" w:color="auto"/>
                                  </w:divBdr>
                                  <w:divsChild>
                                    <w:div w:id="1126266968">
                                      <w:marLeft w:val="0"/>
                                      <w:marRight w:val="0"/>
                                      <w:marTop w:val="0"/>
                                      <w:marBottom w:val="0"/>
                                      <w:divBdr>
                                        <w:top w:val="none" w:sz="0" w:space="0" w:color="auto"/>
                                        <w:left w:val="none" w:sz="0" w:space="0" w:color="auto"/>
                                        <w:bottom w:val="none" w:sz="0" w:space="0" w:color="auto"/>
                                        <w:right w:val="none" w:sz="0" w:space="0" w:color="auto"/>
                                      </w:divBdr>
                                      <w:divsChild>
                                        <w:div w:id="4185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97996">
          <w:marLeft w:val="0"/>
          <w:marRight w:val="0"/>
          <w:marTop w:val="0"/>
          <w:marBottom w:val="0"/>
          <w:divBdr>
            <w:top w:val="none" w:sz="0" w:space="0" w:color="auto"/>
            <w:left w:val="none" w:sz="0" w:space="0" w:color="auto"/>
            <w:bottom w:val="none" w:sz="0" w:space="0" w:color="auto"/>
            <w:right w:val="none" w:sz="0" w:space="0" w:color="auto"/>
          </w:divBdr>
          <w:divsChild>
            <w:div w:id="1111438495">
              <w:marLeft w:val="0"/>
              <w:marRight w:val="0"/>
              <w:marTop w:val="0"/>
              <w:marBottom w:val="0"/>
              <w:divBdr>
                <w:top w:val="none" w:sz="0" w:space="0" w:color="auto"/>
                <w:left w:val="none" w:sz="0" w:space="0" w:color="auto"/>
                <w:bottom w:val="none" w:sz="0" w:space="0" w:color="auto"/>
                <w:right w:val="none" w:sz="0" w:space="0" w:color="auto"/>
              </w:divBdr>
              <w:divsChild>
                <w:div w:id="1992826688">
                  <w:marLeft w:val="0"/>
                  <w:marRight w:val="0"/>
                  <w:marTop w:val="0"/>
                  <w:marBottom w:val="0"/>
                  <w:divBdr>
                    <w:top w:val="none" w:sz="0" w:space="0" w:color="auto"/>
                    <w:left w:val="none" w:sz="0" w:space="0" w:color="auto"/>
                    <w:bottom w:val="none" w:sz="0" w:space="0" w:color="auto"/>
                    <w:right w:val="none" w:sz="0" w:space="0" w:color="auto"/>
                  </w:divBdr>
                  <w:divsChild>
                    <w:div w:id="1843546303">
                      <w:marLeft w:val="0"/>
                      <w:marRight w:val="0"/>
                      <w:marTop w:val="0"/>
                      <w:marBottom w:val="0"/>
                      <w:divBdr>
                        <w:top w:val="none" w:sz="0" w:space="0" w:color="auto"/>
                        <w:left w:val="none" w:sz="0" w:space="0" w:color="auto"/>
                        <w:bottom w:val="none" w:sz="0" w:space="0" w:color="auto"/>
                        <w:right w:val="none" w:sz="0" w:space="0" w:color="auto"/>
                      </w:divBdr>
                      <w:divsChild>
                        <w:div w:id="961493909">
                          <w:marLeft w:val="0"/>
                          <w:marRight w:val="0"/>
                          <w:marTop w:val="0"/>
                          <w:marBottom w:val="0"/>
                          <w:divBdr>
                            <w:top w:val="none" w:sz="0" w:space="0" w:color="auto"/>
                            <w:left w:val="none" w:sz="0" w:space="0" w:color="auto"/>
                            <w:bottom w:val="none" w:sz="0" w:space="0" w:color="auto"/>
                            <w:right w:val="none" w:sz="0" w:space="0" w:color="auto"/>
                          </w:divBdr>
                          <w:divsChild>
                            <w:div w:id="371882804">
                              <w:marLeft w:val="0"/>
                              <w:marRight w:val="0"/>
                              <w:marTop w:val="0"/>
                              <w:marBottom w:val="0"/>
                              <w:divBdr>
                                <w:top w:val="none" w:sz="0" w:space="0" w:color="auto"/>
                                <w:left w:val="none" w:sz="0" w:space="0" w:color="auto"/>
                                <w:bottom w:val="none" w:sz="0" w:space="0" w:color="auto"/>
                                <w:right w:val="none" w:sz="0" w:space="0" w:color="auto"/>
                              </w:divBdr>
                              <w:divsChild>
                                <w:div w:id="1251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8630">
                  <w:marLeft w:val="0"/>
                  <w:marRight w:val="0"/>
                  <w:marTop w:val="0"/>
                  <w:marBottom w:val="0"/>
                  <w:divBdr>
                    <w:top w:val="none" w:sz="0" w:space="0" w:color="auto"/>
                    <w:left w:val="none" w:sz="0" w:space="0" w:color="auto"/>
                    <w:bottom w:val="none" w:sz="0" w:space="0" w:color="auto"/>
                    <w:right w:val="none" w:sz="0" w:space="0" w:color="auto"/>
                  </w:divBdr>
                  <w:divsChild>
                    <w:div w:id="652683429">
                      <w:marLeft w:val="0"/>
                      <w:marRight w:val="0"/>
                      <w:marTop w:val="0"/>
                      <w:marBottom w:val="0"/>
                      <w:divBdr>
                        <w:top w:val="none" w:sz="0" w:space="0" w:color="auto"/>
                        <w:left w:val="none" w:sz="0" w:space="0" w:color="auto"/>
                        <w:bottom w:val="none" w:sz="0" w:space="0" w:color="auto"/>
                        <w:right w:val="none" w:sz="0" w:space="0" w:color="auto"/>
                      </w:divBdr>
                      <w:divsChild>
                        <w:div w:id="1950578485">
                          <w:marLeft w:val="0"/>
                          <w:marRight w:val="0"/>
                          <w:marTop w:val="0"/>
                          <w:marBottom w:val="0"/>
                          <w:divBdr>
                            <w:top w:val="none" w:sz="0" w:space="0" w:color="auto"/>
                            <w:left w:val="none" w:sz="0" w:space="0" w:color="auto"/>
                            <w:bottom w:val="none" w:sz="0" w:space="0" w:color="auto"/>
                            <w:right w:val="none" w:sz="0" w:space="0" w:color="auto"/>
                          </w:divBdr>
                          <w:divsChild>
                            <w:div w:id="93669287">
                              <w:marLeft w:val="0"/>
                              <w:marRight w:val="0"/>
                              <w:marTop w:val="0"/>
                              <w:marBottom w:val="0"/>
                              <w:divBdr>
                                <w:top w:val="none" w:sz="0" w:space="0" w:color="auto"/>
                                <w:left w:val="none" w:sz="0" w:space="0" w:color="auto"/>
                                <w:bottom w:val="none" w:sz="0" w:space="0" w:color="auto"/>
                                <w:right w:val="none" w:sz="0" w:space="0" w:color="auto"/>
                              </w:divBdr>
                              <w:divsChild>
                                <w:div w:id="1109079417">
                                  <w:marLeft w:val="0"/>
                                  <w:marRight w:val="0"/>
                                  <w:marTop w:val="0"/>
                                  <w:marBottom w:val="0"/>
                                  <w:divBdr>
                                    <w:top w:val="none" w:sz="0" w:space="0" w:color="auto"/>
                                    <w:left w:val="none" w:sz="0" w:space="0" w:color="auto"/>
                                    <w:bottom w:val="none" w:sz="0" w:space="0" w:color="auto"/>
                                    <w:right w:val="none" w:sz="0" w:space="0" w:color="auto"/>
                                  </w:divBdr>
                                  <w:divsChild>
                                    <w:div w:id="428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2320">
                          <w:marLeft w:val="0"/>
                          <w:marRight w:val="0"/>
                          <w:marTop w:val="0"/>
                          <w:marBottom w:val="0"/>
                          <w:divBdr>
                            <w:top w:val="none" w:sz="0" w:space="0" w:color="auto"/>
                            <w:left w:val="none" w:sz="0" w:space="0" w:color="auto"/>
                            <w:bottom w:val="none" w:sz="0" w:space="0" w:color="auto"/>
                            <w:right w:val="none" w:sz="0" w:space="0" w:color="auto"/>
                          </w:divBdr>
                          <w:divsChild>
                            <w:div w:id="1789275260">
                              <w:marLeft w:val="0"/>
                              <w:marRight w:val="0"/>
                              <w:marTop w:val="0"/>
                              <w:marBottom w:val="0"/>
                              <w:divBdr>
                                <w:top w:val="none" w:sz="0" w:space="0" w:color="auto"/>
                                <w:left w:val="none" w:sz="0" w:space="0" w:color="auto"/>
                                <w:bottom w:val="none" w:sz="0" w:space="0" w:color="auto"/>
                                <w:right w:val="none" w:sz="0" w:space="0" w:color="auto"/>
                              </w:divBdr>
                              <w:divsChild>
                                <w:div w:id="200671912">
                                  <w:marLeft w:val="0"/>
                                  <w:marRight w:val="0"/>
                                  <w:marTop w:val="0"/>
                                  <w:marBottom w:val="0"/>
                                  <w:divBdr>
                                    <w:top w:val="none" w:sz="0" w:space="0" w:color="auto"/>
                                    <w:left w:val="none" w:sz="0" w:space="0" w:color="auto"/>
                                    <w:bottom w:val="none" w:sz="0" w:space="0" w:color="auto"/>
                                    <w:right w:val="none" w:sz="0" w:space="0" w:color="auto"/>
                                  </w:divBdr>
                                  <w:divsChild>
                                    <w:div w:id="12153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144869">
          <w:marLeft w:val="0"/>
          <w:marRight w:val="0"/>
          <w:marTop w:val="0"/>
          <w:marBottom w:val="0"/>
          <w:divBdr>
            <w:top w:val="none" w:sz="0" w:space="0" w:color="auto"/>
            <w:left w:val="none" w:sz="0" w:space="0" w:color="auto"/>
            <w:bottom w:val="none" w:sz="0" w:space="0" w:color="auto"/>
            <w:right w:val="none" w:sz="0" w:space="0" w:color="auto"/>
          </w:divBdr>
          <w:divsChild>
            <w:div w:id="404107506">
              <w:marLeft w:val="0"/>
              <w:marRight w:val="0"/>
              <w:marTop w:val="0"/>
              <w:marBottom w:val="0"/>
              <w:divBdr>
                <w:top w:val="none" w:sz="0" w:space="0" w:color="auto"/>
                <w:left w:val="none" w:sz="0" w:space="0" w:color="auto"/>
                <w:bottom w:val="none" w:sz="0" w:space="0" w:color="auto"/>
                <w:right w:val="none" w:sz="0" w:space="0" w:color="auto"/>
              </w:divBdr>
              <w:divsChild>
                <w:div w:id="1749839060">
                  <w:marLeft w:val="0"/>
                  <w:marRight w:val="0"/>
                  <w:marTop w:val="0"/>
                  <w:marBottom w:val="0"/>
                  <w:divBdr>
                    <w:top w:val="none" w:sz="0" w:space="0" w:color="auto"/>
                    <w:left w:val="none" w:sz="0" w:space="0" w:color="auto"/>
                    <w:bottom w:val="none" w:sz="0" w:space="0" w:color="auto"/>
                    <w:right w:val="none" w:sz="0" w:space="0" w:color="auto"/>
                  </w:divBdr>
                  <w:divsChild>
                    <w:div w:id="250898969">
                      <w:marLeft w:val="0"/>
                      <w:marRight w:val="0"/>
                      <w:marTop w:val="0"/>
                      <w:marBottom w:val="0"/>
                      <w:divBdr>
                        <w:top w:val="none" w:sz="0" w:space="0" w:color="auto"/>
                        <w:left w:val="none" w:sz="0" w:space="0" w:color="auto"/>
                        <w:bottom w:val="none" w:sz="0" w:space="0" w:color="auto"/>
                        <w:right w:val="none" w:sz="0" w:space="0" w:color="auto"/>
                      </w:divBdr>
                      <w:divsChild>
                        <w:div w:id="290211718">
                          <w:marLeft w:val="0"/>
                          <w:marRight w:val="0"/>
                          <w:marTop w:val="0"/>
                          <w:marBottom w:val="0"/>
                          <w:divBdr>
                            <w:top w:val="none" w:sz="0" w:space="0" w:color="auto"/>
                            <w:left w:val="none" w:sz="0" w:space="0" w:color="auto"/>
                            <w:bottom w:val="none" w:sz="0" w:space="0" w:color="auto"/>
                            <w:right w:val="none" w:sz="0" w:space="0" w:color="auto"/>
                          </w:divBdr>
                          <w:divsChild>
                            <w:div w:id="2136292960">
                              <w:marLeft w:val="0"/>
                              <w:marRight w:val="0"/>
                              <w:marTop w:val="0"/>
                              <w:marBottom w:val="0"/>
                              <w:divBdr>
                                <w:top w:val="none" w:sz="0" w:space="0" w:color="auto"/>
                                <w:left w:val="none" w:sz="0" w:space="0" w:color="auto"/>
                                <w:bottom w:val="none" w:sz="0" w:space="0" w:color="auto"/>
                                <w:right w:val="none" w:sz="0" w:space="0" w:color="auto"/>
                              </w:divBdr>
                              <w:divsChild>
                                <w:div w:id="252209439">
                                  <w:marLeft w:val="0"/>
                                  <w:marRight w:val="0"/>
                                  <w:marTop w:val="0"/>
                                  <w:marBottom w:val="0"/>
                                  <w:divBdr>
                                    <w:top w:val="none" w:sz="0" w:space="0" w:color="auto"/>
                                    <w:left w:val="none" w:sz="0" w:space="0" w:color="auto"/>
                                    <w:bottom w:val="none" w:sz="0" w:space="0" w:color="auto"/>
                                    <w:right w:val="none" w:sz="0" w:space="0" w:color="auto"/>
                                  </w:divBdr>
                                  <w:divsChild>
                                    <w:div w:id="1119841324">
                                      <w:marLeft w:val="0"/>
                                      <w:marRight w:val="0"/>
                                      <w:marTop w:val="0"/>
                                      <w:marBottom w:val="0"/>
                                      <w:divBdr>
                                        <w:top w:val="none" w:sz="0" w:space="0" w:color="auto"/>
                                        <w:left w:val="none" w:sz="0" w:space="0" w:color="auto"/>
                                        <w:bottom w:val="none" w:sz="0" w:space="0" w:color="auto"/>
                                        <w:right w:val="none" w:sz="0" w:space="0" w:color="auto"/>
                                      </w:divBdr>
                                      <w:divsChild>
                                        <w:div w:id="1470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0974">
          <w:marLeft w:val="0"/>
          <w:marRight w:val="0"/>
          <w:marTop w:val="0"/>
          <w:marBottom w:val="0"/>
          <w:divBdr>
            <w:top w:val="none" w:sz="0" w:space="0" w:color="auto"/>
            <w:left w:val="none" w:sz="0" w:space="0" w:color="auto"/>
            <w:bottom w:val="none" w:sz="0" w:space="0" w:color="auto"/>
            <w:right w:val="none" w:sz="0" w:space="0" w:color="auto"/>
          </w:divBdr>
          <w:divsChild>
            <w:div w:id="2044019740">
              <w:marLeft w:val="0"/>
              <w:marRight w:val="0"/>
              <w:marTop w:val="0"/>
              <w:marBottom w:val="0"/>
              <w:divBdr>
                <w:top w:val="none" w:sz="0" w:space="0" w:color="auto"/>
                <w:left w:val="none" w:sz="0" w:space="0" w:color="auto"/>
                <w:bottom w:val="none" w:sz="0" w:space="0" w:color="auto"/>
                <w:right w:val="none" w:sz="0" w:space="0" w:color="auto"/>
              </w:divBdr>
              <w:divsChild>
                <w:div w:id="984746239">
                  <w:marLeft w:val="0"/>
                  <w:marRight w:val="0"/>
                  <w:marTop w:val="0"/>
                  <w:marBottom w:val="0"/>
                  <w:divBdr>
                    <w:top w:val="none" w:sz="0" w:space="0" w:color="auto"/>
                    <w:left w:val="none" w:sz="0" w:space="0" w:color="auto"/>
                    <w:bottom w:val="none" w:sz="0" w:space="0" w:color="auto"/>
                    <w:right w:val="none" w:sz="0" w:space="0" w:color="auto"/>
                  </w:divBdr>
                  <w:divsChild>
                    <w:div w:id="730425463">
                      <w:marLeft w:val="0"/>
                      <w:marRight w:val="0"/>
                      <w:marTop w:val="0"/>
                      <w:marBottom w:val="0"/>
                      <w:divBdr>
                        <w:top w:val="none" w:sz="0" w:space="0" w:color="auto"/>
                        <w:left w:val="none" w:sz="0" w:space="0" w:color="auto"/>
                        <w:bottom w:val="none" w:sz="0" w:space="0" w:color="auto"/>
                        <w:right w:val="none" w:sz="0" w:space="0" w:color="auto"/>
                      </w:divBdr>
                      <w:divsChild>
                        <w:div w:id="1714963555">
                          <w:marLeft w:val="0"/>
                          <w:marRight w:val="0"/>
                          <w:marTop w:val="0"/>
                          <w:marBottom w:val="0"/>
                          <w:divBdr>
                            <w:top w:val="none" w:sz="0" w:space="0" w:color="auto"/>
                            <w:left w:val="none" w:sz="0" w:space="0" w:color="auto"/>
                            <w:bottom w:val="none" w:sz="0" w:space="0" w:color="auto"/>
                            <w:right w:val="none" w:sz="0" w:space="0" w:color="auto"/>
                          </w:divBdr>
                          <w:divsChild>
                            <w:div w:id="2025158543">
                              <w:marLeft w:val="0"/>
                              <w:marRight w:val="0"/>
                              <w:marTop w:val="0"/>
                              <w:marBottom w:val="0"/>
                              <w:divBdr>
                                <w:top w:val="none" w:sz="0" w:space="0" w:color="auto"/>
                                <w:left w:val="none" w:sz="0" w:space="0" w:color="auto"/>
                                <w:bottom w:val="none" w:sz="0" w:space="0" w:color="auto"/>
                                <w:right w:val="none" w:sz="0" w:space="0" w:color="auto"/>
                              </w:divBdr>
                              <w:divsChild>
                                <w:div w:id="4130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930">
                  <w:marLeft w:val="0"/>
                  <w:marRight w:val="0"/>
                  <w:marTop w:val="0"/>
                  <w:marBottom w:val="0"/>
                  <w:divBdr>
                    <w:top w:val="none" w:sz="0" w:space="0" w:color="auto"/>
                    <w:left w:val="none" w:sz="0" w:space="0" w:color="auto"/>
                    <w:bottom w:val="none" w:sz="0" w:space="0" w:color="auto"/>
                    <w:right w:val="none" w:sz="0" w:space="0" w:color="auto"/>
                  </w:divBdr>
                  <w:divsChild>
                    <w:div w:id="1054424350">
                      <w:marLeft w:val="0"/>
                      <w:marRight w:val="0"/>
                      <w:marTop w:val="0"/>
                      <w:marBottom w:val="0"/>
                      <w:divBdr>
                        <w:top w:val="none" w:sz="0" w:space="0" w:color="auto"/>
                        <w:left w:val="none" w:sz="0" w:space="0" w:color="auto"/>
                        <w:bottom w:val="none" w:sz="0" w:space="0" w:color="auto"/>
                        <w:right w:val="none" w:sz="0" w:space="0" w:color="auto"/>
                      </w:divBdr>
                      <w:divsChild>
                        <w:div w:id="611015011">
                          <w:marLeft w:val="0"/>
                          <w:marRight w:val="0"/>
                          <w:marTop w:val="0"/>
                          <w:marBottom w:val="0"/>
                          <w:divBdr>
                            <w:top w:val="none" w:sz="0" w:space="0" w:color="auto"/>
                            <w:left w:val="none" w:sz="0" w:space="0" w:color="auto"/>
                            <w:bottom w:val="none" w:sz="0" w:space="0" w:color="auto"/>
                            <w:right w:val="none" w:sz="0" w:space="0" w:color="auto"/>
                          </w:divBdr>
                        </w:div>
                        <w:div w:id="1901138480">
                          <w:marLeft w:val="0"/>
                          <w:marRight w:val="0"/>
                          <w:marTop w:val="0"/>
                          <w:marBottom w:val="0"/>
                          <w:divBdr>
                            <w:top w:val="none" w:sz="0" w:space="0" w:color="auto"/>
                            <w:left w:val="none" w:sz="0" w:space="0" w:color="auto"/>
                            <w:bottom w:val="none" w:sz="0" w:space="0" w:color="auto"/>
                            <w:right w:val="none" w:sz="0" w:space="0" w:color="auto"/>
                          </w:divBdr>
                          <w:divsChild>
                            <w:div w:id="664361723">
                              <w:marLeft w:val="0"/>
                              <w:marRight w:val="0"/>
                              <w:marTop w:val="0"/>
                              <w:marBottom w:val="0"/>
                              <w:divBdr>
                                <w:top w:val="none" w:sz="0" w:space="0" w:color="auto"/>
                                <w:left w:val="none" w:sz="0" w:space="0" w:color="auto"/>
                                <w:bottom w:val="none" w:sz="0" w:space="0" w:color="auto"/>
                                <w:right w:val="none" w:sz="0" w:space="0" w:color="auto"/>
                              </w:divBdr>
                              <w:divsChild>
                                <w:div w:id="1047292656">
                                  <w:marLeft w:val="0"/>
                                  <w:marRight w:val="0"/>
                                  <w:marTop w:val="0"/>
                                  <w:marBottom w:val="0"/>
                                  <w:divBdr>
                                    <w:top w:val="none" w:sz="0" w:space="0" w:color="auto"/>
                                    <w:left w:val="none" w:sz="0" w:space="0" w:color="auto"/>
                                    <w:bottom w:val="none" w:sz="0" w:space="0" w:color="auto"/>
                                    <w:right w:val="none" w:sz="0" w:space="0" w:color="auto"/>
                                  </w:divBdr>
                                  <w:divsChild>
                                    <w:div w:id="12558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1565">
                          <w:marLeft w:val="0"/>
                          <w:marRight w:val="0"/>
                          <w:marTop w:val="0"/>
                          <w:marBottom w:val="0"/>
                          <w:divBdr>
                            <w:top w:val="none" w:sz="0" w:space="0" w:color="auto"/>
                            <w:left w:val="none" w:sz="0" w:space="0" w:color="auto"/>
                            <w:bottom w:val="none" w:sz="0" w:space="0" w:color="auto"/>
                            <w:right w:val="none" w:sz="0" w:space="0" w:color="auto"/>
                          </w:divBdr>
                          <w:divsChild>
                            <w:div w:id="1544637712">
                              <w:marLeft w:val="0"/>
                              <w:marRight w:val="0"/>
                              <w:marTop w:val="0"/>
                              <w:marBottom w:val="0"/>
                              <w:divBdr>
                                <w:top w:val="none" w:sz="0" w:space="0" w:color="auto"/>
                                <w:left w:val="none" w:sz="0" w:space="0" w:color="auto"/>
                                <w:bottom w:val="none" w:sz="0" w:space="0" w:color="auto"/>
                                <w:right w:val="none" w:sz="0" w:space="0" w:color="auto"/>
                              </w:divBdr>
                              <w:divsChild>
                                <w:div w:id="173811694">
                                  <w:marLeft w:val="0"/>
                                  <w:marRight w:val="0"/>
                                  <w:marTop w:val="0"/>
                                  <w:marBottom w:val="0"/>
                                  <w:divBdr>
                                    <w:top w:val="none" w:sz="0" w:space="0" w:color="auto"/>
                                    <w:left w:val="none" w:sz="0" w:space="0" w:color="auto"/>
                                    <w:bottom w:val="none" w:sz="0" w:space="0" w:color="auto"/>
                                    <w:right w:val="none" w:sz="0" w:space="0" w:color="auto"/>
                                  </w:divBdr>
                                  <w:divsChild>
                                    <w:div w:id="1017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41208">
          <w:marLeft w:val="0"/>
          <w:marRight w:val="0"/>
          <w:marTop w:val="0"/>
          <w:marBottom w:val="0"/>
          <w:divBdr>
            <w:top w:val="none" w:sz="0" w:space="0" w:color="auto"/>
            <w:left w:val="none" w:sz="0" w:space="0" w:color="auto"/>
            <w:bottom w:val="none" w:sz="0" w:space="0" w:color="auto"/>
            <w:right w:val="none" w:sz="0" w:space="0" w:color="auto"/>
          </w:divBdr>
          <w:divsChild>
            <w:div w:id="233012984">
              <w:marLeft w:val="0"/>
              <w:marRight w:val="0"/>
              <w:marTop w:val="0"/>
              <w:marBottom w:val="0"/>
              <w:divBdr>
                <w:top w:val="none" w:sz="0" w:space="0" w:color="auto"/>
                <w:left w:val="none" w:sz="0" w:space="0" w:color="auto"/>
                <w:bottom w:val="none" w:sz="0" w:space="0" w:color="auto"/>
                <w:right w:val="none" w:sz="0" w:space="0" w:color="auto"/>
              </w:divBdr>
              <w:divsChild>
                <w:div w:id="421338578">
                  <w:marLeft w:val="0"/>
                  <w:marRight w:val="0"/>
                  <w:marTop w:val="0"/>
                  <w:marBottom w:val="0"/>
                  <w:divBdr>
                    <w:top w:val="none" w:sz="0" w:space="0" w:color="auto"/>
                    <w:left w:val="none" w:sz="0" w:space="0" w:color="auto"/>
                    <w:bottom w:val="none" w:sz="0" w:space="0" w:color="auto"/>
                    <w:right w:val="none" w:sz="0" w:space="0" w:color="auto"/>
                  </w:divBdr>
                  <w:divsChild>
                    <w:div w:id="473176780">
                      <w:marLeft w:val="0"/>
                      <w:marRight w:val="0"/>
                      <w:marTop w:val="0"/>
                      <w:marBottom w:val="0"/>
                      <w:divBdr>
                        <w:top w:val="none" w:sz="0" w:space="0" w:color="auto"/>
                        <w:left w:val="none" w:sz="0" w:space="0" w:color="auto"/>
                        <w:bottom w:val="none" w:sz="0" w:space="0" w:color="auto"/>
                        <w:right w:val="none" w:sz="0" w:space="0" w:color="auto"/>
                      </w:divBdr>
                      <w:divsChild>
                        <w:div w:id="1651867137">
                          <w:marLeft w:val="0"/>
                          <w:marRight w:val="0"/>
                          <w:marTop w:val="0"/>
                          <w:marBottom w:val="0"/>
                          <w:divBdr>
                            <w:top w:val="none" w:sz="0" w:space="0" w:color="auto"/>
                            <w:left w:val="none" w:sz="0" w:space="0" w:color="auto"/>
                            <w:bottom w:val="none" w:sz="0" w:space="0" w:color="auto"/>
                            <w:right w:val="none" w:sz="0" w:space="0" w:color="auto"/>
                          </w:divBdr>
                          <w:divsChild>
                            <w:div w:id="1961066274">
                              <w:marLeft w:val="0"/>
                              <w:marRight w:val="0"/>
                              <w:marTop w:val="0"/>
                              <w:marBottom w:val="0"/>
                              <w:divBdr>
                                <w:top w:val="none" w:sz="0" w:space="0" w:color="auto"/>
                                <w:left w:val="none" w:sz="0" w:space="0" w:color="auto"/>
                                <w:bottom w:val="none" w:sz="0" w:space="0" w:color="auto"/>
                                <w:right w:val="none" w:sz="0" w:space="0" w:color="auto"/>
                              </w:divBdr>
                              <w:divsChild>
                                <w:div w:id="1519782095">
                                  <w:marLeft w:val="0"/>
                                  <w:marRight w:val="0"/>
                                  <w:marTop w:val="0"/>
                                  <w:marBottom w:val="0"/>
                                  <w:divBdr>
                                    <w:top w:val="none" w:sz="0" w:space="0" w:color="auto"/>
                                    <w:left w:val="none" w:sz="0" w:space="0" w:color="auto"/>
                                    <w:bottom w:val="none" w:sz="0" w:space="0" w:color="auto"/>
                                    <w:right w:val="none" w:sz="0" w:space="0" w:color="auto"/>
                                  </w:divBdr>
                                  <w:divsChild>
                                    <w:div w:id="1654751180">
                                      <w:marLeft w:val="0"/>
                                      <w:marRight w:val="0"/>
                                      <w:marTop w:val="0"/>
                                      <w:marBottom w:val="0"/>
                                      <w:divBdr>
                                        <w:top w:val="none" w:sz="0" w:space="0" w:color="auto"/>
                                        <w:left w:val="none" w:sz="0" w:space="0" w:color="auto"/>
                                        <w:bottom w:val="none" w:sz="0" w:space="0" w:color="auto"/>
                                        <w:right w:val="none" w:sz="0" w:space="0" w:color="auto"/>
                                      </w:divBdr>
                                      <w:divsChild>
                                        <w:div w:id="4781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2139">
          <w:marLeft w:val="0"/>
          <w:marRight w:val="0"/>
          <w:marTop w:val="0"/>
          <w:marBottom w:val="0"/>
          <w:divBdr>
            <w:top w:val="none" w:sz="0" w:space="0" w:color="auto"/>
            <w:left w:val="none" w:sz="0" w:space="0" w:color="auto"/>
            <w:bottom w:val="none" w:sz="0" w:space="0" w:color="auto"/>
            <w:right w:val="none" w:sz="0" w:space="0" w:color="auto"/>
          </w:divBdr>
          <w:divsChild>
            <w:div w:id="1338576637">
              <w:marLeft w:val="0"/>
              <w:marRight w:val="0"/>
              <w:marTop w:val="0"/>
              <w:marBottom w:val="0"/>
              <w:divBdr>
                <w:top w:val="none" w:sz="0" w:space="0" w:color="auto"/>
                <w:left w:val="none" w:sz="0" w:space="0" w:color="auto"/>
                <w:bottom w:val="none" w:sz="0" w:space="0" w:color="auto"/>
                <w:right w:val="none" w:sz="0" w:space="0" w:color="auto"/>
              </w:divBdr>
              <w:divsChild>
                <w:div w:id="517041420">
                  <w:marLeft w:val="0"/>
                  <w:marRight w:val="0"/>
                  <w:marTop w:val="0"/>
                  <w:marBottom w:val="0"/>
                  <w:divBdr>
                    <w:top w:val="none" w:sz="0" w:space="0" w:color="auto"/>
                    <w:left w:val="none" w:sz="0" w:space="0" w:color="auto"/>
                    <w:bottom w:val="none" w:sz="0" w:space="0" w:color="auto"/>
                    <w:right w:val="none" w:sz="0" w:space="0" w:color="auto"/>
                  </w:divBdr>
                  <w:divsChild>
                    <w:div w:id="1707561907">
                      <w:marLeft w:val="0"/>
                      <w:marRight w:val="0"/>
                      <w:marTop w:val="0"/>
                      <w:marBottom w:val="0"/>
                      <w:divBdr>
                        <w:top w:val="none" w:sz="0" w:space="0" w:color="auto"/>
                        <w:left w:val="none" w:sz="0" w:space="0" w:color="auto"/>
                        <w:bottom w:val="none" w:sz="0" w:space="0" w:color="auto"/>
                        <w:right w:val="none" w:sz="0" w:space="0" w:color="auto"/>
                      </w:divBdr>
                      <w:divsChild>
                        <w:div w:id="785930766">
                          <w:marLeft w:val="0"/>
                          <w:marRight w:val="0"/>
                          <w:marTop w:val="0"/>
                          <w:marBottom w:val="0"/>
                          <w:divBdr>
                            <w:top w:val="none" w:sz="0" w:space="0" w:color="auto"/>
                            <w:left w:val="none" w:sz="0" w:space="0" w:color="auto"/>
                            <w:bottom w:val="none" w:sz="0" w:space="0" w:color="auto"/>
                            <w:right w:val="none" w:sz="0" w:space="0" w:color="auto"/>
                          </w:divBdr>
                          <w:divsChild>
                            <w:div w:id="239099408">
                              <w:marLeft w:val="0"/>
                              <w:marRight w:val="0"/>
                              <w:marTop w:val="0"/>
                              <w:marBottom w:val="0"/>
                              <w:divBdr>
                                <w:top w:val="none" w:sz="0" w:space="0" w:color="auto"/>
                                <w:left w:val="none" w:sz="0" w:space="0" w:color="auto"/>
                                <w:bottom w:val="none" w:sz="0" w:space="0" w:color="auto"/>
                                <w:right w:val="none" w:sz="0" w:space="0" w:color="auto"/>
                              </w:divBdr>
                              <w:divsChild>
                                <w:div w:id="19076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1998">
                  <w:marLeft w:val="0"/>
                  <w:marRight w:val="0"/>
                  <w:marTop w:val="0"/>
                  <w:marBottom w:val="0"/>
                  <w:divBdr>
                    <w:top w:val="none" w:sz="0" w:space="0" w:color="auto"/>
                    <w:left w:val="none" w:sz="0" w:space="0" w:color="auto"/>
                    <w:bottom w:val="none" w:sz="0" w:space="0" w:color="auto"/>
                    <w:right w:val="none" w:sz="0" w:space="0" w:color="auto"/>
                  </w:divBdr>
                  <w:divsChild>
                    <w:div w:id="1025791804">
                      <w:marLeft w:val="0"/>
                      <w:marRight w:val="0"/>
                      <w:marTop w:val="0"/>
                      <w:marBottom w:val="0"/>
                      <w:divBdr>
                        <w:top w:val="none" w:sz="0" w:space="0" w:color="auto"/>
                        <w:left w:val="none" w:sz="0" w:space="0" w:color="auto"/>
                        <w:bottom w:val="none" w:sz="0" w:space="0" w:color="auto"/>
                        <w:right w:val="none" w:sz="0" w:space="0" w:color="auto"/>
                      </w:divBdr>
                      <w:divsChild>
                        <w:div w:id="350230456">
                          <w:marLeft w:val="0"/>
                          <w:marRight w:val="0"/>
                          <w:marTop w:val="0"/>
                          <w:marBottom w:val="0"/>
                          <w:divBdr>
                            <w:top w:val="none" w:sz="0" w:space="0" w:color="auto"/>
                            <w:left w:val="none" w:sz="0" w:space="0" w:color="auto"/>
                            <w:bottom w:val="none" w:sz="0" w:space="0" w:color="auto"/>
                            <w:right w:val="none" w:sz="0" w:space="0" w:color="auto"/>
                          </w:divBdr>
                        </w:div>
                        <w:div w:id="1245528504">
                          <w:marLeft w:val="0"/>
                          <w:marRight w:val="0"/>
                          <w:marTop w:val="0"/>
                          <w:marBottom w:val="0"/>
                          <w:divBdr>
                            <w:top w:val="none" w:sz="0" w:space="0" w:color="auto"/>
                            <w:left w:val="none" w:sz="0" w:space="0" w:color="auto"/>
                            <w:bottom w:val="none" w:sz="0" w:space="0" w:color="auto"/>
                            <w:right w:val="none" w:sz="0" w:space="0" w:color="auto"/>
                          </w:divBdr>
                          <w:divsChild>
                            <w:div w:id="777993459">
                              <w:marLeft w:val="0"/>
                              <w:marRight w:val="0"/>
                              <w:marTop w:val="0"/>
                              <w:marBottom w:val="0"/>
                              <w:divBdr>
                                <w:top w:val="none" w:sz="0" w:space="0" w:color="auto"/>
                                <w:left w:val="none" w:sz="0" w:space="0" w:color="auto"/>
                                <w:bottom w:val="none" w:sz="0" w:space="0" w:color="auto"/>
                                <w:right w:val="none" w:sz="0" w:space="0" w:color="auto"/>
                              </w:divBdr>
                              <w:divsChild>
                                <w:div w:id="144442159">
                                  <w:marLeft w:val="0"/>
                                  <w:marRight w:val="0"/>
                                  <w:marTop w:val="0"/>
                                  <w:marBottom w:val="0"/>
                                  <w:divBdr>
                                    <w:top w:val="none" w:sz="0" w:space="0" w:color="auto"/>
                                    <w:left w:val="none" w:sz="0" w:space="0" w:color="auto"/>
                                    <w:bottom w:val="none" w:sz="0" w:space="0" w:color="auto"/>
                                    <w:right w:val="none" w:sz="0" w:space="0" w:color="auto"/>
                                  </w:divBdr>
                                  <w:divsChild>
                                    <w:div w:id="19574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0724">
                          <w:marLeft w:val="0"/>
                          <w:marRight w:val="0"/>
                          <w:marTop w:val="0"/>
                          <w:marBottom w:val="0"/>
                          <w:divBdr>
                            <w:top w:val="none" w:sz="0" w:space="0" w:color="auto"/>
                            <w:left w:val="none" w:sz="0" w:space="0" w:color="auto"/>
                            <w:bottom w:val="none" w:sz="0" w:space="0" w:color="auto"/>
                            <w:right w:val="none" w:sz="0" w:space="0" w:color="auto"/>
                          </w:divBdr>
                          <w:divsChild>
                            <w:div w:id="779031627">
                              <w:marLeft w:val="0"/>
                              <w:marRight w:val="0"/>
                              <w:marTop w:val="0"/>
                              <w:marBottom w:val="0"/>
                              <w:divBdr>
                                <w:top w:val="none" w:sz="0" w:space="0" w:color="auto"/>
                                <w:left w:val="none" w:sz="0" w:space="0" w:color="auto"/>
                                <w:bottom w:val="none" w:sz="0" w:space="0" w:color="auto"/>
                                <w:right w:val="none" w:sz="0" w:space="0" w:color="auto"/>
                              </w:divBdr>
                              <w:divsChild>
                                <w:div w:id="692610486">
                                  <w:marLeft w:val="0"/>
                                  <w:marRight w:val="0"/>
                                  <w:marTop w:val="0"/>
                                  <w:marBottom w:val="0"/>
                                  <w:divBdr>
                                    <w:top w:val="none" w:sz="0" w:space="0" w:color="auto"/>
                                    <w:left w:val="none" w:sz="0" w:space="0" w:color="auto"/>
                                    <w:bottom w:val="none" w:sz="0" w:space="0" w:color="auto"/>
                                    <w:right w:val="none" w:sz="0" w:space="0" w:color="auto"/>
                                  </w:divBdr>
                                  <w:divsChild>
                                    <w:div w:id="15504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49060">
          <w:marLeft w:val="0"/>
          <w:marRight w:val="0"/>
          <w:marTop w:val="0"/>
          <w:marBottom w:val="0"/>
          <w:divBdr>
            <w:top w:val="none" w:sz="0" w:space="0" w:color="auto"/>
            <w:left w:val="none" w:sz="0" w:space="0" w:color="auto"/>
            <w:bottom w:val="none" w:sz="0" w:space="0" w:color="auto"/>
            <w:right w:val="none" w:sz="0" w:space="0" w:color="auto"/>
          </w:divBdr>
          <w:divsChild>
            <w:div w:id="1440836057">
              <w:marLeft w:val="0"/>
              <w:marRight w:val="0"/>
              <w:marTop w:val="0"/>
              <w:marBottom w:val="0"/>
              <w:divBdr>
                <w:top w:val="none" w:sz="0" w:space="0" w:color="auto"/>
                <w:left w:val="none" w:sz="0" w:space="0" w:color="auto"/>
                <w:bottom w:val="none" w:sz="0" w:space="0" w:color="auto"/>
                <w:right w:val="none" w:sz="0" w:space="0" w:color="auto"/>
              </w:divBdr>
              <w:divsChild>
                <w:div w:id="1286935429">
                  <w:marLeft w:val="0"/>
                  <w:marRight w:val="0"/>
                  <w:marTop w:val="0"/>
                  <w:marBottom w:val="0"/>
                  <w:divBdr>
                    <w:top w:val="none" w:sz="0" w:space="0" w:color="auto"/>
                    <w:left w:val="none" w:sz="0" w:space="0" w:color="auto"/>
                    <w:bottom w:val="none" w:sz="0" w:space="0" w:color="auto"/>
                    <w:right w:val="none" w:sz="0" w:space="0" w:color="auto"/>
                  </w:divBdr>
                  <w:divsChild>
                    <w:div w:id="1632443980">
                      <w:marLeft w:val="0"/>
                      <w:marRight w:val="0"/>
                      <w:marTop w:val="0"/>
                      <w:marBottom w:val="0"/>
                      <w:divBdr>
                        <w:top w:val="none" w:sz="0" w:space="0" w:color="auto"/>
                        <w:left w:val="none" w:sz="0" w:space="0" w:color="auto"/>
                        <w:bottom w:val="none" w:sz="0" w:space="0" w:color="auto"/>
                        <w:right w:val="none" w:sz="0" w:space="0" w:color="auto"/>
                      </w:divBdr>
                      <w:divsChild>
                        <w:div w:id="752430836">
                          <w:marLeft w:val="0"/>
                          <w:marRight w:val="0"/>
                          <w:marTop w:val="0"/>
                          <w:marBottom w:val="0"/>
                          <w:divBdr>
                            <w:top w:val="none" w:sz="0" w:space="0" w:color="auto"/>
                            <w:left w:val="none" w:sz="0" w:space="0" w:color="auto"/>
                            <w:bottom w:val="none" w:sz="0" w:space="0" w:color="auto"/>
                            <w:right w:val="none" w:sz="0" w:space="0" w:color="auto"/>
                          </w:divBdr>
                          <w:divsChild>
                            <w:div w:id="630208804">
                              <w:marLeft w:val="0"/>
                              <w:marRight w:val="0"/>
                              <w:marTop w:val="0"/>
                              <w:marBottom w:val="0"/>
                              <w:divBdr>
                                <w:top w:val="none" w:sz="0" w:space="0" w:color="auto"/>
                                <w:left w:val="none" w:sz="0" w:space="0" w:color="auto"/>
                                <w:bottom w:val="none" w:sz="0" w:space="0" w:color="auto"/>
                                <w:right w:val="none" w:sz="0" w:space="0" w:color="auto"/>
                              </w:divBdr>
                              <w:divsChild>
                                <w:div w:id="1247835976">
                                  <w:marLeft w:val="0"/>
                                  <w:marRight w:val="0"/>
                                  <w:marTop w:val="0"/>
                                  <w:marBottom w:val="0"/>
                                  <w:divBdr>
                                    <w:top w:val="none" w:sz="0" w:space="0" w:color="auto"/>
                                    <w:left w:val="none" w:sz="0" w:space="0" w:color="auto"/>
                                    <w:bottom w:val="none" w:sz="0" w:space="0" w:color="auto"/>
                                    <w:right w:val="none" w:sz="0" w:space="0" w:color="auto"/>
                                  </w:divBdr>
                                  <w:divsChild>
                                    <w:div w:id="829372021">
                                      <w:marLeft w:val="0"/>
                                      <w:marRight w:val="0"/>
                                      <w:marTop w:val="0"/>
                                      <w:marBottom w:val="0"/>
                                      <w:divBdr>
                                        <w:top w:val="none" w:sz="0" w:space="0" w:color="auto"/>
                                        <w:left w:val="none" w:sz="0" w:space="0" w:color="auto"/>
                                        <w:bottom w:val="none" w:sz="0" w:space="0" w:color="auto"/>
                                        <w:right w:val="none" w:sz="0" w:space="0" w:color="auto"/>
                                      </w:divBdr>
                                      <w:divsChild>
                                        <w:div w:id="15802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328248">
          <w:marLeft w:val="0"/>
          <w:marRight w:val="0"/>
          <w:marTop w:val="0"/>
          <w:marBottom w:val="0"/>
          <w:divBdr>
            <w:top w:val="none" w:sz="0" w:space="0" w:color="auto"/>
            <w:left w:val="none" w:sz="0" w:space="0" w:color="auto"/>
            <w:bottom w:val="none" w:sz="0" w:space="0" w:color="auto"/>
            <w:right w:val="none" w:sz="0" w:space="0" w:color="auto"/>
          </w:divBdr>
          <w:divsChild>
            <w:div w:id="376466749">
              <w:marLeft w:val="0"/>
              <w:marRight w:val="0"/>
              <w:marTop w:val="0"/>
              <w:marBottom w:val="0"/>
              <w:divBdr>
                <w:top w:val="none" w:sz="0" w:space="0" w:color="auto"/>
                <w:left w:val="none" w:sz="0" w:space="0" w:color="auto"/>
                <w:bottom w:val="none" w:sz="0" w:space="0" w:color="auto"/>
                <w:right w:val="none" w:sz="0" w:space="0" w:color="auto"/>
              </w:divBdr>
              <w:divsChild>
                <w:div w:id="1549144646">
                  <w:marLeft w:val="0"/>
                  <w:marRight w:val="0"/>
                  <w:marTop w:val="0"/>
                  <w:marBottom w:val="0"/>
                  <w:divBdr>
                    <w:top w:val="none" w:sz="0" w:space="0" w:color="auto"/>
                    <w:left w:val="none" w:sz="0" w:space="0" w:color="auto"/>
                    <w:bottom w:val="none" w:sz="0" w:space="0" w:color="auto"/>
                    <w:right w:val="none" w:sz="0" w:space="0" w:color="auto"/>
                  </w:divBdr>
                  <w:divsChild>
                    <w:div w:id="815148518">
                      <w:marLeft w:val="0"/>
                      <w:marRight w:val="0"/>
                      <w:marTop w:val="0"/>
                      <w:marBottom w:val="0"/>
                      <w:divBdr>
                        <w:top w:val="none" w:sz="0" w:space="0" w:color="auto"/>
                        <w:left w:val="none" w:sz="0" w:space="0" w:color="auto"/>
                        <w:bottom w:val="none" w:sz="0" w:space="0" w:color="auto"/>
                        <w:right w:val="none" w:sz="0" w:space="0" w:color="auto"/>
                      </w:divBdr>
                      <w:divsChild>
                        <w:div w:id="410473352">
                          <w:marLeft w:val="0"/>
                          <w:marRight w:val="0"/>
                          <w:marTop w:val="0"/>
                          <w:marBottom w:val="0"/>
                          <w:divBdr>
                            <w:top w:val="none" w:sz="0" w:space="0" w:color="auto"/>
                            <w:left w:val="none" w:sz="0" w:space="0" w:color="auto"/>
                            <w:bottom w:val="none" w:sz="0" w:space="0" w:color="auto"/>
                            <w:right w:val="none" w:sz="0" w:space="0" w:color="auto"/>
                          </w:divBdr>
                          <w:divsChild>
                            <w:div w:id="1313608285">
                              <w:marLeft w:val="0"/>
                              <w:marRight w:val="0"/>
                              <w:marTop w:val="0"/>
                              <w:marBottom w:val="0"/>
                              <w:divBdr>
                                <w:top w:val="none" w:sz="0" w:space="0" w:color="auto"/>
                                <w:left w:val="none" w:sz="0" w:space="0" w:color="auto"/>
                                <w:bottom w:val="none" w:sz="0" w:space="0" w:color="auto"/>
                                <w:right w:val="none" w:sz="0" w:space="0" w:color="auto"/>
                              </w:divBdr>
                              <w:divsChild>
                                <w:div w:id="9628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63842">
                  <w:marLeft w:val="0"/>
                  <w:marRight w:val="0"/>
                  <w:marTop w:val="0"/>
                  <w:marBottom w:val="0"/>
                  <w:divBdr>
                    <w:top w:val="none" w:sz="0" w:space="0" w:color="auto"/>
                    <w:left w:val="none" w:sz="0" w:space="0" w:color="auto"/>
                    <w:bottom w:val="none" w:sz="0" w:space="0" w:color="auto"/>
                    <w:right w:val="none" w:sz="0" w:space="0" w:color="auto"/>
                  </w:divBdr>
                  <w:divsChild>
                    <w:div w:id="512111855">
                      <w:marLeft w:val="0"/>
                      <w:marRight w:val="0"/>
                      <w:marTop w:val="0"/>
                      <w:marBottom w:val="0"/>
                      <w:divBdr>
                        <w:top w:val="none" w:sz="0" w:space="0" w:color="auto"/>
                        <w:left w:val="none" w:sz="0" w:space="0" w:color="auto"/>
                        <w:bottom w:val="none" w:sz="0" w:space="0" w:color="auto"/>
                        <w:right w:val="none" w:sz="0" w:space="0" w:color="auto"/>
                      </w:divBdr>
                      <w:divsChild>
                        <w:div w:id="163252495">
                          <w:marLeft w:val="0"/>
                          <w:marRight w:val="0"/>
                          <w:marTop w:val="0"/>
                          <w:marBottom w:val="0"/>
                          <w:divBdr>
                            <w:top w:val="none" w:sz="0" w:space="0" w:color="auto"/>
                            <w:left w:val="none" w:sz="0" w:space="0" w:color="auto"/>
                            <w:bottom w:val="none" w:sz="0" w:space="0" w:color="auto"/>
                            <w:right w:val="none" w:sz="0" w:space="0" w:color="auto"/>
                          </w:divBdr>
                        </w:div>
                        <w:div w:id="991177864">
                          <w:marLeft w:val="0"/>
                          <w:marRight w:val="0"/>
                          <w:marTop w:val="0"/>
                          <w:marBottom w:val="0"/>
                          <w:divBdr>
                            <w:top w:val="none" w:sz="0" w:space="0" w:color="auto"/>
                            <w:left w:val="none" w:sz="0" w:space="0" w:color="auto"/>
                            <w:bottom w:val="none" w:sz="0" w:space="0" w:color="auto"/>
                            <w:right w:val="none" w:sz="0" w:space="0" w:color="auto"/>
                          </w:divBdr>
                          <w:divsChild>
                            <w:div w:id="1302927653">
                              <w:marLeft w:val="0"/>
                              <w:marRight w:val="0"/>
                              <w:marTop w:val="0"/>
                              <w:marBottom w:val="0"/>
                              <w:divBdr>
                                <w:top w:val="none" w:sz="0" w:space="0" w:color="auto"/>
                                <w:left w:val="none" w:sz="0" w:space="0" w:color="auto"/>
                                <w:bottom w:val="none" w:sz="0" w:space="0" w:color="auto"/>
                                <w:right w:val="none" w:sz="0" w:space="0" w:color="auto"/>
                              </w:divBdr>
                              <w:divsChild>
                                <w:div w:id="2074740411">
                                  <w:marLeft w:val="0"/>
                                  <w:marRight w:val="0"/>
                                  <w:marTop w:val="0"/>
                                  <w:marBottom w:val="0"/>
                                  <w:divBdr>
                                    <w:top w:val="none" w:sz="0" w:space="0" w:color="auto"/>
                                    <w:left w:val="none" w:sz="0" w:space="0" w:color="auto"/>
                                    <w:bottom w:val="none" w:sz="0" w:space="0" w:color="auto"/>
                                    <w:right w:val="none" w:sz="0" w:space="0" w:color="auto"/>
                                  </w:divBdr>
                                  <w:divsChild>
                                    <w:div w:id="807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83743">
                          <w:marLeft w:val="0"/>
                          <w:marRight w:val="0"/>
                          <w:marTop w:val="0"/>
                          <w:marBottom w:val="0"/>
                          <w:divBdr>
                            <w:top w:val="none" w:sz="0" w:space="0" w:color="auto"/>
                            <w:left w:val="none" w:sz="0" w:space="0" w:color="auto"/>
                            <w:bottom w:val="none" w:sz="0" w:space="0" w:color="auto"/>
                            <w:right w:val="none" w:sz="0" w:space="0" w:color="auto"/>
                          </w:divBdr>
                          <w:divsChild>
                            <w:div w:id="1953588365">
                              <w:marLeft w:val="0"/>
                              <w:marRight w:val="0"/>
                              <w:marTop w:val="0"/>
                              <w:marBottom w:val="0"/>
                              <w:divBdr>
                                <w:top w:val="none" w:sz="0" w:space="0" w:color="auto"/>
                                <w:left w:val="none" w:sz="0" w:space="0" w:color="auto"/>
                                <w:bottom w:val="none" w:sz="0" w:space="0" w:color="auto"/>
                                <w:right w:val="none" w:sz="0" w:space="0" w:color="auto"/>
                              </w:divBdr>
                              <w:divsChild>
                                <w:div w:id="363530380">
                                  <w:marLeft w:val="0"/>
                                  <w:marRight w:val="0"/>
                                  <w:marTop w:val="0"/>
                                  <w:marBottom w:val="0"/>
                                  <w:divBdr>
                                    <w:top w:val="none" w:sz="0" w:space="0" w:color="auto"/>
                                    <w:left w:val="none" w:sz="0" w:space="0" w:color="auto"/>
                                    <w:bottom w:val="none" w:sz="0" w:space="0" w:color="auto"/>
                                    <w:right w:val="none" w:sz="0" w:space="0" w:color="auto"/>
                                  </w:divBdr>
                                  <w:divsChild>
                                    <w:div w:id="240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04286">
          <w:marLeft w:val="0"/>
          <w:marRight w:val="0"/>
          <w:marTop w:val="0"/>
          <w:marBottom w:val="0"/>
          <w:divBdr>
            <w:top w:val="none" w:sz="0" w:space="0" w:color="auto"/>
            <w:left w:val="none" w:sz="0" w:space="0" w:color="auto"/>
            <w:bottom w:val="none" w:sz="0" w:space="0" w:color="auto"/>
            <w:right w:val="none" w:sz="0" w:space="0" w:color="auto"/>
          </w:divBdr>
          <w:divsChild>
            <w:div w:id="1420058569">
              <w:marLeft w:val="0"/>
              <w:marRight w:val="0"/>
              <w:marTop w:val="0"/>
              <w:marBottom w:val="0"/>
              <w:divBdr>
                <w:top w:val="none" w:sz="0" w:space="0" w:color="auto"/>
                <w:left w:val="none" w:sz="0" w:space="0" w:color="auto"/>
                <w:bottom w:val="none" w:sz="0" w:space="0" w:color="auto"/>
                <w:right w:val="none" w:sz="0" w:space="0" w:color="auto"/>
              </w:divBdr>
              <w:divsChild>
                <w:div w:id="1452213501">
                  <w:marLeft w:val="0"/>
                  <w:marRight w:val="0"/>
                  <w:marTop w:val="0"/>
                  <w:marBottom w:val="0"/>
                  <w:divBdr>
                    <w:top w:val="none" w:sz="0" w:space="0" w:color="auto"/>
                    <w:left w:val="none" w:sz="0" w:space="0" w:color="auto"/>
                    <w:bottom w:val="none" w:sz="0" w:space="0" w:color="auto"/>
                    <w:right w:val="none" w:sz="0" w:space="0" w:color="auto"/>
                  </w:divBdr>
                  <w:divsChild>
                    <w:div w:id="1558197537">
                      <w:marLeft w:val="0"/>
                      <w:marRight w:val="0"/>
                      <w:marTop w:val="0"/>
                      <w:marBottom w:val="0"/>
                      <w:divBdr>
                        <w:top w:val="none" w:sz="0" w:space="0" w:color="auto"/>
                        <w:left w:val="none" w:sz="0" w:space="0" w:color="auto"/>
                        <w:bottom w:val="none" w:sz="0" w:space="0" w:color="auto"/>
                        <w:right w:val="none" w:sz="0" w:space="0" w:color="auto"/>
                      </w:divBdr>
                      <w:divsChild>
                        <w:div w:id="930163624">
                          <w:marLeft w:val="0"/>
                          <w:marRight w:val="0"/>
                          <w:marTop w:val="0"/>
                          <w:marBottom w:val="0"/>
                          <w:divBdr>
                            <w:top w:val="none" w:sz="0" w:space="0" w:color="auto"/>
                            <w:left w:val="none" w:sz="0" w:space="0" w:color="auto"/>
                            <w:bottom w:val="none" w:sz="0" w:space="0" w:color="auto"/>
                            <w:right w:val="none" w:sz="0" w:space="0" w:color="auto"/>
                          </w:divBdr>
                          <w:divsChild>
                            <w:div w:id="1661346042">
                              <w:marLeft w:val="0"/>
                              <w:marRight w:val="0"/>
                              <w:marTop w:val="0"/>
                              <w:marBottom w:val="0"/>
                              <w:divBdr>
                                <w:top w:val="none" w:sz="0" w:space="0" w:color="auto"/>
                                <w:left w:val="none" w:sz="0" w:space="0" w:color="auto"/>
                                <w:bottom w:val="none" w:sz="0" w:space="0" w:color="auto"/>
                                <w:right w:val="none" w:sz="0" w:space="0" w:color="auto"/>
                              </w:divBdr>
                              <w:divsChild>
                                <w:div w:id="553202647">
                                  <w:marLeft w:val="0"/>
                                  <w:marRight w:val="0"/>
                                  <w:marTop w:val="0"/>
                                  <w:marBottom w:val="0"/>
                                  <w:divBdr>
                                    <w:top w:val="none" w:sz="0" w:space="0" w:color="auto"/>
                                    <w:left w:val="none" w:sz="0" w:space="0" w:color="auto"/>
                                    <w:bottom w:val="none" w:sz="0" w:space="0" w:color="auto"/>
                                    <w:right w:val="none" w:sz="0" w:space="0" w:color="auto"/>
                                  </w:divBdr>
                                  <w:divsChild>
                                    <w:div w:id="1264341235">
                                      <w:marLeft w:val="0"/>
                                      <w:marRight w:val="0"/>
                                      <w:marTop w:val="0"/>
                                      <w:marBottom w:val="0"/>
                                      <w:divBdr>
                                        <w:top w:val="none" w:sz="0" w:space="0" w:color="auto"/>
                                        <w:left w:val="none" w:sz="0" w:space="0" w:color="auto"/>
                                        <w:bottom w:val="none" w:sz="0" w:space="0" w:color="auto"/>
                                        <w:right w:val="none" w:sz="0" w:space="0" w:color="auto"/>
                                      </w:divBdr>
                                      <w:divsChild>
                                        <w:div w:id="108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344198">
          <w:marLeft w:val="0"/>
          <w:marRight w:val="0"/>
          <w:marTop w:val="0"/>
          <w:marBottom w:val="0"/>
          <w:divBdr>
            <w:top w:val="none" w:sz="0" w:space="0" w:color="auto"/>
            <w:left w:val="none" w:sz="0" w:space="0" w:color="auto"/>
            <w:bottom w:val="none" w:sz="0" w:space="0" w:color="auto"/>
            <w:right w:val="none" w:sz="0" w:space="0" w:color="auto"/>
          </w:divBdr>
          <w:divsChild>
            <w:div w:id="1327709604">
              <w:marLeft w:val="0"/>
              <w:marRight w:val="0"/>
              <w:marTop w:val="0"/>
              <w:marBottom w:val="0"/>
              <w:divBdr>
                <w:top w:val="none" w:sz="0" w:space="0" w:color="auto"/>
                <w:left w:val="none" w:sz="0" w:space="0" w:color="auto"/>
                <w:bottom w:val="none" w:sz="0" w:space="0" w:color="auto"/>
                <w:right w:val="none" w:sz="0" w:space="0" w:color="auto"/>
              </w:divBdr>
              <w:divsChild>
                <w:div w:id="508563948">
                  <w:marLeft w:val="0"/>
                  <w:marRight w:val="0"/>
                  <w:marTop w:val="0"/>
                  <w:marBottom w:val="0"/>
                  <w:divBdr>
                    <w:top w:val="none" w:sz="0" w:space="0" w:color="auto"/>
                    <w:left w:val="none" w:sz="0" w:space="0" w:color="auto"/>
                    <w:bottom w:val="none" w:sz="0" w:space="0" w:color="auto"/>
                    <w:right w:val="none" w:sz="0" w:space="0" w:color="auto"/>
                  </w:divBdr>
                  <w:divsChild>
                    <w:div w:id="174224987">
                      <w:marLeft w:val="0"/>
                      <w:marRight w:val="0"/>
                      <w:marTop w:val="0"/>
                      <w:marBottom w:val="0"/>
                      <w:divBdr>
                        <w:top w:val="none" w:sz="0" w:space="0" w:color="auto"/>
                        <w:left w:val="none" w:sz="0" w:space="0" w:color="auto"/>
                        <w:bottom w:val="none" w:sz="0" w:space="0" w:color="auto"/>
                        <w:right w:val="none" w:sz="0" w:space="0" w:color="auto"/>
                      </w:divBdr>
                      <w:divsChild>
                        <w:div w:id="1799496516">
                          <w:marLeft w:val="0"/>
                          <w:marRight w:val="0"/>
                          <w:marTop w:val="0"/>
                          <w:marBottom w:val="0"/>
                          <w:divBdr>
                            <w:top w:val="none" w:sz="0" w:space="0" w:color="auto"/>
                            <w:left w:val="none" w:sz="0" w:space="0" w:color="auto"/>
                            <w:bottom w:val="none" w:sz="0" w:space="0" w:color="auto"/>
                            <w:right w:val="none" w:sz="0" w:space="0" w:color="auto"/>
                          </w:divBdr>
                          <w:divsChild>
                            <w:div w:id="471214496">
                              <w:marLeft w:val="0"/>
                              <w:marRight w:val="0"/>
                              <w:marTop w:val="0"/>
                              <w:marBottom w:val="0"/>
                              <w:divBdr>
                                <w:top w:val="none" w:sz="0" w:space="0" w:color="auto"/>
                                <w:left w:val="none" w:sz="0" w:space="0" w:color="auto"/>
                                <w:bottom w:val="none" w:sz="0" w:space="0" w:color="auto"/>
                                <w:right w:val="none" w:sz="0" w:space="0" w:color="auto"/>
                              </w:divBdr>
                              <w:divsChild>
                                <w:div w:id="7269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08252">
                  <w:marLeft w:val="0"/>
                  <w:marRight w:val="0"/>
                  <w:marTop w:val="0"/>
                  <w:marBottom w:val="0"/>
                  <w:divBdr>
                    <w:top w:val="none" w:sz="0" w:space="0" w:color="auto"/>
                    <w:left w:val="none" w:sz="0" w:space="0" w:color="auto"/>
                    <w:bottom w:val="none" w:sz="0" w:space="0" w:color="auto"/>
                    <w:right w:val="none" w:sz="0" w:space="0" w:color="auto"/>
                  </w:divBdr>
                  <w:divsChild>
                    <w:div w:id="1458716927">
                      <w:marLeft w:val="0"/>
                      <w:marRight w:val="0"/>
                      <w:marTop w:val="0"/>
                      <w:marBottom w:val="0"/>
                      <w:divBdr>
                        <w:top w:val="none" w:sz="0" w:space="0" w:color="auto"/>
                        <w:left w:val="none" w:sz="0" w:space="0" w:color="auto"/>
                        <w:bottom w:val="none" w:sz="0" w:space="0" w:color="auto"/>
                        <w:right w:val="none" w:sz="0" w:space="0" w:color="auto"/>
                      </w:divBdr>
                      <w:divsChild>
                        <w:div w:id="479882834">
                          <w:marLeft w:val="0"/>
                          <w:marRight w:val="0"/>
                          <w:marTop w:val="0"/>
                          <w:marBottom w:val="0"/>
                          <w:divBdr>
                            <w:top w:val="none" w:sz="0" w:space="0" w:color="auto"/>
                            <w:left w:val="none" w:sz="0" w:space="0" w:color="auto"/>
                            <w:bottom w:val="none" w:sz="0" w:space="0" w:color="auto"/>
                            <w:right w:val="none" w:sz="0" w:space="0" w:color="auto"/>
                          </w:divBdr>
                        </w:div>
                        <w:div w:id="693657662">
                          <w:marLeft w:val="0"/>
                          <w:marRight w:val="0"/>
                          <w:marTop w:val="0"/>
                          <w:marBottom w:val="0"/>
                          <w:divBdr>
                            <w:top w:val="none" w:sz="0" w:space="0" w:color="auto"/>
                            <w:left w:val="none" w:sz="0" w:space="0" w:color="auto"/>
                            <w:bottom w:val="none" w:sz="0" w:space="0" w:color="auto"/>
                            <w:right w:val="none" w:sz="0" w:space="0" w:color="auto"/>
                          </w:divBdr>
                          <w:divsChild>
                            <w:div w:id="411656894">
                              <w:marLeft w:val="0"/>
                              <w:marRight w:val="0"/>
                              <w:marTop w:val="0"/>
                              <w:marBottom w:val="0"/>
                              <w:divBdr>
                                <w:top w:val="none" w:sz="0" w:space="0" w:color="auto"/>
                                <w:left w:val="none" w:sz="0" w:space="0" w:color="auto"/>
                                <w:bottom w:val="none" w:sz="0" w:space="0" w:color="auto"/>
                                <w:right w:val="none" w:sz="0" w:space="0" w:color="auto"/>
                              </w:divBdr>
                              <w:divsChild>
                                <w:div w:id="398939449">
                                  <w:marLeft w:val="0"/>
                                  <w:marRight w:val="0"/>
                                  <w:marTop w:val="0"/>
                                  <w:marBottom w:val="0"/>
                                  <w:divBdr>
                                    <w:top w:val="none" w:sz="0" w:space="0" w:color="auto"/>
                                    <w:left w:val="none" w:sz="0" w:space="0" w:color="auto"/>
                                    <w:bottom w:val="none" w:sz="0" w:space="0" w:color="auto"/>
                                    <w:right w:val="none" w:sz="0" w:space="0" w:color="auto"/>
                                  </w:divBdr>
                                  <w:divsChild>
                                    <w:div w:id="4265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1528">
                          <w:marLeft w:val="0"/>
                          <w:marRight w:val="0"/>
                          <w:marTop w:val="0"/>
                          <w:marBottom w:val="0"/>
                          <w:divBdr>
                            <w:top w:val="none" w:sz="0" w:space="0" w:color="auto"/>
                            <w:left w:val="none" w:sz="0" w:space="0" w:color="auto"/>
                            <w:bottom w:val="none" w:sz="0" w:space="0" w:color="auto"/>
                            <w:right w:val="none" w:sz="0" w:space="0" w:color="auto"/>
                          </w:divBdr>
                          <w:divsChild>
                            <w:div w:id="1006445913">
                              <w:marLeft w:val="0"/>
                              <w:marRight w:val="0"/>
                              <w:marTop w:val="0"/>
                              <w:marBottom w:val="0"/>
                              <w:divBdr>
                                <w:top w:val="none" w:sz="0" w:space="0" w:color="auto"/>
                                <w:left w:val="none" w:sz="0" w:space="0" w:color="auto"/>
                                <w:bottom w:val="none" w:sz="0" w:space="0" w:color="auto"/>
                                <w:right w:val="none" w:sz="0" w:space="0" w:color="auto"/>
                              </w:divBdr>
                              <w:divsChild>
                                <w:div w:id="1504858763">
                                  <w:marLeft w:val="0"/>
                                  <w:marRight w:val="0"/>
                                  <w:marTop w:val="0"/>
                                  <w:marBottom w:val="0"/>
                                  <w:divBdr>
                                    <w:top w:val="none" w:sz="0" w:space="0" w:color="auto"/>
                                    <w:left w:val="none" w:sz="0" w:space="0" w:color="auto"/>
                                    <w:bottom w:val="none" w:sz="0" w:space="0" w:color="auto"/>
                                    <w:right w:val="none" w:sz="0" w:space="0" w:color="auto"/>
                                  </w:divBdr>
                                  <w:divsChild>
                                    <w:div w:id="1166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7441">
          <w:marLeft w:val="0"/>
          <w:marRight w:val="0"/>
          <w:marTop w:val="0"/>
          <w:marBottom w:val="0"/>
          <w:divBdr>
            <w:top w:val="none" w:sz="0" w:space="0" w:color="auto"/>
            <w:left w:val="none" w:sz="0" w:space="0" w:color="auto"/>
            <w:bottom w:val="none" w:sz="0" w:space="0" w:color="auto"/>
            <w:right w:val="none" w:sz="0" w:space="0" w:color="auto"/>
          </w:divBdr>
          <w:divsChild>
            <w:div w:id="1021249739">
              <w:marLeft w:val="0"/>
              <w:marRight w:val="0"/>
              <w:marTop w:val="0"/>
              <w:marBottom w:val="0"/>
              <w:divBdr>
                <w:top w:val="none" w:sz="0" w:space="0" w:color="auto"/>
                <w:left w:val="none" w:sz="0" w:space="0" w:color="auto"/>
                <w:bottom w:val="none" w:sz="0" w:space="0" w:color="auto"/>
                <w:right w:val="none" w:sz="0" w:space="0" w:color="auto"/>
              </w:divBdr>
              <w:divsChild>
                <w:div w:id="858353753">
                  <w:marLeft w:val="0"/>
                  <w:marRight w:val="0"/>
                  <w:marTop w:val="0"/>
                  <w:marBottom w:val="0"/>
                  <w:divBdr>
                    <w:top w:val="none" w:sz="0" w:space="0" w:color="auto"/>
                    <w:left w:val="none" w:sz="0" w:space="0" w:color="auto"/>
                    <w:bottom w:val="none" w:sz="0" w:space="0" w:color="auto"/>
                    <w:right w:val="none" w:sz="0" w:space="0" w:color="auto"/>
                  </w:divBdr>
                  <w:divsChild>
                    <w:div w:id="2092507456">
                      <w:marLeft w:val="0"/>
                      <w:marRight w:val="0"/>
                      <w:marTop w:val="0"/>
                      <w:marBottom w:val="0"/>
                      <w:divBdr>
                        <w:top w:val="none" w:sz="0" w:space="0" w:color="auto"/>
                        <w:left w:val="none" w:sz="0" w:space="0" w:color="auto"/>
                        <w:bottom w:val="none" w:sz="0" w:space="0" w:color="auto"/>
                        <w:right w:val="none" w:sz="0" w:space="0" w:color="auto"/>
                      </w:divBdr>
                      <w:divsChild>
                        <w:div w:id="280261777">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553583032">
                                  <w:marLeft w:val="0"/>
                                  <w:marRight w:val="0"/>
                                  <w:marTop w:val="0"/>
                                  <w:marBottom w:val="0"/>
                                  <w:divBdr>
                                    <w:top w:val="none" w:sz="0" w:space="0" w:color="auto"/>
                                    <w:left w:val="none" w:sz="0" w:space="0" w:color="auto"/>
                                    <w:bottom w:val="none" w:sz="0" w:space="0" w:color="auto"/>
                                    <w:right w:val="none" w:sz="0" w:space="0" w:color="auto"/>
                                  </w:divBdr>
                                  <w:divsChild>
                                    <w:div w:id="329866971">
                                      <w:marLeft w:val="0"/>
                                      <w:marRight w:val="0"/>
                                      <w:marTop w:val="0"/>
                                      <w:marBottom w:val="0"/>
                                      <w:divBdr>
                                        <w:top w:val="none" w:sz="0" w:space="0" w:color="auto"/>
                                        <w:left w:val="none" w:sz="0" w:space="0" w:color="auto"/>
                                        <w:bottom w:val="none" w:sz="0" w:space="0" w:color="auto"/>
                                        <w:right w:val="none" w:sz="0" w:space="0" w:color="auto"/>
                                      </w:divBdr>
                                      <w:divsChild>
                                        <w:div w:id="1854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07448">
          <w:marLeft w:val="0"/>
          <w:marRight w:val="0"/>
          <w:marTop w:val="0"/>
          <w:marBottom w:val="0"/>
          <w:divBdr>
            <w:top w:val="none" w:sz="0" w:space="0" w:color="auto"/>
            <w:left w:val="none" w:sz="0" w:space="0" w:color="auto"/>
            <w:bottom w:val="none" w:sz="0" w:space="0" w:color="auto"/>
            <w:right w:val="none" w:sz="0" w:space="0" w:color="auto"/>
          </w:divBdr>
          <w:divsChild>
            <w:div w:id="289284832">
              <w:marLeft w:val="0"/>
              <w:marRight w:val="0"/>
              <w:marTop w:val="0"/>
              <w:marBottom w:val="0"/>
              <w:divBdr>
                <w:top w:val="none" w:sz="0" w:space="0" w:color="auto"/>
                <w:left w:val="none" w:sz="0" w:space="0" w:color="auto"/>
                <w:bottom w:val="none" w:sz="0" w:space="0" w:color="auto"/>
                <w:right w:val="none" w:sz="0" w:space="0" w:color="auto"/>
              </w:divBdr>
              <w:divsChild>
                <w:div w:id="1092703606">
                  <w:marLeft w:val="0"/>
                  <w:marRight w:val="0"/>
                  <w:marTop w:val="0"/>
                  <w:marBottom w:val="0"/>
                  <w:divBdr>
                    <w:top w:val="none" w:sz="0" w:space="0" w:color="auto"/>
                    <w:left w:val="none" w:sz="0" w:space="0" w:color="auto"/>
                    <w:bottom w:val="none" w:sz="0" w:space="0" w:color="auto"/>
                    <w:right w:val="none" w:sz="0" w:space="0" w:color="auto"/>
                  </w:divBdr>
                  <w:divsChild>
                    <w:div w:id="1398674645">
                      <w:marLeft w:val="0"/>
                      <w:marRight w:val="0"/>
                      <w:marTop w:val="0"/>
                      <w:marBottom w:val="0"/>
                      <w:divBdr>
                        <w:top w:val="none" w:sz="0" w:space="0" w:color="auto"/>
                        <w:left w:val="none" w:sz="0" w:space="0" w:color="auto"/>
                        <w:bottom w:val="none" w:sz="0" w:space="0" w:color="auto"/>
                        <w:right w:val="none" w:sz="0" w:space="0" w:color="auto"/>
                      </w:divBdr>
                      <w:divsChild>
                        <w:div w:id="956257545">
                          <w:marLeft w:val="0"/>
                          <w:marRight w:val="0"/>
                          <w:marTop w:val="0"/>
                          <w:marBottom w:val="0"/>
                          <w:divBdr>
                            <w:top w:val="none" w:sz="0" w:space="0" w:color="auto"/>
                            <w:left w:val="none" w:sz="0" w:space="0" w:color="auto"/>
                            <w:bottom w:val="none" w:sz="0" w:space="0" w:color="auto"/>
                            <w:right w:val="none" w:sz="0" w:space="0" w:color="auto"/>
                          </w:divBdr>
                          <w:divsChild>
                            <w:div w:id="71705153">
                              <w:marLeft w:val="0"/>
                              <w:marRight w:val="0"/>
                              <w:marTop w:val="0"/>
                              <w:marBottom w:val="0"/>
                              <w:divBdr>
                                <w:top w:val="none" w:sz="0" w:space="0" w:color="auto"/>
                                <w:left w:val="none" w:sz="0" w:space="0" w:color="auto"/>
                                <w:bottom w:val="none" w:sz="0" w:space="0" w:color="auto"/>
                                <w:right w:val="none" w:sz="0" w:space="0" w:color="auto"/>
                              </w:divBdr>
                              <w:divsChild>
                                <w:div w:id="9018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77747">
                  <w:marLeft w:val="0"/>
                  <w:marRight w:val="0"/>
                  <w:marTop w:val="0"/>
                  <w:marBottom w:val="0"/>
                  <w:divBdr>
                    <w:top w:val="none" w:sz="0" w:space="0" w:color="auto"/>
                    <w:left w:val="none" w:sz="0" w:space="0" w:color="auto"/>
                    <w:bottom w:val="none" w:sz="0" w:space="0" w:color="auto"/>
                    <w:right w:val="none" w:sz="0" w:space="0" w:color="auto"/>
                  </w:divBdr>
                  <w:divsChild>
                    <w:div w:id="1674382320">
                      <w:marLeft w:val="0"/>
                      <w:marRight w:val="0"/>
                      <w:marTop w:val="0"/>
                      <w:marBottom w:val="0"/>
                      <w:divBdr>
                        <w:top w:val="none" w:sz="0" w:space="0" w:color="auto"/>
                        <w:left w:val="none" w:sz="0" w:space="0" w:color="auto"/>
                        <w:bottom w:val="none" w:sz="0" w:space="0" w:color="auto"/>
                        <w:right w:val="none" w:sz="0" w:space="0" w:color="auto"/>
                      </w:divBdr>
                      <w:divsChild>
                        <w:div w:id="642269911">
                          <w:marLeft w:val="0"/>
                          <w:marRight w:val="0"/>
                          <w:marTop w:val="0"/>
                          <w:marBottom w:val="0"/>
                          <w:divBdr>
                            <w:top w:val="none" w:sz="0" w:space="0" w:color="auto"/>
                            <w:left w:val="none" w:sz="0" w:space="0" w:color="auto"/>
                            <w:bottom w:val="none" w:sz="0" w:space="0" w:color="auto"/>
                            <w:right w:val="none" w:sz="0" w:space="0" w:color="auto"/>
                          </w:divBdr>
                        </w:div>
                        <w:div w:id="422646705">
                          <w:marLeft w:val="0"/>
                          <w:marRight w:val="0"/>
                          <w:marTop w:val="0"/>
                          <w:marBottom w:val="0"/>
                          <w:divBdr>
                            <w:top w:val="none" w:sz="0" w:space="0" w:color="auto"/>
                            <w:left w:val="none" w:sz="0" w:space="0" w:color="auto"/>
                            <w:bottom w:val="none" w:sz="0" w:space="0" w:color="auto"/>
                            <w:right w:val="none" w:sz="0" w:space="0" w:color="auto"/>
                          </w:divBdr>
                          <w:divsChild>
                            <w:div w:id="225378885">
                              <w:marLeft w:val="0"/>
                              <w:marRight w:val="0"/>
                              <w:marTop w:val="0"/>
                              <w:marBottom w:val="0"/>
                              <w:divBdr>
                                <w:top w:val="none" w:sz="0" w:space="0" w:color="auto"/>
                                <w:left w:val="none" w:sz="0" w:space="0" w:color="auto"/>
                                <w:bottom w:val="none" w:sz="0" w:space="0" w:color="auto"/>
                                <w:right w:val="none" w:sz="0" w:space="0" w:color="auto"/>
                              </w:divBdr>
                              <w:divsChild>
                                <w:div w:id="500892789">
                                  <w:marLeft w:val="0"/>
                                  <w:marRight w:val="0"/>
                                  <w:marTop w:val="0"/>
                                  <w:marBottom w:val="0"/>
                                  <w:divBdr>
                                    <w:top w:val="none" w:sz="0" w:space="0" w:color="auto"/>
                                    <w:left w:val="none" w:sz="0" w:space="0" w:color="auto"/>
                                    <w:bottom w:val="none" w:sz="0" w:space="0" w:color="auto"/>
                                    <w:right w:val="none" w:sz="0" w:space="0" w:color="auto"/>
                                  </w:divBdr>
                                  <w:divsChild>
                                    <w:div w:id="14154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0778">
                          <w:marLeft w:val="0"/>
                          <w:marRight w:val="0"/>
                          <w:marTop w:val="0"/>
                          <w:marBottom w:val="0"/>
                          <w:divBdr>
                            <w:top w:val="none" w:sz="0" w:space="0" w:color="auto"/>
                            <w:left w:val="none" w:sz="0" w:space="0" w:color="auto"/>
                            <w:bottom w:val="none" w:sz="0" w:space="0" w:color="auto"/>
                            <w:right w:val="none" w:sz="0" w:space="0" w:color="auto"/>
                          </w:divBdr>
                          <w:divsChild>
                            <w:div w:id="1536960972">
                              <w:marLeft w:val="0"/>
                              <w:marRight w:val="0"/>
                              <w:marTop w:val="0"/>
                              <w:marBottom w:val="0"/>
                              <w:divBdr>
                                <w:top w:val="none" w:sz="0" w:space="0" w:color="auto"/>
                                <w:left w:val="none" w:sz="0" w:space="0" w:color="auto"/>
                                <w:bottom w:val="none" w:sz="0" w:space="0" w:color="auto"/>
                                <w:right w:val="none" w:sz="0" w:space="0" w:color="auto"/>
                              </w:divBdr>
                              <w:divsChild>
                                <w:div w:id="279146226">
                                  <w:marLeft w:val="0"/>
                                  <w:marRight w:val="0"/>
                                  <w:marTop w:val="0"/>
                                  <w:marBottom w:val="0"/>
                                  <w:divBdr>
                                    <w:top w:val="none" w:sz="0" w:space="0" w:color="auto"/>
                                    <w:left w:val="none" w:sz="0" w:space="0" w:color="auto"/>
                                    <w:bottom w:val="none" w:sz="0" w:space="0" w:color="auto"/>
                                    <w:right w:val="none" w:sz="0" w:space="0" w:color="auto"/>
                                  </w:divBdr>
                                  <w:divsChild>
                                    <w:div w:id="20639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00372">
          <w:marLeft w:val="0"/>
          <w:marRight w:val="0"/>
          <w:marTop w:val="0"/>
          <w:marBottom w:val="0"/>
          <w:divBdr>
            <w:top w:val="none" w:sz="0" w:space="0" w:color="auto"/>
            <w:left w:val="none" w:sz="0" w:space="0" w:color="auto"/>
            <w:bottom w:val="none" w:sz="0" w:space="0" w:color="auto"/>
            <w:right w:val="none" w:sz="0" w:space="0" w:color="auto"/>
          </w:divBdr>
          <w:divsChild>
            <w:div w:id="387455074">
              <w:marLeft w:val="0"/>
              <w:marRight w:val="0"/>
              <w:marTop w:val="0"/>
              <w:marBottom w:val="0"/>
              <w:divBdr>
                <w:top w:val="none" w:sz="0" w:space="0" w:color="auto"/>
                <w:left w:val="none" w:sz="0" w:space="0" w:color="auto"/>
                <w:bottom w:val="none" w:sz="0" w:space="0" w:color="auto"/>
                <w:right w:val="none" w:sz="0" w:space="0" w:color="auto"/>
              </w:divBdr>
              <w:divsChild>
                <w:div w:id="406610745">
                  <w:marLeft w:val="0"/>
                  <w:marRight w:val="0"/>
                  <w:marTop w:val="0"/>
                  <w:marBottom w:val="0"/>
                  <w:divBdr>
                    <w:top w:val="none" w:sz="0" w:space="0" w:color="auto"/>
                    <w:left w:val="none" w:sz="0" w:space="0" w:color="auto"/>
                    <w:bottom w:val="none" w:sz="0" w:space="0" w:color="auto"/>
                    <w:right w:val="none" w:sz="0" w:space="0" w:color="auto"/>
                  </w:divBdr>
                  <w:divsChild>
                    <w:div w:id="183173701">
                      <w:marLeft w:val="0"/>
                      <w:marRight w:val="0"/>
                      <w:marTop w:val="0"/>
                      <w:marBottom w:val="0"/>
                      <w:divBdr>
                        <w:top w:val="none" w:sz="0" w:space="0" w:color="auto"/>
                        <w:left w:val="none" w:sz="0" w:space="0" w:color="auto"/>
                        <w:bottom w:val="none" w:sz="0" w:space="0" w:color="auto"/>
                        <w:right w:val="none" w:sz="0" w:space="0" w:color="auto"/>
                      </w:divBdr>
                      <w:divsChild>
                        <w:div w:id="2099667568">
                          <w:marLeft w:val="0"/>
                          <w:marRight w:val="0"/>
                          <w:marTop w:val="0"/>
                          <w:marBottom w:val="0"/>
                          <w:divBdr>
                            <w:top w:val="none" w:sz="0" w:space="0" w:color="auto"/>
                            <w:left w:val="none" w:sz="0" w:space="0" w:color="auto"/>
                            <w:bottom w:val="none" w:sz="0" w:space="0" w:color="auto"/>
                            <w:right w:val="none" w:sz="0" w:space="0" w:color="auto"/>
                          </w:divBdr>
                          <w:divsChild>
                            <w:div w:id="1549031290">
                              <w:marLeft w:val="0"/>
                              <w:marRight w:val="0"/>
                              <w:marTop w:val="0"/>
                              <w:marBottom w:val="0"/>
                              <w:divBdr>
                                <w:top w:val="none" w:sz="0" w:space="0" w:color="auto"/>
                                <w:left w:val="none" w:sz="0" w:space="0" w:color="auto"/>
                                <w:bottom w:val="none" w:sz="0" w:space="0" w:color="auto"/>
                                <w:right w:val="none" w:sz="0" w:space="0" w:color="auto"/>
                              </w:divBdr>
                              <w:divsChild>
                                <w:div w:id="1613437239">
                                  <w:marLeft w:val="0"/>
                                  <w:marRight w:val="0"/>
                                  <w:marTop w:val="0"/>
                                  <w:marBottom w:val="0"/>
                                  <w:divBdr>
                                    <w:top w:val="none" w:sz="0" w:space="0" w:color="auto"/>
                                    <w:left w:val="none" w:sz="0" w:space="0" w:color="auto"/>
                                    <w:bottom w:val="none" w:sz="0" w:space="0" w:color="auto"/>
                                    <w:right w:val="none" w:sz="0" w:space="0" w:color="auto"/>
                                  </w:divBdr>
                                  <w:divsChild>
                                    <w:div w:id="1374040120">
                                      <w:marLeft w:val="0"/>
                                      <w:marRight w:val="0"/>
                                      <w:marTop w:val="0"/>
                                      <w:marBottom w:val="0"/>
                                      <w:divBdr>
                                        <w:top w:val="none" w:sz="0" w:space="0" w:color="auto"/>
                                        <w:left w:val="none" w:sz="0" w:space="0" w:color="auto"/>
                                        <w:bottom w:val="none" w:sz="0" w:space="0" w:color="auto"/>
                                        <w:right w:val="none" w:sz="0" w:space="0" w:color="auto"/>
                                      </w:divBdr>
                                      <w:divsChild>
                                        <w:div w:id="3706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371036">
          <w:marLeft w:val="0"/>
          <w:marRight w:val="0"/>
          <w:marTop w:val="0"/>
          <w:marBottom w:val="0"/>
          <w:divBdr>
            <w:top w:val="none" w:sz="0" w:space="0" w:color="auto"/>
            <w:left w:val="none" w:sz="0" w:space="0" w:color="auto"/>
            <w:bottom w:val="none" w:sz="0" w:space="0" w:color="auto"/>
            <w:right w:val="none" w:sz="0" w:space="0" w:color="auto"/>
          </w:divBdr>
          <w:divsChild>
            <w:div w:id="2023047491">
              <w:marLeft w:val="0"/>
              <w:marRight w:val="0"/>
              <w:marTop w:val="0"/>
              <w:marBottom w:val="0"/>
              <w:divBdr>
                <w:top w:val="none" w:sz="0" w:space="0" w:color="auto"/>
                <w:left w:val="none" w:sz="0" w:space="0" w:color="auto"/>
                <w:bottom w:val="none" w:sz="0" w:space="0" w:color="auto"/>
                <w:right w:val="none" w:sz="0" w:space="0" w:color="auto"/>
              </w:divBdr>
              <w:divsChild>
                <w:div w:id="1177354588">
                  <w:marLeft w:val="0"/>
                  <w:marRight w:val="0"/>
                  <w:marTop w:val="0"/>
                  <w:marBottom w:val="0"/>
                  <w:divBdr>
                    <w:top w:val="none" w:sz="0" w:space="0" w:color="auto"/>
                    <w:left w:val="none" w:sz="0" w:space="0" w:color="auto"/>
                    <w:bottom w:val="none" w:sz="0" w:space="0" w:color="auto"/>
                    <w:right w:val="none" w:sz="0" w:space="0" w:color="auto"/>
                  </w:divBdr>
                  <w:divsChild>
                    <w:div w:id="1746758939">
                      <w:marLeft w:val="0"/>
                      <w:marRight w:val="0"/>
                      <w:marTop w:val="0"/>
                      <w:marBottom w:val="0"/>
                      <w:divBdr>
                        <w:top w:val="none" w:sz="0" w:space="0" w:color="auto"/>
                        <w:left w:val="none" w:sz="0" w:space="0" w:color="auto"/>
                        <w:bottom w:val="none" w:sz="0" w:space="0" w:color="auto"/>
                        <w:right w:val="none" w:sz="0" w:space="0" w:color="auto"/>
                      </w:divBdr>
                      <w:divsChild>
                        <w:div w:id="944770422">
                          <w:marLeft w:val="0"/>
                          <w:marRight w:val="0"/>
                          <w:marTop w:val="0"/>
                          <w:marBottom w:val="0"/>
                          <w:divBdr>
                            <w:top w:val="none" w:sz="0" w:space="0" w:color="auto"/>
                            <w:left w:val="none" w:sz="0" w:space="0" w:color="auto"/>
                            <w:bottom w:val="none" w:sz="0" w:space="0" w:color="auto"/>
                            <w:right w:val="none" w:sz="0" w:space="0" w:color="auto"/>
                          </w:divBdr>
                          <w:divsChild>
                            <w:div w:id="1497576513">
                              <w:marLeft w:val="0"/>
                              <w:marRight w:val="0"/>
                              <w:marTop w:val="0"/>
                              <w:marBottom w:val="0"/>
                              <w:divBdr>
                                <w:top w:val="none" w:sz="0" w:space="0" w:color="auto"/>
                                <w:left w:val="none" w:sz="0" w:space="0" w:color="auto"/>
                                <w:bottom w:val="none" w:sz="0" w:space="0" w:color="auto"/>
                                <w:right w:val="none" w:sz="0" w:space="0" w:color="auto"/>
                              </w:divBdr>
                              <w:divsChild>
                                <w:div w:id="1024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96912">
                  <w:marLeft w:val="0"/>
                  <w:marRight w:val="0"/>
                  <w:marTop w:val="0"/>
                  <w:marBottom w:val="0"/>
                  <w:divBdr>
                    <w:top w:val="none" w:sz="0" w:space="0" w:color="auto"/>
                    <w:left w:val="none" w:sz="0" w:space="0" w:color="auto"/>
                    <w:bottom w:val="none" w:sz="0" w:space="0" w:color="auto"/>
                    <w:right w:val="none" w:sz="0" w:space="0" w:color="auto"/>
                  </w:divBdr>
                  <w:divsChild>
                    <w:div w:id="1150246251">
                      <w:marLeft w:val="0"/>
                      <w:marRight w:val="0"/>
                      <w:marTop w:val="0"/>
                      <w:marBottom w:val="0"/>
                      <w:divBdr>
                        <w:top w:val="none" w:sz="0" w:space="0" w:color="auto"/>
                        <w:left w:val="none" w:sz="0" w:space="0" w:color="auto"/>
                        <w:bottom w:val="none" w:sz="0" w:space="0" w:color="auto"/>
                        <w:right w:val="none" w:sz="0" w:space="0" w:color="auto"/>
                      </w:divBdr>
                      <w:divsChild>
                        <w:div w:id="983238680">
                          <w:marLeft w:val="0"/>
                          <w:marRight w:val="0"/>
                          <w:marTop w:val="0"/>
                          <w:marBottom w:val="0"/>
                          <w:divBdr>
                            <w:top w:val="none" w:sz="0" w:space="0" w:color="auto"/>
                            <w:left w:val="none" w:sz="0" w:space="0" w:color="auto"/>
                            <w:bottom w:val="none" w:sz="0" w:space="0" w:color="auto"/>
                            <w:right w:val="none" w:sz="0" w:space="0" w:color="auto"/>
                          </w:divBdr>
                        </w:div>
                        <w:div w:id="1911034367">
                          <w:marLeft w:val="0"/>
                          <w:marRight w:val="0"/>
                          <w:marTop w:val="0"/>
                          <w:marBottom w:val="0"/>
                          <w:divBdr>
                            <w:top w:val="none" w:sz="0" w:space="0" w:color="auto"/>
                            <w:left w:val="none" w:sz="0" w:space="0" w:color="auto"/>
                            <w:bottom w:val="none" w:sz="0" w:space="0" w:color="auto"/>
                            <w:right w:val="none" w:sz="0" w:space="0" w:color="auto"/>
                          </w:divBdr>
                          <w:divsChild>
                            <w:div w:id="1662733040">
                              <w:marLeft w:val="0"/>
                              <w:marRight w:val="0"/>
                              <w:marTop w:val="0"/>
                              <w:marBottom w:val="0"/>
                              <w:divBdr>
                                <w:top w:val="none" w:sz="0" w:space="0" w:color="auto"/>
                                <w:left w:val="none" w:sz="0" w:space="0" w:color="auto"/>
                                <w:bottom w:val="none" w:sz="0" w:space="0" w:color="auto"/>
                                <w:right w:val="none" w:sz="0" w:space="0" w:color="auto"/>
                              </w:divBdr>
                              <w:divsChild>
                                <w:div w:id="1494107897">
                                  <w:marLeft w:val="0"/>
                                  <w:marRight w:val="0"/>
                                  <w:marTop w:val="0"/>
                                  <w:marBottom w:val="0"/>
                                  <w:divBdr>
                                    <w:top w:val="none" w:sz="0" w:space="0" w:color="auto"/>
                                    <w:left w:val="none" w:sz="0" w:space="0" w:color="auto"/>
                                    <w:bottom w:val="none" w:sz="0" w:space="0" w:color="auto"/>
                                    <w:right w:val="none" w:sz="0" w:space="0" w:color="auto"/>
                                  </w:divBdr>
                                  <w:divsChild>
                                    <w:div w:id="7300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6332">
                          <w:marLeft w:val="0"/>
                          <w:marRight w:val="0"/>
                          <w:marTop w:val="0"/>
                          <w:marBottom w:val="0"/>
                          <w:divBdr>
                            <w:top w:val="none" w:sz="0" w:space="0" w:color="auto"/>
                            <w:left w:val="none" w:sz="0" w:space="0" w:color="auto"/>
                            <w:bottom w:val="none" w:sz="0" w:space="0" w:color="auto"/>
                            <w:right w:val="none" w:sz="0" w:space="0" w:color="auto"/>
                          </w:divBdr>
                          <w:divsChild>
                            <w:div w:id="89738333">
                              <w:marLeft w:val="0"/>
                              <w:marRight w:val="0"/>
                              <w:marTop w:val="0"/>
                              <w:marBottom w:val="0"/>
                              <w:divBdr>
                                <w:top w:val="none" w:sz="0" w:space="0" w:color="auto"/>
                                <w:left w:val="none" w:sz="0" w:space="0" w:color="auto"/>
                                <w:bottom w:val="none" w:sz="0" w:space="0" w:color="auto"/>
                                <w:right w:val="none" w:sz="0" w:space="0" w:color="auto"/>
                              </w:divBdr>
                              <w:divsChild>
                                <w:div w:id="496379877">
                                  <w:marLeft w:val="0"/>
                                  <w:marRight w:val="0"/>
                                  <w:marTop w:val="0"/>
                                  <w:marBottom w:val="0"/>
                                  <w:divBdr>
                                    <w:top w:val="none" w:sz="0" w:space="0" w:color="auto"/>
                                    <w:left w:val="none" w:sz="0" w:space="0" w:color="auto"/>
                                    <w:bottom w:val="none" w:sz="0" w:space="0" w:color="auto"/>
                                    <w:right w:val="none" w:sz="0" w:space="0" w:color="auto"/>
                                  </w:divBdr>
                                  <w:divsChild>
                                    <w:div w:id="16186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99657">
          <w:marLeft w:val="0"/>
          <w:marRight w:val="0"/>
          <w:marTop w:val="0"/>
          <w:marBottom w:val="0"/>
          <w:divBdr>
            <w:top w:val="none" w:sz="0" w:space="0" w:color="auto"/>
            <w:left w:val="none" w:sz="0" w:space="0" w:color="auto"/>
            <w:bottom w:val="none" w:sz="0" w:space="0" w:color="auto"/>
            <w:right w:val="none" w:sz="0" w:space="0" w:color="auto"/>
          </w:divBdr>
          <w:divsChild>
            <w:div w:id="2011592914">
              <w:marLeft w:val="0"/>
              <w:marRight w:val="0"/>
              <w:marTop w:val="0"/>
              <w:marBottom w:val="0"/>
              <w:divBdr>
                <w:top w:val="none" w:sz="0" w:space="0" w:color="auto"/>
                <w:left w:val="none" w:sz="0" w:space="0" w:color="auto"/>
                <w:bottom w:val="none" w:sz="0" w:space="0" w:color="auto"/>
                <w:right w:val="none" w:sz="0" w:space="0" w:color="auto"/>
              </w:divBdr>
              <w:divsChild>
                <w:div w:id="155001975">
                  <w:marLeft w:val="0"/>
                  <w:marRight w:val="0"/>
                  <w:marTop w:val="0"/>
                  <w:marBottom w:val="0"/>
                  <w:divBdr>
                    <w:top w:val="none" w:sz="0" w:space="0" w:color="auto"/>
                    <w:left w:val="none" w:sz="0" w:space="0" w:color="auto"/>
                    <w:bottom w:val="none" w:sz="0" w:space="0" w:color="auto"/>
                    <w:right w:val="none" w:sz="0" w:space="0" w:color="auto"/>
                  </w:divBdr>
                  <w:divsChild>
                    <w:div w:id="731660770">
                      <w:marLeft w:val="0"/>
                      <w:marRight w:val="0"/>
                      <w:marTop w:val="0"/>
                      <w:marBottom w:val="0"/>
                      <w:divBdr>
                        <w:top w:val="none" w:sz="0" w:space="0" w:color="auto"/>
                        <w:left w:val="none" w:sz="0" w:space="0" w:color="auto"/>
                        <w:bottom w:val="none" w:sz="0" w:space="0" w:color="auto"/>
                        <w:right w:val="none" w:sz="0" w:space="0" w:color="auto"/>
                      </w:divBdr>
                      <w:divsChild>
                        <w:div w:id="1686784760">
                          <w:marLeft w:val="0"/>
                          <w:marRight w:val="0"/>
                          <w:marTop w:val="0"/>
                          <w:marBottom w:val="0"/>
                          <w:divBdr>
                            <w:top w:val="none" w:sz="0" w:space="0" w:color="auto"/>
                            <w:left w:val="none" w:sz="0" w:space="0" w:color="auto"/>
                            <w:bottom w:val="none" w:sz="0" w:space="0" w:color="auto"/>
                            <w:right w:val="none" w:sz="0" w:space="0" w:color="auto"/>
                          </w:divBdr>
                          <w:divsChild>
                            <w:div w:id="1500734777">
                              <w:marLeft w:val="0"/>
                              <w:marRight w:val="0"/>
                              <w:marTop w:val="0"/>
                              <w:marBottom w:val="0"/>
                              <w:divBdr>
                                <w:top w:val="none" w:sz="0" w:space="0" w:color="auto"/>
                                <w:left w:val="none" w:sz="0" w:space="0" w:color="auto"/>
                                <w:bottom w:val="none" w:sz="0" w:space="0" w:color="auto"/>
                                <w:right w:val="none" w:sz="0" w:space="0" w:color="auto"/>
                              </w:divBdr>
                              <w:divsChild>
                                <w:div w:id="78411927">
                                  <w:marLeft w:val="0"/>
                                  <w:marRight w:val="0"/>
                                  <w:marTop w:val="0"/>
                                  <w:marBottom w:val="0"/>
                                  <w:divBdr>
                                    <w:top w:val="none" w:sz="0" w:space="0" w:color="auto"/>
                                    <w:left w:val="none" w:sz="0" w:space="0" w:color="auto"/>
                                    <w:bottom w:val="none" w:sz="0" w:space="0" w:color="auto"/>
                                    <w:right w:val="none" w:sz="0" w:space="0" w:color="auto"/>
                                  </w:divBdr>
                                  <w:divsChild>
                                    <w:div w:id="2134901200">
                                      <w:marLeft w:val="0"/>
                                      <w:marRight w:val="0"/>
                                      <w:marTop w:val="0"/>
                                      <w:marBottom w:val="0"/>
                                      <w:divBdr>
                                        <w:top w:val="none" w:sz="0" w:space="0" w:color="auto"/>
                                        <w:left w:val="none" w:sz="0" w:space="0" w:color="auto"/>
                                        <w:bottom w:val="none" w:sz="0" w:space="0" w:color="auto"/>
                                        <w:right w:val="none" w:sz="0" w:space="0" w:color="auto"/>
                                      </w:divBdr>
                                      <w:divsChild>
                                        <w:div w:id="2542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04399">
          <w:marLeft w:val="0"/>
          <w:marRight w:val="0"/>
          <w:marTop w:val="0"/>
          <w:marBottom w:val="0"/>
          <w:divBdr>
            <w:top w:val="none" w:sz="0" w:space="0" w:color="auto"/>
            <w:left w:val="none" w:sz="0" w:space="0" w:color="auto"/>
            <w:bottom w:val="none" w:sz="0" w:space="0" w:color="auto"/>
            <w:right w:val="none" w:sz="0" w:space="0" w:color="auto"/>
          </w:divBdr>
          <w:divsChild>
            <w:div w:id="1646734692">
              <w:marLeft w:val="0"/>
              <w:marRight w:val="0"/>
              <w:marTop w:val="0"/>
              <w:marBottom w:val="0"/>
              <w:divBdr>
                <w:top w:val="none" w:sz="0" w:space="0" w:color="auto"/>
                <w:left w:val="none" w:sz="0" w:space="0" w:color="auto"/>
                <w:bottom w:val="none" w:sz="0" w:space="0" w:color="auto"/>
                <w:right w:val="none" w:sz="0" w:space="0" w:color="auto"/>
              </w:divBdr>
              <w:divsChild>
                <w:div w:id="1124421864">
                  <w:marLeft w:val="0"/>
                  <w:marRight w:val="0"/>
                  <w:marTop w:val="0"/>
                  <w:marBottom w:val="0"/>
                  <w:divBdr>
                    <w:top w:val="none" w:sz="0" w:space="0" w:color="auto"/>
                    <w:left w:val="none" w:sz="0" w:space="0" w:color="auto"/>
                    <w:bottom w:val="none" w:sz="0" w:space="0" w:color="auto"/>
                    <w:right w:val="none" w:sz="0" w:space="0" w:color="auto"/>
                  </w:divBdr>
                  <w:divsChild>
                    <w:div w:id="76370371">
                      <w:marLeft w:val="0"/>
                      <w:marRight w:val="0"/>
                      <w:marTop w:val="0"/>
                      <w:marBottom w:val="0"/>
                      <w:divBdr>
                        <w:top w:val="none" w:sz="0" w:space="0" w:color="auto"/>
                        <w:left w:val="none" w:sz="0" w:space="0" w:color="auto"/>
                        <w:bottom w:val="none" w:sz="0" w:space="0" w:color="auto"/>
                        <w:right w:val="none" w:sz="0" w:space="0" w:color="auto"/>
                      </w:divBdr>
                      <w:divsChild>
                        <w:div w:id="615061589">
                          <w:marLeft w:val="0"/>
                          <w:marRight w:val="0"/>
                          <w:marTop w:val="0"/>
                          <w:marBottom w:val="0"/>
                          <w:divBdr>
                            <w:top w:val="none" w:sz="0" w:space="0" w:color="auto"/>
                            <w:left w:val="none" w:sz="0" w:space="0" w:color="auto"/>
                            <w:bottom w:val="none" w:sz="0" w:space="0" w:color="auto"/>
                            <w:right w:val="none" w:sz="0" w:space="0" w:color="auto"/>
                          </w:divBdr>
                          <w:divsChild>
                            <w:div w:id="376123640">
                              <w:marLeft w:val="0"/>
                              <w:marRight w:val="0"/>
                              <w:marTop w:val="0"/>
                              <w:marBottom w:val="0"/>
                              <w:divBdr>
                                <w:top w:val="none" w:sz="0" w:space="0" w:color="auto"/>
                                <w:left w:val="none" w:sz="0" w:space="0" w:color="auto"/>
                                <w:bottom w:val="none" w:sz="0" w:space="0" w:color="auto"/>
                                <w:right w:val="none" w:sz="0" w:space="0" w:color="auto"/>
                              </w:divBdr>
                              <w:divsChild>
                                <w:div w:id="16884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6417">
                  <w:marLeft w:val="0"/>
                  <w:marRight w:val="0"/>
                  <w:marTop w:val="0"/>
                  <w:marBottom w:val="0"/>
                  <w:divBdr>
                    <w:top w:val="none" w:sz="0" w:space="0" w:color="auto"/>
                    <w:left w:val="none" w:sz="0" w:space="0" w:color="auto"/>
                    <w:bottom w:val="none" w:sz="0" w:space="0" w:color="auto"/>
                    <w:right w:val="none" w:sz="0" w:space="0" w:color="auto"/>
                  </w:divBdr>
                  <w:divsChild>
                    <w:div w:id="1442144959">
                      <w:marLeft w:val="0"/>
                      <w:marRight w:val="0"/>
                      <w:marTop w:val="0"/>
                      <w:marBottom w:val="0"/>
                      <w:divBdr>
                        <w:top w:val="none" w:sz="0" w:space="0" w:color="auto"/>
                        <w:left w:val="none" w:sz="0" w:space="0" w:color="auto"/>
                        <w:bottom w:val="none" w:sz="0" w:space="0" w:color="auto"/>
                        <w:right w:val="none" w:sz="0" w:space="0" w:color="auto"/>
                      </w:divBdr>
                      <w:divsChild>
                        <w:div w:id="2140604920">
                          <w:marLeft w:val="0"/>
                          <w:marRight w:val="0"/>
                          <w:marTop w:val="0"/>
                          <w:marBottom w:val="0"/>
                          <w:divBdr>
                            <w:top w:val="none" w:sz="0" w:space="0" w:color="auto"/>
                            <w:left w:val="none" w:sz="0" w:space="0" w:color="auto"/>
                            <w:bottom w:val="none" w:sz="0" w:space="0" w:color="auto"/>
                            <w:right w:val="none" w:sz="0" w:space="0" w:color="auto"/>
                          </w:divBdr>
                        </w:div>
                        <w:div w:id="2105420304">
                          <w:marLeft w:val="0"/>
                          <w:marRight w:val="0"/>
                          <w:marTop w:val="0"/>
                          <w:marBottom w:val="0"/>
                          <w:divBdr>
                            <w:top w:val="none" w:sz="0" w:space="0" w:color="auto"/>
                            <w:left w:val="none" w:sz="0" w:space="0" w:color="auto"/>
                            <w:bottom w:val="none" w:sz="0" w:space="0" w:color="auto"/>
                            <w:right w:val="none" w:sz="0" w:space="0" w:color="auto"/>
                          </w:divBdr>
                          <w:divsChild>
                            <w:div w:id="200021220">
                              <w:marLeft w:val="0"/>
                              <w:marRight w:val="0"/>
                              <w:marTop w:val="0"/>
                              <w:marBottom w:val="0"/>
                              <w:divBdr>
                                <w:top w:val="none" w:sz="0" w:space="0" w:color="auto"/>
                                <w:left w:val="none" w:sz="0" w:space="0" w:color="auto"/>
                                <w:bottom w:val="none" w:sz="0" w:space="0" w:color="auto"/>
                                <w:right w:val="none" w:sz="0" w:space="0" w:color="auto"/>
                              </w:divBdr>
                              <w:divsChild>
                                <w:div w:id="286158102">
                                  <w:marLeft w:val="0"/>
                                  <w:marRight w:val="0"/>
                                  <w:marTop w:val="0"/>
                                  <w:marBottom w:val="0"/>
                                  <w:divBdr>
                                    <w:top w:val="none" w:sz="0" w:space="0" w:color="auto"/>
                                    <w:left w:val="none" w:sz="0" w:space="0" w:color="auto"/>
                                    <w:bottom w:val="none" w:sz="0" w:space="0" w:color="auto"/>
                                    <w:right w:val="none" w:sz="0" w:space="0" w:color="auto"/>
                                  </w:divBdr>
                                  <w:divsChild>
                                    <w:div w:id="10043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0564">
                          <w:marLeft w:val="0"/>
                          <w:marRight w:val="0"/>
                          <w:marTop w:val="0"/>
                          <w:marBottom w:val="0"/>
                          <w:divBdr>
                            <w:top w:val="none" w:sz="0" w:space="0" w:color="auto"/>
                            <w:left w:val="none" w:sz="0" w:space="0" w:color="auto"/>
                            <w:bottom w:val="none" w:sz="0" w:space="0" w:color="auto"/>
                            <w:right w:val="none" w:sz="0" w:space="0" w:color="auto"/>
                          </w:divBdr>
                          <w:divsChild>
                            <w:div w:id="1120076326">
                              <w:marLeft w:val="0"/>
                              <w:marRight w:val="0"/>
                              <w:marTop w:val="0"/>
                              <w:marBottom w:val="0"/>
                              <w:divBdr>
                                <w:top w:val="none" w:sz="0" w:space="0" w:color="auto"/>
                                <w:left w:val="none" w:sz="0" w:space="0" w:color="auto"/>
                                <w:bottom w:val="none" w:sz="0" w:space="0" w:color="auto"/>
                                <w:right w:val="none" w:sz="0" w:space="0" w:color="auto"/>
                              </w:divBdr>
                              <w:divsChild>
                                <w:div w:id="1126311874">
                                  <w:marLeft w:val="0"/>
                                  <w:marRight w:val="0"/>
                                  <w:marTop w:val="0"/>
                                  <w:marBottom w:val="0"/>
                                  <w:divBdr>
                                    <w:top w:val="none" w:sz="0" w:space="0" w:color="auto"/>
                                    <w:left w:val="none" w:sz="0" w:space="0" w:color="auto"/>
                                    <w:bottom w:val="none" w:sz="0" w:space="0" w:color="auto"/>
                                    <w:right w:val="none" w:sz="0" w:space="0" w:color="auto"/>
                                  </w:divBdr>
                                  <w:divsChild>
                                    <w:div w:id="13140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72916">
          <w:marLeft w:val="0"/>
          <w:marRight w:val="0"/>
          <w:marTop w:val="0"/>
          <w:marBottom w:val="0"/>
          <w:divBdr>
            <w:top w:val="none" w:sz="0" w:space="0" w:color="auto"/>
            <w:left w:val="none" w:sz="0" w:space="0" w:color="auto"/>
            <w:bottom w:val="none" w:sz="0" w:space="0" w:color="auto"/>
            <w:right w:val="none" w:sz="0" w:space="0" w:color="auto"/>
          </w:divBdr>
          <w:divsChild>
            <w:div w:id="468942457">
              <w:marLeft w:val="0"/>
              <w:marRight w:val="0"/>
              <w:marTop w:val="0"/>
              <w:marBottom w:val="0"/>
              <w:divBdr>
                <w:top w:val="none" w:sz="0" w:space="0" w:color="auto"/>
                <w:left w:val="none" w:sz="0" w:space="0" w:color="auto"/>
                <w:bottom w:val="none" w:sz="0" w:space="0" w:color="auto"/>
                <w:right w:val="none" w:sz="0" w:space="0" w:color="auto"/>
              </w:divBdr>
              <w:divsChild>
                <w:div w:id="1734044473">
                  <w:marLeft w:val="0"/>
                  <w:marRight w:val="0"/>
                  <w:marTop w:val="0"/>
                  <w:marBottom w:val="0"/>
                  <w:divBdr>
                    <w:top w:val="none" w:sz="0" w:space="0" w:color="auto"/>
                    <w:left w:val="none" w:sz="0" w:space="0" w:color="auto"/>
                    <w:bottom w:val="none" w:sz="0" w:space="0" w:color="auto"/>
                    <w:right w:val="none" w:sz="0" w:space="0" w:color="auto"/>
                  </w:divBdr>
                  <w:divsChild>
                    <w:div w:id="1549798206">
                      <w:marLeft w:val="0"/>
                      <w:marRight w:val="0"/>
                      <w:marTop w:val="0"/>
                      <w:marBottom w:val="0"/>
                      <w:divBdr>
                        <w:top w:val="none" w:sz="0" w:space="0" w:color="auto"/>
                        <w:left w:val="none" w:sz="0" w:space="0" w:color="auto"/>
                        <w:bottom w:val="none" w:sz="0" w:space="0" w:color="auto"/>
                        <w:right w:val="none" w:sz="0" w:space="0" w:color="auto"/>
                      </w:divBdr>
                      <w:divsChild>
                        <w:div w:id="1302494629">
                          <w:marLeft w:val="0"/>
                          <w:marRight w:val="0"/>
                          <w:marTop w:val="0"/>
                          <w:marBottom w:val="0"/>
                          <w:divBdr>
                            <w:top w:val="none" w:sz="0" w:space="0" w:color="auto"/>
                            <w:left w:val="none" w:sz="0" w:space="0" w:color="auto"/>
                            <w:bottom w:val="none" w:sz="0" w:space="0" w:color="auto"/>
                            <w:right w:val="none" w:sz="0" w:space="0" w:color="auto"/>
                          </w:divBdr>
                          <w:divsChild>
                            <w:div w:id="1876233626">
                              <w:marLeft w:val="0"/>
                              <w:marRight w:val="0"/>
                              <w:marTop w:val="0"/>
                              <w:marBottom w:val="0"/>
                              <w:divBdr>
                                <w:top w:val="none" w:sz="0" w:space="0" w:color="auto"/>
                                <w:left w:val="none" w:sz="0" w:space="0" w:color="auto"/>
                                <w:bottom w:val="none" w:sz="0" w:space="0" w:color="auto"/>
                                <w:right w:val="none" w:sz="0" w:space="0" w:color="auto"/>
                              </w:divBdr>
                              <w:divsChild>
                                <w:div w:id="1883009572">
                                  <w:marLeft w:val="0"/>
                                  <w:marRight w:val="0"/>
                                  <w:marTop w:val="0"/>
                                  <w:marBottom w:val="0"/>
                                  <w:divBdr>
                                    <w:top w:val="none" w:sz="0" w:space="0" w:color="auto"/>
                                    <w:left w:val="none" w:sz="0" w:space="0" w:color="auto"/>
                                    <w:bottom w:val="none" w:sz="0" w:space="0" w:color="auto"/>
                                    <w:right w:val="none" w:sz="0" w:space="0" w:color="auto"/>
                                  </w:divBdr>
                                  <w:divsChild>
                                    <w:div w:id="1166022030">
                                      <w:marLeft w:val="0"/>
                                      <w:marRight w:val="0"/>
                                      <w:marTop w:val="0"/>
                                      <w:marBottom w:val="0"/>
                                      <w:divBdr>
                                        <w:top w:val="none" w:sz="0" w:space="0" w:color="auto"/>
                                        <w:left w:val="none" w:sz="0" w:space="0" w:color="auto"/>
                                        <w:bottom w:val="none" w:sz="0" w:space="0" w:color="auto"/>
                                        <w:right w:val="none" w:sz="0" w:space="0" w:color="auto"/>
                                      </w:divBdr>
                                      <w:divsChild>
                                        <w:div w:id="15275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227428">
          <w:marLeft w:val="0"/>
          <w:marRight w:val="0"/>
          <w:marTop w:val="0"/>
          <w:marBottom w:val="0"/>
          <w:divBdr>
            <w:top w:val="none" w:sz="0" w:space="0" w:color="auto"/>
            <w:left w:val="none" w:sz="0" w:space="0" w:color="auto"/>
            <w:bottom w:val="none" w:sz="0" w:space="0" w:color="auto"/>
            <w:right w:val="none" w:sz="0" w:space="0" w:color="auto"/>
          </w:divBdr>
          <w:divsChild>
            <w:div w:id="1534491454">
              <w:marLeft w:val="0"/>
              <w:marRight w:val="0"/>
              <w:marTop w:val="0"/>
              <w:marBottom w:val="0"/>
              <w:divBdr>
                <w:top w:val="none" w:sz="0" w:space="0" w:color="auto"/>
                <w:left w:val="none" w:sz="0" w:space="0" w:color="auto"/>
                <w:bottom w:val="none" w:sz="0" w:space="0" w:color="auto"/>
                <w:right w:val="none" w:sz="0" w:space="0" w:color="auto"/>
              </w:divBdr>
              <w:divsChild>
                <w:div w:id="1146123031">
                  <w:marLeft w:val="0"/>
                  <w:marRight w:val="0"/>
                  <w:marTop w:val="0"/>
                  <w:marBottom w:val="0"/>
                  <w:divBdr>
                    <w:top w:val="none" w:sz="0" w:space="0" w:color="auto"/>
                    <w:left w:val="none" w:sz="0" w:space="0" w:color="auto"/>
                    <w:bottom w:val="none" w:sz="0" w:space="0" w:color="auto"/>
                    <w:right w:val="none" w:sz="0" w:space="0" w:color="auto"/>
                  </w:divBdr>
                  <w:divsChild>
                    <w:div w:id="960259411">
                      <w:marLeft w:val="0"/>
                      <w:marRight w:val="0"/>
                      <w:marTop w:val="0"/>
                      <w:marBottom w:val="0"/>
                      <w:divBdr>
                        <w:top w:val="none" w:sz="0" w:space="0" w:color="auto"/>
                        <w:left w:val="none" w:sz="0" w:space="0" w:color="auto"/>
                        <w:bottom w:val="none" w:sz="0" w:space="0" w:color="auto"/>
                        <w:right w:val="none" w:sz="0" w:space="0" w:color="auto"/>
                      </w:divBdr>
                      <w:divsChild>
                        <w:div w:id="715275129">
                          <w:marLeft w:val="0"/>
                          <w:marRight w:val="0"/>
                          <w:marTop w:val="0"/>
                          <w:marBottom w:val="0"/>
                          <w:divBdr>
                            <w:top w:val="none" w:sz="0" w:space="0" w:color="auto"/>
                            <w:left w:val="none" w:sz="0" w:space="0" w:color="auto"/>
                            <w:bottom w:val="none" w:sz="0" w:space="0" w:color="auto"/>
                            <w:right w:val="none" w:sz="0" w:space="0" w:color="auto"/>
                          </w:divBdr>
                          <w:divsChild>
                            <w:div w:id="475338431">
                              <w:marLeft w:val="0"/>
                              <w:marRight w:val="0"/>
                              <w:marTop w:val="0"/>
                              <w:marBottom w:val="0"/>
                              <w:divBdr>
                                <w:top w:val="none" w:sz="0" w:space="0" w:color="auto"/>
                                <w:left w:val="none" w:sz="0" w:space="0" w:color="auto"/>
                                <w:bottom w:val="none" w:sz="0" w:space="0" w:color="auto"/>
                                <w:right w:val="none" w:sz="0" w:space="0" w:color="auto"/>
                              </w:divBdr>
                              <w:divsChild>
                                <w:div w:id="2178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5504">
                  <w:marLeft w:val="0"/>
                  <w:marRight w:val="0"/>
                  <w:marTop w:val="0"/>
                  <w:marBottom w:val="0"/>
                  <w:divBdr>
                    <w:top w:val="none" w:sz="0" w:space="0" w:color="auto"/>
                    <w:left w:val="none" w:sz="0" w:space="0" w:color="auto"/>
                    <w:bottom w:val="none" w:sz="0" w:space="0" w:color="auto"/>
                    <w:right w:val="none" w:sz="0" w:space="0" w:color="auto"/>
                  </w:divBdr>
                  <w:divsChild>
                    <w:div w:id="994644335">
                      <w:marLeft w:val="0"/>
                      <w:marRight w:val="0"/>
                      <w:marTop w:val="0"/>
                      <w:marBottom w:val="0"/>
                      <w:divBdr>
                        <w:top w:val="none" w:sz="0" w:space="0" w:color="auto"/>
                        <w:left w:val="none" w:sz="0" w:space="0" w:color="auto"/>
                        <w:bottom w:val="none" w:sz="0" w:space="0" w:color="auto"/>
                        <w:right w:val="none" w:sz="0" w:space="0" w:color="auto"/>
                      </w:divBdr>
                      <w:divsChild>
                        <w:div w:id="1620717298">
                          <w:marLeft w:val="0"/>
                          <w:marRight w:val="0"/>
                          <w:marTop w:val="0"/>
                          <w:marBottom w:val="0"/>
                          <w:divBdr>
                            <w:top w:val="none" w:sz="0" w:space="0" w:color="auto"/>
                            <w:left w:val="none" w:sz="0" w:space="0" w:color="auto"/>
                            <w:bottom w:val="none" w:sz="0" w:space="0" w:color="auto"/>
                            <w:right w:val="none" w:sz="0" w:space="0" w:color="auto"/>
                          </w:divBdr>
                        </w:div>
                        <w:div w:id="1742874238">
                          <w:marLeft w:val="0"/>
                          <w:marRight w:val="0"/>
                          <w:marTop w:val="0"/>
                          <w:marBottom w:val="0"/>
                          <w:divBdr>
                            <w:top w:val="none" w:sz="0" w:space="0" w:color="auto"/>
                            <w:left w:val="none" w:sz="0" w:space="0" w:color="auto"/>
                            <w:bottom w:val="none" w:sz="0" w:space="0" w:color="auto"/>
                            <w:right w:val="none" w:sz="0" w:space="0" w:color="auto"/>
                          </w:divBdr>
                          <w:divsChild>
                            <w:div w:id="75983725">
                              <w:marLeft w:val="0"/>
                              <w:marRight w:val="0"/>
                              <w:marTop w:val="0"/>
                              <w:marBottom w:val="0"/>
                              <w:divBdr>
                                <w:top w:val="none" w:sz="0" w:space="0" w:color="auto"/>
                                <w:left w:val="none" w:sz="0" w:space="0" w:color="auto"/>
                                <w:bottom w:val="none" w:sz="0" w:space="0" w:color="auto"/>
                                <w:right w:val="none" w:sz="0" w:space="0" w:color="auto"/>
                              </w:divBdr>
                              <w:divsChild>
                                <w:div w:id="1442798632">
                                  <w:marLeft w:val="0"/>
                                  <w:marRight w:val="0"/>
                                  <w:marTop w:val="0"/>
                                  <w:marBottom w:val="0"/>
                                  <w:divBdr>
                                    <w:top w:val="none" w:sz="0" w:space="0" w:color="auto"/>
                                    <w:left w:val="none" w:sz="0" w:space="0" w:color="auto"/>
                                    <w:bottom w:val="none" w:sz="0" w:space="0" w:color="auto"/>
                                    <w:right w:val="none" w:sz="0" w:space="0" w:color="auto"/>
                                  </w:divBdr>
                                  <w:divsChild>
                                    <w:div w:id="20487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7491">
                          <w:marLeft w:val="0"/>
                          <w:marRight w:val="0"/>
                          <w:marTop w:val="0"/>
                          <w:marBottom w:val="0"/>
                          <w:divBdr>
                            <w:top w:val="none" w:sz="0" w:space="0" w:color="auto"/>
                            <w:left w:val="none" w:sz="0" w:space="0" w:color="auto"/>
                            <w:bottom w:val="none" w:sz="0" w:space="0" w:color="auto"/>
                            <w:right w:val="none" w:sz="0" w:space="0" w:color="auto"/>
                          </w:divBdr>
                          <w:divsChild>
                            <w:div w:id="1142691375">
                              <w:marLeft w:val="0"/>
                              <w:marRight w:val="0"/>
                              <w:marTop w:val="0"/>
                              <w:marBottom w:val="0"/>
                              <w:divBdr>
                                <w:top w:val="none" w:sz="0" w:space="0" w:color="auto"/>
                                <w:left w:val="none" w:sz="0" w:space="0" w:color="auto"/>
                                <w:bottom w:val="none" w:sz="0" w:space="0" w:color="auto"/>
                                <w:right w:val="none" w:sz="0" w:space="0" w:color="auto"/>
                              </w:divBdr>
                              <w:divsChild>
                                <w:div w:id="2090425018">
                                  <w:marLeft w:val="0"/>
                                  <w:marRight w:val="0"/>
                                  <w:marTop w:val="0"/>
                                  <w:marBottom w:val="0"/>
                                  <w:divBdr>
                                    <w:top w:val="none" w:sz="0" w:space="0" w:color="auto"/>
                                    <w:left w:val="none" w:sz="0" w:space="0" w:color="auto"/>
                                    <w:bottom w:val="none" w:sz="0" w:space="0" w:color="auto"/>
                                    <w:right w:val="none" w:sz="0" w:space="0" w:color="auto"/>
                                  </w:divBdr>
                                  <w:divsChild>
                                    <w:div w:id="11288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452108">
          <w:marLeft w:val="0"/>
          <w:marRight w:val="0"/>
          <w:marTop w:val="0"/>
          <w:marBottom w:val="0"/>
          <w:divBdr>
            <w:top w:val="none" w:sz="0" w:space="0" w:color="auto"/>
            <w:left w:val="none" w:sz="0" w:space="0" w:color="auto"/>
            <w:bottom w:val="none" w:sz="0" w:space="0" w:color="auto"/>
            <w:right w:val="none" w:sz="0" w:space="0" w:color="auto"/>
          </w:divBdr>
          <w:divsChild>
            <w:div w:id="422651585">
              <w:marLeft w:val="0"/>
              <w:marRight w:val="0"/>
              <w:marTop w:val="0"/>
              <w:marBottom w:val="0"/>
              <w:divBdr>
                <w:top w:val="none" w:sz="0" w:space="0" w:color="auto"/>
                <w:left w:val="none" w:sz="0" w:space="0" w:color="auto"/>
                <w:bottom w:val="none" w:sz="0" w:space="0" w:color="auto"/>
                <w:right w:val="none" w:sz="0" w:space="0" w:color="auto"/>
              </w:divBdr>
              <w:divsChild>
                <w:div w:id="766728719">
                  <w:marLeft w:val="0"/>
                  <w:marRight w:val="0"/>
                  <w:marTop w:val="0"/>
                  <w:marBottom w:val="0"/>
                  <w:divBdr>
                    <w:top w:val="none" w:sz="0" w:space="0" w:color="auto"/>
                    <w:left w:val="none" w:sz="0" w:space="0" w:color="auto"/>
                    <w:bottom w:val="none" w:sz="0" w:space="0" w:color="auto"/>
                    <w:right w:val="none" w:sz="0" w:space="0" w:color="auto"/>
                  </w:divBdr>
                  <w:divsChild>
                    <w:div w:id="316888408">
                      <w:marLeft w:val="0"/>
                      <w:marRight w:val="0"/>
                      <w:marTop w:val="0"/>
                      <w:marBottom w:val="0"/>
                      <w:divBdr>
                        <w:top w:val="none" w:sz="0" w:space="0" w:color="auto"/>
                        <w:left w:val="none" w:sz="0" w:space="0" w:color="auto"/>
                        <w:bottom w:val="none" w:sz="0" w:space="0" w:color="auto"/>
                        <w:right w:val="none" w:sz="0" w:space="0" w:color="auto"/>
                      </w:divBdr>
                      <w:divsChild>
                        <w:div w:id="87507639">
                          <w:marLeft w:val="0"/>
                          <w:marRight w:val="0"/>
                          <w:marTop w:val="0"/>
                          <w:marBottom w:val="0"/>
                          <w:divBdr>
                            <w:top w:val="none" w:sz="0" w:space="0" w:color="auto"/>
                            <w:left w:val="none" w:sz="0" w:space="0" w:color="auto"/>
                            <w:bottom w:val="none" w:sz="0" w:space="0" w:color="auto"/>
                            <w:right w:val="none" w:sz="0" w:space="0" w:color="auto"/>
                          </w:divBdr>
                          <w:divsChild>
                            <w:div w:id="1169909380">
                              <w:marLeft w:val="0"/>
                              <w:marRight w:val="0"/>
                              <w:marTop w:val="0"/>
                              <w:marBottom w:val="0"/>
                              <w:divBdr>
                                <w:top w:val="none" w:sz="0" w:space="0" w:color="auto"/>
                                <w:left w:val="none" w:sz="0" w:space="0" w:color="auto"/>
                                <w:bottom w:val="none" w:sz="0" w:space="0" w:color="auto"/>
                                <w:right w:val="none" w:sz="0" w:space="0" w:color="auto"/>
                              </w:divBdr>
                              <w:divsChild>
                                <w:div w:id="489761283">
                                  <w:marLeft w:val="0"/>
                                  <w:marRight w:val="0"/>
                                  <w:marTop w:val="0"/>
                                  <w:marBottom w:val="0"/>
                                  <w:divBdr>
                                    <w:top w:val="none" w:sz="0" w:space="0" w:color="auto"/>
                                    <w:left w:val="none" w:sz="0" w:space="0" w:color="auto"/>
                                    <w:bottom w:val="none" w:sz="0" w:space="0" w:color="auto"/>
                                    <w:right w:val="none" w:sz="0" w:space="0" w:color="auto"/>
                                  </w:divBdr>
                                  <w:divsChild>
                                    <w:div w:id="109714965">
                                      <w:marLeft w:val="0"/>
                                      <w:marRight w:val="0"/>
                                      <w:marTop w:val="0"/>
                                      <w:marBottom w:val="0"/>
                                      <w:divBdr>
                                        <w:top w:val="none" w:sz="0" w:space="0" w:color="auto"/>
                                        <w:left w:val="none" w:sz="0" w:space="0" w:color="auto"/>
                                        <w:bottom w:val="none" w:sz="0" w:space="0" w:color="auto"/>
                                        <w:right w:val="none" w:sz="0" w:space="0" w:color="auto"/>
                                      </w:divBdr>
                                      <w:divsChild>
                                        <w:div w:id="20098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045343">
          <w:marLeft w:val="0"/>
          <w:marRight w:val="0"/>
          <w:marTop w:val="0"/>
          <w:marBottom w:val="0"/>
          <w:divBdr>
            <w:top w:val="none" w:sz="0" w:space="0" w:color="auto"/>
            <w:left w:val="none" w:sz="0" w:space="0" w:color="auto"/>
            <w:bottom w:val="none" w:sz="0" w:space="0" w:color="auto"/>
            <w:right w:val="none" w:sz="0" w:space="0" w:color="auto"/>
          </w:divBdr>
          <w:divsChild>
            <w:div w:id="1264267435">
              <w:marLeft w:val="0"/>
              <w:marRight w:val="0"/>
              <w:marTop w:val="0"/>
              <w:marBottom w:val="0"/>
              <w:divBdr>
                <w:top w:val="none" w:sz="0" w:space="0" w:color="auto"/>
                <w:left w:val="none" w:sz="0" w:space="0" w:color="auto"/>
                <w:bottom w:val="none" w:sz="0" w:space="0" w:color="auto"/>
                <w:right w:val="none" w:sz="0" w:space="0" w:color="auto"/>
              </w:divBdr>
              <w:divsChild>
                <w:div w:id="1513640788">
                  <w:marLeft w:val="0"/>
                  <w:marRight w:val="0"/>
                  <w:marTop w:val="0"/>
                  <w:marBottom w:val="0"/>
                  <w:divBdr>
                    <w:top w:val="none" w:sz="0" w:space="0" w:color="auto"/>
                    <w:left w:val="none" w:sz="0" w:space="0" w:color="auto"/>
                    <w:bottom w:val="none" w:sz="0" w:space="0" w:color="auto"/>
                    <w:right w:val="none" w:sz="0" w:space="0" w:color="auto"/>
                  </w:divBdr>
                  <w:divsChild>
                    <w:div w:id="1922984486">
                      <w:marLeft w:val="0"/>
                      <w:marRight w:val="0"/>
                      <w:marTop w:val="0"/>
                      <w:marBottom w:val="0"/>
                      <w:divBdr>
                        <w:top w:val="none" w:sz="0" w:space="0" w:color="auto"/>
                        <w:left w:val="none" w:sz="0" w:space="0" w:color="auto"/>
                        <w:bottom w:val="none" w:sz="0" w:space="0" w:color="auto"/>
                        <w:right w:val="none" w:sz="0" w:space="0" w:color="auto"/>
                      </w:divBdr>
                      <w:divsChild>
                        <w:div w:id="62720988">
                          <w:marLeft w:val="0"/>
                          <w:marRight w:val="0"/>
                          <w:marTop w:val="0"/>
                          <w:marBottom w:val="0"/>
                          <w:divBdr>
                            <w:top w:val="none" w:sz="0" w:space="0" w:color="auto"/>
                            <w:left w:val="none" w:sz="0" w:space="0" w:color="auto"/>
                            <w:bottom w:val="none" w:sz="0" w:space="0" w:color="auto"/>
                            <w:right w:val="none" w:sz="0" w:space="0" w:color="auto"/>
                          </w:divBdr>
                          <w:divsChild>
                            <w:div w:id="182862059">
                              <w:marLeft w:val="0"/>
                              <w:marRight w:val="0"/>
                              <w:marTop w:val="0"/>
                              <w:marBottom w:val="0"/>
                              <w:divBdr>
                                <w:top w:val="none" w:sz="0" w:space="0" w:color="auto"/>
                                <w:left w:val="none" w:sz="0" w:space="0" w:color="auto"/>
                                <w:bottom w:val="none" w:sz="0" w:space="0" w:color="auto"/>
                                <w:right w:val="none" w:sz="0" w:space="0" w:color="auto"/>
                              </w:divBdr>
                              <w:divsChild>
                                <w:div w:id="9109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38452">
                  <w:marLeft w:val="0"/>
                  <w:marRight w:val="0"/>
                  <w:marTop w:val="0"/>
                  <w:marBottom w:val="0"/>
                  <w:divBdr>
                    <w:top w:val="none" w:sz="0" w:space="0" w:color="auto"/>
                    <w:left w:val="none" w:sz="0" w:space="0" w:color="auto"/>
                    <w:bottom w:val="none" w:sz="0" w:space="0" w:color="auto"/>
                    <w:right w:val="none" w:sz="0" w:space="0" w:color="auto"/>
                  </w:divBdr>
                  <w:divsChild>
                    <w:div w:id="1876844123">
                      <w:marLeft w:val="0"/>
                      <w:marRight w:val="0"/>
                      <w:marTop w:val="0"/>
                      <w:marBottom w:val="0"/>
                      <w:divBdr>
                        <w:top w:val="none" w:sz="0" w:space="0" w:color="auto"/>
                        <w:left w:val="none" w:sz="0" w:space="0" w:color="auto"/>
                        <w:bottom w:val="none" w:sz="0" w:space="0" w:color="auto"/>
                        <w:right w:val="none" w:sz="0" w:space="0" w:color="auto"/>
                      </w:divBdr>
                      <w:divsChild>
                        <w:div w:id="1753427170">
                          <w:marLeft w:val="0"/>
                          <w:marRight w:val="0"/>
                          <w:marTop w:val="0"/>
                          <w:marBottom w:val="0"/>
                          <w:divBdr>
                            <w:top w:val="none" w:sz="0" w:space="0" w:color="auto"/>
                            <w:left w:val="none" w:sz="0" w:space="0" w:color="auto"/>
                            <w:bottom w:val="none" w:sz="0" w:space="0" w:color="auto"/>
                            <w:right w:val="none" w:sz="0" w:space="0" w:color="auto"/>
                          </w:divBdr>
                        </w:div>
                        <w:div w:id="79182525">
                          <w:marLeft w:val="0"/>
                          <w:marRight w:val="0"/>
                          <w:marTop w:val="0"/>
                          <w:marBottom w:val="0"/>
                          <w:divBdr>
                            <w:top w:val="none" w:sz="0" w:space="0" w:color="auto"/>
                            <w:left w:val="none" w:sz="0" w:space="0" w:color="auto"/>
                            <w:bottom w:val="none" w:sz="0" w:space="0" w:color="auto"/>
                            <w:right w:val="none" w:sz="0" w:space="0" w:color="auto"/>
                          </w:divBdr>
                          <w:divsChild>
                            <w:div w:id="962616123">
                              <w:marLeft w:val="0"/>
                              <w:marRight w:val="0"/>
                              <w:marTop w:val="0"/>
                              <w:marBottom w:val="0"/>
                              <w:divBdr>
                                <w:top w:val="none" w:sz="0" w:space="0" w:color="auto"/>
                                <w:left w:val="none" w:sz="0" w:space="0" w:color="auto"/>
                                <w:bottom w:val="none" w:sz="0" w:space="0" w:color="auto"/>
                                <w:right w:val="none" w:sz="0" w:space="0" w:color="auto"/>
                              </w:divBdr>
                              <w:divsChild>
                                <w:div w:id="1745644773">
                                  <w:marLeft w:val="0"/>
                                  <w:marRight w:val="0"/>
                                  <w:marTop w:val="0"/>
                                  <w:marBottom w:val="0"/>
                                  <w:divBdr>
                                    <w:top w:val="none" w:sz="0" w:space="0" w:color="auto"/>
                                    <w:left w:val="none" w:sz="0" w:space="0" w:color="auto"/>
                                    <w:bottom w:val="none" w:sz="0" w:space="0" w:color="auto"/>
                                    <w:right w:val="none" w:sz="0" w:space="0" w:color="auto"/>
                                  </w:divBdr>
                                  <w:divsChild>
                                    <w:div w:id="15745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6931">
                          <w:marLeft w:val="0"/>
                          <w:marRight w:val="0"/>
                          <w:marTop w:val="0"/>
                          <w:marBottom w:val="0"/>
                          <w:divBdr>
                            <w:top w:val="none" w:sz="0" w:space="0" w:color="auto"/>
                            <w:left w:val="none" w:sz="0" w:space="0" w:color="auto"/>
                            <w:bottom w:val="none" w:sz="0" w:space="0" w:color="auto"/>
                            <w:right w:val="none" w:sz="0" w:space="0" w:color="auto"/>
                          </w:divBdr>
                          <w:divsChild>
                            <w:div w:id="2020691388">
                              <w:marLeft w:val="0"/>
                              <w:marRight w:val="0"/>
                              <w:marTop w:val="0"/>
                              <w:marBottom w:val="0"/>
                              <w:divBdr>
                                <w:top w:val="none" w:sz="0" w:space="0" w:color="auto"/>
                                <w:left w:val="none" w:sz="0" w:space="0" w:color="auto"/>
                                <w:bottom w:val="none" w:sz="0" w:space="0" w:color="auto"/>
                                <w:right w:val="none" w:sz="0" w:space="0" w:color="auto"/>
                              </w:divBdr>
                              <w:divsChild>
                                <w:div w:id="1156918615">
                                  <w:marLeft w:val="0"/>
                                  <w:marRight w:val="0"/>
                                  <w:marTop w:val="0"/>
                                  <w:marBottom w:val="0"/>
                                  <w:divBdr>
                                    <w:top w:val="none" w:sz="0" w:space="0" w:color="auto"/>
                                    <w:left w:val="none" w:sz="0" w:space="0" w:color="auto"/>
                                    <w:bottom w:val="none" w:sz="0" w:space="0" w:color="auto"/>
                                    <w:right w:val="none" w:sz="0" w:space="0" w:color="auto"/>
                                  </w:divBdr>
                                  <w:divsChild>
                                    <w:div w:id="21400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815588">
          <w:marLeft w:val="0"/>
          <w:marRight w:val="0"/>
          <w:marTop w:val="0"/>
          <w:marBottom w:val="0"/>
          <w:divBdr>
            <w:top w:val="none" w:sz="0" w:space="0" w:color="auto"/>
            <w:left w:val="none" w:sz="0" w:space="0" w:color="auto"/>
            <w:bottom w:val="none" w:sz="0" w:space="0" w:color="auto"/>
            <w:right w:val="none" w:sz="0" w:space="0" w:color="auto"/>
          </w:divBdr>
          <w:divsChild>
            <w:div w:id="1423526712">
              <w:marLeft w:val="0"/>
              <w:marRight w:val="0"/>
              <w:marTop w:val="0"/>
              <w:marBottom w:val="0"/>
              <w:divBdr>
                <w:top w:val="none" w:sz="0" w:space="0" w:color="auto"/>
                <w:left w:val="none" w:sz="0" w:space="0" w:color="auto"/>
                <w:bottom w:val="none" w:sz="0" w:space="0" w:color="auto"/>
                <w:right w:val="none" w:sz="0" w:space="0" w:color="auto"/>
              </w:divBdr>
              <w:divsChild>
                <w:div w:id="4016619">
                  <w:marLeft w:val="0"/>
                  <w:marRight w:val="0"/>
                  <w:marTop w:val="0"/>
                  <w:marBottom w:val="0"/>
                  <w:divBdr>
                    <w:top w:val="none" w:sz="0" w:space="0" w:color="auto"/>
                    <w:left w:val="none" w:sz="0" w:space="0" w:color="auto"/>
                    <w:bottom w:val="none" w:sz="0" w:space="0" w:color="auto"/>
                    <w:right w:val="none" w:sz="0" w:space="0" w:color="auto"/>
                  </w:divBdr>
                  <w:divsChild>
                    <w:div w:id="764813841">
                      <w:marLeft w:val="0"/>
                      <w:marRight w:val="0"/>
                      <w:marTop w:val="0"/>
                      <w:marBottom w:val="0"/>
                      <w:divBdr>
                        <w:top w:val="none" w:sz="0" w:space="0" w:color="auto"/>
                        <w:left w:val="none" w:sz="0" w:space="0" w:color="auto"/>
                        <w:bottom w:val="none" w:sz="0" w:space="0" w:color="auto"/>
                        <w:right w:val="none" w:sz="0" w:space="0" w:color="auto"/>
                      </w:divBdr>
                      <w:divsChild>
                        <w:div w:id="751396769">
                          <w:marLeft w:val="0"/>
                          <w:marRight w:val="0"/>
                          <w:marTop w:val="0"/>
                          <w:marBottom w:val="0"/>
                          <w:divBdr>
                            <w:top w:val="none" w:sz="0" w:space="0" w:color="auto"/>
                            <w:left w:val="none" w:sz="0" w:space="0" w:color="auto"/>
                            <w:bottom w:val="none" w:sz="0" w:space="0" w:color="auto"/>
                            <w:right w:val="none" w:sz="0" w:space="0" w:color="auto"/>
                          </w:divBdr>
                          <w:divsChild>
                            <w:div w:id="1698967353">
                              <w:marLeft w:val="0"/>
                              <w:marRight w:val="0"/>
                              <w:marTop w:val="0"/>
                              <w:marBottom w:val="0"/>
                              <w:divBdr>
                                <w:top w:val="none" w:sz="0" w:space="0" w:color="auto"/>
                                <w:left w:val="none" w:sz="0" w:space="0" w:color="auto"/>
                                <w:bottom w:val="none" w:sz="0" w:space="0" w:color="auto"/>
                                <w:right w:val="none" w:sz="0" w:space="0" w:color="auto"/>
                              </w:divBdr>
                              <w:divsChild>
                                <w:div w:id="621116194">
                                  <w:marLeft w:val="0"/>
                                  <w:marRight w:val="0"/>
                                  <w:marTop w:val="0"/>
                                  <w:marBottom w:val="0"/>
                                  <w:divBdr>
                                    <w:top w:val="none" w:sz="0" w:space="0" w:color="auto"/>
                                    <w:left w:val="none" w:sz="0" w:space="0" w:color="auto"/>
                                    <w:bottom w:val="none" w:sz="0" w:space="0" w:color="auto"/>
                                    <w:right w:val="none" w:sz="0" w:space="0" w:color="auto"/>
                                  </w:divBdr>
                                  <w:divsChild>
                                    <w:div w:id="974215946">
                                      <w:marLeft w:val="0"/>
                                      <w:marRight w:val="0"/>
                                      <w:marTop w:val="0"/>
                                      <w:marBottom w:val="0"/>
                                      <w:divBdr>
                                        <w:top w:val="none" w:sz="0" w:space="0" w:color="auto"/>
                                        <w:left w:val="none" w:sz="0" w:space="0" w:color="auto"/>
                                        <w:bottom w:val="none" w:sz="0" w:space="0" w:color="auto"/>
                                        <w:right w:val="none" w:sz="0" w:space="0" w:color="auto"/>
                                      </w:divBdr>
                                      <w:divsChild>
                                        <w:div w:id="8358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6456">
          <w:marLeft w:val="0"/>
          <w:marRight w:val="0"/>
          <w:marTop w:val="0"/>
          <w:marBottom w:val="0"/>
          <w:divBdr>
            <w:top w:val="none" w:sz="0" w:space="0" w:color="auto"/>
            <w:left w:val="none" w:sz="0" w:space="0" w:color="auto"/>
            <w:bottom w:val="none" w:sz="0" w:space="0" w:color="auto"/>
            <w:right w:val="none" w:sz="0" w:space="0" w:color="auto"/>
          </w:divBdr>
          <w:divsChild>
            <w:div w:id="1240403683">
              <w:marLeft w:val="0"/>
              <w:marRight w:val="0"/>
              <w:marTop w:val="0"/>
              <w:marBottom w:val="0"/>
              <w:divBdr>
                <w:top w:val="none" w:sz="0" w:space="0" w:color="auto"/>
                <w:left w:val="none" w:sz="0" w:space="0" w:color="auto"/>
                <w:bottom w:val="none" w:sz="0" w:space="0" w:color="auto"/>
                <w:right w:val="none" w:sz="0" w:space="0" w:color="auto"/>
              </w:divBdr>
              <w:divsChild>
                <w:div w:id="859583132">
                  <w:marLeft w:val="0"/>
                  <w:marRight w:val="0"/>
                  <w:marTop w:val="0"/>
                  <w:marBottom w:val="0"/>
                  <w:divBdr>
                    <w:top w:val="none" w:sz="0" w:space="0" w:color="auto"/>
                    <w:left w:val="none" w:sz="0" w:space="0" w:color="auto"/>
                    <w:bottom w:val="none" w:sz="0" w:space="0" w:color="auto"/>
                    <w:right w:val="none" w:sz="0" w:space="0" w:color="auto"/>
                  </w:divBdr>
                  <w:divsChild>
                    <w:div w:id="1647663648">
                      <w:marLeft w:val="0"/>
                      <w:marRight w:val="0"/>
                      <w:marTop w:val="0"/>
                      <w:marBottom w:val="0"/>
                      <w:divBdr>
                        <w:top w:val="none" w:sz="0" w:space="0" w:color="auto"/>
                        <w:left w:val="none" w:sz="0" w:space="0" w:color="auto"/>
                        <w:bottom w:val="none" w:sz="0" w:space="0" w:color="auto"/>
                        <w:right w:val="none" w:sz="0" w:space="0" w:color="auto"/>
                      </w:divBdr>
                      <w:divsChild>
                        <w:div w:id="1868058312">
                          <w:marLeft w:val="0"/>
                          <w:marRight w:val="0"/>
                          <w:marTop w:val="0"/>
                          <w:marBottom w:val="0"/>
                          <w:divBdr>
                            <w:top w:val="none" w:sz="0" w:space="0" w:color="auto"/>
                            <w:left w:val="none" w:sz="0" w:space="0" w:color="auto"/>
                            <w:bottom w:val="none" w:sz="0" w:space="0" w:color="auto"/>
                            <w:right w:val="none" w:sz="0" w:space="0" w:color="auto"/>
                          </w:divBdr>
                          <w:divsChild>
                            <w:div w:id="81343928">
                              <w:marLeft w:val="0"/>
                              <w:marRight w:val="0"/>
                              <w:marTop w:val="0"/>
                              <w:marBottom w:val="0"/>
                              <w:divBdr>
                                <w:top w:val="none" w:sz="0" w:space="0" w:color="auto"/>
                                <w:left w:val="none" w:sz="0" w:space="0" w:color="auto"/>
                                <w:bottom w:val="none" w:sz="0" w:space="0" w:color="auto"/>
                                <w:right w:val="none" w:sz="0" w:space="0" w:color="auto"/>
                              </w:divBdr>
                              <w:divsChild>
                                <w:div w:id="11958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4826">
                  <w:marLeft w:val="0"/>
                  <w:marRight w:val="0"/>
                  <w:marTop w:val="0"/>
                  <w:marBottom w:val="0"/>
                  <w:divBdr>
                    <w:top w:val="none" w:sz="0" w:space="0" w:color="auto"/>
                    <w:left w:val="none" w:sz="0" w:space="0" w:color="auto"/>
                    <w:bottom w:val="none" w:sz="0" w:space="0" w:color="auto"/>
                    <w:right w:val="none" w:sz="0" w:space="0" w:color="auto"/>
                  </w:divBdr>
                  <w:divsChild>
                    <w:div w:id="1546407727">
                      <w:marLeft w:val="0"/>
                      <w:marRight w:val="0"/>
                      <w:marTop w:val="0"/>
                      <w:marBottom w:val="0"/>
                      <w:divBdr>
                        <w:top w:val="none" w:sz="0" w:space="0" w:color="auto"/>
                        <w:left w:val="none" w:sz="0" w:space="0" w:color="auto"/>
                        <w:bottom w:val="none" w:sz="0" w:space="0" w:color="auto"/>
                        <w:right w:val="none" w:sz="0" w:space="0" w:color="auto"/>
                      </w:divBdr>
                      <w:divsChild>
                        <w:div w:id="617833388">
                          <w:marLeft w:val="0"/>
                          <w:marRight w:val="0"/>
                          <w:marTop w:val="0"/>
                          <w:marBottom w:val="0"/>
                          <w:divBdr>
                            <w:top w:val="none" w:sz="0" w:space="0" w:color="auto"/>
                            <w:left w:val="none" w:sz="0" w:space="0" w:color="auto"/>
                            <w:bottom w:val="none" w:sz="0" w:space="0" w:color="auto"/>
                            <w:right w:val="none" w:sz="0" w:space="0" w:color="auto"/>
                          </w:divBdr>
                        </w:div>
                        <w:div w:id="36324633">
                          <w:marLeft w:val="0"/>
                          <w:marRight w:val="0"/>
                          <w:marTop w:val="0"/>
                          <w:marBottom w:val="0"/>
                          <w:divBdr>
                            <w:top w:val="none" w:sz="0" w:space="0" w:color="auto"/>
                            <w:left w:val="none" w:sz="0" w:space="0" w:color="auto"/>
                            <w:bottom w:val="none" w:sz="0" w:space="0" w:color="auto"/>
                            <w:right w:val="none" w:sz="0" w:space="0" w:color="auto"/>
                          </w:divBdr>
                          <w:divsChild>
                            <w:div w:id="1668360115">
                              <w:marLeft w:val="0"/>
                              <w:marRight w:val="0"/>
                              <w:marTop w:val="0"/>
                              <w:marBottom w:val="0"/>
                              <w:divBdr>
                                <w:top w:val="none" w:sz="0" w:space="0" w:color="auto"/>
                                <w:left w:val="none" w:sz="0" w:space="0" w:color="auto"/>
                                <w:bottom w:val="none" w:sz="0" w:space="0" w:color="auto"/>
                                <w:right w:val="none" w:sz="0" w:space="0" w:color="auto"/>
                              </w:divBdr>
                              <w:divsChild>
                                <w:div w:id="1442650583">
                                  <w:marLeft w:val="0"/>
                                  <w:marRight w:val="0"/>
                                  <w:marTop w:val="0"/>
                                  <w:marBottom w:val="0"/>
                                  <w:divBdr>
                                    <w:top w:val="none" w:sz="0" w:space="0" w:color="auto"/>
                                    <w:left w:val="none" w:sz="0" w:space="0" w:color="auto"/>
                                    <w:bottom w:val="none" w:sz="0" w:space="0" w:color="auto"/>
                                    <w:right w:val="none" w:sz="0" w:space="0" w:color="auto"/>
                                  </w:divBdr>
                                  <w:divsChild>
                                    <w:div w:id="12514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68244">
                          <w:marLeft w:val="0"/>
                          <w:marRight w:val="0"/>
                          <w:marTop w:val="0"/>
                          <w:marBottom w:val="0"/>
                          <w:divBdr>
                            <w:top w:val="none" w:sz="0" w:space="0" w:color="auto"/>
                            <w:left w:val="none" w:sz="0" w:space="0" w:color="auto"/>
                            <w:bottom w:val="none" w:sz="0" w:space="0" w:color="auto"/>
                            <w:right w:val="none" w:sz="0" w:space="0" w:color="auto"/>
                          </w:divBdr>
                          <w:divsChild>
                            <w:div w:id="546373861">
                              <w:marLeft w:val="0"/>
                              <w:marRight w:val="0"/>
                              <w:marTop w:val="0"/>
                              <w:marBottom w:val="0"/>
                              <w:divBdr>
                                <w:top w:val="none" w:sz="0" w:space="0" w:color="auto"/>
                                <w:left w:val="none" w:sz="0" w:space="0" w:color="auto"/>
                                <w:bottom w:val="none" w:sz="0" w:space="0" w:color="auto"/>
                                <w:right w:val="none" w:sz="0" w:space="0" w:color="auto"/>
                              </w:divBdr>
                              <w:divsChild>
                                <w:div w:id="1556043222">
                                  <w:marLeft w:val="0"/>
                                  <w:marRight w:val="0"/>
                                  <w:marTop w:val="0"/>
                                  <w:marBottom w:val="0"/>
                                  <w:divBdr>
                                    <w:top w:val="none" w:sz="0" w:space="0" w:color="auto"/>
                                    <w:left w:val="none" w:sz="0" w:space="0" w:color="auto"/>
                                    <w:bottom w:val="none" w:sz="0" w:space="0" w:color="auto"/>
                                    <w:right w:val="none" w:sz="0" w:space="0" w:color="auto"/>
                                  </w:divBdr>
                                  <w:divsChild>
                                    <w:div w:id="15696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30963">
          <w:marLeft w:val="0"/>
          <w:marRight w:val="0"/>
          <w:marTop w:val="0"/>
          <w:marBottom w:val="0"/>
          <w:divBdr>
            <w:top w:val="none" w:sz="0" w:space="0" w:color="auto"/>
            <w:left w:val="none" w:sz="0" w:space="0" w:color="auto"/>
            <w:bottom w:val="none" w:sz="0" w:space="0" w:color="auto"/>
            <w:right w:val="none" w:sz="0" w:space="0" w:color="auto"/>
          </w:divBdr>
          <w:divsChild>
            <w:div w:id="1914706152">
              <w:marLeft w:val="0"/>
              <w:marRight w:val="0"/>
              <w:marTop w:val="0"/>
              <w:marBottom w:val="0"/>
              <w:divBdr>
                <w:top w:val="none" w:sz="0" w:space="0" w:color="auto"/>
                <w:left w:val="none" w:sz="0" w:space="0" w:color="auto"/>
                <w:bottom w:val="none" w:sz="0" w:space="0" w:color="auto"/>
                <w:right w:val="none" w:sz="0" w:space="0" w:color="auto"/>
              </w:divBdr>
              <w:divsChild>
                <w:div w:id="1443957230">
                  <w:marLeft w:val="0"/>
                  <w:marRight w:val="0"/>
                  <w:marTop w:val="0"/>
                  <w:marBottom w:val="0"/>
                  <w:divBdr>
                    <w:top w:val="none" w:sz="0" w:space="0" w:color="auto"/>
                    <w:left w:val="none" w:sz="0" w:space="0" w:color="auto"/>
                    <w:bottom w:val="none" w:sz="0" w:space="0" w:color="auto"/>
                    <w:right w:val="none" w:sz="0" w:space="0" w:color="auto"/>
                  </w:divBdr>
                  <w:divsChild>
                    <w:div w:id="1529677446">
                      <w:marLeft w:val="0"/>
                      <w:marRight w:val="0"/>
                      <w:marTop w:val="0"/>
                      <w:marBottom w:val="0"/>
                      <w:divBdr>
                        <w:top w:val="none" w:sz="0" w:space="0" w:color="auto"/>
                        <w:left w:val="none" w:sz="0" w:space="0" w:color="auto"/>
                        <w:bottom w:val="none" w:sz="0" w:space="0" w:color="auto"/>
                        <w:right w:val="none" w:sz="0" w:space="0" w:color="auto"/>
                      </w:divBdr>
                      <w:divsChild>
                        <w:div w:id="899098719">
                          <w:marLeft w:val="0"/>
                          <w:marRight w:val="0"/>
                          <w:marTop w:val="0"/>
                          <w:marBottom w:val="0"/>
                          <w:divBdr>
                            <w:top w:val="none" w:sz="0" w:space="0" w:color="auto"/>
                            <w:left w:val="none" w:sz="0" w:space="0" w:color="auto"/>
                            <w:bottom w:val="none" w:sz="0" w:space="0" w:color="auto"/>
                            <w:right w:val="none" w:sz="0" w:space="0" w:color="auto"/>
                          </w:divBdr>
                          <w:divsChild>
                            <w:div w:id="2022393776">
                              <w:marLeft w:val="0"/>
                              <w:marRight w:val="0"/>
                              <w:marTop w:val="0"/>
                              <w:marBottom w:val="0"/>
                              <w:divBdr>
                                <w:top w:val="none" w:sz="0" w:space="0" w:color="auto"/>
                                <w:left w:val="none" w:sz="0" w:space="0" w:color="auto"/>
                                <w:bottom w:val="none" w:sz="0" w:space="0" w:color="auto"/>
                                <w:right w:val="none" w:sz="0" w:space="0" w:color="auto"/>
                              </w:divBdr>
                              <w:divsChild>
                                <w:div w:id="916403076">
                                  <w:marLeft w:val="0"/>
                                  <w:marRight w:val="0"/>
                                  <w:marTop w:val="0"/>
                                  <w:marBottom w:val="0"/>
                                  <w:divBdr>
                                    <w:top w:val="none" w:sz="0" w:space="0" w:color="auto"/>
                                    <w:left w:val="none" w:sz="0" w:space="0" w:color="auto"/>
                                    <w:bottom w:val="none" w:sz="0" w:space="0" w:color="auto"/>
                                    <w:right w:val="none" w:sz="0" w:space="0" w:color="auto"/>
                                  </w:divBdr>
                                  <w:divsChild>
                                    <w:div w:id="1093547683">
                                      <w:marLeft w:val="0"/>
                                      <w:marRight w:val="0"/>
                                      <w:marTop w:val="0"/>
                                      <w:marBottom w:val="0"/>
                                      <w:divBdr>
                                        <w:top w:val="none" w:sz="0" w:space="0" w:color="auto"/>
                                        <w:left w:val="none" w:sz="0" w:space="0" w:color="auto"/>
                                        <w:bottom w:val="none" w:sz="0" w:space="0" w:color="auto"/>
                                        <w:right w:val="none" w:sz="0" w:space="0" w:color="auto"/>
                                      </w:divBdr>
                                      <w:divsChild>
                                        <w:div w:id="830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396252">
          <w:marLeft w:val="0"/>
          <w:marRight w:val="0"/>
          <w:marTop w:val="0"/>
          <w:marBottom w:val="0"/>
          <w:divBdr>
            <w:top w:val="none" w:sz="0" w:space="0" w:color="auto"/>
            <w:left w:val="none" w:sz="0" w:space="0" w:color="auto"/>
            <w:bottom w:val="none" w:sz="0" w:space="0" w:color="auto"/>
            <w:right w:val="none" w:sz="0" w:space="0" w:color="auto"/>
          </w:divBdr>
          <w:divsChild>
            <w:div w:id="723336288">
              <w:marLeft w:val="0"/>
              <w:marRight w:val="0"/>
              <w:marTop w:val="0"/>
              <w:marBottom w:val="0"/>
              <w:divBdr>
                <w:top w:val="none" w:sz="0" w:space="0" w:color="auto"/>
                <w:left w:val="none" w:sz="0" w:space="0" w:color="auto"/>
                <w:bottom w:val="none" w:sz="0" w:space="0" w:color="auto"/>
                <w:right w:val="none" w:sz="0" w:space="0" w:color="auto"/>
              </w:divBdr>
              <w:divsChild>
                <w:div w:id="113252378">
                  <w:marLeft w:val="0"/>
                  <w:marRight w:val="0"/>
                  <w:marTop w:val="0"/>
                  <w:marBottom w:val="0"/>
                  <w:divBdr>
                    <w:top w:val="none" w:sz="0" w:space="0" w:color="auto"/>
                    <w:left w:val="none" w:sz="0" w:space="0" w:color="auto"/>
                    <w:bottom w:val="none" w:sz="0" w:space="0" w:color="auto"/>
                    <w:right w:val="none" w:sz="0" w:space="0" w:color="auto"/>
                  </w:divBdr>
                  <w:divsChild>
                    <w:div w:id="999429588">
                      <w:marLeft w:val="0"/>
                      <w:marRight w:val="0"/>
                      <w:marTop w:val="0"/>
                      <w:marBottom w:val="0"/>
                      <w:divBdr>
                        <w:top w:val="none" w:sz="0" w:space="0" w:color="auto"/>
                        <w:left w:val="none" w:sz="0" w:space="0" w:color="auto"/>
                        <w:bottom w:val="none" w:sz="0" w:space="0" w:color="auto"/>
                        <w:right w:val="none" w:sz="0" w:space="0" w:color="auto"/>
                      </w:divBdr>
                      <w:divsChild>
                        <w:div w:id="343675957">
                          <w:marLeft w:val="0"/>
                          <w:marRight w:val="0"/>
                          <w:marTop w:val="0"/>
                          <w:marBottom w:val="0"/>
                          <w:divBdr>
                            <w:top w:val="none" w:sz="0" w:space="0" w:color="auto"/>
                            <w:left w:val="none" w:sz="0" w:space="0" w:color="auto"/>
                            <w:bottom w:val="none" w:sz="0" w:space="0" w:color="auto"/>
                            <w:right w:val="none" w:sz="0" w:space="0" w:color="auto"/>
                          </w:divBdr>
                          <w:divsChild>
                            <w:div w:id="1468474765">
                              <w:marLeft w:val="0"/>
                              <w:marRight w:val="0"/>
                              <w:marTop w:val="0"/>
                              <w:marBottom w:val="0"/>
                              <w:divBdr>
                                <w:top w:val="none" w:sz="0" w:space="0" w:color="auto"/>
                                <w:left w:val="none" w:sz="0" w:space="0" w:color="auto"/>
                                <w:bottom w:val="none" w:sz="0" w:space="0" w:color="auto"/>
                                <w:right w:val="none" w:sz="0" w:space="0" w:color="auto"/>
                              </w:divBdr>
                              <w:divsChild>
                                <w:div w:id="11347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29169">
                  <w:marLeft w:val="0"/>
                  <w:marRight w:val="0"/>
                  <w:marTop w:val="0"/>
                  <w:marBottom w:val="0"/>
                  <w:divBdr>
                    <w:top w:val="none" w:sz="0" w:space="0" w:color="auto"/>
                    <w:left w:val="none" w:sz="0" w:space="0" w:color="auto"/>
                    <w:bottom w:val="none" w:sz="0" w:space="0" w:color="auto"/>
                    <w:right w:val="none" w:sz="0" w:space="0" w:color="auto"/>
                  </w:divBdr>
                  <w:divsChild>
                    <w:div w:id="1484353728">
                      <w:marLeft w:val="0"/>
                      <w:marRight w:val="0"/>
                      <w:marTop w:val="0"/>
                      <w:marBottom w:val="0"/>
                      <w:divBdr>
                        <w:top w:val="none" w:sz="0" w:space="0" w:color="auto"/>
                        <w:left w:val="none" w:sz="0" w:space="0" w:color="auto"/>
                        <w:bottom w:val="none" w:sz="0" w:space="0" w:color="auto"/>
                        <w:right w:val="none" w:sz="0" w:space="0" w:color="auto"/>
                      </w:divBdr>
                      <w:divsChild>
                        <w:div w:id="623656060">
                          <w:marLeft w:val="0"/>
                          <w:marRight w:val="0"/>
                          <w:marTop w:val="0"/>
                          <w:marBottom w:val="0"/>
                          <w:divBdr>
                            <w:top w:val="none" w:sz="0" w:space="0" w:color="auto"/>
                            <w:left w:val="none" w:sz="0" w:space="0" w:color="auto"/>
                            <w:bottom w:val="none" w:sz="0" w:space="0" w:color="auto"/>
                            <w:right w:val="none" w:sz="0" w:space="0" w:color="auto"/>
                          </w:divBdr>
                        </w:div>
                        <w:div w:id="1858349430">
                          <w:marLeft w:val="0"/>
                          <w:marRight w:val="0"/>
                          <w:marTop w:val="0"/>
                          <w:marBottom w:val="0"/>
                          <w:divBdr>
                            <w:top w:val="none" w:sz="0" w:space="0" w:color="auto"/>
                            <w:left w:val="none" w:sz="0" w:space="0" w:color="auto"/>
                            <w:bottom w:val="none" w:sz="0" w:space="0" w:color="auto"/>
                            <w:right w:val="none" w:sz="0" w:space="0" w:color="auto"/>
                          </w:divBdr>
                          <w:divsChild>
                            <w:div w:id="205220981">
                              <w:marLeft w:val="0"/>
                              <w:marRight w:val="0"/>
                              <w:marTop w:val="0"/>
                              <w:marBottom w:val="0"/>
                              <w:divBdr>
                                <w:top w:val="none" w:sz="0" w:space="0" w:color="auto"/>
                                <w:left w:val="none" w:sz="0" w:space="0" w:color="auto"/>
                                <w:bottom w:val="none" w:sz="0" w:space="0" w:color="auto"/>
                                <w:right w:val="none" w:sz="0" w:space="0" w:color="auto"/>
                              </w:divBdr>
                              <w:divsChild>
                                <w:div w:id="211769931">
                                  <w:marLeft w:val="0"/>
                                  <w:marRight w:val="0"/>
                                  <w:marTop w:val="0"/>
                                  <w:marBottom w:val="0"/>
                                  <w:divBdr>
                                    <w:top w:val="none" w:sz="0" w:space="0" w:color="auto"/>
                                    <w:left w:val="none" w:sz="0" w:space="0" w:color="auto"/>
                                    <w:bottom w:val="none" w:sz="0" w:space="0" w:color="auto"/>
                                    <w:right w:val="none" w:sz="0" w:space="0" w:color="auto"/>
                                  </w:divBdr>
                                  <w:divsChild>
                                    <w:div w:id="267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7089">
                          <w:marLeft w:val="0"/>
                          <w:marRight w:val="0"/>
                          <w:marTop w:val="0"/>
                          <w:marBottom w:val="0"/>
                          <w:divBdr>
                            <w:top w:val="none" w:sz="0" w:space="0" w:color="auto"/>
                            <w:left w:val="none" w:sz="0" w:space="0" w:color="auto"/>
                            <w:bottom w:val="none" w:sz="0" w:space="0" w:color="auto"/>
                            <w:right w:val="none" w:sz="0" w:space="0" w:color="auto"/>
                          </w:divBdr>
                          <w:divsChild>
                            <w:div w:id="1815021099">
                              <w:marLeft w:val="0"/>
                              <w:marRight w:val="0"/>
                              <w:marTop w:val="0"/>
                              <w:marBottom w:val="0"/>
                              <w:divBdr>
                                <w:top w:val="none" w:sz="0" w:space="0" w:color="auto"/>
                                <w:left w:val="none" w:sz="0" w:space="0" w:color="auto"/>
                                <w:bottom w:val="none" w:sz="0" w:space="0" w:color="auto"/>
                                <w:right w:val="none" w:sz="0" w:space="0" w:color="auto"/>
                              </w:divBdr>
                              <w:divsChild>
                                <w:div w:id="322591399">
                                  <w:marLeft w:val="0"/>
                                  <w:marRight w:val="0"/>
                                  <w:marTop w:val="0"/>
                                  <w:marBottom w:val="0"/>
                                  <w:divBdr>
                                    <w:top w:val="none" w:sz="0" w:space="0" w:color="auto"/>
                                    <w:left w:val="none" w:sz="0" w:space="0" w:color="auto"/>
                                    <w:bottom w:val="none" w:sz="0" w:space="0" w:color="auto"/>
                                    <w:right w:val="none" w:sz="0" w:space="0" w:color="auto"/>
                                  </w:divBdr>
                                  <w:divsChild>
                                    <w:div w:id="9567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8490">
          <w:marLeft w:val="0"/>
          <w:marRight w:val="0"/>
          <w:marTop w:val="0"/>
          <w:marBottom w:val="0"/>
          <w:divBdr>
            <w:top w:val="none" w:sz="0" w:space="0" w:color="auto"/>
            <w:left w:val="none" w:sz="0" w:space="0" w:color="auto"/>
            <w:bottom w:val="none" w:sz="0" w:space="0" w:color="auto"/>
            <w:right w:val="none" w:sz="0" w:space="0" w:color="auto"/>
          </w:divBdr>
          <w:divsChild>
            <w:div w:id="2126002152">
              <w:marLeft w:val="0"/>
              <w:marRight w:val="0"/>
              <w:marTop w:val="0"/>
              <w:marBottom w:val="0"/>
              <w:divBdr>
                <w:top w:val="none" w:sz="0" w:space="0" w:color="auto"/>
                <w:left w:val="none" w:sz="0" w:space="0" w:color="auto"/>
                <w:bottom w:val="none" w:sz="0" w:space="0" w:color="auto"/>
                <w:right w:val="none" w:sz="0" w:space="0" w:color="auto"/>
              </w:divBdr>
              <w:divsChild>
                <w:div w:id="1083722917">
                  <w:marLeft w:val="0"/>
                  <w:marRight w:val="0"/>
                  <w:marTop w:val="0"/>
                  <w:marBottom w:val="0"/>
                  <w:divBdr>
                    <w:top w:val="none" w:sz="0" w:space="0" w:color="auto"/>
                    <w:left w:val="none" w:sz="0" w:space="0" w:color="auto"/>
                    <w:bottom w:val="none" w:sz="0" w:space="0" w:color="auto"/>
                    <w:right w:val="none" w:sz="0" w:space="0" w:color="auto"/>
                  </w:divBdr>
                  <w:divsChild>
                    <w:div w:id="2089690263">
                      <w:marLeft w:val="0"/>
                      <w:marRight w:val="0"/>
                      <w:marTop w:val="0"/>
                      <w:marBottom w:val="0"/>
                      <w:divBdr>
                        <w:top w:val="none" w:sz="0" w:space="0" w:color="auto"/>
                        <w:left w:val="none" w:sz="0" w:space="0" w:color="auto"/>
                        <w:bottom w:val="none" w:sz="0" w:space="0" w:color="auto"/>
                        <w:right w:val="none" w:sz="0" w:space="0" w:color="auto"/>
                      </w:divBdr>
                      <w:divsChild>
                        <w:div w:id="1292395737">
                          <w:marLeft w:val="0"/>
                          <w:marRight w:val="0"/>
                          <w:marTop w:val="0"/>
                          <w:marBottom w:val="0"/>
                          <w:divBdr>
                            <w:top w:val="none" w:sz="0" w:space="0" w:color="auto"/>
                            <w:left w:val="none" w:sz="0" w:space="0" w:color="auto"/>
                            <w:bottom w:val="none" w:sz="0" w:space="0" w:color="auto"/>
                            <w:right w:val="none" w:sz="0" w:space="0" w:color="auto"/>
                          </w:divBdr>
                          <w:divsChild>
                            <w:div w:id="37708035">
                              <w:marLeft w:val="0"/>
                              <w:marRight w:val="0"/>
                              <w:marTop w:val="0"/>
                              <w:marBottom w:val="0"/>
                              <w:divBdr>
                                <w:top w:val="none" w:sz="0" w:space="0" w:color="auto"/>
                                <w:left w:val="none" w:sz="0" w:space="0" w:color="auto"/>
                                <w:bottom w:val="none" w:sz="0" w:space="0" w:color="auto"/>
                                <w:right w:val="none" w:sz="0" w:space="0" w:color="auto"/>
                              </w:divBdr>
                              <w:divsChild>
                                <w:div w:id="1999259349">
                                  <w:marLeft w:val="0"/>
                                  <w:marRight w:val="0"/>
                                  <w:marTop w:val="0"/>
                                  <w:marBottom w:val="0"/>
                                  <w:divBdr>
                                    <w:top w:val="none" w:sz="0" w:space="0" w:color="auto"/>
                                    <w:left w:val="none" w:sz="0" w:space="0" w:color="auto"/>
                                    <w:bottom w:val="none" w:sz="0" w:space="0" w:color="auto"/>
                                    <w:right w:val="none" w:sz="0" w:space="0" w:color="auto"/>
                                  </w:divBdr>
                                  <w:divsChild>
                                    <w:div w:id="1559628136">
                                      <w:marLeft w:val="0"/>
                                      <w:marRight w:val="0"/>
                                      <w:marTop w:val="0"/>
                                      <w:marBottom w:val="0"/>
                                      <w:divBdr>
                                        <w:top w:val="none" w:sz="0" w:space="0" w:color="auto"/>
                                        <w:left w:val="none" w:sz="0" w:space="0" w:color="auto"/>
                                        <w:bottom w:val="none" w:sz="0" w:space="0" w:color="auto"/>
                                        <w:right w:val="none" w:sz="0" w:space="0" w:color="auto"/>
                                      </w:divBdr>
                                      <w:divsChild>
                                        <w:div w:id="21380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064596">
          <w:marLeft w:val="0"/>
          <w:marRight w:val="0"/>
          <w:marTop w:val="0"/>
          <w:marBottom w:val="0"/>
          <w:divBdr>
            <w:top w:val="none" w:sz="0" w:space="0" w:color="auto"/>
            <w:left w:val="none" w:sz="0" w:space="0" w:color="auto"/>
            <w:bottom w:val="none" w:sz="0" w:space="0" w:color="auto"/>
            <w:right w:val="none" w:sz="0" w:space="0" w:color="auto"/>
          </w:divBdr>
          <w:divsChild>
            <w:div w:id="660041807">
              <w:marLeft w:val="0"/>
              <w:marRight w:val="0"/>
              <w:marTop w:val="0"/>
              <w:marBottom w:val="0"/>
              <w:divBdr>
                <w:top w:val="none" w:sz="0" w:space="0" w:color="auto"/>
                <w:left w:val="none" w:sz="0" w:space="0" w:color="auto"/>
                <w:bottom w:val="none" w:sz="0" w:space="0" w:color="auto"/>
                <w:right w:val="none" w:sz="0" w:space="0" w:color="auto"/>
              </w:divBdr>
              <w:divsChild>
                <w:div w:id="820847914">
                  <w:marLeft w:val="0"/>
                  <w:marRight w:val="0"/>
                  <w:marTop w:val="0"/>
                  <w:marBottom w:val="0"/>
                  <w:divBdr>
                    <w:top w:val="none" w:sz="0" w:space="0" w:color="auto"/>
                    <w:left w:val="none" w:sz="0" w:space="0" w:color="auto"/>
                    <w:bottom w:val="none" w:sz="0" w:space="0" w:color="auto"/>
                    <w:right w:val="none" w:sz="0" w:space="0" w:color="auto"/>
                  </w:divBdr>
                  <w:divsChild>
                    <w:div w:id="94595341">
                      <w:marLeft w:val="0"/>
                      <w:marRight w:val="0"/>
                      <w:marTop w:val="0"/>
                      <w:marBottom w:val="0"/>
                      <w:divBdr>
                        <w:top w:val="none" w:sz="0" w:space="0" w:color="auto"/>
                        <w:left w:val="none" w:sz="0" w:space="0" w:color="auto"/>
                        <w:bottom w:val="none" w:sz="0" w:space="0" w:color="auto"/>
                        <w:right w:val="none" w:sz="0" w:space="0" w:color="auto"/>
                      </w:divBdr>
                      <w:divsChild>
                        <w:div w:id="296224755">
                          <w:marLeft w:val="0"/>
                          <w:marRight w:val="0"/>
                          <w:marTop w:val="0"/>
                          <w:marBottom w:val="0"/>
                          <w:divBdr>
                            <w:top w:val="none" w:sz="0" w:space="0" w:color="auto"/>
                            <w:left w:val="none" w:sz="0" w:space="0" w:color="auto"/>
                            <w:bottom w:val="none" w:sz="0" w:space="0" w:color="auto"/>
                            <w:right w:val="none" w:sz="0" w:space="0" w:color="auto"/>
                          </w:divBdr>
                          <w:divsChild>
                            <w:div w:id="1632517595">
                              <w:marLeft w:val="0"/>
                              <w:marRight w:val="0"/>
                              <w:marTop w:val="0"/>
                              <w:marBottom w:val="0"/>
                              <w:divBdr>
                                <w:top w:val="none" w:sz="0" w:space="0" w:color="auto"/>
                                <w:left w:val="none" w:sz="0" w:space="0" w:color="auto"/>
                                <w:bottom w:val="none" w:sz="0" w:space="0" w:color="auto"/>
                                <w:right w:val="none" w:sz="0" w:space="0" w:color="auto"/>
                              </w:divBdr>
                              <w:divsChild>
                                <w:div w:id="1039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4613">
                  <w:marLeft w:val="0"/>
                  <w:marRight w:val="0"/>
                  <w:marTop w:val="0"/>
                  <w:marBottom w:val="0"/>
                  <w:divBdr>
                    <w:top w:val="none" w:sz="0" w:space="0" w:color="auto"/>
                    <w:left w:val="none" w:sz="0" w:space="0" w:color="auto"/>
                    <w:bottom w:val="none" w:sz="0" w:space="0" w:color="auto"/>
                    <w:right w:val="none" w:sz="0" w:space="0" w:color="auto"/>
                  </w:divBdr>
                  <w:divsChild>
                    <w:div w:id="1109469134">
                      <w:marLeft w:val="0"/>
                      <w:marRight w:val="0"/>
                      <w:marTop w:val="0"/>
                      <w:marBottom w:val="0"/>
                      <w:divBdr>
                        <w:top w:val="none" w:sz="0" w:space="0" w:color="auto"/>
                        <w:left w:val="none" w:sz="0" w:space="0" w:color="auto"/>
                        <w:bottom w:val="none" w:sz="0" w:space="0" w:color="auto"/>
                        <w:right w:val="none" w:sz="0" w:space="0" w:color="auto"/>
                      </w:divBdr>
                      <w:divsChild>
                        <w:div w:id="1315597717">
                          <w:marLeft w:val="0"/>
                          <w:marRight w:val="0"/>
                          <w:marTop w:val="0"/>
                          <w:marBottom w:val="0"/>
                          <w:divBdr>
                            <w:top w:val="none" w:sz="0" w:space="0" w:color="auto"/>
                            <w:left w:val="none" w:sz="0" w:space="0" w:color="auto"/>
                            <w:bottom w:val="none" w:sz="0" w:space="0" w:color="auto"/>
                            <w:right w:val="none" w:sz="0" w:space="0" w:color="auto"/>
                          </w:divBdr>
                        </w:div>
                        <w:div w:id="942037188">
                          <w:marLeft w:val="0"/>
                          <w:marRight w:val="0"/>
                          <w:marTop w:val="0"/>
                          <w:marBottom w:val="0"/>
                          <w:divBdr>
                            <w:top w:val="none" w:sz="0" w:space="0" w:color="auto"/>
                            <w:left w:val="none" w:sz="0" w:space="0" w:color="auto"/>
                            <w:bottom w:val="none" w:sz="0" w:space="0" w:color="auto"/>
                            <w:right w:val="none" w:sz="0" w:space="0" w:color="auto"/>
                          </w:divBdr>
                          <w:divsChild>
                            <w:div w:id="639917167">
                              <w:marLeft w:val="0"/>
                              <w:marRight w:val="0"/>
                              <w:marTop w:val="0"/>
                              <w:marBottom w:val="0"/>
                              <w:divBdr>
                                <w:top w:val="none" w:sz="0" w:space="0" w:color="auto"/>
                                <w:left w:val="none" w:sz="0" w:space="0" w:color="auto"/>
                                <w:bottom w:val="none" w:sz="0" w:space="0" w:color="auto"/>
                                <w:right w:val="none" w:sz="0" w:space="0" w:color="auto"/>
                              </w:divBdr>
                              <w:divsChild>
                                <w:div w:id="531722799">
                                  <w:marLeft w:val="0"/>
                                  <w:marRight w:val="0"/>
                                  <w:marTop w:val="0"/>
                                  <w:marBottom w:val="0"/>
                                  <w:divBdr>
                                    <w:top w:val="none" w:sz="0" w:space="0" w:color="auto"/>
                                    <w:left w:val="none" w:sz="0" w:space="0" w:color="auto"/>
                                    <w:bottom w:val="none" w:sz="0" w:space="0" w:color="auto"/>
                                    <w:right w:val="none" w:sz="0" w:space="0" w:color="auto"/>
                                  </w:divBdr>
                                  <w:divsChild>
                                    <w:div w:id="4960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6212">
                          <w:marLeft w:val="0"/>
                          <w:marRight w:val="0"/>
                          <w:marTop w:val="0"/>
                          <w:marBottom w:val="0"/>
                          <w:divBdr>
                            <w:top w:val="none" w:sz="0" w:space="0" w:color="auto"/>
                            <w:left w:val="none" w:sz="0" w:space="0" w:color="auto"/>
                            <w:bottom w:val="none" w:sz="0" w:space="0" w:color="auto"/>
                            <w:right w:val="none" w:sz="0" w:space="0" w:color="auto"/>
                          </w:divBdr>
                          <w:divsChild>
                            <w:div w:id="410396402">
                              <w:marLeft w:val="0"/>
                              <w:marRight w:val="0"/>
                              <w:marTop w:val="0"/>
                              <w:marBottom w:val="0"/>
                              <w:divBdr>
                                <w:top w:val="none" w:sz="0" w:space="0" w:color="auto"/>
                                <w:left w:val="none" w:sz="0" w:space="0" w:color="auto"/>
                                <w:bottom w:val="none" w:sz="0" w:space="0" w:color="auto"/>
                                <w:right w:val="none" w:sz="0" w:space="0" w:color="auto"/>
                              </w:divBdr>
                              <w:divsChild>
                                <w:div w:id="1982231360">
                                  <w:marLeft w:val="0"/>
                                  <w:marRight w:val="0"/>
                                  <w:marTop w:val="0"/>
                                  <w:marBottom w:val="0"/>
                                  <w:divBdr>
                                    <w:top w:val="none" w:sz="0" w:space="0" w:color="auto"/>
                                    <w:left w:val="none" w:sz="0" w:space="0" w:color="auto"/>
                                    <w:bottom w:val="none" w:sz="0" w:space="0" w:color="auto"/>
                                    <w:right w:val="none" w:sz="0" w:space="0" w:color="auto"/>
                                  </w:divBdr>
                                  <w:divsChild>
                                    <w:div w:id="20378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782825">
          <w:marLeft w:val="0"/>
          <w:marRight w:val="0"/>
          <w:marTop w:val="0"/>
          <w:marBottom w:val="0"/>
          <w:divBdr>
            <w:top w:val="none" w:sz="0" w:space="0" w:color="auto"/>
            <w:left w:val="none" w:sz="0" w:space="0" w:color="auto"/>
            <w:bottom w:val="none" w:sz="0" w:space="0" w:color="auto"/>
            <w:right w:val="none" w:sz="0" w:space="0" w:color="auto"/>
          </w:divBdr>
          <w:divsChild>
            <w:div w:id="278605269">
              <w:marLeft w:val="0"/>
              <w:marRight w:val="0"/>
              <w:marTop w:val="0"/>
              <w:marBottom w:val="0"/>
              <w:divBdr>
                <w:top w:val="none" w:sz="0" w:space="0" w:color="auto"/>
                <w:left w:val="none" w:sz="0" w:space="0" w:color="auto"/>
                <w:bottom w:val="none" w:sz="0" w:space="0" w:color="auto"/>
                <w:right w:val="none" w:sz="0" w:space="0" w:color="auto"/>
              </w:divBdr>
              <w:divsChild>
                <w:div w:id="1918587907">
                  <w:marLeft w:val="0"/>
                  <w:marRight w:val="0"/>
                  <w:marTop w:val="0"/>
                  <w:marBottom w:val="0"/>
                  <w:divBdr>
                    <w:top w:val="none" w:sz="0" w:space="0" w:color="auto"/>
                    <w:left w:val="none" w:sz="0" w:space="0" w:color="auto"/>
                    <w:bottom w:val="none" w:sz="0" w:space="0" w:color="auto"/>
                    <w:right w:val="none" w:sz="0" w:space="0" w:color="auto"/>
                  </w:divBdr>
                  <w:divsChild>
                    <w:div w:id="1363898555">
                      <w:marLeft w:val="0"/>
                      <w:marRight w:val="0"/>
                      <w:marTop w:val="0"/>
                      <w:marBottom w:val="0"/>
                      <w:divBdr>
                        <w:top w:val="none" w:sz="0" w:space="0" w:color="auto"/>
                        <w:left w:val="none" w:sz="0" w:space="0" w:color="auto"/>
                        <w:bottom w:val="none" w:sz="0" w:space="0" w:color="auto"/>
                        <w:right w:val="none" w:sz="0" w:space="0" w:color="auto"/>
                      </w:divBdr>
                      <w:divsChild>
                        <w:div w:id="764424674">
                          <w:marLeft w:val="0"/>
                          <w:marRight w:val="0"/>
                          <w:marTop w:val="0"/>
                          <w:marBottom w:val="0"/>
                          <w:divBdr>
                            <w:top w:val="none" w:sz="0" w:space="0" w:color="auto"/>
                            <w:left w:val="none" w:sz="0" w:space="0" w:color="auto"/>
                            <w:bottom w:val="none" w:sz="0" w:space="0" w:color="auto"/>
                            <w:right w:val="none" w:sz="0" w:space="0" w:color="auto"/>
                          </w:divBdr>
                          <w:divsChild>
                            <w:div w:id="2019111117">
                              <w:marLeft w:val="0"/>
                              <w:marRight w:val="0"/>
                              <w:marTop w:val="0"/>
                              <w:marBottom w:val="0"/>
                              <w:divBdr>
                                <w:top w:val="none" w:sz="0" w:space="0" w:color="auto"/>
                                <w:left w:val="none" w:sz="0" w:space="0" w:color="auto"/>
                                <w:bottom w:val="none" w:sz="0" w:space="0" w:color="auto"/>
                                <w:right w:val="none" w:sz="0" w:space="0" w:color="auto"/>
                              </w:divBdr>
                              <w:divsChild>
                                <w:div w:id="1723139686">
                                  <w:marLeft w:val="0"/>
                                  <w:marRight w:val="0"/>
                                  <w:marTop w:val="0"/>
                                  <w:marBottom w:val="0"/>
                                  <w:divBdr>
                                    <w:top w:val="none" w:sz="0" w:space="0" w:color="auto"/>
                                    <w:left w:val="none" w:sz="0" w:space="0" w:color="auto"/>
                                    <w:bottom w:val="none" w:sz="0" w:space="0" w:color="auto"/>
                                    <w:right w:val="none" w:sz="0" w:space="0" w:color="auto"/>
                                  </w:divBdr>
                                  <w:divsChild>
                                    <w:div w:id="69886669">
                                      <w:marLeft w:val="0"/>
                                      <w:marRight w:val="0"/>
                                      <w:marTop w:val="0"/>
                                      <w:marBottom w:val="0"/>
                                      <w:divBdr>
                                        <w:top w:val="none" w:sz="0" w:space="0" w:color="auto"/>
                                        <w:left w:val="none" w:sz="0" w:space="0" w:color="auto"/>
                                        <w:bottom w:val="none" w:sz="0" w:space="0" w:color="auto"/>
                                        <w:right w:val="none" w:sz="0" w:space="0" w:color="auto"/>
                                      </w:divBdr>
                                      <w:divsChild>
                                        <w:div w:id="18172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86944">
          <w:marLeft w:val="0"/>
          <w:marRight w:val="0"/>
          <w:marTop w:val="0"/>
          <w:marBottom w:val="0"/>
          <w:divBdr>
            <w:top w:val="none" w:sz="0" w:space="0" w:color="auto"/>
            <w:left w:val="none" w:sz="0" w:space="0" w:color="auto"/>
            <w:bottom w:val="none" w:sz="0" w:space="0" w:color="auto"/>
            <w:right w:val="none" w:sz="0" w:space="0" w:color="auto"/>
          </w:divBdr>
          <w:divsChild>
            <w:div w:id="241448882">
              <w:marLeft w:val="0"/>
              <w:marRight w:val="0"/>
              <w:marTop w:val="0"/>
              <w:marBottom w:val="0"/>
              <w:divBdr>
                <w:top w:val="none" w:sz="0" w:space="0" w:color="auto"/>
                <w:left w:val="none" w:sz="0" w:space="0" w:color="auto"/>
                <w:bottom w:val="none" w:sz="0" w:space="0" w:color="auto"/>
                <w:right w:val="none" w:sz="0" w:space="0" w:color="auto"/>
              </w:divBdr>
              <w:divsChild>
                <w:div w:id="1756124036">
                  <w:marLeft w:val="0"/>
                  <w:marRight w:val="0"/>
                  <w:marTop w:val="0"/>
                  <w:marBottom w:val="0"/>
                  <w:divBdr>
                    <w:top w:val="none" w:sz="0" w:space="0" w:color="auto"/>
                    <w:left w:val="none" w:sz="0" w:space="0" w:color="auto"/>
                    <w:bottom w:val="none" w:sz="0" w:space="0" w:color="auto"/>
                    <w:right w:val="none" w:sz="0" w:space="0" w:color="auto"/>
                  </w:divBdr>
                  <w:divsChild>
                    <w:div w:id="1428964539">
                      <w:marLeft w:val="0"/>
                      <w:marRight w:val="0"/>
                      <w:marTop w:val="0"/>
                      <w:marBottom w:val="0"/>
                      <w:divBdr>
                        <w:top w:val="none" w:sz="0" w:space="0" w:color="auto"/>
                        <w:left w:val="none" w:sz="0" w:space="0" w:color="auto"/>
                        <w:bottom w:val="none" w:sz="0" w:space="0" w:color="auto"/>
                        <w:right w:val="none" w:sz="0" w:space="0" w:color="auto"/>
                      </w:divBdr>
                      <w:divsChild>
                        <w:div w:id="1354770310">
                          <w:marLeft w:val="0"/>
                          <w:marRight w:val="0"/>
                          <w:marTop w:val="0"/>
                          <w:marBottom w:val="0"/>
                          <w:divBdr>
                            <w:top w:val="none" w:sz="0" w:space="0" w:color="auto"/>
                            <w:left w:val="none" w:sz="0" w:space="0" w:color="auto"/>
                            <w:bottom w:val="none" w:sz="0" w:space="0" w:color="auto"/>
                            <w:right w:val="none" w:sz="0" w:space="0" w:color="auto"/>
                          </w:divBdr>
                          <w:divsChild>
                            <w:div w:id="943458530">
                              <w:marLeft w:val="0"/>
                              <w:marRight w:val="0"/>
                              <w:marTop w:val="0"/>
                              <w:marBottom w:val="0"/>
                              <w:divBdr>
                                <w:top w:val="none" w:sz="0" w:space="0" w:color="auto"/>
                                <w:left w:val="none" w:sz="0" w:space="0" w:color="auto"/>
                                <w:bottom w:val="none" w:sz="0" w:space="0" w:color="auto"/>
                                <w:right w:val="none" w:sz="0" w:space="0" w:color="auto"/>
                              </w:divBdr>
                              <w:divsChild>
                                <w:div w:id="1840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3159">
                  <w:marLeft w:val="0"/>
                  <w:marRight w:val="0"/>
                  <w:marTop w:val="0"/>
                  <w:marBottom w:val="0"/>
                  <w:divBdr>
                    <w:top w:val="none" w:sz="0" w:space="0" w:color="auto"/>
                    <w:left w:val="none" w:sz="0" w:space="0" w:color="auto"/>
                    <w:bottom w:val="none" w:sz="0" w:space="0" w:color="auto"/>
                    <w:right w:val="none" w:sz="0" w:space="0" w:color="auto"/>
                  </w:divBdr>
                  <w:divsChild>
                    <w:div w:id="1006522999">
                      <w:marLeft w:val="0"/>
                      <w:marRight w:val="0"/>
                      <w:marTop w:val="0"/>
                      <w:marBottom w:val="0"/>
                      <w:divBdr>
                        <w:top w:val="none" w:sz="0" w:space="0" w:color="auto"/>
                        <w:left w:val="none" w:sz="0" w:space="0" w:color="auto"/>
                        <w:bottom w:val="none" w:sz="0" w:space="0" w:color="auto"/>
                        <w:right w:val="none" w:sz="0" w:space="0" w:color="auto"/>
                      </w:divBdr>
                      <w:divsChild>
                        <w:div w:id="462388104">
                          <w:marLeft w:val="0"/>
                          <w:marRight w:val="0"/>
                          <w:marTop w:val="0"/>
                          <w:marBottom w:val="0"/>
                          <w:divBdr>
                            <w:top w:val="none" w:sz="0" w:space="0" w:color="auto"/>
                            <w:left w:val="none" w:sz="0" w:space="0" w:color="auto"/>
                            <w:bottom w:val="none" w:sz="0" w:space="0" w:color="auto"/>
                            <w:right w:val="none" w:sz="0" w:space="0" w:color="auto"/>
                          </w:divBdr>
                        </w:div>
                        <w:div w:id="1536700098">
                          <w:marLeft w:val="0"/>
                          <w:marRight w:val="0"/>
                          <w:marTop w:val="0"/>
                          <w:marBottom w:val="0"/>
                          <w:divBdr>
                            <w:top w:val="none" w:sz="0" w:space="0" w:color="auto"/>
                            <w:left w:val="none" w:sz="0" w:space="0" w:color="auto"/>
                            <w:bottom w:val="none" w:sz="0" w:space="0" w:color="auto"/>
                            <w:right w:val="none" w:sz="0" w:space="0" w:color="auto"/>
                          </w:divBdr>
                          <w:divsChild>
                            <w:div w:id="62719809">
                              <w:marLeft w:val="0"/>
                              <w:marRight w:val="0"/>
                              <w:marTop w:val="0"/>
                              <w:marBottom w:val="0"/>
                              <w:divBdr>
                                <w:top w:val="none" w:sz="0" w:space="0" w:color="auto"/>
                                <w:left w:val="none" w:sz="0" w:space="0" w:color="auto"/>
                                <w:bottom w:val="none" w:sz="0" w:space="0" w:color="auto"/>
                                <w:right w:val="none" w:sz="0" w:space="0" w:color="auto"/>
                              </w:divBdr>
                              <w:divsChild>
                                <w:div w:id="1752265122">
                                  <w:marLeft w:val="0"/>
                                  <w:marRight w:val="0"/>
                                  <w:marTop w:val="0"/>
                                  <w:marBottom w:val="0"/>
                                  <w:divBdr>
                                    <w:top w:val="none" w:sz="0" w:space="0" w:color="auto"/>
                                    <w:left w:val="none" w:sz="0" w:space="0" w:color="auto"/>
                                    <w:bottom w:val="none" w:sz="0" w:space="0" w:color="auto"/>
                                    <w:right w:val="none" w:sz="0" w:space="0" w:color="auto"/>
                                  </w:divBdr>
                                  <w:divsChild>
                                    <w:div w:id="2017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4587">
                          <w:marLeft w:val="0"/>
                          <w:marRight w:val="0"/>
                          <w:marTop w:val="0"/>
                          <w:marBottom w:val="0"/>
                          <w:divBdr>
                            <w:top w:val="none" w:sz="0" w:space="0" w:color="auto"/>
                            <w:left w:val="none" w:sz="0" w:space="0" w:color="auto"/>
                            <w:bottom w:val="none" w:sz="0" w:space="0" w:color="auto"/>
                            <w:right w:val="none" w:sz="0" w:space="0" w:color="auto"/>
                          </w:divBdr>
                          <w:divsChild>
                            <w:div w:id="338849932">
                              <w:marLeft w:val="0"/>
                              <w:marRight w:val="0"/>
                              <w:marTop w:val="0"/>
                              <w:marBottom w:val="0"/>
                              <w:divBdr>
                                <w:top w:val="none" w:sz="0" w:space="0" w:color="auto"/>
                                <w:left w:val="none" w:sz="0" w:space="0" w:color="auto"/>
                                <w:bottom w:val="none" w:sz="0" w:space="0" w:color="auto"/>
                                <w:right w:val="none" w:sz="0" w:space="0" w:color="auto"/>
                              </w:divBdr>
                              <w:divsChild>
                                <w:div w:id="663165948">
                                  <w:marLeft w:val="0"/>
                                  <w:marRight w:val="0"/>
                                  <w:marTop w:val="0"/>
                                  <w:marBottom w:val="0"/>
                                  <w:divBdr>
                                    <w:top w:val="none" w:sz="0" w:space="0" w:color="auto"/>
                                    <w:left w:val="none" w:sz="0" w:space="0" w:color="auto"/>
                                    <w:bottom w:val="none" w:sz="0" w:space="0" w:color="auto"/>
                                    <w:right w:val="none" w:sz="0" w:space="0" w:color="auto"/>
                                  </w:divBdr>
                                  <w:divsChild>
                                    <w:div w:id="14302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96279">
          <w:marLeft w:val="0"/>
          <w:marRight w:val="0"/>
          <w:marTop w:val="0"/>
          <w:marBottom w:val="0"/>
          <w:divBdr>
            <w:top w:val="none" w:sz="0" w:space="0" w:color="auto"/>
            <w:left w:val="none" w:sz="0" w:space="0" w:color="auto"/>
            <w:bottom w:val="none" w:sz="0" w:space="0" w:color="auto"/>
            <w:right w:val="none" w:sz="0" w:space="0" w:color="auto"/>
          </w:divBdr>
          <w:divsChild>
            <w:div w:id="1206404028">
              <w:marLeft w:val="0"/>
              <w:marRight w:val="0"/>
              <w:marTop w:val="0"/>
              <w:marBottom w:val="0"/>
              <w:divBdr>
                <w:top w:val="none" w:sz="0" w:space="0" w:color="auto"/>
                <w:left w:val="none" w:sz="0" w:space="0" w:color="auto"/>
                <w:bottom w:val="none" w:sz="0" w:space="0" w:color="auto"/>
                <w:right w:val="none" w:sz="0" w:space="0" w:color="auto"/>
              </w:divBdr>
              <w:divsChild>
                <w:div w:id="1432357627">
                  <w:marLeft w:val="0"/>
                  <w:marRight w:val="0"/>
                  <w:marTop w:val="0"/>
                  <w:marBottom w:val="0"/>
                  <w:divBdr>
                    <w:top w:val="none" w:sz="0" w:space="0" w:color="auto"/>
                    <w:left w:val="none" w:sz="0" w:space="0" w:color="auto"/>
                    <w:bottom w:val="none" w:sz="0" w:space="0" w:color="auto"/>
                    <w:right w:val="none" w:sz="0" w:space="0" w:color="auto"/>
                  </w:divBdr>
                  <w:divsChild>
                    <w:div w:id="912814580">
                      <w:marLeft w:val="0"/>
                      <w:marRight w:val="0"/>
                      <w:marTop w:val="0"/>
                      <w:marBottom w:val="0"/>
                      <w:divBdr>
                        <w:top w:val="none" w:sz="0" w:space="0" w:color="auto"/>
                        <w:left w:val="none" w:sz="0" w:space="0" w:color="auto"/>
                        <w:bottom w:val="none" w:sz="0" w:space="0" w:color="auto"/>
                        <w:right w:val="none" w:sz="0" w:space="0" w:color="auto"/>
                      </w:divBdr>
                      <w:divsChild>
                        <w:div w:id="1538199838">
                          <w:marLeft w:val="0"/>
                          <w:marRight w:val="0"/>
                          <w:marTop w:val="0"/>
                          <w:marBottom w:val="0"/>
                          <w:divBdr>
                            <w:top w:val="none" w:sz="0" w:space="0" w:color="auto"/>
                            <w:left w:val="none" w:sz="0" w:space="0" w:color="auto"/>
                            <w:bottom w:val="none" w:sz="0" w:space="0" w:color="auto"/>
                            <w:right w:val="none" w:sz="0" w:space="0" w:color="auto"/>
                          </w:divBdr>
                          <w:divsChild>
                            <w:div w:id="1316839633">
                              <w:marLeft w:val="0"/>
                              <w:marRight w:val="0"/>
                              <w:marTop w:val="0"/>
                              <w:marBottom w:val="0"/>
                              <w:divBdr>
                                <w:top w:val="none" w:sz="0" w:space="0" w:color="auto"/>
                                <w:left w:val="none" w:sz="0" w:space="0" w:color="auto"/>
                                <w:bottom w:val="none" w:sz="0" w:space="0" w:color="auto"/>
                                <w:right w:val="none" w:sz="0" w:space="0" w:color="auto"/>
                              </w:divBdr>
                              <w:divsChild>
                                <w:div w:id="362756512">
                                  <w:marLeft w:val="0"/>
                                  <w:marRight w:val="0"/>
                                  <w:marTop w:val="0"/>
                                  <w:marBottom w:val="0"/>
                                  <w:divBdr>
                                    <w:top w:val="none" w:sz="0" w:space="0" w:color="auto"/>
                                    <w:left w:val="none" w:sz="0" w:space="0" w:color="auto"/>
                                    <w:bottom w:val="none" w:sz="0" w:space="0" w:color="auto"/>
                                    <w:right w:val="none" w:sz="0" w:space="0" w:color="auto"/>
                                  </w:divBdr>
                                  <w:divsChild>
                                    <w:div w:id="960457856">
                                      <w:marLeft w:val="0"/>
                                      <w:marRight w:val="0"/>
                                      <w:marTop w:val="0"/>
                                      <w:marBottom w:val="0"/>
                                      <w:divBdr>
                                        <w:top w:val="none" w:sz="0" w:space="0" w:color="auto"/>
                                        <w:left w:val="none" w:sz="0" w:space="0" w:color="auto"/>
                                        <w:bottom w:val="none" w:sz="0" w:space="0" w:color="auto"/>
                                        <w:right w:val="none" w:sz="0" w:space="0" w:color="auto"/>
                                      </w:divBdr>
                                      <w:divsChild>
                                        <w:div w:id="14389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862665">
          <w:marLeft w:val="0"/>
          <w:marRight w:val="0"/>
          <w:marTop w:val="0"/>
          <w:marBottom w:val="0"/>
          <w:divBdr>
            <w:top w:val="none" w:sz="0" w:space="0" w:color="auto"/>
            <w:left w:val="none" w:sz="0" w:space="0" w:color="auto"/>
            <w:bottom w:val="none" w:sz="0" w:space="0" w:color="auto"/>
            <w:right w:val="none" w:sz="0" w:space="0" w:color="auto"/>
          </w:divBdr>
          <w:divsChild>
            <w:div w:id="168756874">
              <w:marLeft w:val="0"/>
              <w:marRight w:val="0"/>
              <w:marTop w:val="0"/>
              <w:marBottom w:val="0"/>
              <w:divBdr>
                <w:top w:val="none" w:sz="0" w:space="0" w:color="auto"/>
                <w:left w:val="none" w:sz="0" w:space="0" w:color="auto"/>
                <w:bottom w:val="none" w:sz="0" w:space="0" w:color="auto"/>
                <w:right w:val="none" w:sz="0" w:space="0" w:color="auto"/>
              </w:divBdr>
              <w:divsChild>
                <w:div w:id="1493640880">
                  <w:marLeft w:val="0"/>
                  <w:marRight w:val="0"/>
                  <w:marTop w:val="0"/>
                  <w:marBottom w:val="0"/>
                  <w:divBdr>
                    <w:top w:val="none" w:sz="0" w:space="0" w:color="auto"/>
                    <w:left w:val="none" w:sz="0" w:space="0" w:color="auto"/>
                    <w:bottom w:val="none" w:sz="0" w:space="0" w:color="auto"/>
                    <w:right w:val="none" w:sz="0" w:space="0" w:color="auto"/>
                  </w:divBdr>
                  <w:divsChild>
                    <w:div w:id="1438216095">
                      <w:marLeft w:val="0"/>
                      <w:marRight w:val="0"/>
                      <w:marTop w:val="0"/>
                      <w:marBottom w:val="0"/>
                      <w:divBdr>
                        <w:top w:val="none" w:sz="0" w:space="0" w:color="auto"/>
                        <w:left w:val="none" w:sz="0" w:space="0" w:color="auto"/>
                        <w:bottom w:val="none" w:sz="0" w:space="0" w:color="auto"/>
                        <w:right w:val="none" w:sz="0" w:space="0" w:color="auto"/>
                      </w:divBdr>
                      <w:divsChild>
                        <w:div w:id="2129932670">
                          <w:marLeft w:val="0"/>
                          <w:marRight w:val="0"/>
                          <w:marTop w:val="0"/>
                          <w:marBottom w:val="0"/>
                          <w:divBdr>
                            <w:top w:val="none" w:sz="0" w:space="0" w:color="auto"/>
                            <w:left w:val="none" w:sz="0" w:space="0" w:color="auto"/>
                            <w:bottom w:val="none" w:sz="0" w:space="0" w:color="auto"/>
                            <w:right w:val="none" w:sz="0" w:space="0" w:color="auto"/>
                          </w:divBdr>
                          <w:divsChild>
                            <w:div w:id="1992757659">
                              <w:marLeft w:val="0"/>
                              <w:marRight w:val="0"/>
                              <w:marTop w:val="0"/>
                              <w:marBottom w:val="0"/>
                              <w:divBdr>
                                <w:top w:val="none" w:sz="0" w:space="0" w:color="auto"/>
                                <w:left w:val="none" w:sz="0" w:space="0" w:color="auto"/>
                                <w:bottom w:val="none" w:sz="0" w:space="0" w:color="auto"/>
                                <w:right w:val="none" w:sz="0" w:space="0" w:color="auto"/>
                              </w:divBdr>
                              <w:divsChild>
                                <w:div w:id="20136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054">
                  <w:marLeft w:val="0"/>
                  <w:marRight w:val="0"/>
                  <w:marTop w:val="0"/>
                  <w:marBottom w:val="0"/>
                  <w:divBdr>
                    <w:top w:val="none" w:sz="0" w:space="0" w:color="auto"/>
                    <w:left w:val="none" w:sz="0" w:space="0" w:color="auto"/>
                    <w:bottom w:val="none" w:sz="0" w:space="0" w:color="auto"/>
                    <w:right w:val="none" w:sz="0" w:space="0" w:color="auto"/>
                  </w:divBdr>
                  <w:divsChild>
                    <w:div w:id="1347830471">
                      <w:marLeft w:val="0"/>
                      <w:marRight w:val="0"/>
                      <w:marTop w:val="0"/>
                      <w:marBottom w:val="0"/>
                      <w:divBdr>
                        <w:top w:val="none" w:sz="0" w:space="0" w:color="auto"/>
                        <w:left w:val="none" w:sz="0" w:space="0" w:color="auto"/>
                        <w:bottom w:val="none" w:sz="0" w:space="0" w:color="auto"/>
                        <w:right w:val="none" w:sz="0" w:space="0" w:color="auto"/>
                      </w:divBdr>
                      <w:divsChild>
                        <w:div w:id="1146775644">
                          <w:marLeft w:val="0"/>
                          <w:marRight w:val="0"/>
                          <w:marTop w:val="0"/>
                          <w:marBottom w:val="0"/>
                          <w:divBdr>
                            <w:top w:val="none" w:sz="0" w:space="0" w:color="auto"/>
                            <w:left w:val="none" w:sz="0" w:space="0" w:color="auto"/>
                            <w:bottom w:val="none" w:sz="0" w:space="0" w:color="auto"/>
                            <w:right w:val="none" w:sz="0" w:space="0" w:color="auto"/>
                          </w:divBdr>
                        </w:div>
                        <w:div w:id="188832525">
                          <w:marLeft w:val="0"/>
                          <w:marRight w:val="0"/>
                          <w:marTop w:val="0"/>
                          <w:marBottom w:val="0"/>
                          <w:divBdr>
                            <w:top w:val="none" w:sz="0" w:space="0" w:color="auto"/>
                            <w:left w:val="none" w:sz="0" w:space="0" w:color="auto"/>
                            <w:bottom w:val="none" w:sz="0" w:space="0" w:color="auto"/>
                            <w:right w:val="none" w:sz="0" w:space="0" w:color="auto"/>
                          </w:divBdr>
                          <w:divsChild>
                            <w:div w:id="1654093899">
                              <w:marLeft w:val="0"/>
                              <w:marRight w:val="0"/>
                              <w:marTop w:val="0"/>
                              <w:marBottom w:val="0"/>
                              <w:divBdr>
                                <w:top w:val="none" w:sz="0" w:space="0" w:color="auto"/>
                                <w:left w:val="none" w:sz="0" w:space="0" w:color="auto"/>
                                <w:bottom w:val="none" w:sz="0" w:space="0" w:color="auto"/>
                                <w:right w:val="none" w:sz="0" w:space="0" w:color="auto"/>
                              </w:divBdr>
                              <w:divsChild>
                                <w:div w:id="368533950">
                                  <w:marLeft w:val="0"/>
                                  <w:marRight w:val="0"/>
                                  <w:marTop w:val="0"/>
                                  <w:marBottom w:val="0"/>
                                  <w:divBdr>
                                    <w:top w:val="none" w:sz="0" w:space="0" w:color="auto"/>
                                    <w:left w:val="none" w:sz="0" w:space="0" w:color="auto"/>
                                    <w:bottom w:val="none" w:sz="0" w:space="0" w:color="auto"/>
                                    <w:right w:val="none" w:sz="0" w:space="0" w:color="auto"/>
                                  </w:divBdr>
                                  <w:divsChild>
                                    <w:div w:id="8370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7426">
                          <w:marLeft w:val="0"/>
                          <w:marRight w:val="0"/>
                          <w:marTop w:val="0"/>
                          <w:marBottom w:val="0"/>
                          <w:divBdr>
                            <w:top w:val="none" w:sz="0" w:space="0" w:color="auto"/>
                            <w:left w:val="none" w:sz="0" w:space="0" w:color="auto"/>
                            <w:bottom w:val="none" w:sz="0" w:space="0" w:color="auto"/>
                            <w:right w:val="none" w:sz="0" w:space="0" w:color="auto"/>
                          </w:divBdr>
                          <w:divsChild>
                            <w:div w:id="1824152421">
                              <w:marLeft w:val="0"/>
                              <w:marRight w:val="0"/>
                              <w:marTop w:val="0"/>
                              <w:marBottom w:val="0"/>
                              <w:divBdr>
                                <w:top w:val="none" w:sz="0" w:space="0" w:color="auto"/>
                                <w:left w:val="none" w:sz="0" w:space="0" w:color="auto"/>
                                <w:bottom w:val="none" w:sz="0" w:space="0" w:color="auto"/>
                                <w:right w:val="none" w:sz="0" w:space="0" w:color="auto"/>
                              </w:divBdr>
                              <w:divsChild>
                                <w:div w:id="436680530">
                                  <w:marLeft w:val="0"/>
                                  <w:marRight w:val="0"/>
                                  <w:marTop w:val="0"/>
                                  <w:marBottom w:val="0"/>
                                  <w:divBdr>
                                    <w:top w:val="none" w:sz="0" w:space="0" w:color="auto"/>
                                    <w:left w:val="none" w:sz="0" w:space="0" w:color="auto"/>
                                    <w:bottom w:val="none" w:sz="0" w:space="0" w:color="auto"/>
                                    <w:right w:val="none" w:sz="0" w:space="0" w:color="auto"/>
                                  </w:divBdr>
                                  <w:divsChild>
                                    <w:div w:id="5580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193042">
          <w:marLeft w:val="0"/>
          <w:marRight w:val="0"/>
          <w:marTop w:val="0"/>
          <w:marBottom w:val="0"/>
          <w:divBdr>
            <w:top w:val="none" w:sz="0" w:space="0" w:color="auto"/>
            <w:left w:val="none" w:sz="0" w:space="0" w:color="auto"/>
            <w:bottom w:val="none" w:sz="0" w:space="0" w:color="auto"/>
            <w:right w:val="none" w:sz="0" w:space="0" w:color="auto"/>
          </w:divBdr>
          <w:divsChild>
            <w:div w:id="1521509601">
              <w:marLeft w:val="0"/>
              <w:marRight w:val="0"/>
              <w:marTop w:val="0"/>
              <w:marBottom w:val="0"/>
              <w:divBdr>
                <w:top w:val="none" w:sz="0" w:space="0" w:color="auto"/>
                <w:left w:val="none" w:sz="0" w:space="0" w:color="auto"/>
                <w:bottom w:val="none" w:sz="0" w:space="0" w:color="auto"/>
                <w:right w:val="none" w:sz="0" w:space="0" w:color="auto"/>
              </w:divBdr>
              <w:divsChild>
                <w:div w:id="1843163039">
                  <w:marLeft w:val="0"/>
                  <w:marRight w:val="0"/>
                  <w:marTop w:val="0"/>
                  <w:marBottom w:val="0"/>
                  <w:divBdr>
                    <w:top w:val="none" w:sz="0" w:space="0" w:color="auto"/>
                    <w:left w:val="none" w:sz="0" w:space="0" w:color="auto"/>
                    <w:bottom w:val="none" w:sz="0" w:space="0" w:color="auto"/>
                    <w:right w:val="none" w:sz="0" w:space="0" w:color="auto"/>
                  </w:divBdr>
                  <w:divsChild>
                    <w:div w:id="405304084">
                      <w:marLeft w:val="0"/>
                      <w:marRight w:val="0"/>
                      <w:marTop w:val="0"/>
                      <w:marBottom w:val="0"/>
                      <w:divBdr>
                        <w:top w:val="none" w:sz="0" w:space="0" w:color="auto"/>
                        <w:left w:val="none" w:sz="0" w:space="0" w:color="auto"/>
                        <w:bottom w:val="none" w:sz="0" w:space="0" w:color="auto"/>
                        <w:right w:val="none" w:sz="0" w:space="0" w:color="auto"/>
                      </w:divBdr>
                      <w:divsChild>
                        <w:div w:id="788477229">
                          <w:marLeft w:val="0"/>
                          <w:marRight w:val="0"/>
                          <w:marTop w:val="0"/>
                          <w:marBottom w:val="0"/>
                          <w:divBdr>
                            <w:top w:val="none" w:sz="0" w:space="0" w:color="auto"/>
                            <w:left w:val="none" w:sz="0" w:space="0" w:color="auto"/>
                            <w:bottom w:val="none" w:sz="0" w:space="0" w:color="auto"/>
                            <w:right w:val="none" w:sz="0" w:space="0" w:color="auto"/>
                          </w:divBdr>
                          <w:divsChild>
                            <w:div w:id="1173377097">
                              <w:marLeft w:val="0"/>
                              <w:marRight w:val="0"/>
                              <w:marTop w:val="0"/>
                              <w:marBottom w:val="0"/>
                              <w:divBdr>
                                <w:top w:val="none" w:sz="0" w:space="0" w:color="auto"/>
                                <w:left w:val="none" w:sz="0" w:space="0" w:color="auto"/>
                                <w:bottom w:val="none" w:sz="0" w:space="0" w:color="auto"/>
                                <w:right w:val="none" w:sz="0" w:space="0" w:color="auto"/>
                              </w:divBdr>
                              <w:divsChild>
                                <w:div w:id="271713355">
                                  <w:marLeft w:val="0"/>
                                  <w:marRight w:val="0"/>
                                  <w:marTop w:val="0"/>
                                  <w:marBottom w:val="0"/>
                                  <w:divBdr>
                                    <w:top w:val="none" w:sz="0" w:space="0" w:color="auto"/>
                                    <w:left w:val="none" w:sz="0" w:space="0" w:color="auto"/>
                                    <w:bottom w:val="none" w:sz="0" w:space="0" w:color="auto"/>
                                    <w:right w:val="none" w:sz="0" w:space="0" w:color="auto"/>
                                  </w:divBdr>
                                  <w:divsChild>
                                    <w:div w:id="822430922">
                                      <w:marLeft w:val="0"/>
                                      <w:marRight w:val="0"/>
                                      <w:marTop w:val="0"/>
                                      <w:marBottom w:val="0"/>
                                      <w:divBdr>
                                        <w:top w:val="none" w:sz="0" w:space="0" w:color="auto"/>
                                        <w:left w:val="none" w:sz="0" w:space="0" w:color="auto"/>
                                        <w:bottom w:val="none" w:sz="0" w:space="0" w:color="auto"/>
                                        <w:right w:val="none" w:sz="0" w:space="0" w:color="auto"/>
                                      </w:divBdr>
                                      <w:divsChild>
                                        <w:div w:id="4877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0511">
          <w:marLeft w:val="0"/>
          <w:marRight w:val="0"/>
          <w:marTop w:val="0"/>
          <w:marBottom w:val="0"/>
          <w:divBdr>
            <w:top w:val="none" w:sz="0" w:space="0" w:color="auto"/>
            <w:left w:val="none" w:sz="0" w:space="0" w:color="auto"/>
            <w:bottom w:val="none" w:sz="0" w:space="0" w:color="auto"/>
            <w:right w:val="none" w:sz="0" w:space="0" w:color="auto"/>
          </w:divBdr>
          <w:divsChild>
            <w:div w:id="1847477777">
              <w:marLeft w:val="0"/>
              <w:marRight w:val="0"/>
              <w:marTop w:val="0"/>
              <w:marBottom w:val="0"/>
              <w:divBdr>
                <w:top w:val="none" w:sz="0" w:space="0" w:color="auto"/>
                <w:left w:val="none" w:sz="0" w:space="0" w:color="auto"/>
                <w:bottom w:val="none" w:sz="0" w:space="0" w:color="auto"/>
                <w:right w:val="none" w:sz="0" w:space="0" w:color="auto"/>
              </w:divBdr>
              <w:divsChild>
                <w:div w:id="782653172">
                  <w:marLeft w:val="0"/>
                  <w:marRight w:val="0"/>
                  <w:marTop w:val="0"/>
                  <w:marBottom w:val="0"/>
                  <w:divBdr>
                    <w:top w:val="none" w:sz="0" w:space="0" w:color="auto"/>
                    <w:left w:val="none" w:sz="0" w:space="0" w:color="auto"/>
                    <w:bottom w:val="none" w:sz="0" w:space="0" w:color="auto"/>
                    <w:right w:val="none" w:sz="0" w:space="0" w:color="auto"/>
                  </w:divBdr>
                  <w:divsChild>
                    <w:div w:id="251396124">
                      <w:marLeft w:val="0"/>
                      <w:marRight w:val="0"/>
                      <w:marTop w:val="0"/>
                      <w:marBottom w:val="0"/>
                      <w:divBdr>
                        <w:top w:val="none" w:sz="0" w:space="0" w:color="auto"/>
                        <w:left w:val="none" w:sz="0" w:space="0" w:color="auto"/>
                        <w:bottom w:val="none" w:sz="0" w:space="0" w:color="auto"/>
                        <w:right w:val="none" w:sz="0" w:space="0" w:color="auto"/>
                      </w:divBdr>
                      <w:divsChild>
                        <w:div w:id="1671323628">
                          <w:marLeft w:val="0"/>
                          <w:marRight w:val="0"/>
                          <w:marTop w:val="0"/>
                          <w:marBottom w:val="0"/>
                          <w:divBdr>
                            <w:top w:val="none" w:sz="0" w:space="0" w:color="auto"/>
                            <w:left w:val="none" w:sz="0" w:space="0" w:color="auto"/>
                            <w:bottom w:val="none" w:sz="0" w:space="0" w:color="auto"/>
                            <w:right w:val="none" w:sz="0" w:space="0" w:color="auto"/>
                          </w:divBdr>
                          <w:divsChild>
                            <w:div w:id="148838017">
                              <w:marLeft w:val="0"/>
                              <w:marRight w:val="0"/>
                              <w:marTop w:val="0"/>
                              <w:marBottom w:val="0"/>
                              <w:divBdr>
                                <w:top w:val="none" w:sz="0" w:space="0" w:color="auto"/>
                                <w:left w:val="none" w:sz="0" w:space="0" w:color="auto"/>
                                <w:bottom w:val="none" w:sz="0" w:space="0" w:color="auto"/>
                                <w:right w:val="none" w:sz="0" w:space="0" w:color="auto"/>
                              </w:divBdr>
                              <w:divsChild>
                                <w:div w:id="9597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0840">
                  <w:marLeft w:val="0"/>
                  <w:marRight w:val="0"/>
                  <w:marTop w:val="0"/>
                  <w:marBottom w:val="0"/>
                  <w:divBdr>
                    <w:top w:val="none" w:sz="0" w:space="0" w:color="auto"/>
                    <w:left w:val="none" w:sz="0" w:space="0" w:color="auto"/>
                    <w:bottom w:val="none" w:sz="0" w:space="0" w:color="auto"/>
                    <w:right w:val="none" w:sz="0" w:space="0" w:color="auto"/>
                  </w:divBdr>
                  <w:divsChild>
                    <w:div w:id="449200908">
                      <w:marLeft w:val="0"/>
                      <w:marRight w:val="0"/>
                      <w:marTop w:val="0"/>
                      <w:marBottom w:val="0"/>
                      <w:divBdr>
                        <w:top w:val="none" w:sz="0" w:space="0" w:color="auto"/>
                        <w:left w:val="none" w:sz="0" w:space="0" w:color="auto"/>
                        <w:bottom w:val="none" w:sz="0" w:space="0" w:color="auto"/>
                        <w:right w:val="none" w:sz="0" w:space="0" w:color="auto"/>
                      </w:divBdr>
                      <w:divsChild>
                        <w:div w:id="2038043152">
                          <w:marLeft w:val="0"/>
                          <w:marRight w:val="0"/>
                          <w:marTop w:val="0"/>
                          <w:marBottom w:val="0"/>
                          <w:divBdr>
                            <w:top w:val="none" w:sz="0" w:space="0" w:color="auto"/>
                            <w:left w:val="none" w:sz="0" w:space="0" w:color="auto"/>
                            <w:bottom w:val="none" w:sz="0" w:space="0" w:color="auto"/>
                            <w:right w:val="none" w:sz="0" w:space="0" w:color="auto"/>
                          </w:divBdr>
                        </w:div>
                        <w:div w:id="566964724">
                          <w:marLeft w:val="0"/>
                          <w:marRight w:val="0"/>
                          <w:marTop w:val="0"/>
                          <w:marBottom w:val="0"/>
                          <w:divBdr>
                            <w:top w:val="none" w:sz="0" w:space="0" w:color="auto"/>
                            <w:left w:val="none" w:sz="0" w:space="0" w:color="auto"/>
                            <w:bottom w:val="none" w:sz="0" w:space="0" w:color="auto"/>
                            <w:right w:val="none" w:sz="0" w:space="0" w:color="auto"/>
                          </w:divBdr>
                          <w:divsChild>
                            <w:div w:id="750196748">
                              <w:marLeft w:val="0"/>
                              <w:marRight w:val="0"/>
                              <w:marTop w:val="0"/>
                              <w:marBottom w:val="0"/>
                              <w:divBdr>
                                <w:top w:val="none" w:sz="0" w:space="0" w:color="auto"/>
                                <w:left w:val="none" w:sz="0" w:space="0" w:color="auto"/>
                                <w:bottom w:val="none" w:sz="0" w:space="0" w:color="auto"/>
                                <w:right w:val="none" w:sz="0" w:space="0" w:color="auto"/>
                              </w:divBdr>
                              <w:divsChild>
                                <w:div w:id="1638341054">
                                  <w:marLeft w:val="0"/>
                                  <w:marRight w:val="0"/>
                                  <w:marTop w:val="0"/>
                                  <w:marBottom w:val="0"/>
                                  <w:divBdr>
                                    <w:top w:val="none" w:sz="0" w:space="0" w:color="auto"/>
                                    <w:left w:val="none" w:sz="0" w:space="0" w:color="auto"/>
                                    <w:bottom w:val="none" w:sz="0" w:space="0" w:color="auto"/>
                                    <w:right w:val="none" w:sz="0" w:space="0" w:color="auto"/>
                                  </w:divBdr>
                                  <w:divsChild>
                                    <w:div w:id="3800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78613">
                          <w:marLeft w:val="0"/>
                          <w:marRight w:val="0"/>
                          <w:marTop w:val="0"/>
                          <w:marBottom w:val="0"/>
                          <w:divBdr>
                            <w:top w:val="none" w:sz="0" w:space="0" w:color="auto"/>
                            <w:left w:val="none" w:sz="0" w:space="0" w:color="auto"/>
                            <w:bottom w:val="none" w:sz="0" w:space="0" w:color="auto"/>
                            <w:right w:val="none" w:sz="0" w:space="0" w:color="auto"/>
                          </w:divBdr>
                          <w:divsChild>
                            <w:div w:id="2018774038">
                              <w:marLeft w:val="0"/>
                              <w:marRight w:val="0"/>
                              <w:marTop w:val="0"/>
                              <w:marBottom w:val="0"/>
                              <w:divBdr>
                                <w:top w:val="none" w:sz="0" w:space="0" w:color="auto"/>
                                <w:left w:val="none" w:sz="0" w:space="0" w:color="auto"/>
                                <w:bottom w:val="none" w:sz="0" w:space="0" w:color="auto"/>
                                <w:right w:val="none" w:sz="0" w:space="0" w:color="auto"/>
                              </w:divBdr>
                              <w:divsChild>
                                <w:div w:id="157427634">
                                  <w:marLeft w:val="0"/>
                                  <w:marRight w:val="0"/>
                                  <w:marTop w:val="0"/>
                                  <w:marBottom w:val="0"/>
                                  <w:divBdr>
                                    <w:top w:val="none" w:sz="0" w:space="0" w:color="auto"/>
                                    <w:left w:val="none" w:sz="0" w:space="0" w:color="auto"/>
                                    <w:bottom w:val="none" w:sz="0" w:space="0" w:color="auto"/>
                                    <w:right w:val="none" w:sz="0" w:space="0" w:color="auto"/>
                                  </w:divBdr>
                                  <w:divsChild>
                                    <w:div w:id="16574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890970">
          <w:marLeft w:val="0"/>
          <w:marRight w:val="0"/>
          <w:marTop w:val="0"/>
          <w:marBottom w:val="0"/>
          <w:divBdr>
            <w:top w:val="none" w:sz="0" w:space="0" w:color="auto"/>
            <w:left w:val="none" w:sz="0" w:space="0" w:color="auto"/>
            <w:bottom w:val="none" w:sz="0" w:space="0" w:color="auto"/>
            <w:right w:val="none" w:sz="0" w:space="0" w:color="auto"/>
          </w:divBdr>
          <w:divsChild>
            <w:div w:id="1445660924">
              <w:marLeft w:val="0"/>
              <w:marRight w:val="0"/>
              <w:marTop w:val="0"/>
              <w:marBottom w:val="0"/>
              <w:divBdr>
                <w:top w:val="none" w:sz="0" w:space="0" w:color="auto"/>
                <w:left w:val="none" w:sz="0" w:space="0" w:color="auto"/>
                <w:bottom w:val="none" w:sz="0" w:space="0" w:color="auto"/>
                <w:right w:val="none" w:sz="0" w:space="0" w:color="auto"/>
              </w:divBdr>
              <w:divsChild>
                <w:div w:id="1749764517">
                  <w:marLeft w:val="0"/>
                  <w:marRight w:val="0"/>
                  <w:marTop w:val="0"/>
                  <w:marBottom w:val="0"/>
                  <w:divBdr>
                    <w:top w:val="none" w:sz="0" w:space="0" w:color="auto"/>
                    <w:left w:val="none" w:sz="0" w:space="0" w:color="auto"/>
                    <w:bottom w:val="none" w:sz="0" w:space="0" w:color="auto"/>
                    <w:right w:val="none" w:sz="0" w:space="0" w:color="auto"/>
                  </w:divBdr>
                  <w:divsChild>
                    <w:div w:id="1597404481">
                      <w:marLeft w:val="0"/>
                      <w:marRight w:val="0"/>
                      <w:marTop w:val="0"/>
                      <w:marBottom w:val="0"/>
                      <w:divBdr>
                        <w:top w:val="none" w:sz="0" w:space="0" w:color="auto"/>
                        <w:left w:val="none" w:sz="0" w:space="0" w:color="auto"/>
                        <w:bottom w:val="none" w:sz="0" w:space="0" w:color="auto"/>
                        <w:right w:val="none" w:sz="0" w:space="0" w:color="auto"/>
                      </w:divBdr>
                      <w:divsChild>
                        <w:div w:id="694160974">
                          <w:marLeft w:val="0"/>
                          <w:marRight w:val="0"/>
                          <w:marTop w:val="0"/>
                          <w:marBottom w:val="0"/>
                          <w:divBdr>
                            <w:top w:val="none" w:sz="0" w:space="0" w:color="auto"/>
                            <w:left w:val="none" w:sz="0" w:space="0" w:color="auto"/>
                            <w:bottom w:val="none" w:sz="0" w:space="0" w:color="auto"/>
                            <w:right w:val="none" w:sz="0" w:space="0" w:color="auto"/>
                          </w:divBdr>
                          <w:divsChild>
                            <w:div w:id="596056537">
                              <w:marLeft w:val="0"/>
                              <w:marRight w:val="0"/>
                              <w:marTop w:val="0"/>
                              <w:marBottom w:val="0"/>
                              <w:divBdr>
                                <w:top w:val="none" w:sz="0" w:space="0" w:color="auto"/>
                                <w:left w:val="none" w:sz="0" w:space="0" w:color="auto"/>
                                <w:bottom w:val="none" w:sz="0" w:space="0" w:color="auto"/>
                                <w:right w:val="none" w:sz="0" w:space="0" w:color="auto"/>
                              </w:divBdr>
                              <w:divsChild>
                                <w:div w:id="1419911635">
                                  <w:marLeft w:val="0"/>
                                  <w:marRight w:val="0"/>
                                  <w:marTop w:val="0"/>
                                  <w:marBottom w:val="0"/>
                                  <w:divBdr>
                                    <w:top w:val="none" w:sz="0" w:space="0" w:color="auto"/>
                                    <w:left w:val="none" w:sz="0" w:space="0" w:color="auto"/>
                                    <w:bottom w:val="none" w:sz="0" w:space="0" w:color="auto"/>
                                    <w:right w:val="none" w:sz="0" w:space="0" w:color="auto"/>
                                  </w:divBdr>
                                  <w:divsChild>
                                    <w:div w:id="1608275299">
                                      <w:marLeft w:val="0"/>
                                      <w:marRight w:val="0"/>
                                      <w:marTop w:val="0"/>
                                      <w:marBottom w:val="0"/>
                                      <w:divBdr>
                                        <w:top w:val="none" w:sz="0" w:space="0" w:color="auto"/>
                                        <w:left w:val="none" w:sz="0" w:space="0" w:color="auto"/>
                                        <w:bottom w:val="none" w:sz="0" w:space="0" w:color="auto"/>
                                        <w:right w:val="none" w:sz="0" w:space="0" w:color="auto"/>
                                      </w:divBdr>
                                      <w:divsChild>
                                        <w:div w:id="11377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2479">
          <w:marLeft w:val="0"/>
          <w:marRight w:val="0"/>
          <w:marTop w:val="0"/>
          <w:marBottom w:val="0"/>
          <w:divBdr>
            <w:top w:val="none" w:sz="0" w:space="0" w:color="auto"/>
            <w:left w:val="none" w:sz="0" w:space="0" w:color="auto"/>
            <w:bottom w:val="none" w:sz="0" w:space="0" w:color="auto"/>
            <w:right w:val="none" w:sz="0" w:space="0" w:color="auto"/>
          </w:divBdr>
          <w:divsChild>
            <w:div w:id="955067242">
              <w:marLeft w:val="0"/>
              <w:marRight w:val="0"/>
              <w:marTop w:val="0"/>
              <w:marBottom w:val="0"/>
              <w:divBdr>
                <w:top w:val="none" w:sz="0" w:space="0" w:color="auto"/>
                <w:left w:val="none" w:sz="0" w:space="0" w:color="auto"/>
                <w:bottom w:val="none" w:sz="0" w:space="0" w:color="auto"/>
                <w:right w:val="none" w:sz="0" w:space="0" w:color="auto"/>
              </w:divBdr>
              <w:divsChild>
                <w:div w:id="72120257">
                  <w:marLeft w:val="0"/>
                  <w:marRight w:val="0"/>
                  <w:marTop w:val="0"/>
                  <w:marBottom w:val="0"/>
                  <w:divBdr>
                    <w:top w:val="none" w:sz="0" w:space="0" w:color="auto"/>
                    <w:left w:val="none" w:sz="0" w:space="0" w:color="auto"/>
                    <w:bottom w:val="none" w:sz="0" w:space="0" w:color="auto"/>
                    <w:right w:val="none" w:sz="0" w:space="0" w:color="auto"/>
                  </w:divBdr>
                  <w:divsChild>
                    <w:div w:id="277178238">
                      <w:marLeft w:val="0"/>
                      <w:marRight w:val="0"/>
                      <w:marTop w:val="0"/>
                      <w:marBottom w:val="0"/>
                      <w:divBdr>
                        <w:top w:val="none" w:sz="0" w:space="0" w:color="auto"/>
                        <w:left w:val="none" w:sz="0" w:space="0" w:color="auto"/>
                        <w:bottom w:val="none" w:sz="0" w:space="0" w:color="auto"/>
                        <w:right w:val="none" w:sz="0" w:space="0" w:color="auto"/>
                      </w:divBdr>
                      <w:divsChild>
                        <w:div w:id="1631354786">
                          <w:marLeft w:val="0"/>
                          <w:marRight w:val="0"/>
                          <w:marTop w:val="0"/>
                          <w:marBottom w:val="0"/>
                          <w:divBdr>
                            <w:top w:val="none" w:sz="0" w:space="0" w:color="auto"/>
                            <w:left w:val="none" w:sz="0" w:space="0" w:color="auto"/>
                            <w:bottom w:val="none" w:sz="0" w:space="0" w:color="auto"/>
                            <w:right w:val="none" w:sz="0" w:space="0" w:color="auto"/>
                          </w:divBdr>
                          <w:divsChild>
                            <w:div w:id="1537036122">
                              <w:marLeft w:val="0"/>
                              <w:marRight w:val="0"/>
                              <w:marTop w:val="0"/>
                              <w:marBottom w:val="0"/>
                              <w:divBdr>
                                <w:top w:val="none" w:sz="0" w:space="0" w:color="auto"/>
                                <w:left w:val="none" w:sz="0" w:space="0" w:color="auto"/>
                                <w:bottom w:val="none" w:sz="0" w:space="0" w:color="auto"/>
                                <w:right w:val="none" w:sz="0" w:space="0" w:color="auto"/>
                              </w:divBdr>
                              <w:divsChild>
                                <w:div w:id="1573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8606">
                  <w:marLeft w:val="0"/>
                  <w:marRight w:val="0"/>
                  <w:marTop w:val="0"/>
                  <w:marBottom w:val="0"/>
                  <w:divBdr>
                    <w:top w:val="none" w:sz="0" w:space="0" w:color="auto"/>
                    <w:left w:val="none" w:sz="0" w:space="0" w:color="auto"/>
                    <w:bottom w:val="none" w:sz="0" w:space="0" w:color="auto"/>
                    <w:right w:val="none" w:sz="0" w:space="0" w:color="auto"/>
                  </w:divBdr>
                  <w:divsChild>
                    <w:div w:id="573784179">
                      <w:marLeft w:val="0"/>
                      <w:marRight w:val="0"/>
                      <w:marTop w:val="0"/>
                      <w:marBottom w:val="0"/>
                      <w:divBdr>
                        <w:top w:val="none" w:sz="0" w:space="0" w:color="auto"/>
                        <w:left w:val="none" w:sz="0" w:space="0" w:color="auto"/>
                        <w:bottom w:val="none" w:sz="0" w:space="0" w:color="auto"/>
                        <w:right w:val="none" w:sz="0" w:space="0" w:color="auto"/>
                      </w:divBdr>
                      <w:divsChild>
                        <w:div w:id="1257252086">
                          <w:marLeft w:val="0"/>
                          <w:marRight w:val="0"/>
                          <w:marTop w:val="0"/>
                          <w:marBottom w:val="0"/>
                          <w:divBdr>
                            <w:top w:val="none" w:sz="0" w:space="0" w:color="auto"/>
                            <w:left w:val="none" w:sz="0" w:space="0" w:color="auto"/>
                            <w:bottom w:val="none" w:sz="0" w:space="0" w:color="auto"/>
                            <w:right w:val="none" w:sz="0" w:space="0" w:color="auto"/>
                          </w:divBdr>
                        </w:div>
                        <w:div w:id="312104240">
                          <w:marLeft w:val="0"/>
                          <w:marRight w:val="0"/>
                          <w:marTop w:val="0"/>
                          <w:marBottom w:val="0"/>
                          <w:divBdr>
                            <w:top w:val="none" w:sz="0" w:space="0" w:color="auto"/>
                            <w:left w:val="none" w:sz="0" w:space="0" w:color="auto"/>
                            <w:bottom w:val="none" w:sz="0" w:space="0" w:color="auto"/>
                            <w:right w:val="none" w:sz="0" w:space="0" w:color="auto"/>
                          </w:divBdr>
                          <w:divsChild>
                            <w:div w:id="2097089344">
                              <w:marLeft w:val="0"/>
                              <w:marRight w:val="0"/>
                              <w:marTop w:val="0"/>
                              <w:marBottom w:val="0"/>
                              <w:divBdr>
                                <w:top w:val="none" w:sz="0" w:space="0" w:color="auto"/>
                                <w:left w:val="none" w:sz="0" w:space="0" w:color="auto"/>
                                <w:bottom w:val="none" w:sz="0" w:space="0" w:color="auto"/>
                                <w:right w:val="none" w:sz="0" w:space="0" w:color="auto"/>
                              </w:divBdr>
                              <w:divsChild>
                                <w:div w:id="511576405">
                                  <w:marLeft w:val="0"/>
                                  <w:marRight w:val="0"/>
                                  <w:marTop w:val="0"/>
                                  <w:marBottom w:val="0"/>
                                  <w:divBdr>
                                    <w:top w:val="none" w:sz="0" w:space="0" w:color="auto"/>
                                    <w:left w:val="none" w:sz="0" w:space="0" w:color="auto"/>
                                    <w:bottom w:val="none" w:sz="0" w:space="0" w:color="auto"/>
                                    <w:right w:val="none" w:sz="0" w:space="0" w:color="auto"/>
                                  </w:divBdr>
                                  <w:divsChild>
                                    <w:div w:id="18353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915">
                          <w:marLeft w:val="0"/>
                          <w:marRight w:val="0"/>
                          <w:marTop w:val="0"/>
                          <w:marBottom w:val="0"/>
                          <w:divBdr>
                            <w:top w:val="none" w:sz="0" w:space="0" w:color="auto"/>
                            <w:left w:val="none" w:sz="0" w:space="0" w:color="auto"/>
                            <w:bottom w:val="none" w:sz="0" w:space="0" w:color="auto"/>
                            <w:right w:val="none" w:sz="0" w:space="0" w:color="auto"/>
                          </w:divBdr>
                          <w:divsChild>
                            <w:div w:id="1628923990">
                              <w:marLeft w:val="0"/>
                              <w:marRight w:val="0"/>
                              <w:marTop w:val="0"/>
                              <w:marBottom w:val="0"/>
                              <w:divBdr>
                                <w:top w:val="none" w:sz="0" w:space="0" w:color="auto"/>
                                <w:left w:val="none" w:sz="0" w:space="0" w:color="auto"/>
                                <w:bottom w:val="none" w:sz="0" w:space="0" w:color="auto"/>
                                <w:right w:val="none" w:sz="0" w:space="0" w:color="auto"/>
                              </w:divBdr>
                              <w:divsChild>
                                <w:div w:id="2112554090">
                                  <w:marLeft w:val="0"/>
                                  <w:marRight w:val="0"/>
                                  <w:marTop w:val="0"/>
                                  <w:marBottom w:val="0"/>
                                  <w:divBdr>
                                    <w:top w:val="none" w:sz="0" w:space="0" w:color="auto"/>
                                    <w:left w:val="none" w:sz="0" w:space="0" w:color="auto"/>
                                    <w:bottom w:val="none" w:sz="0" w:space="0" w:color="auto"/>
                                    <w:right w:val="none" w:sz="0" w:space="0" w:color="auto"/>
                                  </w:divBdr>
                                  <w:divsChild>
                                    <w:div w:id="8865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381583">
          <w:marLeft w:val="0"/>
          <w:marRight w:val="0"/>
          <w:marTop w:val="0"/>
          <w:marBottom w:val="0"/>
          <w:divBdr>
            <w:top w:val="none" w:sz="0" w:space="0" w:color="auto"/>
            <w:left w:val="none" w:sz="0" w:space="0" w:color="auto"/>
            <w:bottom w:val="none" w:sz="0" w:space="0" w:color="auto"/>
            <w:right w:val="none" w:sz="0" w:space="0" w:color="auto"/>
          </w:divBdr>
          <w:divsChild>
            <w:div w:id="2114551248">
              <w:marLeft w:val="0"/>
              <w:marRight w:val="0"/>
              <w:marTop w:val="0"/>
              <w:marBottom w:val="0"/>
              <w:divBdr>
                <w:top w:val="none" w:sz="0" w:space="0" w:color="auto"/>
                <w:left w:val="none" w:sz="0" w:space="0" w:color="auto"/>
                <w:bottom w:val="none" w:sz="0" w:space="0" w:color="auto"/>
                <w:right w:val="none" w:sz="0" w:space="0" w:color="auto"/>
              </w:divBdr>
              <w:divsChild>
                <w:div w:id="125202663">
                  <w:marLeft w:val="0"/>
                  <w:marRight w:val="0"/>
                  <w:marTop w:val="0"/>
                  <w:marBottom w:val="0"/>
                  <w:divBdr>
                    <w:top w:val="none" w:sz="0" w:space="0" w:color="auto"/>
                    <w:left w:val="none" w:sz="0" w:space="0" w:color="auto"/>
                    <w:bottom w:val="none" w:sz="0" w:space="0" w:color="auto"/>
                    <w:right w:val="none" w:sz="0" w:space="0" w:color="auto"/>
                  </w:divBdr>
                  <w:divsChild>
                    <w:div w:id="1165245744">
                      <w:marLeft w:val="0"/>
                      <w:marRight w:val="0"/>
                      <w:marTop w:val="0"/>
                      <w:marBottom w:val="0"/>
                      <w:divBdr>
                        <w:top w:val="none" w:sz="0" w:space="0" w:color="auto"/>
                        <w:left w:val="none" w:sz="0" w:space="0" w:color="auto"/>
                        <w:bottom w:val="none" w:sz="0" w:space="0" w:color="auto"/>
                        <w:right w:val="none" w:sz="0" w:space="0" w:color="auto"/>
                      </w:divBdr>
                      <w:divsChild>
                        <w:div w:id="1370641896">
                          <w:marLeft w:val="0"/>
                          <w:marRight w:val="0"/>
                          <w:marTop w:val="0"/>
                          <w:marBottom w:val="0"/>
                          <w:divBdr>
                            <w:top w:val="none" w:sz="0" w:space="0" w:color="auto"/>
                            <w:left w:val="none" w:sz="0" w:space="0" w:color="auto"/>
                            <w:bottom w:val="none" w:sz="0" w:space="0" w:color="auto"/>
                            <w:right w:val="none" w:sz="0" w:space="0" w:color="auto"/>
                          </w:divBdr>
                          <w:divsChild>
                            <w:div w:id="1716663138">
                              <w:marLeft w:val="0"/>
                              <w:marRight w:val="0"/>
                              <w:marTop w:val="0"/>
                              <w:marBottom w:val="0"/>
                              <w:divBdr>
                                <w:top w:val="none" w:sz="0" w:space="0" w:color="auto"/>
                                <w:left w:val="none" w:sz="0" w:space="0" w:color="auto"/>
                                <w:bottom w:val="none" w:sz="0" w:space="0" w:color="auto"/>
                                <w:right w:val="none" w:sz="0" w:space="0" w:color="auto"/>
                              </w:divBdr>
                              <w:divsChild>
                                <w:div w:id="684592678">
                                  <w:marLeft w:val="0"/>
                                  <w:marRight w:val="0"/>
                                  <w:marTop w:val="0"/>
                                  <w:marBottom w:val="0"/>
                                  <w:divBdr>
                                    <w:top w:val="none" w:sz="0" w:space="0" w:color="auto"/>
                                    <w:left w:val="none" w:sz="0" w:space="0" w:color="auto"/>
                                    <w:bottom w:val="none" w:sz="0" w:space="0" w:color="auto"/>
                                    <w:right w:val="none" w:sz="0" w:space="0" w:color="auto"/>
                                  </w:divBdr>
                                  <w:divsChild>
                                    <w:div w:id="1298489779">
                                      <w:marLeft w:val="0"/>
                                      <w:marRight w:val="0"/>
                                      <w:marTop w:val="0"/>
                                      <w:marBottom w:val="0"/>
                                      <w:divBdr>
                                        <w:top w:val="none" w:sz="0" w:space="0" w:color="auto"/>
                                        <w:left w:val="none" w:sz="0" w:space="0" w:color="auto"/>
                                        <w:bottom w:val="none" w:sz="0" w:space="0" w:color="auto"/>
                                        <w:right w:val="none" w:sz="0" w:space="0" w:color="auto"/>
                                      </w:divBdr>
                                      <w:divsChild>
                                        <w:div w:id="12984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502690">
          <w:marLeft w:val="0"/>
          <w:marRight w:val="0"/>
          <w:marTop w:val="0"/>
          <w:marBottom w:val="0"/>
          <w:divBdr>
            <w:top w:val="none" w:sz="0" w:space="0" w:color="auto"/>
            <w:left w:val="none" w:sz="0" w:space="0" w:color="auto"/>
            <w:bottom w:val="none" w:sz="0" w:space="0" w:color="auto"/>
            <w:right w:val="none" w:sz="0" w:space="0" w:color="auto"/>
          </w:divBdr>
          <w:divsChild>
            <w:div w:id="891618882">
              <w:marLeft w:val="0"/>
              <w:marRight w:val="0"/>
              <w:marTop w:val="0"/>
              <w:marBottom w:val="0"/>
              <w:divBdr>
                <w:top w:val="none" w:sz="0" w:space="0" w:color="auto"/>
                <w:left w:val="none" w:sz="0" w:space="0" w:color="auto"/>
                <w:bottom w:val="none" w:sz="0" w:space="0" w:color="auto"/>
                <w:right w:val="none" w:sz="0" w:space="0" w:color="auto"/>
              </w:divBdr>
              <w:divsChild>
                <w:div w:id="1257865201">
                  <w:marLeft w:val="0"/>
                  <w:marRight w:val="0"/>
                  <w:marTop w:val="0"/>
                  <w:marBottom w:val="0"/>
                  <w:divBdr>
                    <w:top w:val="none" w:sz="0" w:space="0" w:color="auto"/>
                    <w:left w:val="none" w:sz="0" w:space="0" w:color="auto"/>
                    <w:bottom w:val="none" w:sz="0" w:space="0" w:color="auto"/>
                    <w:right w:val="none" w:sz="0" w:space="0" w:color="auto"/>
                  </w:divBdr>
                  <w:divsChild>
                    <w:div w:id="1947079046">
                      <w:marLeft w:val="0"/>
                      <w:marRight w:val="0"/>
                      <w:marTop w:val="0"/>
                      <w:marBottom w:val="0"/>
                      <w:divBdr>
                        <w:top w:val="none" w:sz="0" w:space="0" w:color="auto"/>
                        <w:left w:val="none" w:sz="0" w:space="0" w:color="auto"/>
                        <w:bottom w:val="none" w:sz="0" w:space="0" w:color="auto"/>
                        <w:right w:val="none" w:sz="0" w:space="0" w:color="auto"/>
                      </w:divBdr>
                      <w:divsChild>
                        <w:div w:id="1156148581">
                          <w:marLeft w:val="0"/>
                          <w:marRight w:val="0"/>
                          <w:marTop w:val="0"/>
                          <w:marBottom w:val="0"/>
                          <w:divBdr>
                            <w:top w:val="none" w:sz="0" w:space="0" w:color="auto"/>
                            <w:left w:val="none" w:sz="0" w:space="0" w:color="auto"/>
                            <w:bottom w:val="none" w:sz="0" w:space="0" w:color="auto"/>
                            <w:right w:val="none" w:sz="0" w:space="0" w:color="auto"/>
                          </w:divBdr>
                          <w:divsChild>
                            <w:div w:id="23950025">
                              <w:marLeft w:val="0"/>
                              <w:marRight w:val="0"/>
                              <w:marTop w:val="0"/>
                              <w:marBottom w:val="0"/>
                              <w:divBdr>
                                <w:top w:val="none" w:sz="0" w:space="0" w:color="auto"/>
                                <w:left w:val="none" w:sz="0" w:space="0" w:color="auto"/>
                                <w:bottom w:val="none" w:sz="0" w:space="0" w:color="auto"/>
                                <w:right w:val="none" w:sz="0" w:space="0" w:color="auto"/>
                              </w:divBdr>
                              <w:divsChild>
                                <w:div w:id="11805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41631">
                  <w:marLeft w:val="0"/>
                  <w:marRight w:val="0"/>
                  <w:marTop w:val="0"/>
                  <w:marBottom w:val="0"/>
                  <w:divBdr>
                    <w:top w:val="none" w:sz="0" w:space="0" w:color="auto"/>
                    <w:left w:val="none" w:sz="0" w:space="0" w:color="auto"/>
                    <w:bottom w:val="none" w:sz="0" w:space="0" w:color="auto"/>
                    <w:right w:val="none" w:sz="0" w:space="0" w:color="auto"/>
                  </w:divBdr>
                  <w:divsChild>
                    <w:div w:id="1380130883">
                      <w:marLeft w:val="0"/>
                      <w:marRight w:val="0"/>
                      <w:marTop w:val="0"/>
                      <w:marBottom w:val="0"/>
                      <w:divBdr>
                        <w:top w:val="none" w:sz="0" w:space="0" w:color="auto"/>
                        <w:left w:val="none" w:sz="0" w:space="0" w:color="auto"/>
                        <w:bottom w:val="none" w:sz="0" w:space="0" w:color="auto"/>
                        <w:right w:val="none" w:sz="0" w:space="0" w:color="auto"/>
                      </w:divBdr>
                      <w:divsChild>
                        <w:div w:id="1281297159">
                          <w:marLeft w:val="0"/>
                          <w:marRight w:val="0"/>
                          <w:marTop w:val="0"/>
                          <w:marBottom w:val="0"/>
                          <w:divBdr>
                            <w:top w:val="none" w:sz="0" w:space="0" w:color="auto"/>
                            <w:left w:val="none" w:sz="0" w:space="0" w:color="auto"/>
                            <w:bottom w:val="none" w:sz="0" w:space="0" w:color="auto"/>
                            <w:right w:val="none" w:sz="0" w:space="0" w:color="auto"/>
                          </w:divBdr>
                          <w:divsChild>
                            <w:div w:id="1662349705">
                              <w:marLeft w:val="0"/>
                              <w:marRight w:val="0"/>
                              <w:marTop w:val="0"/>
                              <w:marBottom w:val="0"/>
                              <w:divBdr>
                                <w:top w:val="none" w:sz="0" w:space="0" w:color="auto"/>
                                <w:left w:val="none" w:sz="0" w:space="0" w:color="auto"/>
                                <w:bottom w:val="none" w:sz="0" w:space="0" w:color="auto"/>
                                <w:right w:val="none" w:sz="0" w:space="0" w:color="auto"/>
                              </w:divBdr>
                              <w:divsChild>
                                <w:div w:id="596061133">
                                  <w:marLeft w:val="0"/>
                                  <w:marRight w:val="0"/>
                                  <w:marTop w:val="0"/>
                                  <w:marBottom w:val="0"/>
                                  <w:divBdr>
                                    <w:top w:val="none" w:sz="0" w:space="0" w:color="auto"/>
                                    <w:left w:val="none" w:sz="0" w:space="0" w:color="auto"/>
                                    <w:bottom w:val="none" w:sz="0" w:space="0" w:color="auto"/>
                                    <w:right w:val="none" w:sz="0" w:space="0" w:color="auto"/>
                                  </w:divBdr>
                                  <w:divsChild>
                                    <w:div w:id="15091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16908">
                          <w:marLeft w:val="0"/>
                          <w:marRight w:val="0"/>
                          <w:marTop w:val="0"/>
                          <w:marBottom w:val="0"/>
                          <w:divBdr>
                            <w:top w:val="none" w:sz="0" w:space="0" w:color="auto"/>
                            <w:left w:val="none" w:sz="0" w:space="0" w:color="auto"/>
                            <w:bottom w:val="none" w:sz="0" w:space="0" w:color="auto"/>
                            <w:right w:val="none" w:sz="0" w:space="0" w:color="auto"/>
                          </w:divBdr>
                          <w:divsChild>
                            <w:div w:id="1148787505">
                              <w:marLeft w:val="0"/>
                              <w:marRight w:val="0"/>
                              <w:marTop w:val="0"/>
                              <w:marBottom w:val="0"/>
                              <w:divBdr>
                                <w:top w:val="none" w:sz="0" w:space="0" w:color="auto"/>
                                <w:left w:val="none" w:sz="0" w:space="0" w:color="auto"/>
                                <w:bottom w:val="none" w:sz="0" w:space="0" w:color="auto"/>
                                <w:right w:val="none" w:sz="0" w:space="0" w:color="auto"/>
                              </w:divBdr>
                              <w:divsChild>
                                <w:div w:id="322054522">
                                  <w:marLeft w:val="0"/>
                                  <w:marRight w:val="0"/>
                                  <w:marTop w:val="0"/>
                                  <w:marBottom w:val="0"/>
                                  <w:divBdr>
                                    <w:top w:val="none" w:sz="0" w:space="0" w:color="auto"/>
                                    <w:left w:val="none" w:sz="0" w:space="0" w:color="auto"/>
                                    <w:bottom w:val="none" w:sz="0" w:space="0" w:color="auto"/>
                                    <w:right w:val="none" w:sz="0" w:space="0" w:color="auto"/>
                                  </w:divBdr>
                                  <w:divsChild>
                                    <w:div w:id="5721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624595">
          <w:marLeft w:val="0"/>
          <w:marRight w:val="0"/>
          <w:marTop w:val="0"/>
          <w:marBottom w:val="0"/>
          <w:divBdr>
            <w:top w:val="none" w:sz="0" w:space="0" w:color="auto"/>
            <w:left w:val="none" w:sz="0" w:space="0" w:color="auto"/>
            <w:bottom w:val="none" w:sz="0" w:space="0" w:color="auto"/>
            <w:right w:val="none" w:sz="0" w:space="0" w:color="auto"/>
          </w:divBdr>
          <w:divsChild>
            <w:div w:id="971179099">
              <w:marLeft w:val="0"/>
              <w:marRight w:val="0"/>
              <w:marTop w:val="0"/>
              <w:marBottom w:val="0"/>
              <w:divBdr>
                <w:top w:val="none" w:sz="0" w:space="0" w:color="auto"/>
                <w:left w:val="none" w:sz="0" w:space="0" w:color="auto"/>
                <w:bottom w:val="none" w:sz="0" w:space="0" w:color="auto"/>
                <w:right w:val="none" w:sz="0" w:space="0" w:color="auto"/>
              </w:divBdr>
              <w:divsChild>
                <w:div w:id="1704279836">
                  <w:marLeft w:val="0"/>
                  <w:marRight w:val="0"/>
                  <w:marTop w:val="0"/>
                  <w:marBottom w:val="0"/>
                  <w:divBdr>
                    <w:top w:val="none" w:sz="0" w:space="0" w:color="auto"/>
                    <w:left w:val="none" w:sz="0" w:space="0" w:color="auto"/>
                    <w:bottom w:val="none" w:sz="0" w:space="0" w:color="auto"/>
                    <w:right w:val="none" w:sz="0" w:space="0" w:color="auto"/>
                  </w:divBdr>
                  <w:divsChild>
                    <w:div w:id="1147480156">
                      <w:marLeft w:val="0"/>
                      <w:marRight w:val="0"/>
                      <w:marTop w:val="0"/>
                      <w:marBottom w:val="0"/>
                      <w:divBdr>
                        <w:top w:val="none" w:sz="0" w:space="0" w:color="auto"/>
                        <w:left w:val="none" w:sz="0" w:space="0" w:color="auto"/>
                        <w:bottom w:val="none" w:sz="0" w:space="0" w:color="auto"/>
                        <w:right w:val="none" w:sz="0" w:space="0" w:color="auto"/>
                      </w:divBdr>
                      <w:divsChild>
                        <w:div w:id="1170947345">
                          <w:marLeft w:val="0"/>
                          <w:marRight w:val="0"/>
                          <w:marTop w:val="0"/>
                          <w:marBottom w:val="0"/>
                          <w:divBdr>
                            <w:top w:val="none" w:sz="0" w:space="0" w:color="auto"/>
                            <w:left w:val="none" w:sz="0" w:space="0" w:color="auto"/>
                            <w:bottom w:val="none" w:sz="0" w:space="0" w:color="auto"/>
                            <w:right w:val="none" w:sz="0" w:space="0" w:color="auto"/>
                          </w:divBdr>
                          <w:divsChild>
                            <w:div w:id="425922436">
                              <w:marLeft w:val="0"/>
                              <w:marRight w:val="0"/>
                              <w:marTop w:val="0"/>
                              <w:marBottom w:val="0"/>
                              <w:divBdr>
                                <w:top w:val="none" w:sz="0" w:space="0" w:color="auto"/>
                                <w:left w:val="none" w:sz="0" w:space="0" w:color="auto"/>
                                <w:bottom w:val="none" w:sz="0" w:space="0" w:color="auto"/>
                                <w:right w:val="none" w:sz="0" w:space="0" w:color="auto"/>
                              </w:divBdr>
                              <w:divsChild>
                                <w:div w:id="185141132">
                                  <w:marLeft w:val="0"/>
                                  <w:marRight w:val="0"/>
                                  <w:marTop w:val="0"/>
                                  <w:marBottom w:val="0"/>
                                  <w:divBdr>
                                    <w:top w:val="none" w:sz="0" w:space="0" w:color="auto"/>
                                    <w:left w:val="none" w:sz="0" w:space="0" w:color="auto"/>
                                    <w:bottom w:val="none" w:sz="0" w:space="0" w:color="auto"/>
                                    <w:right w:val="none" w:sz="0" w:space="0" w:color="auto"/>
                                  </w:divBdr>
                                  <w:divsChild>
                                    <w:div w:id="731316413">
                                      <w:marLeft w:val="0"/>
                                      <w:marRight w:val="0"/>
                                      <w:marTop w:val="0"/>
                                      <w:marBottom w:val="0"/>
                                      <w:divBdr>
                                        <w:top w:val="none" w:sz="0" w:space="0" w:color="auto"/>
                                        <w:left w:val="none" w:sz="0" w:space="0" w:color="auto"/>
                                        <w:bottom w:val="none" w:sz="0" w:space="0" w:color="auto"/>
                                        <w:right w:val="none" w:sz="0" w:space="0" w:color="auto"/>
                                      </w:divBdr>
                                      <w:divsChild>
                                        <w:div w:id="816186006">
                                          <w:marLeft w:val="0"/>
                                          <w:marRight w:val="0"/>
                                          <w:marTop w:val="0"/>
                                          <w:marBottom w:val="0"/>
                                          <w:divBdr>
                                            <w:top w:val="none" w:sz="0" w:space="0" w:color="auto"/>
                                            <w:left w:val="none" w:sz="0" w:space="0" w:color="auto"/>
                                            <w:bottom w:val="none" w:sz="0" w:space="0" w:color="auto"/>
                                            <w:right w:val="none" w:sz="0" w:space="0" w:color="auto"/>
                                          </w:divBdr>
                                          <w:divsChild>
                                            <w:div w:id="897588411">
                                              <w:marLeft w:val="0"/>
                                              <w:marRight w:val="0"/>
                                              <w:marTop w:val="0"/>
                                              <w:marBottom w:val="0"/>
                                              <w:divBdr>
                                                <w:top w:val="none" w:sz="0" w:space="0" w:color="auto"/>
                                                <w:left w:val="none" w:sz="0" w:space="0" w:color="auto"/>
                                                <w:bottom w:val="none" w:sz="0" w:space="0" w:color="auto"/>
                                                <w:right w:val="none" w:sz="0" w:space="0" w:color="auto"/>
                                              </w:divBdr>
                                              <w:divsChild>
                                                <w:div w:id="1728145163">
                                                  <w:marLeft w:val="0"/>
                                                  <w:marRight w:val="0"/>
                                                  <w:marTop w:val="0"/>
                                                  <w:marBottom w:val="0"/>
                                                  <w:divBdr>
                                                    <w:top w:val="none" w:sz="0" w:space="0" w:color="auto"/>
                                                    <w:left w:val="none" w:sz="0" w:space="0" w:color="auto"/>
                                                    <w:bottom w:val="none" w:sz="0" w:space="0" w:color="auto"/>
                                                    <w:right w:val="none" w:sz="0" w:space="0" w:color="auto"/>
                                                  </w:divBdr>
                                                  <w:divsChild>
                                                    <w:div w:id="1191601819">
                                                      <w:marLeft w:val="0"/>
                                                      <w:marRight w:val="0"/>
                                                      <w:marTop w:val="0"/>
                                                      <w:marBottom w:val="0"/>
                                                      <w:divBdr>
                                                        <w:top w:val="none" w:sz="0" w:space="0" w:color="auto"/>
                                                        <w:left w:val="none" w:sz="0" w:space="0" w:color="auto"/>
                                                        <w:bottom w:val="none" w:sz="0" w:space="0" w:color="auto"/>
                                                        <w:right w:val="none" w:sz="0" w:space="0" w:color="auto"/>
                                                      </w:divBdr>
                                                      <w:divsChild>
                                                        <w:div w:id="358510398">
                                                          <w:marLeft w:val="0"/>
                                                          <w:marRight w:val="0"/>
                                                          <w:marTop w:val="0"/>
                                                          <w:marBottom w:val="0"/>
                                                          <w:divBdr>
                                                            <w:top w:val="none" w:sz="0" w:space="0" w:color="auto"/>
                                                            <w:left w:val="none" w:sz="0" w:space="0" w:color="auto"/>
                                                            <w:bottom w:val="none" w:sz="0" w:space="0" w:color="auto"/>
                                                            <w:right w:val="none" w:sz="0" w:space="0" w:color="auto"/>
                                                          </w:divBdr>
                                                          <w:divsChild>
                                                            <w:div w:id="71584306">
                                                              <w:marLeft w:val="0"/>
                                                              <w:marRight w:val="0"/>
                                                              <w:marTop w:val="0"/>
                                                              <w:marBottom w:val="0"/>
                                                              <w:divBdr>
                                                                <w:top w:val="none" w:sz="0" w:space="0" w:color="auto"/>
                                                                <w:left w:val="none" w:sz="0" w:space="0" w:color="auto"/>
                                                                <w:bottom w:val="none" w:sz="0" w:space="0" w:color="auto"/>
                                                                <w:right w:val="none" w:sz="0" w:space="0" w:color="auto"/>
                                                              </w:divBdr>
                                                            </w:div>
                                                            <w:div w:id="1302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899906">
                                      <w:marLeft w:val="0"/>
                                      <w:marRight w:val="0"/>
                                      <w:marTop w:val="0"/>
                                      <w:marBottom w:val="0"/>
                                      <w:divBdr>
                                        <w:top w:val="none" w:sz="0" w:space="0" w:color="auto"/>
                                        <w:left w:val="none" w:sz="0" w:space="0" w:color="auto"/>
                                        <w:bottom w:val="none" w:sz="0" w:space="0" w:color="auto"/>
                                        <w:right w:val="none" w:sz="0" w:space="0" w:color="auto"/>
                                      </w:divBdr>
                                      <w:divsChild>
                                        <w:div w:id="17419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23574">
          <w:marLeft w:val="0"/>
          <w:marRight w:val="0"/>
          <w:marTop w:val="0"/>
          <w:marBottom w:val="0"/>
          <w:divBdr>
            <w:top w:val="none" w:sz="0" w:space="0" w:color="auto"/>
            <w:left w:val="none" w:sz="0" w:space="0" w:color="auto"/>
            <w:bottom w:val="none" w:sz="0" w:space="0" w:color="auto"/>
            <w:right w:val="none" w:sz="0" w:space="0" w:color="auto"/>
          </w:divBdr>
          <w:divsChild>
            <w:div w:id="484904050">
              <w:marLeft w:val="0"/>
              <w:marRight w:val="0"/>
              <w:marTop w:val="0"/>
              <w:marBottom w:val="0"/>
              <w:divBdr>
                <w:top w:val="none" w:sz="0" w:space="0" w:color="auto"/>
                <w:left w:val="none" w:sz="0" w:space="0" w:color="auto"/>
                <w:bottom w:val="none" w:sz="0" w:space="0" w:color="auto"/>
                <w:right w:val="none" w:sz="0" w:space="0" w:color="auto"/>
              </w:divBdr>
              <w:divsChild>
                <w:div w:id="1648586239">
                  <w:marLeft w:val="0"/>
                  <w:marRight w:val="0"/>
                  <w:marTop w:val="0"/>
                  <w:marBottom w:val="0"/>
                  <w:divBdr>
                    <w:top w:val="none" w:sz="0" w:space="0" w:color="auto"/>
                    <w:left w:val="none" w:sz="0" w:space="0" w:color="auto"/>
                    <w:bottom w:val="none" w:sz="0" w:space="0" w:color="auto"/>
                    <w:right w:val="none" w:sz="0" w:space="0" w:color="auto"/>
                  </w:divBdr>
                  <w:divsChild>
                    <w:div w:id="186262026">
                      <w:marLeft w:val="0"/>
                      <w:marRight w:val="0"/>
                      <w:marTop w:val="0"/>
                      <w:marBottom w:val="0"/>
                      <w:divBdr>
                        <w:top w:val="none" w:sz="0" w:space="0" w:color="auto"/>
                        <w:left w:val="none" w:sz="0" w:space="0" w:color="auto"/>
                        <w:bottom w:val="none" w:sz="0" w:space="0" w:color="auto"/>
                        <w:right w:val="none" w:sz="0" w:space="0" w:color="auto"/>
                      </w:divBdr>
                      <w:divsChild>
                        <w:div w:id="1576282902">
                          <w:marLeft w:val="0"/>
                          <w:marRight w:val="0"/>
                          <w:marTop w:val="0"/>
                          <w:marBottom w:val="0"/>
                          <w:divBdr>
                            <w:top w:val="none" w:sz="0" w:space="0" w:color="auto"/>
                            <w:left w:val="none" w:sz="0" w:space="0" w:color="auto"/>
                            <w:bottom w:val="none" w:sz="0" w:space="0" w:color="auto"/>
                            <w:right w:val="none" w:sz="0" w:space="0" w:color="auto"/>
                          </w:divBdr>
                          <w:divsChild>
                            <w:div w:id="387151402">
                              <w:marLeft w:val="0"/>
                              <w:marRight w:val="0"/>
                              <w:marTop w:val="0"/>
                              <w:marBottom w:val="0"/>
                              <w:divBdr>
                                <w:top w:val="none" w:sz="0" w:space="0" w:color="auto"/>
                                <w:left w:val="none" w:sz="0" w:space="0" w:color="auto"/>
                                <w:bottom w:val="none" w:sz="0" w:space="0" w:color="auto"/>
                                <w:right w:val="none" w:sz="0" w:space="0" w:color="auto"/>
                              </w:divBdr>
                              <w:divsChild>
                                <w:div w:id="598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6471">
                  <w:marLeft w:val="0"/>
                  <w:marRight w:val="0"/>
                  <w:marTop w:val="0"/>
                  <w:marBottom w:val="0"/>
                  <w:divBdr>
                    <w:top w:val="none" w:sz="0" w:space="0" w:color="auto"/>
                    <w:left w:val="none" w:sz="0" w:space="0" w:color="auto"/>
                    <w:bottom w:val="none" w:sz="0" w:space="0" w:color="auto"/>
                    <w:right w:val="none" w:sz="0" w:space="0" w:color="auto"/>
                  </w:divBdr>
                  <w:divsChild>
                    <w:div w:id="644360091">
                      <w:marLeft w:val="0"/>
                      <w:marRight w:val="0"/>
                      <w:marTop w:val="0"/>
                      <w:marBottom w:val="0"/>
                      <w:divBdr>
                        <w:top w:val="none" w:sz="0" w:space="0" w:color="auto"/>
                        <w:left w:val="none" w:sz="0" w:space="0" w:color="auto"/>
                        <w:bottom w:val="none" w:sz="0" w:space="0" w:color="auto"/>
                        <w:right w:val="none" w:sz="0" w:space="0" w:color="auto"/>
                      </w:divBdr>
                      <w:divsChild>
                        <w:div w:id="762458859">
                          <w:marLeft w:val="0"/>
                          <w:marRight w:val="0"/>
                          <w:marTop w:val="0"/>
                          <w:marBottom w:val="0"/>
                          <w:divBdr>
                            <w:top w:val="none" w:sz="0" w:space="0" w:color="auto"/>
                            <w:left w:val="none" w:sz="0" w:space="0" w:color="auto"/>
                            <w:bottom w:val="none" w:sz="0" w:space="0" w:color="auto"/>
                            <w:right w:val="none" w:sz="0" w:space="0" w:color="auto"/>
                          </w:divBdr>
                          <w:divsChild>
                            <w:div w:id="1368948089">
                              <w:marLeft w:val="0"/>
                              <w:marRight w:val="0"/>
                              <w:marTop w:val="0"/>
                              <w:marBottom w:val="0"/>
                              <w:divBdr>
                                <w:top w:val="none" w:sz="0" w:space="0" w:color="auto"/>
                                <w:left w:val="none" w:sz="0" w:space="0" w:color="auto"/>
                                <w:bottom w:val="none" w:sz="0" w:space="0" w:color="auto"/>
                                <w:right w:val="none" w:sz="0" w:space="0" w:color="auto"/>
                              </w:divBdr>
                              <w:divsChild>
                                <w:div w:id="2099793230">
                                  <w:marLeft w:val="0"/>
                                  <w:marRight w:val="0"/>
                                  <w:marTop w:val="0"/>
                                  <w:marBottom w:val="0"/>
                                  <w:divBdr>
                                    <w:top w:val="none" w:sz="0" w:space="0" w:color="auto"/>
                                    <w:left w:val="none" w:sz="0" w:space="0" w:color="auto"/>
                                    <w:bottom w:val="none" w:sz="0" w:space="0" w:color="auto"/>
                                    <w:right w:val="none" w:sz="0" w:space="0" w:color="auto"/>
                                  </w:divBdr>
                                  <w:divsChild>
                                    <w:div w:id="5848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5120">
                          <w:marLeft w:val="0"/>
                          <w:marRight w:val="0"/>
                          <w:marTop w:val="0"/>
                          <w:marBottom w:val="0"/>
                          <w:divBdr>
                            <w:top w:val="none" w:sz="0" w:space="0" w:color="auto"/>
                            <w:left w:val="none" w:sz="0" w:space="0" w:color="auto"/>
                            <w:bottom w:val="none" w:sz="0" w:space="0" w:color="auto"/>
                            <w:right w:val="none" w:sz="0" w:space="0" w:color="auto"/>
                          </w:divBdr>
                          <w:divsChild>
                            <w:div w:id="1568111161">
                              <w:marLeft w:val="0"/>
                              <w:marRight w:val="0"/>
                              <w:marTop w:val="0"/>
                              <w:marBottom w:val="0"/>
                              <w:divBdr>
                                <w:top w:val="none" w:sz="0" w:space="0" w:color="auto"/>
                                <w:left w:val="none" w:sz="0" w:space="0" w:color="auto"/>
                                <w:bottom w:val="none" w:sz="0" w:space="0" w:color="auto"/>
                                <w:right w:val="none" w:sz="0" w:space="0" w:color="auto"/>
                              </w:divBdr>
                              <w:divsChild>
                                <w:div w:id="601113750">
                                  <w:marLeft w:val="0"/>
                                  <w:marRight w:val="0"/>
                                  <w:marTop w:val="0"/>
                                  <w:marBottom w:val="0"/>
                                  <w:divBdr>
                                    <w:top w:val="none" w:sz="0" w:space="0" w:color="auto"/>
                                    <w:left w:val="none" w:sz="0" w:space="0" w:color="auto"/>
                                    <w:bottom w:val="none" w:sz="0" w:space="0" w:color="auto"/>
                                    <w:right w:val="none" w:sz="0" w:space="0" w:color="auto"/>
                                  </w:divBdr>
                                  <w:divsChild>
                                    <w:div w:id="1735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84535">
          <w:marLeft w:val="0"/>
          <w:marRight w:val="0"/>
          <w:marTop w:val="0"/>
          <w:marBottom w:val="0"/>
          <w:divBdr>
            <w:top w:val="none" w:sz="0" w:space="0" w:color="auto"/>
            <w:left w:val="none" w:sz="0" w:space="0" w:color="auto"/>
            <w:bottom w:val="none" w:sz="0" w:space="0" w:color="auto"/>
            <w:right w:val="none" w:sz="0" w:space="0" w:color="auto"/>
          </w:divBdr>
          <w:divsChild>
            <w:div w:id="1363284640">
              <w:marLeft w:val="0"/>
              <w:marRight w:val="0"/>
              <w:marTop w:val="0"/>
              <w:marBottom w:val="0"/>
              <w:divBdr>
                <w:top w:val="none" w:sz="0" w:space="0" w:color="auto"/>
                <w:left w:val="none" w:sz="0" w:space="0" w:color="auto"/>
                <w:bottom w:val="none" w:sz="0" w:space="0" w:color="auto"/>
                <w:right w:val="none" w:sz="0" w:space="0" w:color="auto"/>
              </w:divBdr>
              <w:divsChild>
                <w:div w:id="657727402">
                  <w:marLeft w:val="0"/>
                  <w:marRight w:val="0"/>
                  <w:marTop w:val="0"/>
                  <w:marBottom w:val="0"/>
                  <w:divBdr>
                    <w:top w:val="none" w:sz="0" w:space="0" w:color="auto"/>
                    <w:left w:val="none" w:sz="0" w:space="0" w:color="auto"/>
                    <w:bottom w:val="none" w:sz="0" w:space="0" w:color="auto"/>
                    <w:right w:val="none" w:sz="0" w:space="0" w:color="auto"/>
                  </w:divBdr>
                  <w:divsChild>
                    <w:div w:id="985743866">
                      <w:marLeft w:val="0"/>
                      <w:marRight w:val="0"/>
                      <w:marTop w:val="0"/>
                      <w:marBottom w:val="0"/>
                      <w:divBdr>
                        <w:top w:val="none" w:sz="0" w:space="0" w:color="auto"/>
                        <w:left w:val="none" w:sz="0" w:space="0" w:color="auto"/>
                        <w:bottom w:val="none" w:sz="0" w:space="0" w:color="auto"/>
                        <w:right w:val="none" w:sz="0" w:space="0" w:color="auto"/>
                      </w:divBdr>
                      <w:divsChild>
                        <w:div w:id="346372191">
                          <w:marLeft w:val="0"/>
                          <w:marRight w:val="0"/>
                          <w:marTop w:val="0"/>
                          <w:marBottom w:val="0"/>
                          <w:divBdr>
                            <w:top w:val="none" w:sz="0" w:space="0" w:color="auto"/>
                            <w:left w:val="none" w:sz="0" w:space="0" w:color="auto"/>
                            <w:bottom w:val="none" w:sz="0" w:space="0" w:color="auto"/>
                            <w:right w:val="none" w:sz="0" w:space="0" w:color="auto"/>
                          </w:divBdr>
                          <w:divsChild>
                            <w:div w:id="1228614466">
                              <w:marLeft w:val="0"/>
                              <w:marRight w:val="0"/>
                              <w:marTop w:val="0"/>
                              <w:marBottom w:val="0"/>
                              <w:divBdr>
                                <w:top w:val="none" w:sz="0" w:space="0" w:color="auto"/>
                                <w:left w:val="none" w:sz="0" w:space="0" w:color="auto"/>
                                <w:bottom w:val="none" w:sz="0" w:space="0" w:color="auto"/>
                                <w:right w:val="none" w:sz="0" w:space="0" w:color="auto"/>
                              </w:divBdr>
                              <w:divsChild>
                                <w:div w:id="1744327711">
                                  <w:marLeft w:val="0"/>
                                  <w:marRight w:val="0"/>
                                  <w:marTop w:val="0"/>
                                  <w:marBottom w:val="0"/>
                                  <w:divBdr>
                                    <w:top w:val="none" w:sz="0" w:space="0" w:color="auto"/>
                                    <w:left w:val="none" w:sz="0" w:space="0" w:color="auto"/>
                                    <w:bottom w:val="none" w:sz="0" w:space="0" w:color="auto"/>
                                    <w:right w:val="none" w:sz="0" w:space="0" w:color="auto"/>
                                  </w:divBdr>
                                  <w:divsChild>
                                    <w:div w:id="1917862796">
                                      <w:marLeft w:val="0"/>
                                      <w:marRight w:val="0"/>
                                      <w:marTop w:val="0"/>
                                      <w:marBottom w:val="0"/>
                                      <w:divBdr>
                                        <w:top w:val="none" w:sz="0" w:space="0" w:color="auto"/>
                                        <w:left w:val="none" w:sz="0" w:space="0" w:color="auto"/>
                                        <w:bottom w:val="none" w:sz="0" w:space="0" w:color="auto"/>
                                        <w:right w:val="none" w:sz="0" w:space="0" w:color="auto"/>
                                      </w:divBdr>
                                      <w:divsChild>
                                        <w:div w:id="14893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60615">
          <w:marLeft w:val="0"/>
          <w:marRight w:val="0"/>
          <w:marTop w:val="0"/>
          <w:marBottom w:val="0"/>
          <w:divBdr>
            <w:top w:val="none" w:sz="0" w:space="0" w:color="auto"/>
            <w:left w:val="none" w:sz="0" w:space="0" w:color="auto"/>
            <w:bottom w:val="none" w:sz="0" w:space="0" w:color="auto"/>
            <w:right w:val="none" w:sz="0" w:space="0" w:color="auto"/>
          </w:divBdr>
          <w:divsChild>
            <w:div w:id="625042693">
              <w:marLeft w:val="0"/>
              <w:marRight w:val="0"/>
              <w:marTop w:val="0"/>
              <w:marBottom w:val="0"/>
              <w:divBdr>
                <w:top w:val="none" w:sz="0" w:space="0" w:color="auto"/>
                <w:left w:val="none" w:sz="0" w:space="0" w:color="auto"/>
                <w:bottom w:val="none" w:sz="0" w:space="0" w:color="auto"/>
                <w:right w:val="none" w:sz="0" w:space="0" w:color="auto"/>
              </w:divBdr>
              <w:divsChild>
                <w:div w:id="1118987672">
                  <w:marLeft w:val="0"/>
                  <w:marRight w:val="0"/>
                  <w:marTop w:val="0"/>
                  <w:marBottom w:val="0"/>
                  <w:divBdr>
                    <w:top w:val="none" w:sz="0" w:space="0" w:color="auto"/>
                    <w:left w:val="none" w:sz="0" w:space="0" w:color="auto"/>
                    <w:bottom w:val="none" w:sz="0" w:space="0" w:color="auto"/>
                    <w:right w:val="none" w:sz="0" w:space="0" w:color="auto"/>
                  </w:divBdr>
                  <w:divsChild>
                    <w:div w:id="1149203436">
                      <w:marLeft w:val="0"/>
                      <w:marRight w:val="0"/>
                      <w:marTop w:val="0"/>
                      <w:marBottom w:val="0"/>
                      <w:divBdr>
                        <w:top w:val="none" w:sz="0" w:space="0" w:color="auto"/>
                        <w:left w:val="none" w:sz="0" w:space="0" w:color="auto"/>
                        <w:bottom w:val="none" w:sz="0" w:space="0" w:color="auto"/>
                        <w:right w:val="none" w:sz="0" w:space="0" w:color="auto"/>
                      </w:divBdr>
                      <w:divsChild>
                        <w:div w:id="542595313">
                          <w:marLeft w:val="0"/>
                          <w:marRight w:val="0"/>
                          <w:marTop w:val="0"/>
                          <w:marBottom w:val="0"/>
                          <w:divBdr>
                            <w:top w:val="none" w:sz="0" w:space="0" w:color="auto"/>
                            <w:left w:val="none" w:sz="0" w:space="0" w:color="auto"/>
                            <w:bottom w:val="none" w:sz="0" w:space="0" w:color="auto"/>
                            <w:right w:val="none" w:sz="0" w:space="0" w:color="auto"/>
                          </w:divBdr>
                          <w:divsChild>
                            <w:div w:id="1359701010">
                              <w:marLeft w:val="0"/>
                              <w:marRight w:val="0"/>
                              <w:marTop w:val="0"/>
                              <w:marBottom w:val="0"/>
                              <w:divBdr>
                                <w:top w:val="none" w:sz="0" w:space="0" w:color="auto"/>
                                <w:left w:val="none" w:sz="0" w:space="0" w:color="auto"/>
                                <w:bottom w:val="none" w:sz="0" w:space="0" w:color="auto"/>
                                <w:right w:val="none" w:sz="0" w:space="0" w:color="auto"/>
                              </w:divBdr>
                              <w:divsChild>
                                <w:div w:id="8481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0379">
                  <w:marLeft w:val="0"/>
                  <w:marRight w:val="0"/>
                  <w:marTop w:val="0"/>
                  <w:marBottom w:val="0"/>
                  <w:divBdr>
                    <w:top w:val="none" w:sz="0" w:space="0" w:color="auto"/>
                    <w:left w:val="none" w:sz="0" w:space="0" w:color="auto"/>
                    <w:bottom w:val="none" w:sz="0" w:space="0" w:color="auto"/>
                    <w:right w:val="none" w:sz="0" w:space="0" w:color="auto"/>
                  </w:divBdr>
                  <w:divsChild>
                    <w:div w:id="447546191">
                      <w:marLeft w:val="0"/>
                      <w:marRight w:val="0"/>
                      <w:marTop w:val="0"/>
                      <w:marBottom w:val="0"/>
                      <w:divBdr>
                        <w:top w:val="none" w:sz="0" w:space="0" w:color="auto"/>
                        <w:left w:val="none" w:sz="0" w:space="0" w:color="auto"/>
                        <w:bottom w:val="none" w:sz="0" w:space="0" w:color="auto"/>
                        <w:right w:val="none" w:sz="0" w:space="0" w:color="auto"/>
                      </w:divBdr>
                      <w:divsChild>
                        <w:div w:id="802046271">
                          <w:marLeft w:val="0"/>
                          <w:marRight w:val="0"/>
                          <w:marTop w:val="0"/>
                          <w:marBottom w:val="0"/>
                          <w:divBdr>
                            <w:top w:val="none" w:sz="0" w:space="0" w:color="auto"/>
                            <w:left w:val="none" w:sz="0" w:space="0" w:color="auto"/>
                            <w:bottom w:val="none" w:sz="0" w:space="0" w:color="auto"/>
                            <w:right w:val="none" w:sz="0" w:space="0" w:color="auto"/>
                          </w:divBdr>
                          <w:divsChild>
                            <w:div w:id="747459161">
                              <w:marLeft w:val="0"/>
                              <w:marRight w:val="0"/>
                              <w:marTop w:val="0"/>
                              <w:marBottom w:val="0"/>
                              <w:divBdr>
                                <w:top w:val="none" w:sz="0" w:space="0" w:color="auto"/>
                                <w:left w:val="none" w:sz="0" w:space="0" w:color="auto"/>
                                <w:bottom w:val="none" w:sz="0" w:space="0" w:color="auto"/>
                                <w:right w:val="none" w:sz="0" w:space="0" w:color="auto"/>
                              </w:divBdr>
                              <w:divsChild>
                                <w:div w:id="1452480988">
                                  <w:marLeft w:val="0"/>
                                  <w:marRight w:val="0"/>
                                  <w:marTop w:val="0"/>
                                  <w:marBottom w:val="0"/>
                                  <w:divBdr>
                                    <w:top w:val="none" w:sz="0" w:space="0" w:color="auto"/>
                                    <w:left w:val="none" w:sz="0" w:space="0" w:color="auto"/>
                                    <w:bottom w:val="none" w:sz="0" w:space="0" w:color="auto"/>
                                    <w:right w:val="none" w:sz="0" w:space="0" w:color="auto"/>
                                  </w:divBdr>
                                  <w:divsChild>
                                    <w:div w:id="9674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5626">
                          <w:marLeft w:val="0"/>
                          <w:marRight w:val="0"/>
                          <w:marTop w:val="0"/>
                          <w:marBottom w:val="0"/>
                          <w:divBdr>
                            <w:top w:val="none" w:sz="0" w:space="0" w:color="auto"/>
                            <w:left w:val="none" w:sz="0" w:space="0" w:color="auto"/>
                            <w:bottom w:val="none" w:sz="0" w:space="0" w:color="auto"/>
                            <w:right w:val="none" w:sz="0" w:space="0" w:color="auto"/>
                          </w:divBdr>
                          <w:divsChild>
                            <w:div w:id="1200895351">
                              <w:marLeft w:val="0"/>
                              <w:marRight w:val="0"/>
                              <w:marTop w:val="0"/>
                              <w:marBottom w:val="0"/>
                              <w:divBdr>
                                <w:top w:val="none" w:sz="0" w:space="0" w:color="auto"/>
                                <w:left w:val="none" w:sz="0" w:space="0" w:color="auto"/>
                                <w:bottom w:val="none" w:sz="0" w:space="0" w:color="auto"/>
                                <w:right w:val="none" w:sz="0" w:space="0" w:color="auto"/>
                              </w:divBdr>
                              <w:divsChild>
                                <w:div w:id="477265771">
                                  <w:marLeft w:val="0"/>
                                  <w:marRight w:val="0"/>
                                  <w:marTop w:val="0"/>
                                  <w:marBottom w:val="0"/>
                                  <w:divBdr>
                                    <w:top w:val="none" w:sz="0" w:space="0" w:color="auto"/>
                                    <w:left w:val="none" w:sz="0" w:space="0" w:color="auto"/>
                                    <w:bottom w:val="none" w:sz="0" w:space="0" w:color="auto"/>
                                    <w:right w:val="none" w:sz="0" w:space="0" w:color="auto"/>
                                  </w:divBdr>
                                  <w:divsChild>
                                    <w:div w:id="6754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7235">
          <w:marLeft w:val="0"/>
          <w:marRight w:val="0"/>
          <w:marTop w:val="0"/>
          <w:marBottom w:val="0"/>
          <w:divBdr>
            <w:top w:val="none" w:sz="0" w:space="0" w:color="auto"/>
            <w:left w:val="none" w:sz="0" w:space="0" w:color="auto"/>
            <w:bottom w:val="none" w:sz="0" w:space="0" w:color="auto"/>
            <w:right w:val="none" w:sz="0" w:space="0" w:color="auto"/>
          </w:divBdr>
          <w:divsChild>
            <w:div w:id="1788618033">
              <w:marLeft w:val="0"/>
              <w:marRight w:val="0"/>
              <w:marTop w:val="0"/>
              <w:marBottom w:val="0"/>
              <w:divBdr>
                <w:top w:val="none" w:sz="0" w:space="0" w:color="auto"/>
                <w:left w:val="none" w:sz="0" w:space="0" w:color="auto"/>
                <w:bottom w:val="none" w:sz="0" w:space="0" w:color="auto"/>
                <w:right w:val="none" w:sz="0" w:space="0" w:color="auto"/>
              </w:divBdr>
              <w:divsChild>
                <w:div w:id="1905220854">
                  <w:marLeft w:val="0"/>
                  <w:marRight w:val="0"/>
                  <w:marTop w:val="0"/>
                  <w:marBottom w:val="0"/>
                  <w:divBdr>
                    <w:top w:val="none" w:sz="0" w:space="0" w:color="auto"/>
                    <w:left w:val="none" w:sz="0" w:space="0" w:color="auto"/>
                    <w:bottom w:val="none" w:sz="0" w:space="0" w:color="auto"/>
                    <w:right w:val="none" w:sz="0" w:space="0" w:color="auto"/>
                  </w:divBdr>
                  <w:divsChild>
                    <w:div w:id="1111972446">
                      <w:marLeft w:val="0"/>
                      <w:marRight w:val="0"/>
                      <w:marTop w:val="0"/>
                      <w:marBottom w:val="0"/>
                      <w:divBdr>
                        <w:top w:val="none" w:sz="0" w:space="0" w:color="auto"/>
                        <w:left w:val="none" w:sz="0" w:space="0" w:color="auto"/>
                        <w:bottom w:val="none" w:sz="0" w:space="0" w:color="auto"/>
                        <w:right w:val="none" w:sz="0" w:space="0" w:color="auto"/>
                      </w:divBdr>
                      <w:divsChild>
                        <w:div w:id="252320411">
                          <w:marLeft w:val="0"/>
                          <w:marRight w:val="0"/>
                          <w:marTop w:val="0"/>
                          <w:marBottom w:val="0"/>
                          <w:divBdr>
                            <w:top w:val="none" w:sz="0" w:space="0" w:color="auto"/>
                            <w:left w:val="none" w:sz="0" w:space="0" w:color="auto"/>
                            <w:bottom w:val="none" w:sz="0" w:space="0" w:color="auto"/>
                            <w:right w:val="none" w:sz="0" w:space="0" w:color="auto"/>
                          </w:divBdr>
                          <w:divsChild>
                            <w:div w:id="1132599862">
                              <w:marLeft w:val="0"/>
                              <w:marRight w:val="0"/>
                              <w:marTop w:val="0"/>
                              <w:marBottom w:val="0"/>
                              <w:divBdr>
                                <w:top w:val="none" w:sz="0" w:space="0" w:color="auto"/>
                                <w:left w:val="none" w:sz="0" w:space="0" w:color="auto"/>
                                <w:bottom w:val="none" w:sz="0" w:space="0" w:color="auto"/>
                                <w:right w:val="none" w:sz="0" w:space="0" w:color="auto"/>
                              </w:divBdr>
                              <w:divsChild>
                                <w:div w:id="1102726447">
                                  <w:marLeft w:val="0"/>
                                  <w:marRight w:val="0"/>
                                  <w:marTop w:val="0"/>
                                  <w:marBottom w:val="0"/>
                                  <w:divBdr>
                                    <w:top w:val="none" w:sz="0" w:space="0" w:color="auto"/>
                                    <w:left w:val="none" w:sz="0" w:space="0" w:color="auto"/>
                                    <w:bottom w:val="none" w:sz="0" w:space="0" w:color="auto"/>
                                    <w:right w:val="none" w:sz="0" w:space="0" w:color="auto"/>
                                  </w:divBdr>
                                  <w:divsChild>
                                    <w:div w:id="184634091">
                                      <w:marLeft w:val="0"/>
                                      <w:marRight w:val="0"/>
                                      <w:marTop w:val="0"/>
                                      <w:marBottom w:val="0"/>
                                      <w:divBdr>
                                        <w:top w:val="none" w:sz="0" w:space="0" w:color="auto"/>
                                        <w:left w:val="none" w:sz="0" w:space="0" w:color="auto"/>
                                        <w:bottom w:val="none" w:sz="0" w:space="0" w:color="auto"/>
                                        <w:right w:val="none" w:sz="0" w:space="0" w:color="auto"/>
                                      </w:divBdr>
                                      <w:divsChild>
                                        <w:div w:id="16272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3433">
          <w:marLeft w:val="0"/>
          <w:marRight w:val="0"/>
          <w:marTop w:val="0"/>
          <w:marBottom w:val="0"/>
          <w:divBdr>
            <w:top w:val="none" w:sz="0" w:space="0" w:color="auto"/>
            <w:left w:val="none" w:sz="0" w:space="0" w:color="auto"/>
            <w:bottom w:val="none" w:sz="0" w:space="0" w:color="auto"/>
            <w:right w:val="none" w:sz="0" w:space="0" w:color="auto"/>
          </w:divBdr>
          <w:divsChild>
            <w:div w:id="1869563838">
              <w:marLeft w:val="0"/>
              <w:marRight w:val="0"/>
              <w:marTop w:val="0"/>
              <w:marBottom w:val="0"/>
              <w:divBdr>
                <w:top w:val="none" w:sz="0" w:space="0" w:color="auto"/>
                <w:left w:val="none" w:sz="0" w:space="0" w:color="auto"/>
                <w:bottom w:val="none" w:sz="0" w:space="0" w:color="auto"/>
                <w:right w:val="none" w:sz="0" w:space="0" w:color="auto"/>
              </w:divBdr>
              <w:divsChild>
                <w:div w:id="1137335918">
                  <w:marLeft w:val="0"/>
                  <w:marRight w:val="0"/>
                  <w:marTop w:val="0"/>
                  <w:marBottom w:val="0"/>
                  <w:divBdr>
                    <w:top w:val="none" w:sz="0" w:space="0" w:color="auto"/>
                    <w:left w:val="none" w:sz="0" w:space="0" w:color="auto"/>
                    <w:bottom w:val="none" w:sz="0" w:space="0" w:color="auto"/>
                    <w:right w:val="none" w:sz="0" w:space="0" w:color="auto"/>
                  </w:divBdr>
                  <w:divsChild>
                    <w:div w:id="468670515">
                      <w:marLeft w:val="0"/>
                      <w:marRight w:val="0"/>
                      <w:marTop w:val="0"/>
                      <w:marBottom w:val="0"/>
                      <w:divBdr>
                        <w:top w:val="none" w:sz="0" w:space="0" w:color="auto"/>
                        <w:left w:val="none" w:sz="0" w:space="0" w:color="auto"/>
                        <w:bottom w:val="none" w:sz="0" w:space="0" w:color="auto"/>
                        <w:right w:val="none" w:sz="0" w:space="0" w:color="auto"/>
                      </w:divBdr>
                      <w:divsChild>
                        <w:div w:id="248006188">
                          <w:marLeft w:val="0"/>
                          <w:marRight w:val="0"/>
                          <w:marTop w:val="0"/>
                          <w:marBottom w:val="0"/>
                          <w:divBdr>
                            <w:top w:val="none" w:sz="0" w:space="0" w:color="auto"/>
                            <w:left w:val="none" w:sz="0" w:space="0" w:color="auto"/>
                            <w:bottom w:val="none" w:sz="0" w:space="0" w:color="auto"/>
                            <w:right w:val="none" w:sz="0" w:space="0" w:color="auto"/>
                          </w:divBdr>
                          <w:divsChild>
                            <w:div w:id="1330594077">
                              <w:marLeft w:val="0"/>
                              <w:marRight w:val="0"/>
                              <w:marTop w:val="0"/>
                              <w:marBottom w:val="0"/>
                              <w:divBdr>
                                <w:top w:val="none" w:sz="0" w:space="0" w:color="auto"/>
                                <w:left w:val="none" w:sz="0" w:space="0" w:color="auto"/>
                                <w:bottom w:val="none" w:sz="0" w:space="0" w:color="auto"/>
                                <w:right w:val="none" w:sz="0" w:space="0" w:color="auto"/>
                              </w:divBdr>
                              <w:divsChild>
                                <w:div w:id="19794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04050">
                  <w:marLeft w:val="0"/>
                  <w:marRight w:val="0"/>
                  <w:marTop w:val="0"/>
                  <w:marBottom w:val="0"/>
                  <w:divBdr>
                    <w:top w:val="none" w:sz="0" w:space="0" w:color="auto"/>
                    <w:left w:val="none" w:sz="0" w:space="0" w:color="auto"/>
                    <w:bottom w:val="none" w:sz="0" w:space="0" w:color="auto"/>
                    <w:right w:val="none" w:sz="0" w:space="0" w:color="auto"/>
                  </w:divBdr>
                  <w:divsChild>
                    <w:div w:id="781732966">
                      <w:marLeft w:val="0"/>
                      <w:marRight w:val="0"/>
                      <w:marTop w:val="0"/>
                      <w:marBottom w:val="0"/>
                      <w:divBdr>
                        <w:top w:val="none" w:sz="0" w:space="0" w:color="auto"/>
                        <w:left w:val="none" w:sz="0" w:space="0" w:color="auto"/>
                        <w:bottom w:val="none" w:sz="0" w:space="0" w:color="auto"/>
                        <w:right w:val="none" w:sz="0" w:space="0" w:color="auto"/>
                      </w:divBdr>
                      <w:divsChild>
                        <w:div w:id="866256634">
                          <w:marLeft w:val="0"/>
                          <w:marRight w:val="0"/>
                          <w:marTop w:val="0"/>
                          <w:marBottom w:val="0"/>
                          <w:divBdr>
                            <w:top w:val="none" w:sz="0" w:space="0" w:color="auto"/>
                            <w:left w:val="none" w:sz="0" w:space="0" w:color="auto"/>
                            <w:bottom w:val="none" w:sz="0" w:space="0" w:color="auto"/>
                            <w:right w:val="none" w:sz="0" w:space="0" w:color="auto"/>
                          </w:divBdr>
                          <w:divsChild>
                            <w:div w:id="1874076679">
                              <w:marLeft w:val="0"/>
                              <w:marRight w:val="0"/>
                              <w:marTop w:val="0"/>
                              <w:marBottom w:val="0"/>
                              <w:divBdr>
                                <w:top w:val="none" w:sz="0" w:space="0" w:color="auto"/>
                                <w:left w:val="none" w:sz="0" w:space="0" w:color="auto"/>
                                <w:bottom w:val="none" w:sz="0" w:space="0" w:color="auto"/>
                                <w:right w:val="none" w:sz="0" w:space="0" w:color="auto"/>
                              </w:divBdr>
                              <w:divsChild>
                                <w:div w:id="1280800732">
                                  <w:marLeft w:val="0"/>
                                  <w:marRight w:val="0"/>
                                  <w:marTop w:val="0"/>
                                  <w:marBottom w:val="0"/>
                                  <w:divBdr>
                                    <w:top w:val="none" w:sz="0" w:space="0" w:color="auto"/>
                                    <w:left w:val="none" w:sz="0" w:space="0" w:color="auto"/>
                                    <w:bottom w:val="none" w:sz="0" w:space="0" w:color="auto"/>
                                    <w:right w:val="none" w:sz="0" w:space="0" w:color="auto"/>
                                  </w:divBdr>
                                  <w:divsChild>
                                    <w:div w:id="10377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7410">
                          <w:marLeft w:val="0"/>
                          <w:marRight w:val="0"/>
                          <w:marTop w:val="0"/>
                          <w:marBottom w:val="0"/>
                          <w:divBdr>
                            <w:top w:val="none" w:sz="0" w:space="0" w:color="auto"/>
                            <w:left w:val="none" w:sz="0" w:space="0" w:color="auto"/>
                            <w:bottom w:val="none" w:sz="0" w:space="0" w:color="auto"/>
                            <w:right w:val="none" w:sz="0" w:space="0" w:color="auto"/>
                          </w:divBdr>
                          <w:divsChild>
                            <w:div w:id="586576009">
                              <w:marLeft w:val="0"/>
                              <w:marRight w:val="0"/>
                              <w:marTop w:val="0"/>
                              <w:marBottom w:val="0"/>
                              <w:divBdr>
                                <w:top w:val="none" w:sz="0" w:space="0" w:color="auto"/>
                                <w:left w:val="none" w:sz="0" w:space="0" w:color="auto"/>
                                <w:bottom w:val="none" w:sz="0" w:space="0" w:color="auto"/>
                                <w:right w:val="none" w:sz="0" w:space="0" w:color="auto"/>
                              </w:divBdr>
                              <w:divsChild>
                                <w:div w:id="803474387">
                                  <w:marLeft w:val="0"/>
                                  <w:marRight w:val="0"/>
                                  <w:marTop w:val="0"/>
                                  <w:marBottom w:val="0"/>
                                  <w:divBdr>
                                    <w:top w:val="none" w:sz="0" w:space="0" w:color="auto"/>
                                    <w:left w:val="none" w:sz="0" w:space="0" w:color="auto"/>
                                    <w:bottom w:val="none" w:sz="0" w:space="0" w:color="auto"/>
                                    <w:right w:val="none" w:sz="0" w:space="0" w:color="auto"/>
                                  </w:divBdr>
                                  <w:divsChild>
                                    <w:div w:id="6457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83539">
          <w:marLeft w:val="0"/>
          <w:marRight w:val="0"/>
          <w:marTop w:val="0"/>
          <w:marBottom w:val="0"/>
          <w:divBdr>
            <w:top w:val="none" w:sz="0" w:space="0" w:color="auto"/>
            <w:left w:val="none" w:sz="0" w:space="0" w:color="auto"/>
            <w:bottom w:val="none" w:sz="0" w:space="0" w:color="auto"/>
            <w:right w:val="none" w:sz="0" w:space="0" w:color="auto"/>
          </w:divBdr>
          <w:divsChild>
            <w:div w:id="1707488188">
              <w:marLeft w:val="0"/>
              <w:marRight w:val="0"/>
              <w:marTop w:val="0"/>
              <w:marBottom w:val="0"/>
              <w:divBdr>
                <w:top w:val="none" w:sz="0" w:space="0" w:color="auto"/>
                <w:left w:val="none" w:sz="0" w:space="0" w:color="auto"/>
                <w:bottom w:val="none" w:sz="0" w:space="0" w:color="auto"/>
                <w:right w:val="none" w:sz="0" w:space="0" w:color="auto"/>
              </w:divBdr>
              <w:divsChild>
                <w:div w:id="1421440017">
                  <w:marLeft w:val="0"/>
                  <w:marRight w:val="0"/>
                  <w:marTop w:val="0"/>
                  <w:marBottom w:val="0"/>
                  <w:divBdr>
                    <w:top w:val="none" w:sz="0" w:space="0" w:color="auto"/>
                    <w:left w:val="none" w:sz="0" w:space="0" w:color="auto"/>
                    <w:bottom w:val="none" w:sz="0" w:space="0" w:color="auto"/>
                    <w:right w:val="none" w:sz="0" w:space="0" w:color="auto"/>
                  </w:divBdr>
                  <w:divsChild>
                    <w:div w:id="925765502">
                      <w:marLeft w:val="0"/>
                      <w:marRight w:val="0"/>
                      <w:marTop w:val="0"/>
                      <w:marBottom w:val="0"/>
                      <w:divBdr>
                        <w:top w:val="none" w:sz="0" w:space="0" w:color="auto"/>
                        <w:left w:val="none" w:sz="0" w:space="0" w:color="auto"/>
                        <w:bottom w:val="none" w:sz="0" w:space="0" w:color="auto"/>
                        <w:right w:val="none" w:sz="0" w:space="0" w:color="auto"/>
                      </w:divBdr>
                      <w:divsChild>
                        <w:div w:id="225148548">
                          <w:marLeft w:val="0"/>
                          <w:marRight w:val="0"/>
                          <w:marTop w:val="0"/>
                          <w:marBottom w:val="0"/>
                          <w:divBdr>
                            <w:top w:val="none" w:sz="0" w:space="0" w:color="auto"/>
                            <w:left w:val="none" w:sz="0" w:space="0" w:color="auto"/>
                            <w:bottom w:val="none" w:sz="0" w:space="0" w:color="auto"/>
                            <w:right w:val="none" w:sz="0" w:space="0" w:color="auto"/>
                          </w:divBdr>
                          <w:divsChild>
                            <w:div w:id="402796241">
                              <w:marLeft w:val="0"/>
                              <w:marRight w:val="0"/>
                              <w:marTop w:val="0"/>
                              <w:marBottom w:val="0"/>
                              <w:divBdr>
                                <w:top w:val="none" w:sz="0" w:space="0" w:color="auto"/>
                                <w:left w:val="none" w:sz="0" w:space="0" w:color="auto"/>
                                <w:bottom w:val="none" w:sz="0" w:space="0" w:color="auto"/>
                                <w:right w:val="none" w:sz="0" w:space="0" w:color="auto"/>
                              </w:divBdr>
                              <w:divsChild>
                                <w:div w:id="1342782959">
                                  <w:marLeft w:val="0"/>
                                  <w:marRight w:val="0"/>
                                  <w:marTop w:val="0"/>
                                  <w:marBottom w:val="0"/>
                                  <w:divBdr>
                                    <w:top w:val="none" w:sz="0" w:space="0" w:color="auto"/>
                                    <w:left w:val="none" w:sz="0" w:space="0" w:color="auto"/>
                                    <w:bottom w:val="none" w:sz="0" w:space="0" w:color="auto"/>
                                    <w:right w:val="none" w:sz="0" w:space="0" w:color="auto"/>
                                  </w:divBdr>
                                  <w:divsChild>
                                    <w:div w:id="586353383">
                                      <w:marLeft w:val="0"/>
                                      <w:marRight w:val="0"/>
                                      <w:marTop w:val="0"/>
                                      <w:marBottom w:val="0"/>
                                      <w:divBdr>
                                        <w:top w:val="none" w:sz="0" w:space="0" w:color="auto"/>
                                        <w:left w:val="none" w:sz="0" w:space="0" w:color="auto"/>
                                        <w:bottom w:val="none" w:sz="0" w:space="0" w:color="auto"/>
                                        <w:right w:val="none" w:sz="0" w:space="0" w:color="auto"/>
                                      </w:divBdr>
                                      <w:divsChild>
                                        <w:div w:id="5132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773524">
          <w:marLeft w:val="0"/>
          <w:marRight w:val="0"/>
          <w:marTop w:val="0"/>
          <w:marBottom w:val="0"/>
          <w:divBdr>
            <w:top w:val="none" w:sz="0" w:space="0" w:color="auto"/>
            <w:left w:val="none" w:sz="0" w:space="0" w:color="auto"/>
            <w:bottom w:val="none" w:sz="0" w:space="0" w:color="auto"/>
            <w:right w:val="none" w:sz="0" w:space="0" w:color="auto"/>
          </w:divBdr>
          <w:divsChild>
            <w:div w:id="2108302925">
              <w:marLeft w:val="0"/>
              <w:marRight w:val="0"/>
              <w:marTop w:val="0"/>
              <w:marBottom w:val="0"/>
              <w:divBdr>
                <w:top w:val="none" w:sz="0" w:space="0" w:color="auto"/>
                <w:left w:val="none" w:sz="0" w:space="0" w:color="auto"/>
                <w:bottom w:val="none" w:sz="0" w:space="0" w:color="auto"/>
                <w:right w:val="none" w:sz="0" w:space="0" w:color="auto"/>
              </w:divBdr>
              <w:divsChild>
                <w:div w:id="370113570">
                  <w:marLeft w:val="0"/>
                  <w:marRight w:val="0"/>
                  <w:marTop w:val="0"/>
                  <w:marBottom w:val="0"/>
                  <w:divBdr>
                    <w:top w:val="none" w:sz="0" w:space="0" w:color="auto"/>
                    <w:left w:val="none" w:sz="0" w:space="0" w:color="auto"/>
                    <w:bottom w:val="none" w:sz="0" w:space="0" w:color="auto"/>
                    <w:right w:val="none" w:sz="0" w:space="0" w:color="auto"/>
                  </w:divBdr>
                  <w:divsChild>
                    <w:div w:id="434323024">
                      <w:marLeft w:val="0"/>
                      <w:marRight w:val="0"/>
                      <w:marTop w:val="0"/>
                      <w:marBottom w:val="0"/>
                      <w:divBdr>
                        <w:top w:val="none" w:sz="0" w:space="0" w:color="auto"/>
                        <w:left w:val="none" w:sz="0" w:space="0" w:color="auto"/>
                        <w:bottom w:val="none" w:sz="0" w:space="0" w:color="auto"/>
                        <w:right w:val="none" w:sz="0" w:space="0" w:color="auto"/>
                      </w:divBdr>
                      <w:divsChild>
                        <w:div w:id="847450647">
                          <w:marLeft w:val="0"/>
                          <w:marRight w:val="0"/>
                          <w:marTop w:val="0"/>
                          <w:marBottom w:val="0"/>
                          <w:divBdr>
                            <w:top w:val="none" w:sz="0" w:space="0" w:color="auto"/>
                            <w:left w:val="none" w:sz="0" w:space="0" w:color="auto"/>
                            <w:bottom w:val="none" w:sz="0" w:space="0" w:color="auto"/>
                            <w:right w:val="none" w:sz="0" w:space="0" w:color="auto"/>
                          </w:divBdr>
                          <w:divsChild>
                            <w:div w:id="497113526">
                              <w:marLeft w:val="0"/>
                              <w:marRight w:val="0"/>
                              <w:marTop w:val="0"/>
                              <w:marBottom w:val="0"/>
                              <w:divBdr>
                                <w:top w:val="none" w:sz="0" w:space="0" w:color="auto"/>
                                <w:left w:val="none" w:sz="0" w:space="0" w:color="auto"/>
                                <w:bottom w:val="none" w:sz="0" w:space="0" w:color="auto"/>
                                <w:right w:val="none" w:sz="0" w:space="0" w:color="auto"/>
                              </w:divBdr>
                              <w:divsChild>
                                <w:div w:id="441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5122">
                  <w:marLeft w:val="0"/>
                  <w:marRight w:val="0"/>
                  <w:marTop w:val="0"/>
                  <w:marBottom w:val="0"/>
                  <w:divBdr>
                    <w:top w:val="none" w:sz="0" w:space="0" w:color="auto"/>
                    <w:left w:val="none" w:sz="0" w:space="0" w:color="auto"/>
                    <w:bottom w:val="none" w:sz="0" w:space="0" w:color="auto"/>
                    <w:right w:val="none" w:sz="0" w:space="0" w:color="auto"/>
                  </w:divBdr>
                  <w:divsChild>
                    <w:div w:id="1412652396">
                      <w:marLeft w:val="0"/>
                      <w:marRight w:val="0"/>
                      <w:marTop w:val="0"/>
                      <w:marBottom w:val="0"/>
                      <w:divBdr>
                        <w:top w:val="none" w:sz="0" w:space="0" w:color="auto"/>
                        <w:left w:val="none" w:sz="0" w:space="0" w:color="auto"/>
                        <w:bottom w:val="none" w:sz="0" w:space="0" w:color="auto"/>
                        <w:right w:val="none" w:sz="0" w:space="0" w:color="auto"/>
                      </w:divBdr>
                      <w:divsChild>
                        <w:div w:id="1312752913">
                          <w:marLeft w:val="0"/>
                          <w:marRight w:val="0"/>
                          <w:marTop w:val="0"/>
                          <w:marBottom w:val="0"/>
                          <w:divBdr>
                            <w:top w:val="none" w:sz="0" w:space="0" w:color="auto"/>
                            <w:left w:val="none" w:sz="0" w:space="0" w:color="auto"/>
                            <w:bottom w:val="none" w:sz="0" w:space="0" w:color="auto"/>
                            <w:right w:val="none" w:sz="0" w:space="0" w:color="auto"/>
                          </w:divBdr>
                        </w:div>
                        <w:div w:id="1492793477">
                          <w:marLeft w:val="0"/>
                          <w:marRight w:val="0"/>
                          <w:marTop w:val="0"/>
                          <w:marBottom w:val="0"/>
                          <w:divBdr>
                            <w:top w:val="none" w:sz="0" w:space="0" w:color="auto"/>
                            <w:left w:val="none" w:sz="0" w:space="0" w:color="auto"/>
                            <w:bottom w:val="none" w:sz="0" w:space="0" w:color="auto"/>
                            <w:right w:val="none" w:sz="0" w:space="0" w:color="auto"/>
                          </w:divBdr>
                          <w:divsChild>
                            <w:div w:id="29503837">
                              <w:marLeft w:val="0"/>
                              <w:marRight w:val="0"/>
                              <w:marTop w:val="0"/>
                              <w:marBottom w:val="0"/>
                              <w:divBdr>
                                <w:top w:val="none" w:sz="0" w:space="0" w:color="auto"/>
                                <w:left w:val="none" w:sz="0" w:space="0" w:color="auto"/>
                                <w:bottom w:val="none" w:sz="0" w:space="0" w:color="auto"/>
                                <w:right w:val="none" w:sz="0" w:space="0" w:color="auto"/>
                              </w:divBdr>
                              <w:divsChild>
                                <w:div w:id="502429688">
                                  <w:marLeft w:val="0"/>
                                  <w:marRight w:val="0"/>
                                  <w:marTop w:val="0"/>
                                  <w:marBottom w:val="0"/>
                                  <w:divBdr>
                                    <w:top w:val="none" w:sz="0" w:space="0" w:color="auto"/>
                                    <w:left w:val="none" w:sz="0" w:space="0" w:color="auto"/>
                                    <w:bottom w:val="none" w:sz="0" w:space="0" w:color="auto"/>
                                    <w:right w:val="none" w:sz="0" w:space="0" w:color="auto"/>
                                  </w:divBdr>
                                  <w:divsChild>
                                    <w:div w:id="18034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8598">
                          <w:marLeft w:val="0"/>
                          <w:marRight w:val="0"/>
                          <w:marTop w:val="0"/>
                          <w:marBottom w:val="0"/>
                          <w:divBdr>
                            <w:top w:val="none" w:sz="0" w:space="0" w:color="auto"/>
                            <w:left w:val="none" w:sz="0" w:space="0" w:color="auto"/>
                            <w:bottom w:val="none" w:sz="0" w:space="0" w:color="auto"/>
                            <w:right w:val="none" w:sz="0" w:space="0" w:color="auto"/>
                          </w:divBdr>
                          <w:divsChild>
                            <w:div w:id="1298758200">
                              <w:marLeft w:val="0"/>
                              <w:marRight w:val="0"/>
                              <w:marTop w:val="0"/>
                              <w:marBottom w:val="0"/>
                              <w:divBdr>
                                <w:top w:val="none" w:sz="0" w:space="0" w:color="auto"/>
                                <w:left w:val="none" w:sz="0" w:space="0" w:color="auto"/>
                                <w:bottom w:val="none" w:sz="0" w:space="0" w:color="auto"/>
                                <w:right w:val="none" w:sz="0" w:space="0" w:color="auto"/>
                              </w:divBdr>
                              <w:divsChild>
                                <w:div w:id="934365668">
                                  <w:marLeft w:val="0"/>
                                  <w:marRight w:val="0"/>
                                  <w:marTop w:val="0"/>
                                  <w:marBottom w:val="0"/>
                                  <w:divBdr>
                                    <w:top w:val="none" w:sz="0" w:space="0" w:color="auto"/>
                                    <w:left w:val="none" w:sz="0" w:space="0" w:color="auto"/>
                                    <w:bottom w:val="none" w:sz="0" w:space="0" w:color="auto"/>
                                    <w:right w:val="none" w:sz="0" w:space="0" w:color="auto"/>
                                  </w:divBdr>
                                  <w:divsChild>
                                    <w:div w:id="14651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974859">
          <w:marLeft w:val="0"/>
          <w:marRight w:val="0"/>
          <w:marTop w:val="0"/>
          <w:marBottom w:val="0"/>
          <w:divBdr>
            <w:top w:val="none" w:sz="0" w:space="0" w:color="auto"/>
            <w:left w:val="none" w:sz="0" w:space="0" w:color="auto"/>
            <w:bottom w:val="none" w:sz="0" w:space="0" w:color="auto"/>
            <w:right w:val="none" w:sz="0" w:space="0" w:color="auto"/>
          </w:divBdr>
          <w:divsChild>
            <w:div w:id="1745488382">
              <w:marLeft w:val="0"/>
              <w:marRight w:val="0"/>
              <w:marTop w:val="0"/>
              <w:marBottom w:val="0"/>
              <w:divBdr>
                <w:top w:val="none" w:sz="0" w:space="0" w:color="auto"/>
                <w:left w:val="none" w:sz="0" w:space="0" w:color="auto"/>
                <w:bottom w:val="none" w:sz="0" w:space="0" w:color="auto"/>
                <w:right w:val="none" w:sz="0" w:space="0" w:color="auto"/>
              </w:divBdr>
              <w:divsChild>
                <w:div w:id="570624977">
                  <w:marLeft w:val="0"/>
                  <w:marRight w:val="0"/>
                  <w:marTop w:val="0"/>
                  <w:marBottom w:val="0"/>
                  <w:divBdr>
                    <w:top w:val="none" w:sz="0" w:space="0" w:color="auto"/>
                    <w:left w:val="none" w:sz="0" w:space="0" w:color="auto"/>
                    <w:bottom w:val="none" w:sz="0" w:space="0" w:color="auto"/>
                    <w:right w:val="none" w:sz="0" w:space="0" w:color="auto"/>
                  </w:divBdr>
                  <w:divsChild>
                    <w:div w:id="1288396814">
                      <w:marLeft w:val="0"/>
                      <w:marRight w:val="0"/>
                      <w:marTop w:val="0"/>
                      <w:marBottom w:val="0"/>
                      <w:divBdr>
                        <w:top w:val="none" w:sz="0" w:space="0" w:color="auto"/>
                        <w:left w:val="none" w:sz="0" w:space="0" w:color="auto"/>
                        <w:bottom w:val="none" w:sz="0" w:space="0" w:color="auto"/>
                        <w:right w:val="none" w:sz="0" w:space="0" w:color="auto"/>
                      </w:divBdr>
                      <w:divsChild>
                        <w:div w:id="165706345">
                          <w:marLeft w:val="0"/>
                          <w:marRight w:val="0"/>
                          <w:marTop w:val="0"/>
                          <w:marBottom w:val="0"/>
                          <w:divBdr>
                            <w:top w:val="none" w:sz="0" w:space="0" w:color="auto"/>
                            <w:left w:val="none" w:sz="0" w:space="0" w:color="auto"/>
                            <w:bottom w:val="none" w:sz="0" w:space="0" w:color="auto"/>
                            <w:right w:val="none" w:sz="0" w:space="0" w:color="auto"/>
                          </w:divBdr>
                          <w:divsChild>
                            <w:div w:id="138301970">
                              <w:marLeft w:val="0"/>
                              <w:marRight w:val="0"/>
                              <w:marTop w:val="0"/>
                              <w:marBottom w:val="0"/>
                              <w:divBdr>
                                <w:top w:val="none" w:sz="0" w:space="0" w:color="auto"/>
                                <w:left w:val="none" w:sz="0" w:space="0" w:color="auto"/>
                                <w:bottom w:val="none" w:sz="0" w:space="0" w:color="auto"/>
                                <w:right w:val="none" w:sz="0" w:space="0" w:color="auto"/>
                              </w:divBdr>
                              <w:divsChild>
                                <w:div w:id="2062553366">
                                  <w:marLeft w:val="0"/>
                                  <w:marRight w:val="0"/>
                                  <w:marTop w:val="0"/>
                                  <w:marBottom w:val="0"/>
                                  <w:divBdr>
                                    <w:top w:val="none" w:sz="0" w:space="0" w:color="auto"/>
                                    <w:left w:val="none" w:sz="0" w:space="0" w:color="auto"/>
                                    <w:bottom w:val="none" w:sz="0" w:space="0" w:color="auto"/>
                                    <w:right w:val="none" w:sz="0" w:space="0" w:color="auto"/>
                                  </w:divBdr>
                                  <w:divsChild>
                                    <w:div w:id="1392928341">
                                      <w:marLeft w:val="0"/>
                                      <w:marRight w:val="0"/>
                                      <w:marTop w:val="0"/>
                                      <w:marBottom w:val="0"/>
                                      <w:divBdr>
                                        <w:top w:val="none" w:sz="0" w:space="0" w:color="auto"/>
                                        <w:left w:val="none" w:sz="0" w:space="0" w:color="auto"/>
                                        <w:bottom w:val="none" w:sz="0" w:space="0" w:color="auto"/>
                                        <w:right w:val="none" w:sz="0" w:space="0" w:color="auto"/>
                                      </w:divBdr>
                                      <w:divsChild>
                                        <w:div w:id="8233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56914">
          <w:marLeft w:val="0"/>
          <w:marRight w:val="0"/>
          <w:marTop w:val="0"/>
          <w:marBottom w:val="0"/>
          <w:divBdr>
            <w:top w:val="none" w:sz="0" w:space="0" w:color="auto"/>
            <w:left w:val="none" w:sz="0" w:space="0" w:color="auto"/>
            <w:bottom w:val="none" w:sz="0" w:space="0" w:color="auto"/>
            <w:right w:val="none" w:sz="0" w:space="0" w:color="auto"/>
          </w:divBdr>
          <w:divsChild>
            <w:div w:id="2080790331">
              <w:marLeft w:val="0"/>
              <w:marRight w:val="0"/>
              <w:marTop w:val="0"/>
              <w:marBottom w:val="0"/>
              <w:divBdr>
                <w:top w:val="none" w:sz="0" w:space="0" w:color="auto"/>
                <w:left w:val="none" w:sz="0" w:space="0" w:color="auto"/>
                <w:bottom w:val="none" w:sz="0" w:space="0" w:color="auto"/>
                <w:right w:val="none" w:sz="0" w:space="0" w:color="auto"/>
              </w:divBdr>
              <w:divsChild>
                <w:div w:id="1638102253">
                  <w:marLeft w:val="0"/>
                  <w:marRight w:val="0"/>
                  <w:marTop w:val="0"/>
                  <w:marBottom w:val="0"/>
                  <w:divBdr>
                    <w:top w:val="none" w:sz="0" w:space="0" w:color="auto"/>
                    <w:left w:val="none" w:sz="0" w:space="0" w:color="auto"/>
                    <w:bottom w:val="none" w:sz="0" w:space="0" w:color="auto"/>
                    <w:right w:val="none" w:sz="0" w:space="0" w:color="auto"/>
                  </w:divBdr>
                  <w:divsChild>
                    <w:div w:id="1185436287">
                      <w:marLeft w:val="0"/>
                      <w:marRight w:val="0"/>
                      <w:marTop w:val="0"/>
                      <w:marBottom w:val="0"/>
                      <w:divBdr>
                        <w:top w:val="none" w:sz="0" w:space="0" w:color="auto"/>
                        <w:left w:val="none" w:sz="0" w:space="0" w:color="auto"/>
                        <w:bottom w:val="none" w:sz="0" w:space="0" w:color="auto"/>
                        <w:right w:val="none" w:sz="0" w:space="0" w:color="auto"/>
                      </w:divBdr>
                      <w:divsChild>
                        <w:div w:id="278418857">
                          <w:marLeft w:val="0"/>
                          <w:marRight w:val="0"/>
                          <w:marTop w:val="0"/>
                          <w:marBottom w:val="0"/>
                          <w:divBdr>
                            <w:top w:val="none" w:sz="0" w:space="0" w:color="auto"/>
                            <w:left w:val="none" w:sz="0" w:space="0" w:color="auto"/>
                            <w:bottom w:val="none" w:sz="0" w:space="0" w:color="auto"/>
                            <w:right w:val="none" w:sz="0" w:space="0" w:color="auto"/>
                          </w:divBdr>
                          <w:divsChild>
                            <w:div w:id="2016571877">
                              <w:marLeft w:val="0"/>
                              <w:marRight w:val="0"/>
                              <w:marTop w:val="0"/>
                              <w:marBottom w:val="0"/>
                              <w:divBdr>
                                <w:top w:val="none" w:sz="0" w:space="0" w:color="auto"/>
                                <w:left w:val="none" w:sz="0" w:space="0" w:color="auto"/>
                                <w:bottom w:val="none" w:sz="0" w:space="0" w:color="auto"/>
                                <w:right w:val="none" w:sz="0" w:space="0" w:color="auto"/>
                              </w:divBdr>
                              <w:divsChild>
                                <w:div w:id="325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57529">
                  <w:marLeft w:val="0"/>
                  <w:marRight w:val="0"/>
                  <w:marTop w:val="0"/>
                  <w:marBottom w:val="0"/>
                  <w:divBdr>
                    <w:top w:val="none" w:sz="0" w:space="0" w:color="auto"/>
                    <w:left w:val="none" w:sz="0" w:space="0" w:color="auto"/>
                    <w:bottom w:val="none" w:sz="0" w:space="0" w:color="auto"/>
                    <w:right w:val="none" w:sz="0" w:space="0" w:color="auto"/>
                  </w:divBdr>
                  <w:divsChild>
                    <w:div w:id="1034309314">
                      <w:marLeft w:val="0"/>
                      <w:marRight w:val="0"/>
                      <w:marTop w:val="0"/>
                      <w:marBottom w:val="0"/>
                      <w:divBdr>
                        <w:top w:val="none" w:sz="0" w:space="0" w:color="auto"/>
                        <w:left w:val="none" w:sz="0" w:space="0" w:color="auto"/>
                        <w:bottom w:val="none" w:sz="0" w:space="0" w:color="auto"/>
                        <w:right w:val="none" w:sz="0" w:space="0" w:color="auto"/>
                      </w:divBdr>
                      <w:divsChild>
                        <w:div w:id="1681078837">
                          <w:marLeft w:val="0"/>
                          <w:marRight w:val="0"/>
                          <w:marTop w:val="0"/>
                          <w:marBottom w:val="0"/>
                          <w:divBdr>
                            <w:top w:val="none" w:sz="0" w:space="0" w:color="auto"/>
                            <w:left w:val="none" w:sz="0" w:space="0" w:color="auto"/>
                            <w:bottom w:val="none" w:sz="0" w:space="0" w:color="auto"/>
                            <w:right w:val="none" w:sz="0" w:space="0" w:color="auto"/>
                          </w:divBdr>
                        </w:div>
                        <w:div w:id="894198331">
                          <w:marLeft w:val="0"/>
                          <w:marRight w:val="0"/>
                          <w:marTop w:val="0"/>
                          <w:marBottom w:val="0"/>
                          <w:divBdr>
                            <w:top w:val="none" w:sz="0" w:space="0" w:color="auto"/>
                            <w:left w:val="none" w:sz="0" w:space="0" w:color="auto"/>
                            <w:bottom w:val="none" w:sz="0" w:space="0" w:color="auto"/>
                            <w:right w:val="none" w:sz="0" w:space="0" w:color="auto"/>
                          </w:divBdr>
                          <w:divsChild>
                            <w:div w:id="1536382546">
                              <w:marLeft w:val="0"/>
                              <w:marRight w:val="0"/>
                              <w:marTop w:val="0"/>
                              <w:marBottom w:val="0"/>
                              <w:divBdr>
                                <w:top w:val="none" w:sz="0" w:space="0" w:color="auto"/>
                                <w:left w:val="none" w:sz="0" w:space="0" w:color="auto"/>
                                <w:bottom w:val="none" w:sz="0" w:space="0" w:color="auto"/>
                                <w:right w:val="none" w:sz="0" w:space="0" w:color="auto"/>
                              </w:divBdr>
                              <w:divsChild>
                                <w:div w:id="6953057">
                                  <w:marLeft w:val="0"/>
                                  <w:marRight w:val="0"/>
                                  <w:marTop w:val="0"/>
                                  <w:marBottom w:val="0"/>
                                  <w:divBdr>
                                    <w:top w:val="none" w:sz="0" w:space="0" w:color="auto"/>
                                    <w:left w:val="none" w:sz="0" w:space="0" w:color="auto"/>
                                    <w:bottom w:val="none" w:sz="0" w:space="0" w:color="auto"/>
                                    <w:right w:val="none" w:sz="0" w:space="0" w:color="auto"/>
                                  </w:divBdr>
                                  <w:divsChild>
                                    <w:div w:id="6730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4829">
                          <w:marLeft w:val="0"/>
                          <w:marRight w:val="0"/>
                          <w:marTop w:val="0"/>
                          <w:marBottom w:val="0"/>
                          <w:divBdr>
                            <w:top w:val="none" w:sz="0" w:space="0" w:color="auto"/>
                            <w:left w:val="none" w:sz="0" w:space="0" w:color="auto"/>
                            <w:bottom w:val="none" w:sz="0" w:space="0" w:color="auto"/>
                            <w:right w:val="none" w:sz="0" w:space="0" w:color="auto"/>
                          </w:divBdr>
                          <w:divsChild>
                            <w:div w:id="765347978">
                              <w:marLeft w:val="0"/>
                              <w:marRight w:val="0"/>
                              <w:marTop w:val="0"/>
                              <w:marBottom w:val="0"/>
                              <w:divBdr>
                                <w:top w:val="none" w:sz="0" w:space="0" w:color="auto"/>
                                <w:left w:val="none" w:sz="0" w:space="0" w:color="auto"/>
                                <w:bottom w:val="none" w:sz="0" w:space="0" w:color="auto"/>
                                <w:right w:val="none" w:sz="0" w:space="0" w:color="auto"/>
                              </w:divBdr>
                              <w:divsChild>
                                <w:div w:id="1910269523">
                                  <w:marLeft w:val="0"/>
                                  <w:marRight w:val="0"/>
                                  <w:marTop w:val="0"/>
                                  <w:marBottom w:val="0"/>
                                  <w:divBdr>
                                    <w:top w:val="none" w:sz="0" w:space="0" w:color="auto"/>
                                    <w:left w:val="none" w:sz="0" w:space="0" w:color="auto"/>
                                    <w:bottom w:val="none" w:sz="0" w:space="0" w:color="auto"/>
                                    <w:right w:val="none" w:sz="0" w:space="0" w:color="auto"/>
                                  </w:divBdr>
                                  <w:divsChild>
                                    <w:div w:id="5985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196">
          <w:marLeft w:val="0"/>
          <w:marRight w:val="0"/>
          <w:marTop w:val="0"/>
          <w:marBottom w:val="0"/>
          <w:divBdr>
            <w:top w:val="none" w:sz="0" w:space="0" w:color="auto"/>
            <w:left w:val="none" w:sz="0" w:space="0" w:color="auto"/>
            <w:bottom w:val="none" w:sz="0" w:space="0" w:color="auto"/>
            <w:right w:val="none" w:sz="0" w:space="0" w:color="auto"/>
          </w:divBdr>
          <w:divsChild>
            <w:div w:id="440608833">
              <w:marLeft w:val="0"/>
              <w:marRight w:val="0"/>
              <w:marTop w:val="0"/>
              <w:marBottom w:val="0"/>
              <w:divBdr>
                <w:top w:val="none" w:sz="0" w:space="0" w:color="auto"/>
                <w:left w:val="none" w:sz="0" w:space="0" w:color="auto"/>
                <w:bottom w:val="none" w:sz="0" w:space="0" w:color="auto"/>
                <w:right w:val="none" w:sz="0" w:space="0" w:color="auto"/>
              </w:divBdr>
              <w:divsChild>
                <w:div w:id="19092920">
                  <w:marLeft w:val="0"/>
                  <w:marRight w:val="0"/>
                  <w:marTop w:val="0"/>
                  <w:marBottom w:val="0"/>
                  <w:divBdr>
                    <w:top w:val="none" w:sz="0" w:space="0" w:color="auto"/>
                    <w:left w:val="none" w:sz="0" w:space="0" w:color="auto"/>
                    <w:bottom w:val="none" w:sz="0" w:space="0" w:color="auto"/>
                    <w:right w:val="none" w:sz="0" w:space="0" w:color="auto"/>
                  </w:divBdr>
                  <w:divsChild>
                    <w:div w:id="423114129">
                      <w:marLeft w:val="0"/>
                      <w:marRight w:val="0"/>
                      <w:marTop w:val="0"/>
                      <w:marBottom w:val="0"/>
                      <w:divBdr>
                        <w:top w:val="none" w:sz="0" w:space="0" w:color="auto"/>
                        <w:left w:val="none" w:sz="0" w:space="0" w:color="auto"/>
                        <w:bottom w:val="none" w:sz="0" w:space="0" w:color="auto"/>
                        <w:right w:val="none" w:sz="0" w:space="0" w:color="auto"/>
                      </w:divBdr>
                      <w:divsChild>
                        <w:div w:id="475336222">
                          <w:marLeft w:val="0"/>
                          <w:marRight w:val="0"/>
                          <w:marTop w:val="0"/>
                          <w:marBottom w:val="0"/>
                          <w:divBdr>
                            <w:top w:val="none" w:sz="0" w:space="0" w:color="auto"/>
                            <w:left w:val="none" w:sz="0" w:space="0" w:color="auto"/>
                            <w:bottom w:val="none" w:sz="0" w:space="0" w:color="auto"/>
                            <w:right w:val="none" w:sz="0" w:space="0" w:color="auto"/>
                          </w:divBdr>
                          <w:divsChild>
                            <w:div w:id="1791510300">
                              <w:marLeft w:val="0"/>
                              <w:marRight w:val="0"/>
                              <w:marTop w:val="0"/>
                              <w:marBottom w:val="0"/>
                              <w:divBdr>
                                <w:top w:val="none" w:sz="0" w:space="0" w:color="auto"/>
                                <w:left w:val="none" w:sz="0" w:space="0" w:color="auto"/>
                                <w:bottom w:val="none" w:sz="0" w:space="0" w:color="auto"/>
                                <w:right w:val="none" w:sz="0" w:space="0" w:color="auto"/>
                              </w:divBdr>
                              <w:divsChild>
                                <w:div w:id="781724754">
                                  <w:marLeft w:val="0"/>
                                  <w:marRight w:val="0"/>
                                  <w:marTop w:val="0"/>
                                  <w:marBottom w:val="0"/>
                                  <w:divBdr>
                                    <w:top w:val="none" w:sz="0" w:space="0" w:color="auto"/>
                                    <w:left w:val="none" w:sz="0" w:space="0" w:color="auto"/>
                                    <w:bottom w:val="none" w:sz="0" w:space="0" w:color="auto"/>
                                    <w:right w:val="none" w:sz="0" w:space="0" w:color="auto"/>
                                  </w:divBdr>
                                  <w:divsChild>
                                    <w:div w:id="4527523">
                                      <w:marLeft w:val="0"/>
                                      <w:marRight w:val="0"/>
                                      <w:marTop w:val="0"/>
                                      <w:marBottom w:val="0"/>
                                      <w:divBdr>
                                        <w:top w:val="none" w:sz="0" w:space="0" w:color="auto"/>
                                        <w:left w:val="none" w:sz="0" w:space="0" w:color="auto"/>
                                        <w:bottom w:val="none" w:sz="0" w:space="0" w:color="auto"/>
                                        <w:right w:val="none" w:sz="0" w:space="0" w:color="auto"/>
                                      </w:divBdr>
                                      <w:divsChild>
                                        <w:div w:id="19007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2483">
          <w:marLeft w:val="0"/>
          <w:marRight w:val="0"/>
          <w:marTop w:val="0"/>
          <w:marBottom w:val="0"/>
          <w:divBdr>
            <w:top w:val="none" w:sz="0" w:space="0" w:color="auto"/>
            <w:left w:val="none" w:sz="0" w:space="0" w:color="auto"/>
            <w:bottom w:val="none" w:sz="0" w:space="0" w:color="auto"/>
            <w:right w:val="none" w:sz="0" w:space="0" w:color="auto"/>
          </w:divBdr>
          <w:divsChild>
            <w:div w:id="902643059">
              <w:marLeft w:val="0"/>
              <w:marRight w:val="0"/>
              <w:marTop w:val="0"/>
              <w:marBottom w:val="0"/>
              <w:divBdr>
                <w:top w:val="none" w:sz="0" w:space="0" w:color="auto"/>
                <w:left w:val="none" w:sz="0" w:space="0" w:color="auto"/>
                <w:bottom w:val="none" w:sz="0" w:space="0" w:color="auto"/>
                <w:right w:val="none" w:sz="0" w:space="0" w:color="auto"/>
              </w:divBdr>
              <w:divsChild>
                <w:div w:id="1458908724">
                  <w:marLeft w:val="0"/>
                  <w:marRight w:val="0"/>
                  <w:marTop w:val="0"/>
                  <w:marBottom w:val="0"/>
                  <w:divBdr>
                    <w:top w:val="none" w:sz="0" w:space="0" w:color="auto"/>
                    <w:left w:val="none" w:sz="0" w:space="0" w:color="auto"/>
                    <w:bottom w:val="none" w:sz="0" w:space="0" w:color="auto"/>
                    <w:right w:val="none" w:sz="0" w:space="0" w:color="auto"/>
                  </w:divBdr>
                  <w:divsChild>
                    <w:div w:id="1149859267">
                      <w:marLeft w:val="0"/>
                      <w:marRight w:val="0"/>
                      <w:marTop w:val="0"/>
                      <w:marBottom w:val="0"/>
                      <w:divBdr>
                        <w:top w:val="none" w:sz="0" w:space="0" w:color="auto"/>
                        <w:left w:val="none" w:sz="0" w:space="0" w:color="auto"/>
                        <w:bottom w:val="none" w:sz="0" w:space="0" w:color="auto"/>
                        <w:right w:val="none" w:sz="0" w:space="0" w:color="auto"/>
                      </w:divBdr>
                      <w:divsChild>
                        <w:div w:id="1967659839">
                          <w:marLeft w:val="0"/>
                          <w:marRight w:val="0"/>
                          <w:marTop w:val="0"/>
                          <w:marBottom w:val="0"/>
                          <w:divBdr>
                            <w:top w:val="none" w:sz="0" w:space="0" w:color="auto"/>
                            <w:left w:val="none" w:sz="0" w:space="0" w:color="auto"/>
                            <w:bottom w:val="none" w:sz="0" w:space="0" w:color="auto"/>
                            <w:right w:val="none" w:sz="0" w:space="0" w:color="auto"/>
                          </w:divBdr>
                          <w:divsChild>
                            <w:div w:id="167909317">
                              <w:marLeft w:val="0"/>
                              <w:marRight w:val="0"/>
                              <w:marTop w:val="0"/>
                              <w:marBottom w:val="0"/>
                              <w:divBdr>
                                <w:top w:val="none" w:sz="0" w:space="0" w:color="auto"/>
                                <w:left w:val="none" w:sz="0" w:space="0" w:color="auto"/>
                                <w:bottom w:val="none" w:sz="0" w:space="0" w:color="auto"/>
                                <w:right w:val="none" w:sz="0" w:space="0" w:color="auto"/>
                              </w:divBdr>
                              <w:divsChild>
                                <w:div w:id="15813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17059">
                  <w:marLeft w:val="0"/>
                  <w:marRight w:val="0"/>
                  <w:marTop w:val="0"/>
                  <w:marBottom w:val="0"/>
                  <w:divBdr>
                    <w:top w:val="none" w:sz="0" w:space="0" w:color="auto"/>
                    <w:left w:val="none" w:sz="0" w:space="0" w:color="auto"/>
                    <w:bottom w:val="none" w:sz="0" w:space="0" w:color="auto"/>
                    <w:right w:val="none" w:sz="0" w:space="0" w:color="auto"/>
                  </w:divBdr>
                  <w:divsChild>
                    <w:div w:id="705061479">
                      <w:marLeft w:val="0"/>
                      <w:marRight w:val="0"/>
                      <w:marTop w:val="0"/>
                      <w:marBottom w:val="0"/>
                      <w:divBdr>
                        <w:top w:val="none" w:sz="0" w:space="0" w:color="auto"/>
                        <w:left w:val="none" w:sz="0" w:space="0" w:color="auto"/>
                        <w:bottom w:val="none" w:sz="0" w:space="0" w:color="auto"/>
                        <w:right w:val="none" w:sz="0" w:space="0" w:color="auto"/>
                      </w:divBdr>
                      <w:divsChild>
                        <w:div w:id="600838611">
                          <w:marLeft w:val="0"/>
                          <w:marRight w:val="0"/>
                          <w:marTop w:val="0"/>
                          <w:marBottom w:val="0"/>
                          <w:divBdr>
                            <w:top w:val="none" w:sz="0" w:space="0" w:color="auto"/>
                            <w:left w:val="none" w:sz="0" w:space="0" w:color="auto"/>
                            <w:bottom w:val="none" w:sz="0" w:space="0" w:color="auto"/>
                            <w:right w:val="none" w:sz="0" w:space="0" w:color="auto"/>
                          </w:divBdr>
                        </w:div>
                        <w:div w:id="1082137948">
                          <w:marLeft w:val="0"/>
                          <w:marRight w:val="0"/>
                          <w:marTop w:val="0"/>
                          <w:marBottom w:val="0"/>
                          <w:divBdr>
                            <w:top w:val="none" w:sz="0" w:space="0" w:color="auto"/>
                            <w:left w:val="none" w:sz="0" w:space="0" w:color="auto"/>
                            <w:bottom w:val="none" w:sz="0" w:space="0" w:color="auto"/>
                            <w:right w:val="none" w:sz="0" w:space="0" w:color="auto"/>
                          </w:divBdr>
                          <w:divsChild>
                            <w:div w:id="1390110829">
                              <w:marLeft w:val="0"/>
                              <w:marRight w:val="0"/>
                              <w:marTop w:val="0"/>
                              <w:marBottom w:val="0"/>
                              <w:divBdr>
                                <w:top w:val="none" w:sz="0" w:space="0" w:color="auto"/>
                                <w:left w:val="none" w:sz="0" w:space="0" w:color="auto"/>
                                <w:bottom w:val="none" w:sz="0" w:space="0" w:color="auto"/>
                                <w:right w:val="none" w:sz="0" w:space="0" w:color="auto"/>
                              </w:divBdr>
                              <w:divsChild>
                                <w:div w:id="162087085">
                                  <w:marLeft w:val="0"/>
                                  <w:marRight w:val="0"/>
                                  <w:marTop w:val="0"/>
                                  <w:marBottom w:val="0"/>
                                  <w:divBdr>
                                    <w:top w:val="none" w:sz="0" w:space="0" w:color="auto"/>
                                    <w:left w:val="none" w:sz="0" w:space="0" w:color="auto"/>
                                    <w:bottom w:val="none" w:sz="0" w:space="0" w:color="auto"/>
                                    <w:right w:val="none" w:sz="0" w:space="0" w:color="auto"/>
                                  </w:divBdr>
                                  <w:divsChild>
                                    <w:div w:id="20041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20384">
                          <w:marLeft w:val="0"/>
                          <w:marRight w:val="0"/>
                          <w:marTop w:val="0"/>
                          <w:marBottom w:val="0"/>
                          <w:divBdr>
                            <w:top w:val="none" w:sz="0" w:space="0" w:color="auto"/>
                            <w:left w:val="none" w:sz="0" w:space="0" w:color="auto"/>
                            <w:bottom w:val="none" w:sz="0" w:space="0" w:color="auto"/>
                            <w:right w:val="none" w:sz="0" w:space="0" w:color="auto"/>
                          </w:divBdr>
                          <w:divsChild>
                            <w:div w:id="1852572787">
                              <w:marLeft w:val="0"/>
                              <w:marRight w:val="0"/>
                              <w:marTop w:val="0"/>
                              <w:marBottom w:val="0"/>
                              <w:divBdr>
                                <w:top w:val="none" w:sz="0" w:space="0" w:color="auto"/>
                                <w:left w:val="none" w:sz="0" w:space="0" w:color="auto"/>
                                <w:bottom w:val="none" w:sz="0" w:space="0" w:color="auto"/>
                                <w:right w:val="none" w:sz="0" w:space="0" w:color="auto"/>
                              </w:divBdr>
                              <w:divsChild>
                                <w:div w:id="1564297597">
                                  <w:marLeft w:val="0"/>
                                  <w:marRight w:val="0"/>
                                  <w:marTop w:val="0"/>
                                  <w:marBottom w:val="0"/>
                                  <w:divBdr>
                                    <w:top w:val="none" w:sz="0" w:space="0" w:color="auto"/>
                                    <w:left w:val="none" w:sz="0" w:space="0" w:color="auto"/>
                                    <w:bottom w:val="none" w:sz="0" w:space="0" w:color="auto"/>
                                    <w:right w:val="none" w:sz="0" w:space="0" w:color="auto"/>
                                  </w:divBdr>
                                  <w:divsChild>
                                    <w:div w:id="14961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070570">
          <w:marLeft w:val="0"/>
          <w:marRight w:val="0"/>
          <w:marTop w:val="0"/>
          <w:marBottom w:val="0"/>
          <w:divBdr>
            <w:top w:val="none" w:sz="0" w:space="0" w:color="auto"/>
            <w:left w:val="none" w:sz="0" w:space="0" w:color="auto"/>
            <w:bottom w:val="none" w:sz="0" w:space="0" w:color="auto"/>
            <w:right w:val="none" w:sz="0" w:space="0" w:color="auto"/>
          </w:divBdr>
          <w:divsChild>
            <w:div w:id="1845972136">
              <w:marLeft w:val="0"/>
              <w:marRight w:val="0"/>
              <w:marTop w:val="0"/>
              <w:marBottom w:val="0"/>
              <w:divBdr>
                <w:top w:val="none" w:sz="0" w:space="0" w:color="auto"/>
                <w:left w:val="none" w:sz="0" w:space="0" w:color="auto"/>
                <w:bottom w:val="none" w:sz="0" w:space="0" w:color="auto"/>
                <w:right w:val="none" w:sz="0" w:space="0" w:color="auto"/>
              </w:divBdr>
              <w:divsChild>
                <w:div w:id="4748876">
                  <w:marLeft w:val="0"/>
                  <w:marRight w:val="0"/>
                  <w:marTop w:val="0"/>
                  <w:marBottom w:val="0"/>
                  <w:divBdr>
                    <w:top w:val="none" w:sz="0" w:space="0" w:color="auto"/>
                    <w:left w:val="none" w:sz="0" w:space="0" w:color="auto"/>
                    <w:bottom w:val="none" w:sz="0" w:space="0" w:color="auto"/>
                    <w:right w:val="none" w:sz="0" w:space="0" w:color="auto"/>
                  </w:divBdr>
                  <w:divsChild>
                    <w:div w:id="1952585199">
                      <w:marLeft w:val="0"/>
                      <w:marRight w:val="0"/>
                      <w:marTop w:val="0"/>
                      <w:marBottom w:val="0"/>
                      <w:divBdr>
                        <w:top w:val="none" w:sz="0" w:space="0" w:color="auto"/>
                        <w:left w:val="none" w:sz="0" w:space="0" w:color="auto"/>
                        <w:bottom w:val="none" w:sz="0" w:space="0" w:color="auto"/>
                        <w:right w:val="none" w:sz="0" w:space="0" w:color="auto"/>
                      </w:divBdr>
                      <w:divsChild>
                        <w:div w:id="1760759905">
                          <w:marLeft w:val="0"/>
                          <w:marRight w:val="0"/>
                          <w:marTop w:val="0"/>
                          <w:marBottom w:val="0"/>
                          <w:divBdr>
                            <w:top w:val="none" w:sz="0" w:space="0" w:color="auto"/>
                            <w:left w:val="none" w:sz="0" w:space="0" w:color="auto"/>
                            <w:bottom w:val="none" w:sz="0" w:space="0" w:color="auto"/>
                            <w:right w:val="none" w:sz="0" w:space="0" w:color="auto"/>
                          </w:divBdr>
                          <w:divsChild>
                            <w:div w:id="1584607698">
                              <w:marLeft w:val="0"/>
                              <w:marRight w:val="0"/>
                              <w:marTop w:val="0"/>
                              <w:marBottom w:val="0"/>
                              <w:divBdr>
                                <w:top w:val="none" w:sz="0" w:space="0" w:color="auto"/>
                                <w:left w:val="none" w:sz="0" w:space="0" w:color="auto"/>
                                <w:bottom w:val="none" w:sz="0" w:space="0" w:color="auto"/>
                                <w:right w:val="none" w:sz="0" w:space="0" w:color="auto"/>
                              </w:divBdr>
                              <w:divsChild>
                                <w:div w:id="366226804">
                                  <w:marLeft w:val="0"/>
                                  <w:marRight w:val="0"/>
                                  <w:marTop w:val="0"/>
                                  <w:marBottom w:val="0"/>
                                  <w:divBdr>
                                    <w:top w:val="none" w:sz="0" w:space="0" w:color="auto"/>
                                    <w:left w:val="none" w:sz="0" w:space="0" w:color="auto"/>
                                    <w:bottom w:val="none" w:sz="0" w:space="0" w:color="auto"/>
                                    <w:right w:val="none" w:sz="0" w:space="0" w:color="auto"/>
                                  </w:divBdr>
                                  <w:divsChild>
                                    <w:div w:id="1683358904">
                                      <w:marLeft w:val="0"/>
                                      <w:marRight w:val="0"/>
                                      <w:marTop w:val="0"/>
                                      <w:marBottom w:val="0"/>
                                      <w:divBdr>
                                        <w:top w:val="none" w:sz="0" w:space="0" w:color="auto"/>
                                        <w:left w:val="none" w:sz="0" w:space="0" w:color="auto"/>
                                        <w:bottom w:val="none" w:sz="0" w:space="0" w:color="auto"/>
                                        <w:right w:val="none" w:sz="0" w:space="0" w:color="auto"/>
                                      </w:divBdr>
                                      <w:divsChild>
                                        <w:div w:id="5810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887122">
          <w:marLeft w:val="0"/>
          <w:marRight w:val="0"/>
          <w:marTop w:val="0"/>
          <w:marBottom w:val="0"/>
          <w:divBdr>
            <w:top w:val="none" w:sz="0" w:space="0" w:color="auto"/>
            <w:left w:val="none" w:sz="0" w:space="0" w:color="auto"/>
            <w:bottom w:val="none" w:sz="0" w:space="0" w:color="auto"/>
            <w:right w:val="none" w:sz="0" w:space="0" w:color="auto"/>
          </w:divBdr>
          <w:divsChild>
            <w:div w:id="669525479">
              <w:marLeft w:val="0"/>
              <w:marRight w:val="0"/>
              <w:marTop w:val="0"/>
              <w:marBottom w:val="0"/>
              <w:divBdr>
                <w:top w:val="none" w:sz="0" w:space="0" w:color="auto"/>
                <w:left w:val="none" w:sz="0" w:space="0" w:color="auto"/>
                <w:bottom w:val="none" w:sz="0" w:space="0" w:color="auto"/>
                <w:right w:val="none" w:sz="0" w:space="0" w:color="auto"/>
              </w:divBdr>
              <w:divsChild>
                <w:div w:id="311762434">
                  <w:marLeft w:val="0"/>
                  <w:marRight w:val="0"/>
                  <w:marTop w:val="0"/>
                  <w:marBottom w:val="0"/>
                  <w:divBdr>
                    <w:top w:val="none" w:sz="0" w:space="0" w:color="auto"/>
                    <w:left w:val="none" w:sz="0" w:space="0" w:color="auto"/>
                    <w:bottom w:val="none" w:sz="0" w:space="0" w:color="auto"/>
                    <w:right w:val="none" w:sz="0" w:space="0" w:color="auto"/>
                  </w:divBdr>
                  <w:divsChild>
                    <w:div w:id="120343451">
                      <w:marLeft w:val="0"/>
                      <w:marRight w:val="0"/>
                      <w:marTop w:val="0"/>
                      <w:marBottom w:val="0"/>
                      <w:divBdr>
                        <w:top w:val="none" w:sz="0" w:space="0" w:color="auto"/>
                        <w:left w:val="none" w:sz="0" w:space="0" w:color="auto"/>
                        <w:bottom w:val="none" w:sz="0" w:space="0" w:color="auto"/>
                        <w:right w:val="none" w:sz="0" w:space="0" w:color="auto"/>
                      </w:divBdr>
                      <w:divsChild>
                        <w:div w:id="1342120335">
                          <w:marLeft w:val="0"/>
                          <w:marRight w:val="0"/>
                          <w:marTop w:val="0"/>
                          <w:marBottom w:val="0"/>
                          <w:divBdr>
                            <w:top w:val="none" w:sz="0" w:space="0" w:color="auto"/>
                            <w:left w:val="none" w:sz="0" w:space="0" w:color="auto"/>
                            <w:bottom w:val="none" w:sz="0" w:space="0" w:color="auto"/>
                            <w:right w:val="none" w:sz="0" w:space="0" w:color="auto"/>
                          </w:divBdr>
                          <w:divsChild>
                            <w:div w:id="702942801">
                              <w:marLeft w:val="0"/>
                              <w:marRight w:val="0"/>
                              <w:marTop w:val="0"/>
                              <w:marBottom w:val="0"/>
                              <w:divBdr>
                                <w:top w:val="none" w:sz="0" w:space="0" w:color="auto"/>
                                <w:left w:val="none" w:sz="0" w:space="0" w:color="auto"/>
                                <w:bottom w:val="none" w:sz="0" w:space="0" w:color="auto"/>
                                <w:right w:val="none" w:sz="0" w:space="0" w:color="auto"/>
                              </w:divBdr>
                              <w:divsChild>
                                <w:div w:id="164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89838">
                  <w:marLeft w:val="0"/>
                  <w:marRight w:val="0"/>
                  <w:marTop w:val="0"/>
                  <w:marBottom w:val="0"/>
                  <w:divBdr>
                    <w:top w:val="none" w:sz="0" w:space="0" w:color="auto"/>
                    <w:left w:val="none" w:sz="0" w:space="0" w:color="auto"/>
                    <w:bottom w:val="none" w:sz="0" w:space="0" w:color="auto"/>
                    <w:right w:val="none" w:sz="0" w:space="0" w:color="auto"/>
                  </w:divBdr>
                  <w:divsChild>
                    <w:div w:id="2031026655">
                      <w:marLeft w:val="0"/>
                      <w:marRight w:val="0"/>
                      <w:marTop w:val="0"/>
                      <w:marBottom w:val="0"/>
                      <w:divBdr>
                        <w:top w:val="none" w:sz="0" w:space="0" w:color="auto"/>
                        <w:left w:val="none" w:sz="0" w:space="0" w:color="auto"/>
                        <w:bottom w:val="none" w:sz="0" w:space="0" w:color="auto"/>
                        <w:right w:val="none" w:sz="0" w:space="0" w:color="auto"/>
                      </w:divBdr>
                      <w:divsChild>
                        <w:div w:id="1165709691">
                          <w:marLeft w:val="0"/>
                          <w:marRight w:val="0"/>
                          <w:marTop w:val="0"/>
                          <w:marBottom w:val="0"/>
                          <w:divBdr>
                            <w:top w:val="none" w:sz="0" w:space="0" w:color="auto"/>
                            <w:left w:val="none" w:sz="0" w:space="0" w:color="auto"/>
                            <w:bottom w:val="none" w:sz="0" w:space="0" w:color="auto"/>
                            <w:right w:val="none" w:sz="0" w:space="0" w:color="auto"/>
                          </w:divBdr>
                        </w:div>
                        <w:div w:id="1870023174">
                          <w:marLeft w:val="0"/>
                          <w:marRight w:val="0"/>
                          <w:marTop w:val="0"/>
                          <w:marBottom w:val="0"/>
                          <w:divBdr>
                            <w:top w:val="none" w:sz="0" w:space="0" w:color="auto"/>
                            <w:left w:val="none" w:sz="0" w:space="0" w:color="auto"/>
                            <w:bottom w:val="none" w:sz="0" w:space="0" w:color="auto"/>
                            <w:right w:val="none" w:sz="0" w:space="0" w:color="auto"/>
                          </w:divBdr>
                          <w:divsChild>
                            <w:div w:id="223564762">
                              <w:marLeft w:val="0"/>
                              <w:marRight w:val="0"/>
                              <w:marTop w:val="0"/>
                              <w:marBottom w:val="0"/>
                              <w:divBdr>
                                <w:top w:val="none" w:sz="0" w:space="0" w:color="auto"/>
                                <w:left w:val="none" w:sz="0" w:space="0" w:color="auto"/>
                                <w:bottom w:val="none" w:sz="0" w:space="0" w:color="auto"/>
                                <w:right w:val="none" w:sz="0" w:space="0" w:color="auto"/>
                              </w:divBdr>
                              <w:divsChild>
                                <w:div w:id="306712174">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9896">
      <w:bodyDiv w:val="1"/>
      <w:marLeft w:val="0"/>
      <w:marRight w:val="0"/>
      <w:marTop w:val="0"/>
      <w:marBottom w:val="0"/>
      <w:divBdr>
        <w:top w:val="none" w:sz="0" w:space="0" w:color="auto"/>
        <w:left w:val="none" w:sz="0" w:space="0" w:color="auto"/>
        <w:bottom w:val="none" w:sz="0" w:space="0" w:color="auto"/>
        <w:right w:val="none" w:sz="0" w:space="0" w:color="auto"/>
      </w:divBdr>
      <w:divsChild>
        <w:div w:id="335422850">
          <w:marLeft w:val="0"/>
          <w:marRight w:val="0"/>
          <w:marTop w:val="0"/>
          <w:marBottom w:val="0"/>
          <w:divBdr>
            <w:top w:val="none" w:sz="0" w:space="0" w:color="auto"/>
            <w:left w:val="none" w:sz="0" w:space="0" w:color="auto"/>
            <w:bottom w:val="none" w:sz="0" w:space="0" w:color="auto"/>
            <w:right w:val="none" w:sz="0" w:space="0" w:color="auto"/>
          </w:divBdr>
          <w:divsChild>
            <w:div w:id="1063521932">
              <w:marLeft w:val="0"/>
              <w:marRight w:val="0"/>
              <w:marTop w:val="0"/>
              <w:marBottom w:val="0"/>
              <w:divBdr>
                <w:top w:val="none" w:sz="0" w:space="0" w:color="auto"/>
                <w:left w:val="none" w:sz="0" w:space="0" w:color="auto"/>
                <w:bottom w:val="none" w:sz="0" w:space="0" w:color="auto"/>
                <w:right w:val="none" w:sz="0" w:space="0" w:color="auto"/>
              </w:divBdr>
              <w:divsChild>
                <w:div w:id="1504009401">
                  <w:marLeft w:val="0"/>
                  <w:marRight w:val="0"/>
                  <w:marTop w:val="0"/>
                  <w:marBottom w:val="0"/>
                  <w:divBdr>
                    <w:top w:val="none" w:sz="0" w:space="0" w:color="auto"/>
                    <w:left w:val="none" w:sz="0" w:space="0" w:color="auto"/>
                    <w:bottom w:val="none" w:sz="0" w:space="0" w:color="auto"/>
                    <w:right w:val="none" w:sz="0" w:space="0" w:color="auto"/>
                  </w:divBdr>
                  <w:divsChild>
                    <w:div w:id="2069767273">
                      <w:marLeft w:val="0"/>
                      <w:marRight w:val="0"/>
                      <w:marTop w:val="0"/>
                      <w:marBottom w:val="0"/>
                      <w:divBdr>
                        <w:top w:val="none" w:sz="0" w:space="0" w:color="auto"/>
                        <w:left w:val="none" w:sz="0" w:space="0" w:color="auto"/>
                        <w:bottom w:val="none" w:sz="0" w:space="0" w:color="auto"/>
                        <w:right w:val="none" w:sz="0" w:space="0" w:color="auto"/>
                      </w:divBdr>
                      <w:divsChild>
                        <w:div w:id="1044409011">
                          <w:marLeft w:val="0"/>
                          <w:marRight w:val="0"/>
                          <w:marTop w:val="0"/>
                          <w:marBottom w:val="0"/>
                          <w:divBdr>
                            <w:top w:val="none" w:sz="0" w:space="0" w:color="auto"/>
                            <w:left w:val="none" w:sz="0" w:space="0" w:color="auto"/>
                            <w:bottom w:val="none" w:sz="0" w:space="0" w:color="auto"/>
                            <w:right w:val="none" w:sz="0" w:space="0" w:color="auto"/>
                          </w:divBdr>
                          <w:divsChild>
                            <w:div w:id="246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53860">
      <w:bodyDiv w:val="1"/>
      <w:marLeft w:val="0"/>
      <w:marRight w:val="0"/>
      <w:marTop w:val="0"/>
      <w:marBottom w:val="0"/>
      <w:divBdr>
        <w:top w:val="none" w:sz="0" w:space="0" w:color="auto"/>
        <w:left w:val="none" w:sz="0" w:space="0" w:color="auto"/>
        <w:bottom w:val="none" w:sz="0" w:space="0" w:color="auto"/>
        <w:right w:val="none" w:sz="0" w:space="0" w:color="auto"/>
      </w:divBdr>
    </w:div>
    <w:div w:id="365716048">
      <w:bodyDiv w:val="1"/>
      <w:marLeft w:val="0"/>
      <w:marRight w:val="0"/>
      <w:marTop w:val="0"/>
      <w:marBottom w:val="0"/>
      <w:divBdr>
        <w:top w:val="none" w:sz="0" w:space="0" w:color="auto"/>
        <w:left w:val="none" w:sz="0" w:space="0" w:color="auto"/>
        <w:bottom w:val="none" w:sz="0" w:space="0" w:color="auto"/>
        <w:right w:val="none" w:sz="0" w:space="0" w:color="auto"/>
      </w:divBdr>
    </w:div>
    <w:div w:id="378482493">
      <w:bodyDiv w:val="1"/>
      <w:marLeft w:val="0"/>
      <w:marRight w:val="0"/>
      <w:marTop w:val="0"/>
      <w:marBottom w:val="0"/>
      <w:divBdr>
        <w:top w:val="none" w:sz="0" w:space="0" w:color="auto"/>
        <w:left w:val="none" w:sz="0" w:space="0" w:color="auto"/>
        <w:bottom w:val="none" w:sz="0" w:space="0" w:color="auto"/>
        <w:right w:val="none" w:sz="0" w:space="0" w:color="auto"/>
      </w:divBdr>
    </w:div>
    <w:div w:id="415446379">
      <w:bodyDiv w:val="1"/>
      <w:marLeft w:val="0"/>
      <w:marRight w:val="0"/>
      <w:marTop w:val="0"/>
      <w:marBottom w:val="0"/>
      <w:divBdr>
        <w:top w:val="none" w:sz="0" w:space="0" w:color="auto"/>
        <w:left w:val="none" w:sz="0" w:space="0" w:color="auto"/>
        <w:bottom w:val="none" w:sz="0" w:space="0" w:color="auto"/>
        <w:right w:val="none" w:sz="0" w:space="0" w:color="auto"/>
      </w:divBdr>
    </w:div>
    <w:div w:id="428745425">
      <w:bodyDiv w:val="1"/>
      <w:marLeft w:val="0"/>
      <w:marRight w:val="0"/>
      <w:marTop w:val="0"/>
      <w:marBottom w:val="0"/>
      <w:divBdr>
        <w:top w:val="none" w:sz="0" w:space="0" w:color="auto"/>
        <w:left w:val="none" w:sz="0" w:space="0" w:color="auto"/>
        <w:bottom w:val="none" w:sz="0" w:space="0" w:color="auto"/>
        <w:right w:val="none" w:sz="0" w:space="0" w:color="auto"/>
      </w:divBdr>
    </w:div>
    <w:div w:id="476186926">
      <w:bodyDiv w:val="1"/>
      <w:marLeft w:val="0"/>
      <w:marRight w:val="0"/>
      <w:marTop w:val="0"/>
      <w:marBottom w:val="0"/>
      <w:divBdr>
        <w:top w:val="none" w:sz="0" w:space="0" w:color="auto"/>
        <w:left w:val="none" w:sz="0" w:space="0" w:color="auto"/>
        <w:bottom w:val="none" w:sz="0" w:space="0" w:color="auto"/>
        <w:right w:val="none" w:sz="0" w:space="0" w:color="auto"/>
      </w:divBdr>
    </w:div>
    <w:div w:id="507410759">
      <w:bodyDiv w:val="1"/>
      <w:marLeft w:val="0"/>
      <w:marRight w:val="0"/>
      <w:marTop w:val="0"/>
      <w:marBottom w:val="0"/>
      <w:divBdr>
        <w:top w:val="none" w:sz="0" w:space="0" w:color="auto"/>
        <w:left w:val="none" w:sz="0" w:space="0" w:color="auto"/>
        <w:bottom w:val="none" w:sz="0" w:space="0" w:color="auto"/>
        <w:right w:val="none" w:sz="0" w:space="0" w:color="auto"/>
      </w:divBdr>
    </w:div>
    <w:div w:id="527837348">
      <w:bodyDiv w:val="1"/>
      <w:marLeft w:val="0"/>
      <w:marRight w:val="0"/>
      <w:marTop w:val="0"/>
      <w:marBottom w:val="0"/>
      <w:divBdr>
        <w:top w:val="none" w:sz="0" w:space="0" w:color="auto"/>
        <w:left w:val="none" w:sz="0" w:space="0" w:color="auto"/>
        <w:bottom w:val="none" w:sz="0" w:space="0" w:color="auto"/>
        <w:right w:val="none" w:sz="0" w:space="0" w:color="auto"/>
      </w:divBdr>
    </w:div>
    <w:div w:id="542599542">
      <w:bodyDiv w:val="1"/>
      <w:marLeft w:val="0"/>
      <w:marRight w:val="0"/>
      <w:marTop w:val="0"/>
      <w:marBottom w:val="0"/>
      <w:divBdr>
        <w:top w:val="none" w:sz="0" w:space="0" w:color="auto"/>
        <w:left w:val="none" w:sz="0" w:space="0" w:color="auto"/>
        <w:bottom w:val="none" w:sz="0" w:space="0" w:color="auto"/>
        <w:right w:val="none" w:sz="0" w:space="0" w:color="auto"/>
      </w:divBdr>
    </w:div>
    <w:div w:id="615910772">
      <w:bodyDiv w:val="1"/>
      <w:marLeft w:val="0"/>
      <w:marRight w:val="0"/>
      <w:marTop w:val="0"/>
      <w:marBottom w:val="0"/>
      <w:divBdr>
        <w:top w:val="none" w:sz="0" w:space="0" w:color="auto"/>
        <w:left w:val="none" w:sz="0" w:space="0" w:color="auto"/>
        <w:bottom w:val="none" w:sz="0" w:space="0" w:color="auto"/>
        <w:right w:val="none" w:sz="0" w:space="0" w:color="auto"/>
      </w:divBdr>
    </w:div>
    <w:div w:id="632054148">
      <w:bodyDiv w:val="1"/>
      <w:marLeft w:val="0"/>
      <w:marRight w:val="0"/>
      <w:marTop w:val="0"/>
      <w:marBottom w:val="0"/>
      <w:divBdr>
        <w:top w:val="none" w:sz="0" w:space="0" w:color="auto"/>
        <w:left w:val="none" w:sz="0" w:space="0" w:color="auto"/>
        <w:bottom w:val="none" w:sz="0" w:space="0" w:color="auto"/>
        <w:right w:val="none" w:sz="0" w:space="0" w:color="auto"/>
      </w:divBdr>
    </w:div>
    <w:div w:id="632365918">
      <w:bodyDiv w:val="1"/>
      <w:marLeft w:val="0"/>
      <w:marRight w:val="0"/>
      <w:marTop w:val="0"/>
      <w:marBottom w:val="0"/>
      <w:divBdr>
        <w:top w:val="none" w:sz="0" w:space="0" w:color="auto"/>
        <w:left w:val="none" w:sz="0" w:space="0" w:color="auto"/>
        <w:bottom w:val="none" w:sz="0" w:space="0" w:color="auto"/>
        <w:right w:val="none" w:sz="0" w:space="0" w:color="auto"/>
      </w:divBdr>
    </w:div>
    <w:div w:id="635530711">
      <w:bodyDiv w:val="1"/>
      <w:marLeft w:val="0"/>
      <w:marRight w:val="0"/>
      <w:marTop w:val="0"/>
      <w:marBottom w:val="0"/>
      <w:divBdr>
        <w:top w:val="none" w:sz="0" w:space="0" w:color="auto"/>
        <w:left w:val="none" w:sz="0" w:space="0" w:color="auto"/>
        <w:bottom w:val="none" w:sz="0" w:space="0" w:color="auto"/>
        <w:right w:val="none" w:sz="0" w:space="0" w:color="auto"/>
      </w:divBdr>
    </w:div>
    <w:div w:id="643386935">
      <w:bodyDiv w:val="1"/>
      <w:marLeft w:val="0"/>
      <w:marRight w:val="0"/>
      <w:marTop w:val="0"/>
      <w:marBottom w:val="0"/>
      <w:divBdr>
        <w:top w:val="none" w:sz="0" w:space="0" w:color="auto"/>
        <w:left w:val="none" w:sz="0" w:space="0" w:color="auto"/>
        <w:bottom w:val="none" w:sz="0" w:space="0" w:color="auto"/>
        <w:right w:val="none" w:sz="0" w:space="0" w:color="auto"/>
      </w:divBdr>
    </w:div>
    <w:div w:id="645012314">
      <w:bodyDiv w:val="1"/>
      <w:marLeft w:val="0"/>
      <w:marRight w:val="0"/>
      <w:marTop w:val="0"/>
      <w:marBottom w:val="0"/>
      <w:divBdr>
        <w:top w:val="none" w:sz="0" w:space="0" w:color="auto"/>
        <w:left w:val="none" w:sz="0" w:space="0" w:color="auto"/>
        <w:bottom w:val="none" w:sz="0" w:space="0" w:color="auto"/>
        <w:right w:val="none" w:sz="0" w:space="0" w:color="auto"/>
      </w:divBdr>
      <w:divsChild>
        <w:div w:id="1850362719">
          <w:marLeft w:val="0"/>
          <w:marRight w:val="0"/>
          <w:marTop w:val="0"/>
          <w:marBottom w:val="0"/>
          <w:divBdr>
            <w:top w:val="none" w:sz="0" w:space="0" w:color="auto"/>
            <w:left w:val="none" w:sz="0" w:space="0" w:color="auto"/>
            <w:bottom w:val="none" w:sz="0" w:space="0" w:color="auto"/>
            <w:right w:val="none" w:sz="0" w:space="0" w:color="auto"/>
          </w:divBdr>
          <w:divsChild>
            <w:div w:id="1634627905">
              <w:marLeft w:val="0"/>
              <w:marRight w:val="0"/>
              <w:marTop w:val="0"/>
              <w:marBottom w:val="0"/>
              <w:divBdr>
                <w:top w:val="none" w:sz="0" w:space="0" w:color="auto"/>
                <w:left w:val="none" w:sz="0" w:space="0" w:color="auto"/>
                <w:bottom w:val="none" w:sz="0" w:space="0" w:color="auto"/>
                <w:right w:val="none" w:sz="0" w:space="0" w:color="auto"/>
              </w:divBdr>
              <w:divsChild>
                <w:div w:id="573784224">
                  <w:marLeft w:val="0"/>
                  <w:marRight w:val="0"/>
                  <w:marTop w:val="0"/>
                  <w:marBottom w:val="0"/>
                  <w:divBdr>
                    <w:top w:val="none" w:sz="0" w:space="0" w:color="auto"/>
                    <w:left w:val="none" w:sz="0" w:space="0" w:color="auto"/>
                    <w:bottom w:val="none" w:sz="0" w:space="0" w:color="auto"/>
                    <w:right w:val="none" w:sz="0" w:space="0" w:color="auto"/>
                  </w:divBdr>
                  <w:divsChild>
                    <w:div w:id="6255481">
                      <w:marLeft w:val="0"/>
                      <w:marRight w:val="0"/>
                      <w:marTop w:val="0"/>
                      <w:marBottom w:val="0"/>
                      <w:divBdr>
                        <w:top w:val="none" w:sz="0" w:space="0" w:color="auto"/>
                        <w:left w:val="none" w:sz="0" w:space="0" w:color="auto"/>
                        <w:bottom w:val="none" w:sz="0" w:space="0" w:color="auto"/>
                        <w:right w:val="none" w:sz="0" w:space="0" w:color="auto"/>
                      </w:divBdr>
                      <w:divsChild>
                        <w:div w:id="2116560736">
                          <w:marLeft w:val="0"/>
                          <w:marRight w:val="0"/>
                          <w:marTop w:val="0"/>
                          <w:marBottom w:val="0"/>
                          <w:divBdr>
                            <w:top w:val="none" w:sz="0" w:space="0" w:color="auto"/>
                            <w:left w:val="none" w:sz="0" w:space="0" w:color="auto"/>
                            <w:bottom w:val="none" w:sz="0" w:space="0" w:color="auto"/>
                            <w:right w:val="none" w:sz="0" w:space="0" w:color="auto"/>
                          </w:divBdr>
                          <w:divsChild>
                            <w:div w:id="2022703514">
                              <w:marLeft w:val="0"/>
                              <w:marRight w:val="0"/>
                              <w:marTop w:val="0"/>
                              <w:marBottom w:val="0"/>
                              <w:divBdr>
                                <w:top w:val="none" w:sz="0" w:space="0" w:color="auto"/>
                                <w:left w:val="none" w:sz="0" w:space="0" w:color="auto"/>
                                <w:bottom w:val="none" w:sz="0" w:space="0" w:color="auto"/>
                                <w:right w:val="none" w:sz="0" w:space="0" w:color="auto"/>
                              </w:divBdr>
                              <w:divsChild>
                                <w:div w:id="826559136">
                                  <w:marLeft w:val="0"/>
                                  <w:marRight w:val="0"/>
                                  <w:marTop w:val="0"/>
                                  <w:marBottom w:val="0"/>
                                  <w:divBdr>
                                    <w:top w:val="none" w:sz="0" w:space="0" w:color="auto"/>
                                    <w:left w:val="none" w:sz="0" w:space="0" w:color="auto"/>
                                    <w:bottom w:val="none" w:sz="0" w:space="0" w:color="auto"/>
                                    <w:right w:val="none" w:sz="0" w:space="0" w:color="auto"/>
                                  </w:divBdr>
                                  <w:divsChild>
                                    <w:div w:id="376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3940">
                          <w:marLeft w:val="0"/>
                          <w:marRight w:val="0"/>
                          <w:marTop w:val="0"/>
                          <w:marBottom w:val="0"/>
                          <w:divBdr>
                            <w:top w:val="none" w:sz="0" w:space="0" w:color="auto"/>
                            <w:left w:val="none" w:sz="0" w:space="0" w:color="auto"/>
                            <w:bottom w:val="none" w:sz="0" w:space="0" w:color="auto"/>
                            <w:right w:val="none" w:sz="0" w:space="0" w:color="auto"/>
                          </w:divBdr>
                          <w:divsChild>
                            <w:div w:id="150492561">
                              <w:marLeft w:val="0"/>
                              <w:marRight w:val="0"/>
                              <w:marTop w:val="0"/>
                              <w:marBottom w:val="0"/>
                              <w:divBdr>
                                <w:top w:val="none" w:sz="0" w:space="0" w:color="auto"/>
                                <w:left w:val="none" w:sz="0" w:space="0" w:color="auto"/>
                                <w:bottom w:val="none" w:sz="0" w:space="0" w:color="auto"/>
                                <w:right w:val="none" w:sz="0" w:space="0" w:color="auto"/>
                              </w:divBdr>
                              <w:divsChild>
                                <w:div w:id="1679429303">
                                  <w:marLeft w:val="0"/>
                                  <w:marRight w:val="0"/>
                                  <w:marTop w:val="0"/>
                                  <w:marBottom w:val="0"/>
                                  <w:divBdr>
                                    <w:top w:val="none" w:sz="0" w:space="0" w:color="auto"/>
                                    <w:left w:val="none" w:sz="0" w:space="0" w:color="auto"/>
                                    <w:bottom w:val="none" w:sz="0" w:space="0" w:color="auto"/>
                                    <w:right w:val="none" w:sz="0" w:space="0" w:color="auto"/>
                                  </w:divBdr>
                                  <w:divsChild>
                                    <w:div w:id="4190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366560">
          <w:marLeft w:val="0"/>
          <w:marRight w:val="0"/>
          <w:marTop w:val="0"/>
          <w:marBottom w:val="0"/>
          <w:divBdr>
            <w:top w:val="none" w:sz="0" w:space="0" w:color="auto"/>
            <w:left w:val="none" w:sz="0" w:space="0" w:color="auto"/>
            <w:bottom w:val="none" w:sz="0" w:space="0" w:color="auto"/>
            <w:right w:val="none" w:sz="0" w:space="0" w:color="auto"/>
          </w:divBdr>
          <w:divsChild>
            <w:div w:id="905145376">
              <w:marLeft w:val="0"/>
              <w:marRight w:val="0"/>
              <w:marTop w:val="0"/>
              <w:marBottom w:val="0"/>
              <w:divBdr>
                <w:top w:val="none" w:sz="0" w:space="0" w:color="auto"/>
                <w:left w:val="none" w:sz="0" w:space="0" w:color="auto"/>
                <w:bottom w:val="none" w:sz="0" w:space="0" w:color="auto"/>
                <w:right w:val="none" w:sz="0" w:space="0" w:color="auto"/>
              </w:divBdr>
              <w:divsChild>
                <w:div w:id="1523399719">
                  <w:marLeft w:val="0"/>
                  <w:marRight w:val="0"/>
                  <w:marTop w:val="0"/>
                  <w:marBottom w:val="0"/>
                  <w:divBdr>
                    <w:top w:val="none" w:sz="0" w:space="0" w:color="auto"/>
                    <w:left w:val="none" w:sz="0" w:space="0" w:color="auto"/>
                    <w:bottom w:val="none" w:sz="0" w:space="0" w:color="auto"/>
                    <w:right w:val="none" w:sz="0" w:space="0" w:color="auto"/>
                  </w:divBdr>
                  <w:divsChild>
                    <w:div w:id="1538883282">
                      <w:marLeft w:val="0"/>
                      <w:marRight w:val="0"/>
                      <w:marTop w:val="0"/>
                      <w:marBottom w:val="0"/>
                      <w:divBdr>
                        <w:top w:val="none" w:sz="0" w:space="0" w:color="auto"/>
                        <w:left w:val="none" w:sz="0" w:space="0" w:color="auto"/>
                        <w:bottom w:val="none" w:sz="0" w:space="0" w:color="auto"/>
                        <w:right w:val="none" w:sz="0" w:space="0" w:color="auto"/>
                      </w:divBdr>
                      <w:divsChild>
                        <w:div w:id="1764064300">
                          <w:marLeft w:val="0"/>
                          <w:marRight w:val="0"/>
                          <w:marTop w:val="0"/>
                          <w:marBottom w:val="0"/>
                          <w:divBdr>
                            <w:top w:val="none" w:sz="0" w:space="0" w:color="auto"/>
                            <w:left w:val="none" w:sz="0" w:space="0" w:color="auto"/>
                            <w:bottom w:val="none" w:sz="0" w:space="0" w:color="auto"/>
                            <w:right w:val="none" w:sz="0" w:space="0" w:color="auto"/>
                          </w:divBdr>
                          <w:divsChild>
                            <w:div w:id="304510964">
                              <w:marLeft w:val="0"/>
                              <w:marRight w:val="0"/>
                              <w:marTop w:val="0"/>
                              <w:marBottom w:val="0"/>
                              <w:divBdr>
                                <w:top w:val="none" w:sz="0" w:space="0" w:color="auto"/>
                                <w:left w:val="none" w:sz="0" w:space="0" w:color="auto"/>
                                <w:bottom w:val="none" w:sz="0" w:space="0" w:color="auto"/>
                                <w:right w:val="none" w:sz="0" w:space="0" w:color="auto"/>
                              </w:divBdr>
                              <w:divsChild>
                                <w:div w:id="2065445238">
                                  <w:marLeft w:val="0"/>
                                  <w:marRight w:val="0"/>
                                  <w:marTop w:val="0"/>
                                  <w:marBottom w:val="0"/>
                                  <w:divBdr>
                                    <w:top w:val="none" w:sz="0" w:space="0" w:color="auto"/>
                                    <w:left w:val="none" w:sz="0" w:space="0" w:color="auto"/>
                                    <w:bottom w:val="none" w:sz="0" w:space="0" w:color="auto"/>
                                    <w:right w:val="none" w:sz="0" w:space="0" w:color="auto"/>
                                  </w:divBdr>
                                  <w:divsChild>
                                    <w:div w:id="645017400">
                                      <w:marLeft w:val="0"/>
                                      <w:marRight w:val="0"/>
                                      <w:marTop w:val="0"/>
                                      <w:marBottom w:val="0"/>
                                      <w:divBdr>
                                        <w:top w:val="none" w:sz="0" w:space="0" w:color="auto"/>
                                        <w:left w:val="none" w:sz="0" w:space="0" w:color="auto"/>
                                        <w:bottom w:val="none" w:sz="0" w:space="0" w:color="auto"/>
                                        <w:right w:val="none" w:sz="0" w:space="0" w:color="auto"/>
                                      </w:divBdr>
                                      <w:divsChild>
                                        <w:div w:id="47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803197">
          <w:marLeft w:val="0"/>
          <w:marRight w:val="0"/>
          <w:marTop w:val="0"/>
          <w:marBottom w:val="0"/>
          <w:divBdr>
            <w:top w:val="none" w:sz="0" w:space="0" w:color="auto"/>
            <w:left w:val="none" w:sz="0" w:space="0" w:color="auto"/>
            <w:bottom w:val="none" w:sz="0" w:space="0" w:color="auto"/>
            <w:right w:val="none" w:sz="0" w:space="0" w:color="auto"/>
          </w:divBdr>
          <w:divsChild>
            <w:div w:id="135297548">
              <w:marLeft w:val="0"/>
              <w:marRight w:val="0"/>
              <w:marTop w:val="0"/>
              <w:marBottom w:val="0"/>
              <w:divBdr>
                <w:top w:val="none" w:sz="0" w:space="0" w:color="auto"/>
                <w:left w:val="none" w:sz="0" w:space="0" w:color="auto"/>
                <w:bottom w:val="none" w:sz="0" w:space="0" w:color="auto"/>
                <w:right w:val="none" w:sz="0" w:space="0" w:color="auto"/>
              </w:divBdr>
              <w:divsChild>
                <w:div w:id="958295808">
                  <w:marLeft w:val="0"/>
                  <w:marRight w:val="0"/>
                  <w:marTop w:val="0"/>
                  <w:marBottom w:val="0"/>
                  <w:divBdr>
                    <w:top w:val="none" w:sz="0" w:space="0" w:color="auto"/>
                    <w:left w:val="none" w:sz="0" w:space="0" w:color="auto"/>
                    <w:bottom w:val="none" w:sz="0" w:space="0" w:color="auto"/>
                    <w:right w:val="none" w:sz="0" w:space="0" w:color="auto"/>
                  </w:divBdr>
                  <w:divsChild>
                    <w:div w:id="1774321742">
                      <w:marLeft w:val="0"/>
                      <w:marRight w:val="0"/>
                      <w:marTop w:val="0"/>
                      <w:marBottom w:val="0"/>
                      <w:divBdr>
                        <w:top w:val="none" w:sz="0" w:space="0" w:color="auto"/>
                        <w:left w:val="none" w:sz="0" w:space="0" w:color="auto"/>
                        <w:bottom w:val="none" w:sz="0" w:space="0" w:color="auto"/>
                        <w:right w:val="none" w:sz="0" w:space="0" w:color="auto"/>
                      </w:divBdr>
                      <w:divsChild>
                        <w:div w:id="205456023">
                          <w:marLeft w:val="0"/>
                          <w:marRight w:val="0"/>
                          <w:marTop w:val="0"/>
                          <w:marBottom w:val="0"/>
                          <w:divBdr>
                            <w:top w:val="none" w:sz="0" w:space="0" w:color="auto"/>
                            <w:left w:val="none" w:sz="0" w:space="0" w:color="auto"/>
                            <w:bottom w:val="none" w:sz="0" w:space="0" w:color="auto"/>
                            <w:right w:val="none" w:sz="0" w:space="0" w:color="auto"/>
                          </w:divBdr>
                          <w:divsChild>
                            <w:div w:id="329217953">
                              <w:marLeft w:val="0"/>
                              <w:marRight w:val="0"/>
                              <w:marTop w:val="0"/>
                              <w:marBottom w:val="0"/>
                              <w:divBdr>
                                <w:top w:val="none" w:sz="0" w:space="0" w:color="auto"/>
                                <w:left w:val="none" w:sz="0" w:space="0" w:color="auto"/>
                                <w:bottom w:val="none" w:sz="0" w:space="0" w:color="auto"/>
                                <w:right w:val="none" w:sz="0" w:space="0" w:color="auto"/>
                              </w:divBdr>
                              <w:divsChild>
                                <w:div w:id="6680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47980">
                  <w:marLeft w:val="0"/>
                  <w:marRight w:val="0"/>
                  <w:marTop w:val="0"/>
                  <w:marBottom w:val="0"/>
                  <w:divBdr>
                    <w:top w:val="none" w:sz="0" w:space="0" w:color="auto"/>
                    <w:left w:val="none" w:sz="0" w:space="0" w:color="auto"/>
                    <w:bottom w:val="none" w:sz="0" w:space="0" w:color="auto"/>
                    <w:right w:val="none" w:sz="0" w:space="0" w:color="auto"/>
                  </w:divBdr>
                  <w:divsChild>
                    <w:div w:id="720131285">
                      <w:marLeft w:val="0"/>
                      <w:marRight w:val="0"/>
                      <w:marTop w:val="0"/>
                      <w:marBottom w:val="0"/>
                      <w:divBdr>
                        <w:top w:val="none" w:sz="0" w:space="0" w:color="auto"/>
                        <w:left w:val="none" w:sz="0" w:space="0" w:color="auto"/>
                        <w:bottom w:val="none" w:sz="0" w:space="0" w:color="auto"/>
                        <w:right w:val="none" w:sz="0" w:space="0" w:color="auto"/>
                      </w:divBdr>
                      <w:divsChild>
                        <w:div w:id="1943418527">
                          <w:marLeft w:val="0"/>
                          <w:marRight w:val="0"/>
                          <w:marTop w:val="0"/>
                          <w:marBottom w:val="0"/>
                          <w:divBdr>
                            <w:top w:val="none" w:sz="0" w:space="0" w:color="auto"/>
                            <w:left w:val="none" w:sz="0" w:space="0" w:color="auto"/>
                            <w:bottom w:val="none" w:sz="0" w:space="0" w:color="auto"/>
                            <w:right w:val="none" w:sz="0" w:space="0" w:color="auto"/>
                          </w:divBdr>
                        </w:div>
                        <w:div w:id="488718839">
                          <w:marLeft w:val="0"/>
                          <w:marRight w:val="0"/>
                          <w:marTop w:val="0"/>
                          <w:marBottom w:val="0"/>
                          <w:divBdr>
                            <w:top w:val="none" w:sz="0" w:space="0" w:color="auto"/>
                            <w:left w:val="none" w:sz="0" w:space="0" w:color="auto"/>
                            <w:bottom w:val="none" w:sz="0" w:space="0" w:color="auto"/>
                            <w:right w:val="none" w:sz="0" w:space="0" w:color="auto"/>
                          </w:divBdr>
                          <w:divsChild>
                            <w:div w:id="2135248212">
                              <w:marLeft w:val="0"/>
                              <w:marRight w:val="0"/>
                              <w:marTop w:val="0"/>
                              <w:marBottom w:val="0"/>
                              <w:divBdr>
                                <w:top w:val="none" w:sz="0" w:space="0" w:color="auto"/>
                                <w:left w:val="none" w:sz="0" w:space="0" w:color="auto"/>
                                <w:bottom w:val="none" w:sz="0" w:space="0" w:color="auto"/>
                                <w:right w:val="none" w:sz="0" w:space="0" w:color="auto"/>
                              </w:divBdr>
                              <w:divsChild>
                                <w:div w:id="191117863">
                                  <w:marLeft w:val="0"/>
                                  <w:marRight w:val="0"/>
                                  <w:marTop w:val="0"/>
                                  <w:marBottom w:val="0"/>
                                  <w:divBdr>
                                    <w:top w:val="none" w:sz="0" w:space="0" w:color="auto"/>
                                    <w:left w:val="none" w:sz="0" w:space="0" w:color="auto"/>
                                    <w:bottom w:val="none" w:sz="0" w:space="0" w:color="auto"/>
                                    <w:right w:val="none" w:sz="0" w:space="0" w:color="auto"/>
                                  </w:divBdr>
                                  <w:divsChild>
                                    <w:div w:id="16439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77261">
      <w:bodyDiv w:val="1"/>
      <w:marLeft w:val="0"/>
      <w:marRight w:val="0"/>
      <w:marTop w:val="0"/>
      <w:marBottom w:val="0"/>
      <w:divBdr>
        <w:top w:val="none" w:sz="0" w:space="0" w:color="auto"/>
        <w:left w:val="none" w:sz="0" w:space="0" w:color="auto"/>
        <w:bottom w:val="none" w:sz="0" w:space="0" w:color="auto"/>
        <w:right w:val="none" w:sz="0" w:space="0" w:color="auto"/>
      </w:divBdr>
    </w:div>
    <w:div w:id="666370693">
      <w:bodyDiv w:val="1"/>
      <w:marLeft w:val="0"/>
      <w:marRight w:val="0"/>
      <w:marTop w:val="0"/>
      <w:marBottom w:val="0"/>
      <w:divBdr>
        <w:top w:val="none" w:sz="0" w:space="0" w:color="auto"/>
        <w:left w:val="none" w:sz="0" w:space="0" w:color="auto"/>
        <w:bottom w:val="none" w:sz="0" w:space="0" w:color="auto"/>
        <w:right w:val="none" w:sz="0" w:space="0" w:color="auto"/>
      </w:divBdr>
    </w:div>
    <w:div w:id="675353094">
      <w:bodyDiv w:val="1"/>
      <w:marLeft w:val="0"/>
      <w:marRight w:val="0"/>
      <w:marTop w:val="0"/>
      <w:marBottom w:val="0"/>
      <w:divBdr>
        <w:top w:val="none" w:sz="0" w:space="0" w:color="auto"/>
        <w:left w:val="none" w:sz="0" w:space="0" w:color="auto"/>
        <w:bottom w:val="none" w:sz="0" w:space="0" w:color="auto"/>
        <w:right w:val="none" w:sz="0" w:space="0" w:color="auto"/>
      </w:divBdr>
    </w:div>
    <w:div w:id="704329627">
      <w:bodyDiv w:val="1"/>
      <w:marLeft w:val="0"/>
      <w:marRight w:val="0"/>
      <w:marTop w:val="0"/>
      <w:marBottom w:val="0"/>
      <w:divBdr>
        <w:top w:val="none" w:sz="0" w:space="0" w:color="auto"/>
        <w:left w:val="none" w:sz="0" w:space="0" w:color="auto"/>
        <w:bottom w:val="none" w:sz="0" w:space="0" w:color="auto"/>
        <w:right w:val="none" w:sz="0" w:space="0" w:color="auto"/>
      </w:divBdr>
    </w:div>
    <w:div w:id="751269967">
      <w:bodyDiv w:val="1"/>
      <w:marLeft w:val="0"/>
      <w:marRight w:val="0"/>
      <w:marTop w:val="0"/>
      <w:marBottom w:val="0"/>
      <w:divBdr>
        <w:top w:val="none" w:sz="0" w:space="0" w:color="auto"/>
        <w:left w:val="none" w:sz="0" w:space="0" w:color="auto"/>
        <w:bottom w:val="none" w:sz="0" w:space="0" w:color="auto"/>
        <w:right w:val="none" w:sz="0" w:space="0" w:color="auto"/>
      </w:divBdr>
    </w:div>
    <w:div w:id="776946449">
      <w:bodyDiv w:val="1"/>
      <w:marLeft w:val="0"/>
      <w:marRight w:val="0"/>
      <w:marTop w:val="0"/>
      <w:marBottom w:val="0"/>
      <w:divBdr>
        <w:top w:val="none" w:sz="0" w:space="0" w:color="auto"/>
        <w:left w:val="none" w:sz="0" w:space="0" w:color="auto"/>
        <w:bottom w:val="none" w:sz="0" w:space="0" w:color="auto"/>
        <w:right w:val="none" w:sz="0" w:space="0" w:color="auto"/>
      </w:divBdr>
    </w:div>
    <w:div w:id="815954917">
      <w:bodyDiv w:val="1"/>
      <w:marLeft w:val="0"/>
      <w:marRight w:val="0"/>
      <w:marTop w:val="0"/>
      <w:marBottom w:val="0"/>
      <w:divBdr>
        <w:top w:val="none" w:sz="0" w:space="0" w:color="auto"/>
        <w:left w:val="none" w:sz="0" w:space="0" w:color="auto"/>
        <w:bottom w:val="none" w:sz="0" w:space="0" w:color="auto"/>
        <w:right w:val="none" w:sz="0" w:space="0" w:color="auto"/>
      </w:divBdr>
      <w:divsChild>
        <w:div w:id="2013021403">
          <w:marLeft w:val="0"/>
          <w:marRight w:val="0"/>
          <w:marTop w:val="0"/>
          <w:marBottom w:val="0"/>
          <w:divBdr>
            <w:top w:val="none" w:sz="0" w:space="0" w:color="auto"/>
            <w:left w:val="none" w:sz="0" w:space="0" w:color="auto"/>
            <w:bottom w:val="none" w:sz="0" w:space="0" w:color="auto"/>
            <w:right w:val="none" w:sz="0" w:space="0" w:color="auto"/>
          </w:divBdr>
          <w:divsChild>
            <w:div w:id="1919242339">
              <w:marLeft w:val="0"/>
              <w:marRight w:val="0"/>
              <w:marTop w:val="0"/>
              <w:marBottom w:val="0"/>
              <w:divBdr>
                <w:top w:val="none" w:sz="0" w:space="0" w:color="auto"/>
                <w:left w:val="none" w:sz="0" w:space="0" w:color="auto"/>
                <w:bottom w:val="none" w:sz="0" w:space="0" w:color="auto"/>
                <w:right w:val="none" w:sz="0" w:space="0" w:color="auto"/>
              </w:divBdr>
              <w:divsChild>
                <w:div w:id="781648435">
                  <w:marLeft w:val="0"/>
                  <w:marRight w:val="0"/>
                  <w:marTop w:val="0"/>
                  <w:marBottom w:val="0"/>
                  <w:divBdr>
                    <w:top w:val="none" w:sz="0" w:space="0" w:color="auto"/>
                    <w:left w:val="none" w:sz="0" w:space="0" w:color="auto"/>
                    <w:bottom w:val="none" w:sz="0" w:space="0" w:color="auto"/>
                    <w:right w:val="none" w:sz="0" w:space="0" w:color="auto"/>
                  </w:divBdr>
                  <w:divsChild>
                    <w:div w:id="523835445">
                      <w:marLeft w:val="0"/>
                      <w:marRight w:val="0"/>
                      <w:marTop w:val="0"/>
                      <w:marBottom w:val="0"/>
                      <w:divBdr>
                        <w:top w:val="none" w:sz="0" w:space="0" w:color="auto"/>
                        <w:left w:val="none" w:sz="0" w:space="0" w:color="auto"/>
                        <w:bottom w:val="none" w:sz="0" w:space="0" w:color="auto"/>
                        <w:right w:val="none" w:sz="0" w:space="0" w:color="auto"/>
                      </w:divBdr>
                      <w:divsChild>
                        <w:div w:id="793711978">
                          <w:marLeft w:val="0"/>
                          <w:marRight w:val="0"/>
                          <w:marTop w:val="0"/>
                          <w:marBottom w:val="0"/>
                          <w:divBdr>
                            <w:top w:val="none" w:sz="0" w:space="0" w:color="auto"/>
                            <w:left w:val="none" w:sz="0" w:space="0" w:color="auto"/>
                            <w:bottom w:val="none" w:sz="0" w:space="0" w:color="auto"/>
                            <w:right w:val="none" w:sz="0" w:space="0" w:color="auto"/>
                          </w:divBdr>
                          <w:divsChild>
                            <w:div w:id="9773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62251">
      <w:bodyDiv w:val="1"/>
      <w:marLeft w:val="0"/>
      <w:marRight w:val="0"/>
      <w:marTop w:val="0"/>
      <w:marBottom w:val="0"/>
      <w:divBdr>
        <w:top w:val="none" w:sz="0" w:space="0" w:color="auto"/>
        <w:left w:val="none" w:sz="0" w:space="0" w:color="auto"/>
        <w:bottom w:val="none" w:sz="0" w:space="0" w:color="auto"/>
        <w:right w:val="none" w:sz="0" w:space="0" w:color="auto"/>
      </w:divBdr>
    </w:div>
    <w:div w:id="860584092">
      <w:bodyDiv w:val="1"/>
      <w:marLeft w:val="0"/>
      <w:marRight w:val="0"/>
      <w:marTop w:val="0"/>
      <w:marBottom w:val="0"/>
      <w:divBdr>
        <w:top w:val="none" w:sz="0" w:space="0" w:color="auto"/>
        <w:left w:val="none" w:sz="0" w:space="0" w:color="auto"/>
        <w:bottom w:val="none" w:sz="0" w:space="0" w:color="auto"/>
        <w:right w:val="none" w:sz="0" w:space="0" w:color="auto"/>
      </w:divBdr>
    </w:div>
    <w:div w:id="899824404">
      <w:bodyDiv w:val="1"/>
      <w:marLeft w:val="0"/>
      <w:marRight w:val="0"/>
      <w:marTop w:val="0"/>
      <w:marBottom w:val="0"/>
      <w:divBdr>
        <w:top w:val="none" w:sz="0" w:space="0" w:color="auto"/>
        <w:left w:val="none" w:sz="0" w:space="0" w:color="auto"/>
        <w:bottom w:val="none" w:sz="0" w:space="0" w:color="auto"/>
        <w:right w:val="none" w:sz="0" w:space="0" w:color="auto"/>
      </w:divBdr>
    </w:div>
    <w:div w:id="918439796">
      <w:bodyDiv w:val="1"/>
      <w:marLeft w:val="0"/>
      <w:marRight w:val="0"/>
      <w:marTop w:val="0"/>
      <w:marBottom w:val="0"/>
      <w:divBdr>
        <w:top w:val="none" w:sz="0" w:space="0" w:color="auto"/>
        <w:left w:val="none" w:sz="0" w:space="0" w:color="auto"/>
        <w:bottom w:val="none" w:sz="0" w:space="0" w:color="auto"/>
        <w:right w:val="none" w:sz="0" w:space="0" w:color="auto"/>
      </w:divBdr>
      <w:divsChild>
        <w:div w:id="498036846">
          <w:marLeft w:val="0"/>
          <w:marRight w:val="0"/>
          <w:marTop w:val="0"/>
          <w:marBottom w:val="0"/>
          <w:divBdr>
            <w:top w:val="none" w:sz="0" w:space="0" w:color="auto"/>
            <w:left w:val="none" w:sz="0" w:space="0" w:color="auto"/>
            <w:bottom w:val="none" w:sz="0" w:space="0" w:color="auto"/>
            <w:right w:val="none" w:sz="0" w:space="0" w:color="auto"/>
          </w:divBdr>
          <w:divsChild>
            <w:div w:id="1411274375">
              <w:marLeft w:val="0"/>
              <w:marRight w:val="0"/>
              <w:marTop w:val="0"/>
              <w:marBottom w:val="0"/>
              <w:divBdr>
                <w:top w:val="none" w:sz="0" w:space="0" w:color="auto"/>
                <w:left w:val="none" w:sz="0" w:space="0" w:color="auto"/>
                <w:bottom w:val="none" w:sz="0" w:space="0" w:color="auto"/>
                <w:right w:val="none" w:sz="0" w:space="0" w:color="auto"/>
              </w:divBdr>
              <w:divsChild>
                <w:div w:id="1829444692">
                  <w:marLeft w:val="0"/>
                  <w:marRight w:val="0"/>
                  <w:marTop w:val="0"/>
                  <w:marBottom w:val="0"/>
                  <w:divBdr>
                    <w:top w:val="none" w:sz="0" w:space="0" w:color="auto"/>
                    <w:left w:val="none" w:sz="0" w:space="0" w:color="auto"/>
                    <w:bottom w:val="none" w:sz="0" w:space="0" w:color="auto"/>
                    <w:right w:val="none" w:sz="0" w:space="0" w:color="auto"/>
                  </w:divBdr>
                  <w:divsChild>
                    <w:div w:id="1867057849">
                      <w:marLeft w:val="0"/>
                      <w:marRight w:val="0"/>
                      <w:marTop w:val="0"/>
                      <w:marBottom w:val="0"/>
                      <w:divBdr>
                        <w:top w:val="none" w:sz="0" w:space="0" w:color="auto"/>
                        <w:left w:val="none" w:sz="0" w:space="0" w:color="auto"/>
                        <w:bottom w:val="none" w:sz="0" w:space="0" w:color="auto"/>
                        <w:right w:val="none" w:sz="0" w:space="0" w:color="auto"/>
                      </w:divBdr>
                      <w:divsChild>
                        <w:div w:id="88238781">
                          <w:marLeft w:val="0"/>
                          <w:marRight w:val="0"/>
                          <w:marTop w:val="0"/>
                          <w:marBottom w:val="0"/>
                          <w:divBdr>
                            <w:top w:val="none" w:sz="0" w:space="0" w:color="auto"/>
                            <w:left w:val="none" w:sz="0" w:space="0" w:color="auto"/>
                            <w:bottom w:val="none" w:sz="0" w:space="0" w:color="auto"/>
                            <w:right w:val="none" w:sz="0" w:space="0" w:color="auto"/>
                          </w:divBdr>
                          <w:divsChild>
                            <w:div w:id="576785185">
                              <w:marLeft w:val="0"/>
                              <w:marRight w:val="0"/>
                              <w:marTop w:val="0"/>
                              <w:marBottom w:val="0"/>
                              <w:divBdr>
                                <w:top w:val="none" w:sz="0" w:space="0" w:color="auto"/>
                                <w:left w:val="none" w:sz="0" w:space="0" w:color="auto"/>
                                <w:bottom w:val="none" w:sz="0" w:space="0" w:color="auto"/>
                                <w:right w:val="none" w:sz="0" w:space="0" w:color="auto"/>
                              </w:divBdr>
                              <w:divsChild>
                                <w:div w:id="1129979880">
                                  <w:marLeft w:val="0"/>
                                  <w:marRight w:val="0"/>
                                  <w:marTop w:val="0"/>
                                  <w:marBottom w:val="0"/>
                                  <w:divBdr>
                                    <w:top w:val="none" w:sz="0" w:space="0" w:color="auto"/>
                                    <w:left w:val="none" w:sz="0" w:space="0" w:color="auto"/>
                                    <w:bottom w:val="none" w:sz="0" w:space="0" w:color="auto"/>
                                    <w:right w:val="none" w:sz="0" w:space="0" w:color="auto"/>
                                  </w:divBdr>
                                  <w:divsChild>
                                    <w:div w:id="807481663">
                                      <w:marLeft w:val="0"/>
                                      <w:marRight w:val="0"/>
                                      <w:marTop w:val="0"/>
                                      <w:marBottom w:val="0"/>
                                      <w:divBdr>
                                        <w:top w:val="none" w:sz="0" w:space="0" w:color="auto"/>
                                        <w:left w:val="none" w:sz="0" w:space="0" w:color="auto"/>
                                        <w:bottom w:val="none" w:sz="0" w:space="0" w:color="auto"/>
                                        <w:right w:val="none" w:sz="0" w:space="0" w:color="auto"/>
                                      </w:divBdr>
                                      <w:divsChild>
                                        <w:div w:id="586572421">
                                          <w:marLeft w:val="0"/>
                                          <w:marRight w:val="0"/>
                                          <w:marTop w:val="0"/>
                                          <w:marBottom w:val="0"/>
                                          <w:divBdr>
                                            <w:top w:val="none" w:sz="0" w:space="0" w:color="auto"/>
                                            <w:left w:val="none" w:sz="0" w:space="0" w:color="auto"/>
                                            <w:bottom w:val="none" w:sz="0" w:space="0" w:color="auto"/>
                                            <w:right w:val="none" w:sz="0" w:space="0" w:color="auto"/>
                                          </w:divBdr>
                                          <w:divsChild>
                                            <w:div w:id="2097328">
                                              <w:marLeft w:val="0"/>
                                              <w:marRight w:val="0"/>
                                              <w:marTop w:val="0"/>
                                              <w:marBottom w:val="0"/>
                                              <w:divBdr>
                                                <w:top w:val="none" w:sz="0" w:space="0" w:color="auto"/>
                                                <w:left w:val="none" w:sz="0" w:space="0" w:color="auto"/>
                                                <w:bottom w:val="none" w:sz="0" w:space="0" w:color="auto"/>
                                                <w:right w:val="none" w:sz="0" w:space="0" w:color="auto"/>
                                              </w:divBdr>
                                              <w:divsChild>
                                                <w:div w:id="917060765">
                                                  <w:marLeft w:val="0"/>
                                                  <w:marRight w:val="0"/>
                                                  <w:marTop w:val="0"/>
                                                  <w:marBottom w:val="0"/>
                                                  <w:divBdr>
                                                    <w:top w:val="none" w:sz="0" w:space="0" w:color="auto"/>
                                                    <w:left w:val="none" w:sz="0" w:space="0" w:color="auto"/>
                                                    <w:bottom w:val="none" w:sz="0" w:space="0" w:color="auto"/>
                                                    <w:right w:val="none" w:sz="0" w:space="0" w:color="auto"/>
                                                  </w:divBdr>
                                                  <w:divsChild>
                                                    <w:div w:id="2119905985">
                                                      <w:marLeft w:val="0"/>
                                                      <w:marRight w:val="0"/>
                                                      <w:marTop w:val="0"/>
                                                      <w:marBottom w:val="0"/>
                                                      <w:divBdr>
                                                        <w:top w:val="none" w:sz="0" w:space="0" w:color="auto"/>
                                                        <w:left w:val="none" w:sz="0" w:space="0" w:color="auto"/>
                                                        <w:bottom w:val="none" w:sz="0" w:space="0" w:color="auto"/>
                                                        <w:right w:val="none" w:sz="0" w:space="0" w:color="auto"/>
                                                      </w:divBdr>
                                                      <w:divsChild>
                                                        <w:div w:id="18429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1362">
                                              <w:marLeft w:val="0"/>
                                              <w:marRight w:val="0"/>
                                              <w:marTop w:val="0"/>
                                              <w:marBottom w:val="0"/>
                                              <w:divBdr>
                                                <w:top w:val="none" w:sz="0" w:space="0" w:color="auto"/>
                                                <w:left w:val="none" w:sz="0" w:space="0" w:color="auto"/>
                                                <w:bottom w:val="none" w:sz="0" w:space="0" w:color="auto"/>
                                                <w:right w:val="none" w:sz="0" w:space="0" w:color="auto"/>
                                              </w:divBdr>
                                              <w:divsChild>
                                                <w:div w:id="542907991">
                                                  <w:marLeft w:val="0"/>
                                                  <w:marRight w:val="0"/>
                                                  <w:marTop w:val="0"/>
                                                  <w:marBottom w:val="0"/>
                                                  <w:divBdr>
                                                    <w:top w:val="none" w:sz="0" w:space="0" w:color="auto"/>
                                                    <w:left w:val="none" w:sz="0" w:space="0" w:color="auto"/>
                                                    <w:bottom w:val="none" w:sz="0" w:space="0" w:color="auto"/>
                                                    <w:right w:val="none" w:sz="0" w:space="0" w:color="auto"/>
                                                  </w:divBdr>
                                                  <w:divsChild>
                                                    <w:div w:id="330333263">
                                                      <w:marLeft w:val="0"/>
                                                      <w:marRight w:val="0"/>
                                                      <w:marTop w:val="0"/>
                                                      <w:marBottom w:val="0"/>
                                                      <w:divBdr>
                                                        <w:top w:val="none" w:sz="0" w:space="0" w:color="auto"/>
                                                        <w:left w:val="none" w:sz="0" w:space="0" w:color="auto"/>
                                                        <w:bottom w:val="none" w:sz="0" w:space="0" w:color="auto"/>
                                                        <w:right w:val="none" w:sz="0" w:space="0" w:color="auto"/>
                                                      </w:divBdr>
                                                      <w:divsChild>
                                                        <w:div w:id="1449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96184">
          <w:marLeft w:val="0"/>
          <w:marRight w:val="0"/>
          <w:marTop w:val="0"/>
          <w:marBottom w:val="0"/>
          <w:divBdr>
            <w:top w:val="none" w:sz="0" w:space="0" w:color="auto"/>
            <w:left w:val="none" w:sz="0" w:space="0" w:color="auto"/>
            <w:bottom w:val="none" w:sz="0" w:space="0" w:color="auto"/>
            <w:right w:val="none" w:sz="0" w:space="0" w:color="auto"/>
          </w:divBdr>
          <w:divsChild>
            <w:div w:id="229582881">
              <w:marLeft w:val="0"/>
              <w:marRight w:val="0"/>
              <w:marTop w:val="0"/>
              <w:marBottom w:val="0"/>
              <w:divBdr>
                <w:top w:val="none" w:sz="0" w:space="0" w:color="auto"/>
                <w:left w:val="none" w:sz="0" w:space="0" w:color="auto"/>
                <w:bottom w:val="none" w:sz="0" w:space="0" w:color="auto"/>
                <w:right w:val="none" w:sz="0" w:space="0" w:color="auto"/>
              </w:divBdr>
              <w:divsChild>
                <w:div w:id="13189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9537">
      <w:bodyDiv w:val="1"/>
      <w:marLeft w:val="0"/>
      <w:marRight w:val="0"/>
      <w:marTop w:val="0"/>
      <w:marBottom w:val="0"/>
      <w:divBdr>
        <w:top w:val="none" w:sz="0" w:space="0" w:color="auto"/>
        <w:left w:val="none" w:sz="0" w:space="0" w:color="auto"/>
        <w:bottom w:val="none" w:sz="0" w:space="0" w:color="auto"/>
        <w:right w:val="none" w:sz="0" w:space="0" w:color="auto"/>
      </w:divBdr>
    </w:div>
    <w:div w:id="951132657">
      <w:bodyDiv w:val="1"/>
      <w:marLeft w:val="0"/>
      <w:marRight w:val="0"/>
      <w:marTop w:val="0"/>
      <w:marBottom w:val="0"/>
      <w:divBdr>
        <w:top w:val="none" w:sz="0" w:space="0" w:color="auto"/>
        <w:left w:val="none" w:sz="0" w:space="0" w:color="auto"/>
        <w:bottom w:val="none" w:sz="0" w:space="0" w:color="auto"/>
        <w:right w:val="none" w:sz="0" w:space="0" w:color="auto"/>
      </w:divBdr>
    </w:div>
    <w:div w:id="954291102">
      <w:bodyDiv w:val="1"/>
      <w:marLeft w:val="0"/>
      <w:marRight w:val="0"/>
      <w:marTop w:val="0"/>
      <w:marBottom w:val="0"/>
      <w:divBdr>
        <w:top w:val="none" w:sz="0" w:space="0" w:color="auto"/>
        <w:left w:val="none" w:sz="0" w:space="0" w:color="auto"/>
        <w:bottom w:val="none" w:sz="0" w:space="0" w:color="auto"/>
        <w:right w:val="none" w:sz="0" w:space="0" w:color="auto"/>
      </w:divBdr>
    </w:div>
    <w:div w:id="955067130">
      <w:bodyDiv w:val="1"/>
      <w:marLeft w:val="0"/>
      <w:marRight w:val="0"/>
      <w:marTop w:val="0"/>
      <w:marBottom w:val="0"/>
      <w:divBdr>
        <w:top w:val="none" w:sz="0" w:space="0" w:color="auto"/>
        <w:left w:val="none" w:sz="0" w:space="0" w:color="auto"/>
        <w:bottom w:val="none" w:sz="0" w:space="0" w:color="auto"/>
        <w:right w:val="none" w:sz="0" w:space="0" w:color="auto"/>
      </w:divBdr>
    </w:div>
    <w:div w:id="958991353">
      <w:bodyDiv w:val="1"/>
      <w:marLeft w:val="0"/>
      <w:marRight w:val="0"/>
      <w:marTop w:val="0"/>
      <w:marBottom w:val="0"/>
      <w:divBdr>
        <w:top w:val="none" w:sz="0" w:space="0" w:color="auto"/>
        <w:left w:val="none" w:sz="0" w:space="0" w:color="auto"/>
        <w:bottom w:val="none" w:sz="0" w:space="0" w:color="auto"/>
        <w:right w:val="none" w:sz="0" w:space="0" w:color="auto"/>
      </w:divBdr>
    </w:div>
    <w:div w:id="962538757">
      <w:bodyDiv w:val="1"/>
      <w:marLeft w:val="0"/>
      <w:marRight w:val="0"/>
      <w:marTop w:val="0"/>
      <w:marBottom w:val="0"/>
      <w:divBdr>
        <w:top w:val="none" w:sz="0" w:space="0" w:color="auto"/>
        <w:left w:val="none" w:sz="0" w:space="0" w:color="auto"/>
        <w:bottom w:val="none" w:sz="0" w:space="0" w:color="auto"/>
        <w:right w:val="none" w:sz="0" w:space="0" w:color="auto"/>
      </w:divBdr>
    </w:div>
    <w:div w:id="987326378">
      <w:bodyDiv w:val="1"/>
      <w:marLeft w:val="0"/>
      <w:marRight w:val="0"/>
      <w:marTop w:val="0"/>
      <w:marBottom w:val="0"/>
      <w:divBdr>
        <w:top w:val="none" w:sz="0" w:space="0" w:color="auto"/>
        <w:left w:val="none" w:sz="0" w:space="0" w:color="auto"/>
        <w:bottom w:val="none" w:sz="0" w:space="0" w:color="auto"/>
        <w:right w:val="none" w:sz="0" w:space="0" w:color="auto"/>
      </w:divBdr>
    </w:div>
    <w:div w:id="1006590296">
      <w:bodyDiv w:val="1"/>
      <w:marLeft w:val="0"/>
      <w:marRight w:val="0"/>
      <w:marTop w:val="0"/>
      <w:marBottom w:val="0"/>
      <w:divBdr>
        <w:top w:val="none" w:sz="0" w:space="0" w:color="auto"/>
        <w:left w:val="none" w:sz="0" w:space="0" w:color="auto"/>
        <w:bottom w:val="none" w:sz="0" w:space="0" w:color="auto"/>
        <w:right w:val="none" w:sz="0" w:space="0" w:color="auto"/>
      </w:divBdr>
    </w:div>
    <w:div w:id="1025446934">
      <w:bodyDiv w:val="1"/>
      <w:marLeft w:val="0"/>
      <w:marRight w:val="0"/>
      <w:marTop w:val="0"/>
      <w:marBottom w:val="0"/>
      <w:divBdr>
        <w:top w:val="none" w:sz="0" w:space="0" w:color="auto"/>
        <w:left w:val="none" w:sz="0" w:space="0" w:color="auto"/>
        <w:bottom w:val="none" w:sz="0" w:space="0" w:color="auto"/>
        <w:right w:val="none" w:sz="0" w:space="0" w:color="auto"/>
      </w:divBdr>
    </w:div>
    <w:div w:id="1034158259">
      <w:bodyDiv w:val="1"/>
      <w:marLeft w:val="0"/>
      <w:marRight w:val="0"/>
      <w:marTop w:val="0"/>
      <w:marBottom w:val="0"/>
      <w:divBdr>
        <w:top w:val="none" w:sz="0" w:space="0" w:color="auto"/>
        <w:left w:val="none" w:sz="0" w:space="0" w:color="auto"/>
        <w:bottom w:val="none" w:sz="0" w:space="0" w:color="auto"/>
        <w:right w:val="none" w:sz="0" w:space="0" w:color="auto"/>
      </w:divBdr>
    </w:div>
    <w:div w:id="1039743334">
      <w:bodyDiv w:val="1"/>
      <w:marLeft w:val="0"/>
      <w:marRight w:val="0"/>
      <w:marTop w:val="0"/>
      <w:marBottom w:val="0"/>
      <w:divBdr>
        <w:top w:val="none" w:sz="0" w:space="0" w:color="auto"/>
        <w:left w:val="none" w:sz="0" w:space="0" w:color="auto"/>
        <w:bottom w:val="none" w:sz="0" w:space="0" w:color="auto"/>
        <w:right w:val="none" w:sz="0" w:space="0" w:color="auto"/>
      </w:divBdr>
    </w:div>
    <w:div w:id="1043483450">
      <w:bodyDiv w:val="1"/>
      <w:marLeft w:val="0"/>
      <w:marRight w:val="0"/>
      <w:marTop w:val="0"/>
      <w:marBottom w:val="0"/>
      <w:divBdr>
        <w:top w:val="none" w:sz="0" w:space="0" w:color="auto"/>
        <w:left w:val="none" w:sz="0" w:space="0" w:color="auto"/>
        <w:bottom w:val="none" w:sz="0" w:space="0" w:color="auto"/>
        <w:right w:val="none" w:sz="0" w:space="0" w:color="auto"/>
      </w:divBdr>
    </w:div>
    <w:div w:id="1097097405">
      <w:bodyDiv w:val="1"/>
      <w:marLeft w:val="0"/>
      <w:marRight w:val="0"/>
      <w:marTop w:val="0"/>
      <w:marBottom w:val="0"/>
      <w:divBdr>
        <w:top w:val="none" w:sz="0" w:space="0" w:color="auto"/>
        <w:left w:val="none" w:sz="0" w:space="0" w:color="auto"/>
        <w:bottom w:val="none" w:sz="0" w:space="0" w:color="auto"/>
        <w:right w:val="none" w:sz="0" w:space="0" w:color="auto"/>
      </w:divBdr>
    </w:div>
    <w:div w:id="1105811477">
      <w:bodyDiv w:val="1"/>
      <w:marLeft w:val="0"/>
      <w:marRight w:val="0"/>
      <w:marTop w:val="0"/>
      <w:marBottom w:val="0"/>
      <w:divBdr>
        <w:top w:val="none" w:sz="0" w:space="0" w:color="auto"/>
        <w:left w:val="none" w:sz="0" w:space="0" w:color="auto"/>
        <w:bottom w:val="none" w:sz="0" w:space="0" w:color="auto"/>
        <w:right w:val="none" w:sz="0" w:space="0" w:color="auto"/>
      </w:divBdr>
      <w:divsChild>
        <w:div w:id="618951533">
          <w:marLeft w:val="0"/>
          <w:marRight w:val="0"/>
          <w:marTop w:val="0"/>
          <w:marBottom w:val="0"/>
          <w:divBdr>
            <w:top w:val="none" w:sz="0" w:space="0" w:color="auto"/>
            <w:left w:val="none" w:sz="0" w:space="0" w:color="auto"/>
            <w:bottom w:val="none" w:sz="0" w:space="0" w:color="auto"/>
            <w:right w:val="none" w:sz="0" w:space="0" w:color="auto"/>
          </w:divBdr>
          <w:divsChild>
            <w:div w:id="562523468">
              <w:marLeft w:val="0"/>
              <w:marRight w:val="0"/>
              <w:marTop w:val="0"/>
              <w:marBottom w:val="0"/>
              <w:divBdr>
                <w:top w:val="none" w:sz="0" w:space="0" w:color="auto"/>
                <w:left w:val="none" w:sz="0" w:space="0" w:color="auto"/>
                <w:bottom w:val="none" w:sz="0" w:space="0" w:color="auto"/>
                <w:right w:val="none" w:sz="0" w:space="0" w:color="auto"/>
              </w:divBdr>
              <w:divsChild>
                <w:div w:id="1894266835">
                  <w:marLeft w:val="0"/>
                  <w:marRight w:val="0"/>
                  <w:marTop w:val="0"/>
                  <w:marBottom w:val="0"/>
                  <w:divBdr>
                    <w:top w:val="none" w:sz="0" w:space="0" w:color="auto"/>
                    <w:left w:val="none" w:sz="0" w:space="0" w:color="auto"/>
                    <w:bottom w:val="none" w:sz="0" w:space="0" w:color="auto"/>
                    <w:right w:val="none" w:sz="0" w:space="0" w:color="auto"/>
                  </w:divBdr>
                  <w:divsChild>
                    <w:div w:id="1312447811">
                      <w:marLeft w:val="0"/>
                      <w:marRight w:val="0"/>
                      <w:marTop w:val="0"/>
                      <w:marBottom w:val="0"/>
                      <w:divBdr>
                        <w:top w:val="none" w:sz="0" w:space="0" w:color="auto"/>
                        <w:left w:val="none" w:sz="0" w:space="0" w:color="auto"/>
                        <w:bottom w:val="none" w:sz="0" w:space="0" w:color="auto"/>
                        <w:right w:val="none" w:sz="0" w:space="0" w:color="auto"/>
                      </w:divBdr>
                      <w:divsChild>
                        <w:div w:id="2113820233">
                          <w:marLeft w:val="0"/>
                          <w:marRight w:val="0"/>
                          <w:marTop w:val="0"/>
                          <w:marBottom w:val="0"/>
                          <w:divBdr>
                            <w:top w:val="none" w:sz="0" w:space="0" w:color="auto"/>
                            <w:left w:val="none" w:sz="0" w:space="0" w:color="auto"/>
                            <w:bottom w:val="none" w:sz="0" w:space="0" w:color="auto"/>
                            <w:right w:val="none" w:sz="0" w:space="0" w:color="auto"/>
                          </w:divBdr>
                          <w:divsChild>
                            <w:div w:id="9504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78480">
      <w:bodyDiv w:val="1"/>
      <w:marLeft w:val="0"/>
      <w:marRight w:val="0"/>
      <w:marTop w:val="0"/>
      <w:marBottom w:val="0"/>
      <w:divBdr>
        <w:top w:val="none" w:sz="0" w:space="0" w:color="auto"/>
        <w:left w:val="none" w:sz="0" w:space="0" w:color="auto"/>
        <w:bottom w:val="none" w:sz="0" w:space="0" w:color="auto"/>
        <w:right w:val="none" w:sz="0" w:space="0" w:color="auto"/>
      </w:divBdr>
    </w:div>
    <w:div w:id="1152062395">
      <w:bodyDiv w:val="1"/>
      <w:marLeft w:val="0"/>
      <w:marRight w:val="0"/>
      <w:marTop w:val="0"/>
      <w:marBottom w:val="0"/>
      <w:divBdr>
        <w:top w:val="none" w:sz="0" w:space="0" w:color="auto"/>
        <w:left w:val="none" w:sz="0" w:space="0" w:color="auto"/>
        <w:bottom w:val="none" w:sz="0" w:space="0" w:color="auto"/>
        <w:right w:val="none" w:sz="0" w:space="0" w:color="auto"/>
      </w:divBdr>
    </w:div>
    <w:div w:id="1154684232">
      <w:bodyDiv w:val="1"/>
      <w:marLeft w:val="0"/>
      <w:marRight w:val="0"/>
      <w:marTop w:val="0"/>
      <w:marBottom w:val="0"/>
      <w:divBdr>
        <w:top w:val="none" w:sz="0" w:space="0" w:color="auto"/>
        <w:left w:val="none" w:sz="0" w:space="0" w:color="auto"/>
        <w:bottom w:val="none" w:sz="0" w:space="0" w:color="auto"/>
        <w:right w:val="none" w:sz="0" w:space="0" w:color="auto"/>
      </w:divBdr>
    </w:div>
    <w:div w:id="1216165402">
      <w:bodyDiv w:val="1"/>
      <w:marLeft w:val="0"/>
      <w:marRight w:val="0"/>
      <w:marTop w:val="0"/>
      <w:marBottom w:val="0"/>
      <w:divBdr>
        <w:top w:val="none" w:sz="0" w:space="0" w:color="auto"/>
        <w:left w:val="none" w:sz="0" w:space="0" w:color="auto"/>
        <w:bottom w:val="none" w:sz="0" w:space="0" w:color="auto"/>
        <w:right w:val="none" w:sz="0" w:space="0" w:color="auto"/>
      </w:divBdr>
    </w:div>
    <w:div w:id="1217933344">
      <w:bodyDiv w:val="1"/>
      <w:marLeft w:val="0"/>
      <w:marRight w:val="0"/>
      <w:marTop w:val="0"/>
      <w:marBottom w:val="0"/>
      <w:divBdr>
        <w:top w:val="none" w:sz="0" w:space="0" w:color="auto"/>
        <w:left w:val="none" w:sz="0" w:space="0" w:color="auto"/>
        <w:bottom w:val="none" w:sz="0" w:space="0" w:color="auto"/>
        <w:right w:val="none" w:sz="0" w:space="0" w:color="auto"/>
      </w:divBdr>
    </w:div>
    <w:div w:id="1223102005">
      <w:bodyDiv w:val="1"/>
      <w:marLeft w:val="0"/>
      <w:marRight w:val="0"/>
      <w:marTop w:val="0"/>
      <w:marBottom w:val="0"/>
      <w:divBdr>
        <w:top w:val="none" w:sz="0" w:space="0" w:color="auto"/>
        <w:left w:val="none" w:sz="0" w:space="0" w:color="auto"/>
        <w:bottom w:val="none" w:sz="0" w:space="0" w:color="auto"/>
        <w:right w:val="none" w:sz="0" w:space="0" w:color="auto"/>
      </w:divBdr>
    </w:div>
    <w:div w:id="1254824962">
      <w:bodyDiv w:val="1"/>
      <w:marLeft w:val="0"/>
      <w:marRight w:val="0"/>
      <w:marTop w:val="0"/>
      <w:marBottom w:val="0"/>
      <w:divBdr>
        <w:top w:val="none" w:sz="0" w:space="0" w:color="auto"/>
        <w:left w:val="none" w:sz="0" w:space="0" w:color="auto"/>
        <w:bottom w:val="none" w:sz="0" w:space="0" w:color="auto"/>
        <w:right w:val="none" w:sz="0" w:space="0" w:color="auto"/>
      </w:divBdr>
    </w:div>
    <w:div w:id="1279530574">
      <w:bodyDiv w:val="1"/>
      <w:marLeft w:val="0"/>
      <w:marRight w:val="0"/>
      <w:marTop w:val="0"/>
      <w:marBottom w:val="0"/>
      <w:divBdr>
        <w:top w:val="none" w:sz="0" w:space="0" w:color="auto"/>
        <w:left w:val="none" w:sz="0" w:space="0" w:color="auto"/>
        <w:bottom w:val="none" w:sz="0" w:space="0" w:color="auto"/>
        <w:right w:val="none" w:sz="0" w:space="0" w:color="auto"/>
      </w:divBdr>
    </w:div>
    <w:div w:id="1289510554">
      <w:bodyDiv w:val="1"/>
      <w:marLeft w:val="0"/>
      <w:marRight w:val="0"/>
      <w:marTop w:val="0"/>
      <w:marBottom w:val="0"/>
      <w:divBdr>
        <w:top w:val="none" w:sz="0" w:space="0" w:color="auto"/>
        <w:left w:val="none" w:sz="0" w:space="0" w:color="auto"/>
        <w:bottom w:val="none" w:sz="0" w:space="0" w:color="auto"/>
        <w:right w:val="none" w:sz="0" w:space="0" w:color="auto"/>
      </w:divBdr>
    </w:div>
    <w:div w:id="1305812294">
      <w:bodyDiv w:val="1"/>
      <w:marLeft w:val="0"/>
      <w:marRight w:val="0"/>
      <w:marTop w:val="0"/>
      <w:marBottom w:val="0"/>
      <w:divBdr>
        <w:top w:val="none" w:sz="0" w:space="0" w:color="auto"/>
        <w:left w:val="none" w:sz="0" w:space="0" w:color="auto"/>
        <w:bottom w:val="none" w:sz="0" w:space="0" w:color="auto"/>
        <w:right w:val="none" w:sz="0" w:space="0" w:color="auto"/>
      </w:divBdr>
    </w:div>
    <w:div w:id="1307929328">
      <w:bodyDiv w:val="1"/>
      <w:marLeft w:val="0"/>
      <w:marRight w:val="0"/>
      <w:marTop w:val="0"/>
      <w:marBottom w:val="0"/>
      <w:divBdr>
        <w:top w:val="none" w:sz="0" w:space="0" w:color="auto"/>
        <w:left w:val="none" w:sz="0" w:space="0" w:color="auto"/>
        <w:bottom w:val="none" w:sz="0" w:space="0" w:color="auto"/>
        <w:right w:val="none" w:sz="0" w:space="0" w:color="auto"/>
      </w:divBdr>
    </w:div>
    <w:div w:id="1337197050">
      <w:bodyDiv w:val="1"/>
      <w:marLeft w:val="0"/>
      <w:marRight w:val="0"/>
      <w:marTop w:val="0"/>
      <w:marBottom w:val="0"/>
      <w:divBdr>
        <w:top w:val="none" w:sz="0" w:space="0" w:color="auto"/>
        <w:left w:val="none" w:sz="0" w:space="0" w:color="auto"/>
        <w:bottom w:val="none" w:sz="0" w:space="0" w:color="auto"/>
        <w:right w:val="none" w:sz="0" w:space="0" w:color="auto"/>
      </w:divBdr>
    </w:div>
    <w:div w:id="1355109139">
      <w:bodyDiv w:val="1"/>
      <w:marLeft w:val="0"/>
      <w:marRight w:val="0"/>
      <w:marTop w:val="0"/>
      <w:marBottom w:val="0"/>
      <w:divBdr>
        <w:top w:val="none" w:sz="0" w:space="0" w:color="auto"/>
        <w:left w:val="none" w:sz="0" w:space="0" w:color="auto"/>
        <w:bottom w:val="none" w:sz="0" w:space="0" w:color="auto"/>
        <w:right w:val="none" w:sz="0" w:space="0" w:color="auto"/>
      </w:divBdr>
    </w:div>
    <w:div w:id="1366634979">
      <w:bodyDiv w:val="1"/>
      <w:marLeft w:val="0"/>
      <w:marRight w:val="0"/>
      <w:marTop w:val="0"/>
      <w:marBottom w:val="0"/>
      <w:divBdr>
        <w:top w:val="none" w:sz="0" w:space="0" w:color="auto"/>
        <w:left w:val="none" w:sz="0" w:space="0" w:color="auto"/>
        <w:bottom w:val="none" w:sz="0" w:space="0" w:color="auto"/>
        <w:right w:val="none" w:sz="0" w:space="0" w:color="auto"/>
      </w:divBdr>
    </w:div>
    <w:div w:id="1384985446">
      <w:bodyDiv w:val="1"/>
      <w:marLeft w:val="0"/>
      <w:marRight w:val="0"/>
      <w:marTop w:val="0"/>
      <w:marBottom w:val="0"/>
      <w:divBdr>
        <w:top w:val="none" w:sz="0" w:space="0" w:color="auto"/>
        <w:left w:val="none" w:sz="0" w:space="0" w:color="auto"/>
        <w:bottom w:val="none" w:sz="0" w:space="0" w:color="auto"/>
        <w:right w:val="none" w:sz="0" w:space="0" w:color="auto"/>
      </w:divBdr>
    </w:div>
    <w:div w:id="1430807382">
      <w:bodyDiv w:val="1"/>
      <w:marLeft w:val="0"/>
      <w:marRight w:val="0"/>
      <w:marTop w:val="0"/>
      <w:marBottom w:val="0"/>
      <w:divBdr>
        <w:top w:val="none" w:sz="0" w:space="0" w:color="auto"/>
        <w:left w:val="none" w:sz="0" w:space="0" w:color="auto"/>
        <w:bottom w:val="none" w:sz="0" w:space="0" w:color="auto"/>
        <w:right w:val="none" w:sz="0" w:space="0" w:color="auto"/>
      </w:divBdr>
      <w:divsChild>
        <w:div w:id="1253275802">
          <w:marLeft w:val="0"/>
          <w:marRight w:val="0"/>
          <w:marTop w:val="0"/>
          <w:marBottom w:val="0"/>
          <w:divBdr>
            <w:top w:val="none" w:sz="0" w:space="0" w:color="auto"/>
            <w:left w:val="none" w:sz="0" w:space="0" w:color="auto"/>
            <w:bottom w:val="none" w:sz="0" w:space="0" w:color="auto"/>
            <w:right w:val="none" w:sz="0" w:space="0" w:color="auto"/>
          </w:divBdr>
          <w:divsChild>
            <w:div w:id="783957892">
              <w:marLeft w:val="0"/>
              <w:marRight w:val="0"/>
              <w:marTop w:val="0"/>
              <w:marBottom w:val="0"/>
              <w:divBdr>
                <w:top w:val="none" w:sz="0" w:space="0" w:color="auto"/>
                <w:left w:val="none" w:sz="0" w:space="0" w:color="auto"/>
                <w:bottom w:val="none" w:sz="0" w:space="0" w:color="auto"/>
                <w:right w:val="none" w:sz="0" w:space="0" w:color="auto"/>
              </w:divBdr>
              <w:divsChild>
                <w:div w:id="313223253">
                  <w:marLeft w:val="0"/>
                  <w:marRight w:val="0"/>
                  <w:marTop w:val="0"/>
                  <w:marBottom w:val="0"/>
                  <w:divBdr>
                    <w:top w:val="none" w:sz="0" w:space="0" w:color="auto"/>
                    <w:left w:val="none" w:sz="0" w:space="0" w:color="auto"/>
                    <w:bottom w:val="none" w:sz="0" w:space="0" w:color="auto"/>
                    <w:right w:val="none" w:sz="0" w:space="0" w:color="auto"/>
                  </w:divBdr>
                  <w:divsChild>
                    <w:div w:id="1488013845">
                      <w:marLeft w:val="0"/>
                      <w:marRight w:val="0"/>
                      <w:marTop w:val="0"/>
                      <w:marBottom w:val="0"/>
                      <w:divBdr>
                        <w:top w:val="none" w:sz="0" w:space="0" w:color="auto"/>
                        <w:left w:val="none" w:sz="0" w:space="0" w:color="auto"/>
                        <w:bottom w:val="none" w:sz="0" w:space="0" w:color="auto"/>
                        <w:right w:val="none" w:sz="0" w:space="0" w:color="auto"/>
                      </w:divBdr>
                      <w:divsChild>
                        <w:div w:id="1127627353">
                          <w:marLeft w:val="0"/>
                          <w:marRight w:val="0"/>
                          <w:marTop w:val="0"/>
                          <w:marBottom w:val="0"/>
                          <w:divBdr>
                            <w:top w:val="none" w:sz="0" w:space="0" w:color="auto"/>
                            <w:left w:val="none" w:sz="0" w:space="0" w:color="auto"/>
                            <w:bottom w:val="none" w:sz="0" w:space="0" w:color="auto"/>
                            <w:right w:val="none" w:sz="0" w:space="0" w:color="auto"/>
                          </w:divBdr>
                          <w:divsChild>
                            <w:div w:id="160658695">
                              <w:marLeft w:val="0"/>
                              <w:marRight w:val="0"/>
                              <w:marTop w:val="0"/>
                              <w:marBottom w:val="0"/>
                              <w:divBdr>
                                <w:top w:val="none" w:sz="0" w:space="0" w:color="auto"/>
                                <w:left w:val="none" w:sz="0" w:space="0" w:color="auto"/>
                                <w:bottom w:val="none" w:sz="0" w:space="0" w:color="auto"/>
                                <w:right w:val="none" w:sz="0" w:space="0" w:color="auto"/>
                              </w:divBdr>
                              <w:divsChild>
                                <w:div w:id="314573748">
                                  <w:marLeft w:val="0"/>
                                  <w:marRight w:val="0"/>
                                  <w:marTop w:val="0"/>
                                  <w:marBottom w:val="0"/>
                                  <w:divBdr>
                                    <w:top w:val="none" w:sz="0" w:space="0" w:color="auto"/>
                                    <w:left w:val="none" w:sz="0" w:space="0" w:color="auto"/>
                                    <w:bottom w:val="none" w:sz="0" w:space="0" w:color="auto"/>
                                    <w:right w:val="none" w:sz="0" w:space="0" w:color="auto"/>
                                  </w:divBdr>
                                  <w:divsChild>
                                    <w:div w:id="240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4188">
                          <w:marLeft w:val="0"/>
                          <w:marRight w:val="0"/>
                          <w:marTop w:val="0"/>
                          <w:marBottom w:val="0"/>
                          <w:divBdr>
                            <w:top w:val="none" w:sz="0" w:space="0" w:color="auto"/>
                            <w:left w:val="none" w:sz="0" w:space="0" w:color="auto"/>
                            <w:bottom w:val="none" w:sz="0" w:space="0" w:color="auto"/>
                            <w:right w:val="none" w:sz="0" w:space="0" w:color="auto"/>
                          </w:divBdr>
                          <w:divsChild>
                            <w:div w:id="2115126708">
                              <w:marLeft w:val="0"/>
                              <w:marRight w:val="0"/>
                              <w:marTop w:val="0"/>
                              <w:marBottom w:val="0"/>
                              <w:divBdr>
                                <w:top w:val="none" w:sz="0" w:space="0" w:color="auto"/>
                                <w:left w:val="none" w:sz="0" w:space="0" w:color="auto"/>
                                <w:bottom w:val="none" w:sz="0" w:space="0" w:color="auto"/>
                                <w:right w:val="none" w:sz="0" w:space="0" w:color="auto"/>
                              </w:divBdr>
                              <w:divsChild>
                                <w:div w:id="714551192">
                                  <w:marLeft w:val="0"/>
                                  <w:marRight w:val="0"/>
                                  <w:marTop w:val="0"/>
                                  <w:marBottom w:val="0"/>
                                  <w:divBdr>
                                    <w:top w:val="none" w:sz="0" w:space="0" w:color="auto"/>
                                    <w:left w:val="none" w:sz="0" w:space="0" w:color="auto"/>
                                    <w:bottom w:val="none" w:sz="0" w:space="0" w:color="auto"/>
                                    <w:right w:val="none" w:sz="0" w:space="0" w:color="auto"/>
                                  </w:divBdr>
                                  <w:divsChild>
                                    <w:div w:id="912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49221">
          <w:marLeft w:val="0"/>
          <w:marRight w:val="0"/>
          <w:marTop w:val="0"/>
          <w:marBottom w:val="0"/>
          <w:divBdr>
            <w:top w:val="none" w:sz="0" w:space="0" w:color="auto"/>
            <w:left w:val="none" w:sz="0" w:space="0" w:color="auto"/>
            <w:bottom w:val="none" w:sz="0" w:space="0" w:color="auto"/>
            <w:right w:val="none" w:sz="0" w:space="0" w:color="auto"/>
          </w:divBdr>
          <w:divsChild>
            <w:div w:id="1265118132">
              <w:marLeft w:val="0"/>
              <w:marRight w:val="0"/>
              <w:marTop w:val="0"/>
              <w:marBottom w:val="0"/>
              <w:divBdr>
                <w:top w:val="none" w:sz="0" w:space="0" w:color="auto"/>
                <w:left w:val="none" w:sz="0" w:space="0" w:color="auto"/>
                <w:bottom w:val="none" w:sz="0" w:space="0" w:color="auto"/>
                <w:right w:val="none" w:sz="0" w:space="0" w:color="auto"/>
              </w:divBdr>
              <w:divsChild>
                <w:div w:id="1375696859">
                  <w:marLeft w:val="0"/>
                  <w:marRight w:val="0"/>
                  <w:marTop w:val="0"/>
                  <w:marBottom w:val="0"/>
                  <w:divBdr>
                    <w:top w:val="none" w:sz="0" w:space="0" w:color="auto"/>
                    <w:left w:val="none" w:sz="0" w:space="0" w:color="auto"/>
                    <w:bottom w:val="none" w:sz="0" w:space="0" w:color="auto"/>
                    <w:right w:val="none" w:sz="0" w:space="0" w:color="auto"/>
                  </w:divBdr>
                  <w:divsChild>
                    <w:div w:id="1108965146">
                      <w:marLeft w:val="0"/>
                      <w:marRight w:val="0"/>
                      <w:marTop w:val="0"/>
                      <w:marBottom w:val="0"/>
                      <w:divBdr>
                        <w:top w:val="none" w:sz="0" w:space="0" w:color="auto"/>
                        <w:left w:val="none" w:sz="0" w:space="0" w:color="auto"/>
                        <w:bottom w:val="none" w:sz="0" w:space="0" w:color="auto"/>
                        <w:right w:val="none" w:sz="0" w:space="0" w:color="auto"/>
                      </w:divBdr>
                      <w:divsChild>
                        <w:div w:id="1062681609">
                          <w:marLeft w:val="0"/>
                          <w:marRight w:val="0"/>
                          <w:marTop w:val="0"/>
                          <w:marBottom w:val="0"/>
                          <w:divBdr>
                            <w:top w:val="none" w:sz="0" w:space="0" w:color="auto"/>
                            <w:left w:val="none" w:sz="0" w:space="0" w:color="auto"/>
                            <w:bottom w:val="none" w:sz="0" w:space="0" w:color="auto"/>
                            <w:right w:val="none" w:sz="0" w:space="0" w:color="auto"/>
                          </w:divBdr>
                          <w:divsChild>
                            <w:div w:id="682166808">
                              <w:marLeft w:val="0"/>
                              <w:marRight w:val="0"/>
                              <w:marTop w:val="0"/>
                              <w:marBottom w:val="0"/>
                              <w:divBdr>
                                <w:top w:val="none" w:sz="0" w:space="0" w:color="auto"/>
                                <w:left w:val="none" w:sz="0" w:space="0" w:color="auto"/>
                                <w:bottom w:val="none" w:sz="0" w:space="0" w:color="auto"/>
                                <w:right w:val="none" w:sz="0" w:space="0" w:color="auto"/>
                              </w:divBdr>
                              <w:divsChild>
                                <w:div w:id="1577519796">
                                  <w:marLeft w:val="0"/>
                                  <w:marRight w:val="0"/>
                                  <w:marTop w:val="0"/>
                                  <w:marBottom w:val="0"/>
                                  <w:divBdr>
                                    <w:top w:val="none" w:sz="0" w:space="0" w:color="auto"/>
                                    <w:left w:val="none" w:sz="0" w:space="0" w:color="auto"/>
                                    <w:bottom w:val="none" w:sz="0" w:space="0" w:color="auto"/>
                                    <w:right w:val="none" w:sz="0" w:space="0" w:color="auto"/>
                                  </w:divBdr>
                                  <w:divsChild>
                                    <w:div w:id="293415918">
                                      <w:marLeft w:val="0"/>
                                      <w:marRight w:val="0"/>
                                      <w:marTop w:val="0"/>
                                      <w:marBottom w:val="0"/>
                                      <w:divBdr>
                                        <w:top w:val="none" w:sz="0" w:space="0" w:color="auto"/>
                                        <w:left w:val="none" w:sz="0" w:space="0" w:color="auto"/>
                                        <w:bottom w:val="none" w:sz="0" w:space="0" w:color="auto"/>
                                        <w:right w:val="none" w:sz="0" w:space="0" w:color="auto"/>
                                      </w:divBdr>
                                      <w:divsChild>
                                        <w:div w:id="1283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483889">
          <w:marLeft w:val="0"/>
          <w:marRight w:val="0"/>
          <w:marTop w:val="0"/>
          <w:marBottom w:val="0"/>
          <w:divBdr>
            <w:top w:val="none" w:sz="0" w:space="0" w:color="auto"/>
            <w:left w:val="none" w:sz="0" w:space="0" w:color="auto"/>
            <w:bottom w:val="none" w:sz="0" w:space="0" w:color="auto"/>
            <w:right w:val="none" w:sz="0" w:space="0" w:color="auto"/>
          </w:divBdr>
          <w:divsChild>
            <w:div w:id="1469276687">
              <w:marLeft w:val="0"/>
              <w:marRight w:val="0"/>
              <w:marTop w:val="0"/>
              <w:marBottom w:val="0"/>
              <w:divBdr>
                <w:top w:val="none" w:sz="0" w:space="0" w:color="auto"/>
                <w:left w:val="none" w:sz="0" w:space="0" w:color="auto"/>
                <w:bottom w:val="none" w:sz="0" w:space="0" w:color="auto"/>
                <w:right w:val="none" w:sz="0" w:space="0" w:color="auto"/>
              </w:divBdr>
              <w:divsChild>
                <w:div w:id="1167476333">
                  <w:marLeft w:val="0"/>
                  <w:marRight w:val="0"/>
                  <w:marTop w:val="0"/>
                  <w:marBottom w:val="0"/>
                  <w:divBdr>
                    <w:top w:val="none" w:sz="0" w:space="0" w:color="auto"/>
                    <w:left w:val="none" w:sz="0" w:space="0" w:color="auto"/>
                    <w:bottom w:val="none" w:sz="0" w:space="0" w:color="auto"/>
                    <w:right w:val="none" w:sz="0" w:space="0" w:color="auto"/>
                  </w:divBdr>
                  <w:divsChild>
                    <w:div w:id="227884962">
                      <w:marLeft w:val="0"/>
                      <w:marRight w:val="0"/>
                      <w:marTop w:val="0"/>
                      <w:marBottom w:val="0"/>
                      <w:divBdr>
                        <w:top w:val="none" w:sz="0" w:space="0" w:color="auto"/>
                        <w:left w:val="none" w:sz="0" w:space="0" w:color="auto"/>
                        <w:bottom w:val="none" w:sz="0" w:space="0" w:color="auto"/>
                        <w:right w:val="none" w:sz="0" w:space="0" w:color="auto"/>
                      </w:divBdr>
                      <w:divsChild>
                        <w:div w:id="397091786">
                          <w:marLeft w:val="0"/>
                          <w:marRight w:val="0"/>
                          <w:marTop w:val="0"/>
                          <w:marBottom w:val="0"/>
                          <w:divBdr>
                            <w:top w:val="none" w:sz="0" w:space="0" w:color="auto"/>
                            <w:left w:val="none" w:sz="0" w:space="0" w:color="auto"/>
                            <w:bottom w:val="none" w:sz="0" w:space="0" w:color="auto"/>
                            <w:right w:val="none" w:sz="0" w:space="0" w:color="auto"/>
                          </w:divBdr>
                          <w:divsChild>
                            <w:div w:id="2094357831">
                              <w:marLeft w:val="0"/>
                              <w:marRight w:val="0"/>
                              <w:marTop w:val="0"/>
                              <w:marBottom w:val="0"/>
                              <w:divBdr>
                                <w:top w:val="none" w:sz="0" w:space="0" w:color="auto"/>
                                <w:left w:val="none" w:sz="0" w:space="0" w:color="auto"/>
                                <w:bottom w:val="none" w:sz="0" w:space="0" w:color="auto"/>
                                <w:right w:val="none" w:sz="0" w:space="0" w:color="auto"/>
                              </w:divBdr>
                              <w:divsChild>
                                <w:div w:id="51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90696">
                  <w:marLeft w:val="0"/>
                  <w:marRight w:val="0"/>
                  <w:marTop w:val="0"/>
                  <w:marBottom w:val="0"/>
                  <w:divBdr>
                    <w:top w:val="none" w:sz="0" w:space="0" w:color="auto"/>
                    <w:left w:val="none" w:sz="0" w:space="0" w:color="auto"/>
                    <w:bottom w:val="none" w:sz="0" w:space="0" w:color="auto"/>
                    <w:right w:val="none" w:sz="0" w:space="0" w:color="auto"/>
                  </w:divBdr>
                  <w:divsChild>
                    <w:div w:id="603461353">
                      <w:marLeft w:val="0"/>
                      <w:marRight w:val="0"/>
                      <w:marTop w:val="0"/>
                      <w:marBottom w:val="0"/>
                      <w:divBdr>
                        <w:top w:val="none" w:sz="0" w:space="0" w:color="auto"/>
                        <w:left w:val="none" w:sz="0" w:space="0" w:color="auto"/>
                        <w:bottom w:val="none" w:sz="0" w:space="0" w:color="auto"/>
                        <w:right w:val="none" w:sz="0" w:space="0" w:color="auto"/>
                      </w:divBdr>
                      <w:divsChild>
                        <w:div w:id="1831943213">
                          <w:marLeft w:val="0"/>
                          <w:marRight w:val="0"/>
                          <w:marTop w:val="0"/>
                          <w:marBottom w:val="0"/>
                          <w:divBdr>
                            <w:top w:val="none" w:sz="0" w:space="0" w:color="auto"/>
                            <w:left w:val="none" w:sz="0" w:space="0" w:color="auto"/>
                            <w:bottom w:val="none" w:sz="0" w:space="0" w:color="auto"/>
                            <w:right w:val="none" w:sz="0" w:space="0" w:color="auto"/>
                          </w:divBdr>
                        </w:div>
                        <w:div w:id="1973486873">
                          <w:marLeft w:val="0"/>
                          <w:marRight w:val="0"/>
                          <w:marTop w:val="0"/>
                          <w:marBottom w:val="0"/>
                          <w:divBdr>
                            <w:top w:val="none" w:sz="0" w:space="0" w:color="auto"/>
                            <w:left w:val="none" w:sz="0" w:space="0" w:color="auto"/>
                            <w:bottom w:val="none" w:sz="0" w:space="0" w:color="auto"/>
                            <w:right w:val="none" w:sz="0" w:space="0" w:color="auto"/>
                          </w:divBdr>
                          <w:divsChild>
                            <w:div w:id="1832913070">
                              <w:marLeft w:val="0"/>
                              <w:marRight w:val="0"/>
                              <w:marTop w:val="0"/>
                              <w:marBottom w:val="0"/>
                              <w:divBdr>
                                <w:top w:val="none" w:sz="0" w:space="0" w:color="auto"/>
                                <w:left w:val="none" w:sz="0" w:space="0" w:color="auto"/>
                                <w:bottom w:val="none" w:sz="0" w:space="0" w:color="auto"/>
                                <w:right w:val="none" w:sz="0" w:space="0" w:color="auto"/>
                              </w:divBdr>
                              <w:divsChild>
                                <w:div w:id="650450761">
                                  <w:marLeft w:val="0"/>
                                  <w:marRight w:val="0"/>
                                  <w:marTop w:val="0"/>
                                  <w:marBottom w:val="0"/>
                                  <w:divBdr>
                                    <w:top w:val="none" w:sz="0" w:space="0" w:color="auto"/>
                                    <w:left w:val="none" w:sz="0" w:space="0" w:color="auto"/>
                                    <w:bottom w:val="none" w:sz="0" w:space="0" w:color="auto"/>
                                    <w:right w:val="none" w:sz="0" w:space="0" w:color="auto"/>
                                  </w:divBdr>
                                  <w:divsChild>
                                    <w:div w:id="1973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89834">
      <w:bodyDiv w:val="1"/>
      <w:marLeft w:val="0"/>
      <w:marRight w:val="0"/>
      <w:marTop w:val="0"/>
      <w:marBottom w:val="0"/>
      <w:divBdr>
        <w:top w:val="none" w:sz="0" w:space="0" w:color="auto"/>
        <w:left w:val="none" w:sz="0" w:space="0" w:color="auto"/>
        <w:bottom w:val="none" w:sz="0" w:space="0" w:color="auto"/>
        <w:right w:val="none" w:sz="0" w:space="0" w:color="auto"/>
      </w:divBdr>
    </w:div>
    <w:div w:id="1443064671">
      <w:bodyDiv w:val="1"/>
      <w:marLeft w:val="0"/>
      <w:marRight w:val="0"/>
      <w:marTop w:val="0"/>
      <w:marBottom w:val="0"/>
      <w:divBdr>
        <w:top w:val="none" w:sz="0" w:space="0" w:color="auto"/>
        <w:left w:val="none" w:sz="0" w:space="0" w:color="auto"/>
        <w:bottom w:val="none" w:sz="0" w:space="0" w:color="auto"/>
        <w:right w:val="none" w:sz="0" w:space="0" w:color="auto"/>
      </w:divBdr>
      <w:divsChild>
        <w:div w:id="56129934">
          <w:marLeft w:val="0"/>
          <w:marRight w:val="0"/>
          <w:marTop w:val="0"/>
          <w:marBottom w:val="0"/>
          <w:divBdr>
            <w:top w:val="none" w:sz="0" w:space="0" w:color="auto"/>
            <w:left w:val="none" w:sz="0" w:space="0" w:color="auto"/>
            <w:bottom w:val="none" w:sz="0" w:space="0" w:color="auto"/>
            <w:right w:val="none" w:sz="0" w:space="0" w:color="auto"/>
          </w:divBdr>
          <w:divsChild>
            <w:div w:id="1514683516">
              <w:marLeft w:val="0"/>
              <w:marRight w:val="0"/>
              <w:marTop w:val="0"/>
              <w:marBottom w:val="0"/>
              <w:divBdr>
                <w:top w:val="none" w:sz="0" w:space="0" w:color="auto"/>
                <w:left w:val="none" w:sz="0" w:space="0" w:color="auto"/>
                <w:bottom w:val="none" w:sz="0" w:space="0" w:color="auto"/>
                <w:right w:val="none" w:sz="0" w:space="0" w:color="auto"/>
              </w:divBdr>
              <w:divsChild>
                <w:div w:id="1516111351">
                  <w:marLeft w:val="0"/>
                  <w:marRight w:val="0"/>
                  <w:marTop w:val="0"/>
                  <w:marBottom w:val="0"/>
                  <w:divBdr>
                    <w:top w:val="none" w:sz="0" w:space="0" w:color="auto"/>
                    <w:left w:val="none" w:sz="0" w:space="0" w:color="auto"/>
                    <w:bottom w:val="none" w:sz="0" w:space="0" w:color="auto"/>
                    <w:right w:val="none" w:sz="0" w:space="0" w:color="auto"/>
                  </w:divBdr>
                  <w:divsChild>
                    <w:div w:id="785852421">
                      <w:marLeft w:val="0"/>
                      <w:marRight w:val="0"/>
                      <w:marTop w:val="0"/>
                      <w:marBottom w:val="0"/>
                      <w:divBdr>
                        <w:top w:val="none" w:sz="0" w:space="0" w:color="auto"/>
                        <w:left w:val="none" w:sz="0" w:space="0" w:color="auto"/>
                        <w:bottom w:val="none" w:sz="0" w:space="0" w:color="auto"/>
                        <w:right w:val="none" w:sz="0" w:space="0" w:color="auto"/>
                      </w:divBdr>
                      <w:divsChild>
                        <w:div w:id="748580279">
                          <w:marLeft w:val="0"/>
                          <w:marRight w:val="0"/>
                          <w:marTop w:val="0"/>
                          <w:marBottom w:val="0"/>
                          <w:divBdr>
                            <w:top w:val="none" w:sz="0" w:space="0" w:color="auto"/>
                            <w:left w:val="none" w:sz="0" w:space="0" w:color="auto"/>
                            <w:bottom w:val="none" w:sz="0" w:space="0" w:color="auto"/>
                            <w:right w:val="none" w:sz="0" w:space="0" w:color="auto"/>
                          </w:divBdr>
                          <w:divsChild>
                            <w:div w:id="3511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123">
      <w:bodyDiv w:val="1"/>
      <w:marLeft w:val="0"/>
      <w:marRight w:val="0"/>
      <w:marTop w:val="0"/>
      <w:marBottom w:val="0"/>
      <w:divBdr>
        <w:top w:val="none" w:sz="0" w:space="0" w:color="auto"/>
        <w:left w:val="none" w:sz="0" w:space="0" w:color="auto"/>
        <w:bottom w:val="none" w:sz="0" w:space="0" w:color="auto"/>
        <w:right w:val="none" w:sz="0" w:space="0" w:color="auto"/>
      </w:divBdr>
    </w:div>
    <w:div w:id="1467505741">
      <w:bodyDiv w:val="1"/>
      <w:marLeft w:val="0"/>
      <w:marRight w:val="0"/>
      <w:marTop w:val="0"/>
      <w:marBottom w:val="0"/>
      <w:divBdr>
        <w:top w:val="none" w:sz="0" w:space="0" w:color="auto"/>
        <w:left w:val="none" w:sz="0" w:space="0" w:color="auto"/>
        <w:bottom w:val="none" w:sz="0" w:space="0" w:color="auto"/>
        <w:right w:val="none" w:sz="0" w:space="0" w:color="auto"/>
      </w:divBdr>
    </w:div>
    <w:div w:id="1473985369">
      <w:bodyDiv w:val="1"/>
      <w:marLeft w:val="0"/>
      <w:marRight w:val="0"/>
      <w:marTop w:val="0"/>
      <w:marBottom w:val="0"/>
      <w:divBdr>
        <w:top w:val="none" w:sz="0" w:space="0" w:color="auto"/>
        <w:left w:val="none" w:sz="0" w:space="0" w:color="auto"/>
        <w:bottom w:val="none" w:sz="0" w:space="0" w:color="auto"/>
        <w:right w:val="none" w:sz="0" w:space="0" w:color="auto"/>
      </w:divBdr>
      <w:divsChild>
        <w:div w:id="1655454473">
          <w:marLeft w:val="0"/>
          <w:marRight w:val="0"/>
          <w:marTop w:val="0"/>
          <w:marBottom w:val="0"/>
          <w:divBdr>
            <w:top w:val="none" w:sz="0" w:space="0" w:color="auto"/>
            <w:left w:val="none" w:sz="0" w:space="0" w:color="auto"/>
            <w:bottom w:val="none" w:sz="0" w:space="0" w:color="auto"/>
            <w:right w:val="none" w:sz="0" w:space="0" w:color="auto"/>
          </w:divBdr>
          <w:divsChild>
            <w:div w:id="1181774338">
              <w:marLeft w:val="0"/>
              <w:marRight w:val="0"/>
              <w:marTop w:val="0"/>
              <w:marBottom w:val="0"/>
              <w:divBdr>
                <w:top w:val="none" w:sz="0" w:space="0" w:color="auto"/>
                <w:left w:val="none" w:sz="0" w:space="0" w:color="auto"/>
                <w:bottom w:val="none" w:sz="0" w:space="0" w:color="auto"/>
                <w:right w:val="none" w:sz="0" w:space="0" w:color="auto"/>
              </w:divBdr>
              <w:divsChild>
                <w:div w:id="89012967">
                  <w:marLeft w:val="0"/>
                  <w:marRight w:val="0"/>
                  <w:marTop w:val="0"/>
                  <w:marBottom w:val="0"/>
                  <w:divBdr>
                    <w:top w:val="none" w:sz="0" w:space="0" w:color="auto"/>
                    <w:left w:val="none" w:sz="0" w:space="0" w:color="auto"/>
                    <w:bottom w:val="none" w:sz="0" w:space="0" w:color="auto"/>
                    <w:right w:val="none" w:sz="0" w:space="0" w:color="auto"/>
                  </w:divBdr>
                  <w:divsChild>
                    <w:div w:id="1065370806">
                      <w:marLeft w:val="0"/>
                      <w:marRight w:val="0"/>
                      <w:marTop w:val="0"/>
                      <w:marBottom w:val="0"/>
                      <w:divBdr>
                        <w:top w:val="none" w:sz="0" w:space="0" w:color="auto"/>
                        <w:left w:val="none" w:sz="0" w:space="0" w:color="auto"/>
                        <w:bottom w:val="none" w:sz="0" w:space="0" w:color="auto"/>
                        <w:right w:val="none" w:sz="0" w:space="0" w:color="auto"/>
                      </w:divBdr>
                      <w:divsChild>
                        <w:div w:id="701399024">
                          <w:marLeft w:val="0"/>
                          <w:marRight w:val="0"/>
                          <w:marTop w:val="0"/>
                          <w:marBottom w:val="0"/>
                          <w:divBdr>
                            <w:top w:val="none" w:sz="0" w:space="0" w:color="auto"/>
                            <w:left w:val="none" w:sz="0" w:space="0" w:color="auto"/>
                            <w:bottom w:val="none" w:sz="0" w:space="0" w:color="auto"/>
                            <w:right w:val="none" w:sz="0" w:space="0" w:color="auto"/>
                          </w:divBdr>
                          <w:divsChild>
                            <w:div w:id="19356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156882">
      <w:bodyDiv w:val="1"/>
      <w:marLeft w:val="0"/>
      <w:marRight w:val="0"/>
      <w:marTop w:val="0"/>
      <w:marBottom w:val="0"/>
      <w:divBdr>
        <w:top w:val="none" w:sz="0" w:space="0" w:color="auto"/>
        <w:left w:val="none" w:sz="0" w:space="0" w:color="auto"/>
        <w:bottom w:val="none" w:sz="0" w:space="0" w:color="auto"/>
        <w:right w:val="none" w:sz="0" w:space="0" w:color="auto"/>
      </w:divBdr>
    </w:div>
    <w:div w:id="1572347964">
      <w:bodyDiv w:val="1"/>
      <w:marLeft w:val="0"/>
      <w:marRight w:val="0"/>
      <w:marTop w:val="0"/>
      <w:marBottom w:val="0"/>
      <w:divBdr>
        <w:top w:val="none" w:sz="0" w:space="0" w:color="auto"/>
        <w:left w:val="none" w:sz="0" w:space="0" w:color="auto"/>
        <w:bottom w:val="none" w:sz="0" w:space="0" w:color="auto"/>
        <w:right w:val="none" w:sz="0" w:space="0" w:color="auto"/>
      </w:divBdr>
    </w:div>
    <w:div w:id="1593930828">
      <w:bodyDiv w:val="1"/>
      <w:marLeft w:val="0"/>
      <w:marRight w:val="0"/>
      <w:marTop w:val="0"/>
      <w:marBottom w:val="0"/>
      <w:divBdr>
        <w:top w:val="none" w:sz="0" w:space="0" w:color="auto"/>
        <w:left w:val="none" w:sz="0" w:space="0" w:color="auto"/>
        <w:bottom w:val="none" w:sz="0" w:space="0" w:color="auto"/>
        <w:right w:val="none" w:sz="0" w:space="0" w:color="auto"/>
      </w:divBdr>
    </w:div>
    <w:div w:id="1600526774">
      <w:bodyDiv w:val="1"/>
      <w:marLeft w:val="0"/>
      <w:marRight w:val="0"/>
      <w:marTop w:val="0"/>
      <w:marBottom w:val="0"/>
      <w:divBdr>
        <w:top w:val="none" w:sz="0" w:space="0" w:color="auto"/>
        <w:left w:val="none" w:sz="0" w:space="0" w:color="auto"/>
        <w:bottom w:val="none" w:sz="0" w:space="0" w:color="auto"/>
        <w:right w:val="none" w:sz="0" w:space="0" w:color="auto"/>
      </w:divBdr>
    </w:div>
    <w:div w:id="1628926481">
      <w:bodyDiv w:val="1"/>
      <w:marLeft w:val="0"/>
      <w:marRight w:val="0"/>
      <w:marTop w:val="0"/>
      <w:marBottom w:val="0"/>
      <w:divBdr>
        <w:top w:val="none" w:sz="0" w:space="0" w:color="auto"/>
        <w:left w:val="none" w:sz="0" w:space="0" w:color="auto"/>
        <w:bottom w:val="none" w:sz="0" w:space="0" w:color="auto"/>
        <w:right w:val="none" w:sz="0" w:space="0" w:color="auto"/>
      </w:divBdr>
    </w:div>
    <w:div w:id="1649238230">
      <w:bodyDiv w:val="1"/>
      <w:marLeft w:val="0"/>
      <w:marRight w:val="0"/>
      <w:marTop w:val="0"/>
      <w:marBottom w:val="0"/>
      <w:divBdr>
        <w:top w:val="none" w:sz="0" w:space="0" w:color="auto"/>
        <w:left w:val="none" w:sz="0" w:space="0" w:color="auto"/>
        <w:bottom w:val="none" w:sz="0" w:space="0" w:color="auto"/>
        <w:right w:val="none" w:sz="0" w:space="0" w:color="auto"/>
      </w:divBdr>
    </w:div>
    <w:div w:id="1661158697">
      <w:bodyDiv w:val="1"/>
      <w:marLeft w:val="0"/>
      <w:marRight w:val="0"/>
      <w:marTop w:val="0"/>
      <w:marBottom w:val="0"/>
      <w:divBdr>
        <w:top w:val="none" w:sz="0" w:space="0" w:color="auto"/>
        <w:left w:val="none" w:sz="0" w:space="0" w:color="auto"/>
        <w:bottom w:val="none" w:sz="0" w:space="0" w:color="auto"/>
        <w:right w:val="none" w:sz="0" w:space="0" w:color="auto"/>
      </w:divBdr>
    </w:div>
    <w:div w:id="1697384086">
      <w:bodyDiv w:val="1"/>
      <w:marLeft w:val="0"/>
      <w:marRight w:val="0"/>
      <w:marTop w:val="0"/>
      <w:marBottom w:val="0"/>
      <w:divBdr>
        <w:top w:val="none" w:sz="0" w:space="0" w:color="auto"/>
        <w:left w:val="none" w:sz="0" w:space="0" w:color="auto"/>
        <w:bottom w:val="none" w:sz="0" w:space="0" w:color="auto"/>
        <w:right w:val="none" w:sz="0" w:space="0" w:color="auto"/>
      </w:divBdr>
      <w:divsChild>
        <w:div w:id="1045328701">
          <w:marLeft w:val="0"/>
          <w:marRight w:val="0"/>
          <w:marTop w:val="0"/>
          <w:marBottom w:val="0"/>
          <w:divBdr>
            <w:top w:val="none" w:sz="0" w:space="0" w:color="auto"/>
            <w:left w:val="none" w:sz="0" w:space="0" w:color="auto"/>
            <w:bottom w:val="none" w:sz="0" w:space="0" w:color="auto"/>
            <w:right w:val="none" w:sz="0" w:space="0" w:color="auto"/>
          </w:divBdr>
          <w:divsChild>
            <w:div w:id="1985619855">
              <w:marLeft w:val="0"/>
              <w:marRight w:val="0"/>
              <w:marTop w:val="0"/>
              <w:marBottom w:val="0"/>
              <w:divBdr>
                <w:top w:val="none" w:sz="0" w:space="0" w:color="auto"/>
                <w:left w:val="none" w:sz="0" w:space="0" w:color="auto"/>
                <w:bottom w:val="none" w:sz="0" w:space="0" w:color="auto"/>
                <w:right w:val="none" w:sz="0" w:space="0" w:color="auto"/>
              </w:divBdr>
              <w:divsChild>
                <w:div w:id="957224521">
                  <w:marLeft w:val="0"/>
                  <w:marRight w:val="0"/>
                  <w:marTop w:val="0"/>
                  <w:marBottom w:val="0"/>
                  <w:divBdr>
                    <w:top w:val="none" w:sz="0" w:space="0" w:color="auto"/>
                    <w:left w:val="none" w:sz="0" w:space="0" w:color="auto"/>
                    <w:bottom w:val="none" w:sz="0" w:space="0" w:color="auto"/>
                    <w:right w:val="none" w:sz="0" w:space="0" w:color="auto"/>
                  </w:divBdr>
                  <w:divsChild>
                    <w:div w:id="664479148">
                      <w:marLeft w:val="0"/>
                      <w:marRight w:val="0"/>
                      <w:marTop w:val="0"/>
                      <w:marBottom w:val="0"/>
                      <w:divBdr>
                        <w:top w:val="none" w:sz="0" w:space="0" w:color="auto"/>
                        <w:left w:val="none" w:sz="0" w:space="0" w:color="auto"/>
                        <w:bottom w:val="none" w:sz="0" w:space="0" w:color="auto"/>
                        <w:right w:val="none" w:sz="0" w:space="0" w:color="auto"/>
                      </w:divBdr>
                      <w:divsChild>
                        <w:div w:id="989793966">
                          <w:marLeft w:val="0"/>
                          <w:marRight w:val="0"/>
                          <w:marTop w:val="0"/>
                          <w:marBottom w:val="0"/>
                          <w:divBdr>
                            <w:top w:val="none" w:sz="0" w:space="0" w:color="auto"/>
                            <w:left w:val="none" w:sz="0" w:space="0" w:color="auto"/>
                            <w:bottom w:val="none" w:sz="0" w:space="0" w:color="auto"/>
                            <w:right w:val="none" w:sz="0" w:space="0" w:color="auto"/>
                          </w:divBdr>
                          <w:divsChild>
                            <w:div w:id="927732302">
                              <w:marLeft w:val="0"/>
                              <w:marRight w:val="0"/>
                              <w:marTop w:val="0"/>
                              <w:marBottom w:val="0"/>
                              <w:divBdr>
                                <w:top w:val="none" w:sz="0" w:space="0" w:color="auto"/>
                                <w:left w:val="none" w:sz="0" w:space="0" w:color="auto"/>
                                <w:bottom w:val="none" w:sz="0" w:space="0" w:color="auto"/>
                                <w:right w:val="none" w:sz="0" w:space="0" w:color="auto"/>
                              </w:divBdr>
                              <w:divsChild>
                                <w:div w:id="741756881">
                                  <w:marLeft w:val="0"/>
                                  <w:marRight w:val="0"/>
                                  <w:marTop w:val="0"/>
                                  <w:marBottom w:val="0"/>
                                  <w:divBdr>
                                    <w:top w:val="none" w:sz="0" w:space="0" w:color="auto"/>
                                    <w:left w:val="none" w:sz="0" w:space="0" w:color="auto"/>
                                    <w:bottom w:val="none" w:sz="0" w:space="0" w:color="auto"/>
                                    <w:right w:val="none" w:sz="0" w:space="0" w:color="auto"/>
                                  </w:divBdr>
                                  <w:divsChild>
                                    <w:div w:id="1307055607">
                                      <w:marLeft w:val="0"/>
                                      <w:marRight w:val="0"/>
                                      <w:marTop w:val="0"/>
                                      <w:marBottom w:val="0"/>
                                      <w:divBdr>
                                        <w:top w:val="none" w:sz="0" w:space="0" w:color="auto"/>
                                        <w:left w:val="none" w:sz="0" w:space="0" w:color="auto"/>
                                        <w:bottom w:val="none" w:sz="0" w:space="0" w:color="auto"/>
                                        <w:right w:val="none" w:sz="0" w:space="0" w:color="auto"/>
                                      </w:divBdr>
                                      <w:divsChild>
                                        <w:div w:id="1139498082">
                                          <w:marLeft w:val="0"/>
                                          <w:marRight w:val="0"/>
                                          <w:marTop w:val="0"/>
                                          <w:marBottom w:val="0"/>
                                          <w:divBdr>
                                            <w:top w:val="none" w:sz="0" w:space="0" w:color="auto"/>
                                            <w:left w:val="none" w:sz="0" w:space="0" w:color="auto"/>
                                            <w:bottom w:val="none" w:sz="0" w:space="0" w:color="auto"/>
                                            <w:right w:val="none" w:sz="0" w:space="0" w:color="auto"/>
                                          </w:divBdr>
                                          <w:divsChild>
                                            <w:div w:id="1840921872">
                                              <w:marLeft w:val="0"/>
                                              <w:marRight w:val="0"/>
                                              <w:marTop w:val="0"/>
                                              <w:marBottom w:val="0"/>
                                              <w:divBdr>
                                                <w:top w:val="none" w:sz="0" w:space="0" w:color="auto"/>
                                                <w:left w:val="none" w:sz="0" w:space="0" w:color="auto"/>
                                                <w:bottom w:val="none" w:sz="0" w:space="0" w:color="auto"/>
                                                <w:right w:val="none" w:sz="0" w:space="0" w:color="auto"/>
                                              </w:divBdr>
                                              <w:divsChild>
                                                <w:div w:id="1995375369">
                                                  <w:marLeft w:val="0"/>
                                                  <w:marRight w:val="0"/>
                                                  <w:marTop w:val="0"/>
                                                  <w:marBottom w:val="0"/>
                                                  <w:divBdr>
                                                    <w:top w:val="none" w:sz="0" w:space="0" w:color="auto"/>
                                                    <w:left w:val="none" w:sz="0" w:space="0" w:color="auto"/>
                                                    <w:bottom w:val="none" w:sz="0" w:space="0" w:color="auto"/>
                                                    <w:right w:val="none" w:sz="0" w:space="0" w:color="auto"/>
                                                  </w:divBdr>
                                                  <w:divsChild>
                                                    <w:div w:id="1447770749">
                                                      <w:marLeft w:val="0"/>
                                                      <w:marRight w:val="0"/>
                                                      <w:marTop w:val="0"/>
                                                      <w:marBottom w:val="0"/>
                                                      <w:divBdr>
                                                        <w:top w:val="none" w:sz="0" w:space="0" w:color="auto"/>
                                                        <w:left w:val="none" w:sz="0" w:space="0" w:color="auto"/>
                                                        <w:bottom w:val="none" w:sz="0" w:space="0" w:color="auto"/>
                                                        <w:right w:val="none" w:sz="0" w:space="0" w:color="auto"/>
                                                      </w:divBdr>
                                                      <w:divsChild>
                                                        <w:div w:id="20397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7249">
                                              <w:marLeft w:val="0"/>
                                              <w:marRight w:val="0"/>
                                              <w:marTop w:val="0"/>
                                              <w:marBottom w:val="0"/>
                                              <w:divBdr>
                                                <w:top w:val="none" w:sz="0" w:space="0" w:color="auto"/>
                                                <w:left w:val="none" w:sz="0" w:space="0" w:color="auto"/>
                                                <w:bottom w:val="none" w:sz="0" w:space="0" w:color="auto"/>
                                                <w:right w:val="none" w:sz="0" w:space="0" w:color="auto"/>
                                              </w:divBdr>
                                              <w:divsChild>
                                                <w:div w:id="1956906687">
                                                  <w:marLeft w:val="0"/>
                                                  <w:marRight w:val="0"/>
                                                  <w:marTop w:val="0"/>
                                                  <w:marBottom w:val="0"/>
                                                  <w:divBdr>
                                                    <w:top w:val="none" w:sz="0" w:space="0" w:color="auto"/>
                                                    <w:left w:val="none" w:sz="0" w:space="0" w:color="auto"/>
                                                    <w:bottom w:val="none" w:sz="0" w:space="0" w:color="auto"/>
                                                    <w:right w:val="none" w:sz="0" w:space="0" w:color="auto"/>
                                                  </w:divBdr>
                                                  <w:divsChild>
                                                    <w:div w:id="1708523970">
                                                      <w:marLeft w:val="0"/>
                                                      <w:marRight w:val="0"/>
                                                      <w:marTop w:val="0"/>
                                                      <w:marBottom w:val="0"/>
                                                      <w:divBdr>
                                                        <w:top w:val="none" w:sz="0" w:space="0" w:color="auto"/>
                                                        <w:left w:val="none" w:sz="0" w:space="0" w:color="auto"/>
                                                        <w:bottom w:val="none" w:sz="0" w:space="0" w:color="auto"/>
                                                        <w:right w:val="none" w:sz="0" w:space="0" w:color="auto"/>
                                                      </w:divBdr>
                                                      <w:divsChild>
                                                        <w:div w:id="9525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079800">
          <w:marLeft w:val="0"/>
          <w:marRight w:val="0"/>
          <w:marTop w:val="0"/>
          <w:marBottom w:val="0"/>
          <w:divBdr>
            <w:top w:val="none" w:sz="0" w:space="0" w:color="auto"/>
            <w:left w:val="none" w:sz="0" w:space="0" w:color="auto"/>
            <w:bottom w:val="none" w:sz="0" w:space="0" w:color="auto"/>
            <w:right w:val="none" w:sz="0" w:space="0" w:color="auto"/>
          </w:divBdr>
          <w:divsChild>
            <w:div w:id="611472835">
              <w:marLeft w:val="0"/>
              <w:marRight w:val="0"/>
              <w:marTop w:val="0"/>
              <w:marBottom w:val="0"/>
              <w:divBdr>
                <w:top w:val="none" w:sz="0" w:space="0" w:color="auto"/>
                <w:left w:val="none" w:sz="0" w:space="0" w:color="auto"/>
                <w:bottom w:val="none" w:sz="0" w:space="0" w:color="auto"/>
                <w:right w:val="none" w:sz="0" w:space="0" w:color="auto"/>
              </w:divBdr>
              <w:divsChild>
                <w:div w:id="3707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3772">
      <w:bodyDiv w:val="1"/>
      <w:marLeft w:val="0"/>
      <w:marRight w:val="0"/>
      <w:marTop w:val="0"/>
      <w:marBottom w:val="0"/>
      <w:divBdr>
        <w:top w:val="none" w:sz="0" w:space="0" w:color="auto"/>
        <w:left w:val="none" w:sz="0" w:space="0" w:color="auto"/>
        <w:bottom w:val="none" w:sz="0" w:space="0" w:color="auto"/>
        <w:right w:val="none" w:sz="0" w:space="0" w:color="auto"/>
      </w:divBdr>
    </w:div>
    <w:div w:id="1795715045">
      <w:bodyDiv w:val="1"/>
      <w:marLeft w:val="0"/>
      <w:marRight w:val="0"/>
      <w:marTop w:val="0"/>
      <w:marBottom w:val="0"/>
      <w:divBdr>
        <w:top w:val="none" w:sz="0" w:space="0" w:color="auto"/>
        <w:left w:val="none" w:sz="0" w:space="0" w:color="auto"/>
        <w:bottom w:val="none" w:sz="0" w:space="0" w:color="auto"/>
        <w:right w:val="none" w:sz="0" w:space="0" w:color="auto"/>
      </w:divBdr>
    </w:div>
    <w:div w:id="1860309334">
      <w:bodyDiv w:val="1"/>
      <w:marLeft w:val="0"/>
      <w:marRight w:val="0"/>
      <w:marTop w:val="0"/>
      <w:marBottom w:val="0"/>
      <w:divBdr>
        <w:top w:val="none" w:sz="0" w:space="0" w:color="auto"/>
        <w:left w:val="none" w:sz="0" w:space="0" w:color="auto"/>
        <w:bottom w:val="none" w:sz="0" w:space="0" w:color="auto"/>
        <w:right w:val="none" w:sz="0" w:space="0" w:color="auto"/>
      </w:divBdr>
    </w:div>
    <w:div w:id="1873808364">
      <w:bodyDiv w:val="1"/>
      <w:marLeft w:val="0"/>
      <w:marRight w:val="0"/>
      <w:marTop w:val="0"/>
      <w:marBottom w:val="0"/>
      <w:divBdr>
        <w:top w:val="none" w:sz="0" w:space="0" w:color="auto"/>
        <w:left w:val="none" w:sz="0" w:space="0" w:color="auto"/>
        <w:bottom w:val="none" w:sz="0" w:space="0" w:color="auto"/>
        <w:right w:val="none" w:sz="0" w:space="0" w:color="auto"/>
      </w:divBdr>
    </w:div>
    <w:div w:id="1876113093">
      <w:bodyDiv w:val="1"/>
      <w:marLeft w:val="0"/>
      <w:marRight w:val="0"/>
      <w:marTop w:val="0"/>
      <w:marBottom w:val="0"/>
      <w:divBdr>
        <w:top w:val="none" w:sz="0" w:space="0" w:color="auto"/>
        <w:left w:val="none" w:sz="0" w:space="0" w:color="auto"/>
        <w:bottom w:val="none" w:sz="0" w:space="0" w:color="auto"/>
        <w:right w:val="none" w:sz="0" w:space="0" w:color="auto"/>
      </w:divBdr>
    </w:div>
    <w:div w:id="1893929810">
      <w:bodyDiv w:val="1"/>
      <w:marLeft w:val="0"/>
      <w:marRight w:val="0"/>
      <w:marTop w:val="0"/>
      <w:marBottom w:val="0"/>
      <w:divBdr>
        <w:top w:val="none" w:sz="0" w:space="0" w:color="auto"/>
        <w:left w:val="none" w:sz="0" w:space="0" w:color="auto"/>
        <w:bottom w:val="none" w:sz="0" w:space="0" w:color="auto"/>
        <w:right w:val="none" w:sz="0" w:space="0" w:color="auto"/>
      </w:divBdr>
    </w:div>
    <w:div w:id="1926380467">
      <w:bodyDiv w:val="1"/>
      <w:marLeft w:val="0"/>
      <w:marRight w:val="0"/>
      <w:marTop w:val="0"/>
      <w:marBottom w:val="0"/>
      <w:divBdr>
        <w:top w:val="none" w:sz="0" w:space="0" w:color="auto"/>
        <w:left w:val="none" w:sz="0" w:space="0" w:color="auto"/>
        <w:bottom w:val="none" w:sz="0" w:space="0" w:color="auto"/>
        <w:right w:val="none" w:sz="0" w:space="0" w:color="auto"/>
      </w:divBdr>
      <w:divsChild>
        <w:div w:id="1962691145">
          <w:marLeft w:val="0"/>
          <w:marRight w:val="0"/>
          <w:marTop w:val="0"/>
          <w:marBottom w:val="0"/>
          <w:divBdr>
            <w:top w:val="none" w:sz="0" w:space="0" w:color="auto"/>
            <w:left w:val="none" w:sz="0" w:space="0" w:color="auto"/>
            <w:bottom w:val="none" w:sz="0" w:space="0" w:color="auto"/>
            <w:right w:val="none" w:sz="0" w:space="0" w:color="auto"/>
          </w:divBdr>
          <w:divsChild>
            <w:div w:id="1822884500">
              <w:marLeft w:val="0"/>
              <w:marRight w:val="0"/>
              <w:marTop w:val="0"/>
              <w:marBottom w:val="0"/>
              <w:divBdr>
                <w:top w:val="none" w:sz="0" w:space="0" w:color="auto"/>
                <w:left w:val="none" w:sz="0" w:space="0" w:color="auto"/>
                <w:bottom w:val="none" w:sz="0" w:space="0" w:color="auto"/>
                <w:right w:val="none" w:sz="0" w:space="0" w:color="auto"/>
              </w:divBdr>
              <w:divsChild>
                <w:div w:id="1892695577">
                  <w:marLeft w:val="0"/>
                  <w:marRight w:val="0"/>
                  <w:marTop w:val="0"/>
                  <w:marBottom w:val="0"/>
                  <w:divBdr>
                    <w:top w:val="none" w:sz="0" w:space="0" w:color="auto"/>
                    <w:left w:val="none" w:sz="0" w:space="0" w:color="auto"/>
                    <w:bottom w:val="none" w:sz="0" w:space="0" w:color="auto"/>
                    <w:right w:val="none" w:sz="0" w:space="0" w:color="auto"/>
                  </w:divBdr>
                  <w:divsChild>
                    <w:div w:id="78600057">
                      <w:marLeft w:val="0"/>
                      <w:marRight w:val="0"/>
                      <w:marTop w:val="0"/>
                      <w:marBottom w:val="0"/>
                      <w:divBdr>
                        <w:top w:val="none" w:sz="0" w:space="0" w:color="auto"/>
                        <w:left w:val="none" w:sz="0" w:space="0" w:color="auto"/>
                        <w:bottom w:val="none" w:sz="0" w:space="0" w:color="auto"/>
                        <w:right w:val="none" w:sz="0" w:space="0" w:color="auto"/>
                      </w:divBdr>
                      <w:divsChild>
                        <w:div w:id="1079909698">
                          <w:marLeft w:val="0"/>
                          <w:marRight w:val="0"/>
                          <w:marTop w:val="0"/>
                          <w:marBottom w:val="0"/>
                          <w:divBdr>
                            <w:top w:val="none" w:sz="0" w:space="0" w:color="auto"/>
                            <w:left w:val="none" w:sz="0" w:space="0" w:color="auto"/>
                            <w:bottom w:val="none" w:sz="0" w:space="0" w:color="auto"/>
                            <w:right w:val="none" w:sz="0" w:space="0" w:color="auto"/>
                          </w:divBdr>
                          <w:divsChild>
                            <w:div w:id="18262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50962">
      <w:bodyDiv w:val="1"/>
      <w:marLeft w:val="0"/>
      <w:marRight w:val="0"/>
      <w:marTop w:val="0"/>
      <w:marBottom w:val="0"/>
      <w:divBdr>
        <w:top w:val="none" w:sz="0" w:space="0" w:color="auto"/>
        <w:left w:val="none" w:sz="0" w:space="0" w:color="auto"/>
        <w:bottom w:val="none" w:sz="0" w:space="0" w:color="auto"/>
        <w:right w:val="none" w:sz="0" w:space="0" w:color="auto"/>
      </w:divBdr>
      <w:divsChild>
        <w:div w:id="529955001">
          <w:marLeft w:val="0"/>
          <w:marRight w:val="0"/>
          <w:marTop w:val="0"/>
          <w:marBottom w:val="0"/>
          <w:divBdr>
            <w:top w:val="none" w:sz="0" w:space="0" w:color="auto"/>
            <w:left w:val="none" w:sz="0" w:space="0" w:color="auto"/>
            <w:bottom w:val="none" w:sz="0" w:space="0" w:color="auto"/>
            <w:right w:val="none" w:sz="0" w:space="0" w:color="auto"/>
          </w:divBdr>
          <w:divsChild>
            <w:div w:id="2031367826">
              <w:marLeft w:val="0"/>
              <w:marRight w:val="0"/>
              <w:marTop w:val="0"/>
              <w:marBottom w:val="0"/>
              <w:divBdr>
                <w:top w:val="none" w:sz="0" w:space="0" w:color="auto"/>
                <w:left w:val="none" w:sz="0" w:space="0" w:color="auto"/>
                <w:bottom w:val="none" w:sz="0" w:space="0" w:color="auto"/>
                <w:right w:val="none" w:sz="0" w:space="0" w:color="auto"/>
              </w:divBdr>
              <w:divsChild>
                <w:div w:id="1059942257">
                  <w:marLeft w:val="0"/>
                  <w:marRight w:val="0"/>
                  <w:marTop w:val="0"/>
                  <w:marBottom w:val="0"/>
                  <w:divBdr>
                    <w:top w:val="none" w:sz="0" w:space="0" w:color="auto"/>
                    <w:left w:val="none" w:sz="0" w:space="0" w:color="auto"/>
                    <w:bottom w:val="none" w:sz="0" w:space="0" w:color="auto"/>
                    <w:right w:val="none" w:sz="0" w:space="0" w:color="auto"/>
                  </w:divBdr>
                  <w:divsChild>
                    <w:div w:id="1434546259">
                      <w:marLeft w:val="0"/>
                      <w:marRight w:val="0"/>
                      <w:marTop w:val="0"/>
                      <w:marBottom w:val="0"/>
                      <w:divBdr>
                        <w:top w:val="none" w:sz="0" w:space="0" w:color="auto"/>
                        <w:left w:val="none" w:sz="0" w:space="0" w:color="auto"/>
                        <w:bottom w:val="none" w:sz="0" w:space="0" w:color="auto"/>
                        <w:right w:val="none" w:sz="0" w:space="0" w:color="auto"/>
                      </w:divBdr>
                      <w:divsChild>
                        <w:div w:id="2086225023">
                          <w:marLeft w:val="0"/>
                          <w:marRight w:val="0"/>
                          <w:marTop w:val="0"/>
                          <w:marBottom w:val="0"/>
                          <w:divBdr>
                            <w:top w:val="none" w:sz="0" w:space="0" w:color="auto"/>
                            <w:left w:val="none" w:sz="0" w:space="0" w:color="auto"/>
                            <w:bottom w:val="none" w:sz="0" w:space="0" w:color="auto"/>
                            <w:right w:val="none" w:sz="0" w:space="0" w:color="auto"/>
                          </w:divBdr>
                          <w:divsChild>
                            <w:div w:id="467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41029">
      <w:bodyDiv w:val="1"/>
      <w:marLeft w:val="0"/>
      <w:marRight w:val="0"/>
      <w:marTop w:val="0"/>
      <w:marBottom w:val="0"/>
      <w:divBdr>
        <w:top w:val="none" w:sz="0" w:space="0" w:color="auto"/>
        <w:left w:val="none" w:sz="0" w:space="0" w:color="auto"/>
        <w:bottom w:val="none" w:sz="0" w:space="0" w:color="auto"/>
        <w:right w:val="none" w:sz="0" w:space="0" w:color="auto"/>
      </w:divBdr>
      <w:divsChild>
        <w:div w:id="154801437">
          <w:marLeft w:val="0"/>
          <w:marRight w:val="0"/>
          <w:marTop w:val="0"/>
          <w:marBottom w:val="0"/>
          <w:divBdr>
            <w:top w:val="none" w:sz="0" w:space="0" w:color="auto"/>
            <w:left w:val="none" w:sz="0" w:space="0" w:color="auto"/>
            <w:bottom w:val="none" w:sz="0" w:space="0" w:color="auto"/>
            <w:right w:val="none" w:sz="0" w:space="0" w:color="auto"/>
          </w:divBdr>
          <w:divsChild>
            <w:div w:id="1516193006">
              <w:marLeft w:val="0"/>
              <w:marRight w:val="0"/>
              <w:marTop w:val="0"/>
              <w:marBottom w:val="0"/>
              <w:divBdr>
                <w:top w:val="none" w:sz="0" w:space="0" w:color="auto"/>
                <w:left w:val="none" w:sz="0" w:space="0" w:color="auto"/>
                <w:bottom w:val="none" w:sz="0" w:space="0" w:color="auto"/>
                <w:right w:val="none" w:sz="0" w:space="0" w:color="auto"/>
              </w:divBdr>
              <w:divsChild>
                <w:div w:id="1608922818">
                  <w:marLeft w:val="0"/>
                  <w:marRight w:val="0"/>
                  <w:marTop w:val="0"/>
                  <w:marBottom w:val="0"/>
                  <w:divBdr>
                    <w:top w:val="none" w:sz="0" w:space="0" w:color="auto"/>
                    <w:left w:val="none" w:sz="0" w:space="0" w:color="auto"/>
                    <w:bottom w:val="none" w:sz="0" w:space="0" w:color="auto"/>
                    <w:right w:val="none" w:sz="0" w:space="0" w:color="auto"/>
                  </w:divBdr>
                  <w:divsChild>
                    <w:div w:id="1948197766">
                      <w:marLeft w:val="0"/>
                      <w:marRight w:val="0"/>
                      <w:marTop w:val="0"/>
                      <w:marBottom w:val="0"/>
                      <w:divBdr>
                        <w:top w:val="none" w:sz="0" w:space="0" w:color="auto"/>
                        <w:left w:val="none" w:sz="0" w:space="0" w:color="auto"/>
                        <w:bottom w:val="none" w:sz="0" w:space="0" w:color="auto"/>
                        <w:right w:val="none" w:sz="0" w:space="0" w:color="auto"/>
                      </w:divBdr>
                      <w:divsChild>
                        <w:div w:id="1655984254">
                          <w:marLeft w:val="0"/>
                          <w:marRight w:val="0"/>
                          <w:marTop w:val="0"/>
                          <w:marBottom w:val="0"/>
                          <w:divBdr>
                            <w:top w:val="none" w:sz="0" w:space="0" w:color="auto"/>
                            <w:left w:val="none" w:sz="0" w:space="0" w:color="auto"/>
                            <w:bottom w:val="none" w:sz="0" w:space="0" w:color="auto"/>
                            <w:right w:val="none" w:sz="0" w:space="0" w:color="auto"/>
                          </w:divBdr>
                          <w:divsChild>
                            <w:div w:id="1575316697">
                              <w:marLeft w:val="0"/>
                              <w:marRight w:val="0"/>
                              <w:marTop w:val="0"/>
                              <w:marBottom w:val="0"/>
                              <w:divBdr>
                                <w:top w:val="none" w:sz="0" w:space="0" w:color="auto"/>
                                <w:left w:val="none" w:sz="0" w:space="0" w:color="auto"/>
                                <w:bottom w:val="none" w:sz="0" w:space="0" w:color="auto"/>
                                <w:right w:val="none" w:sz="0" w:space="0" w:color="auto"/>
                              </w:divBdr>
                              <w:divsChild>
                                <w:div w:id="933510274">
                                  <w:marLeft w:val="0"/>
                                  <w:marRight w:val="0"/>
                                  <w:marTop w:val="0"/>
                                  <w:marBottom w:val="0"/>
                                  <w:divBdr>
                                    <w:top w:val="none" w:sz="0" w:space="0" w:color="auto"/>
                                    <w:left w:val="none" w:sz="0" w:space="0" w:color="auto"/>
                                    <w:bottom w:val="none" w:sz="0" w:space="0" w:color="auto"/>
                                    <w:right w:val="none" w:sz="0" w:space="0" w:color="auto"/>
                                  </w:divBdr>
                                  <w:divsChild>
                                    <w:div w:id="838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2441">
                          <w:marLeft w:val="0"/>
                          <w:marRight w:val="0"/>
                          <w:marTop w:val="0"/>
                          <w:marBottom w:val="0"/>
                          <w:divBdr>
                            <w:top w:val="none" w:sz="0" w:space="0" w:color="auto"/>
                            <w:left w:val="none" w:sz="0" w:space="0" w:color="auto"/>
                            <w:bottom w:val="none" w:sz="0" w:space="0" w:color="auto"/>
                            <w:right w:val="none" w:sz="0" w:space="0" w:color="auto"/>
                          </w:divBdr>
                          <w:divsChild>
                            <w:div w:id="1273828694">
                              <w:marLeft w:val="0"/>
                              <w:marRight w:val="0"/>
                              <w:marTop w:val="0"/>
                              <w:marBottom w:val="0"/>
                              <w:divBdr>
                                <w:top w:val="none" w:sz="0" w:space="0" w:color="auto"/>
                                <w:left w:val="none" w:sz="0" w:space="0" w:color="auto"/>
                                <w:bottom w:val="none" w:sz="0" w:space="0" w:color="auto"/>
                                <w:right w:val="none" w:sz="0" w:space="0" w:color="auto"/>
                              </w:divBdr>
                              <w:divsChild>
                                <w:div w:id="977877218">
                                  <w:marLeft w:val="0"/>
                                  <w:marRight w:val="0"/>
                                  <w:marTop w:val="0"/>
                                  <w:marBottom w:val="0"/>
                                  <w:divBdr>
                                    <w:top w:val="none" w:sz="0" w:space="0" w:color="auto"/>
                                    <w:left w:val="none" w:sz="0" w:space="0" w:color="auto"/>
                                    <w:bottom w:val="none" w:sz="0" w:space="0" w:color="auto"/>
                                    <w:right w:val="none" w:sz="0" w:space="0" w:color="auto"/>
                                  </w:divBdr>
                                  <w:divsChild>
                                    <w:div w:id="500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97922">
          <w:marLeft w:val="0"/>
          <w:marRight w:val="0"/>
          <w:marTop w:val="0"/>
          <w:marBottom w:val="0"/>
          <w:divBdr>
            <w:top w:val="none" w:sz="0" w:space="0" w:color="auto"/>
            <w:left w:val="none" w:sz="0" w:space="0" w:color="auto"/>
            <w:bottom w:val="none" w:sz="0" w:space="0" w:color="auto"/>
            <w:right w:val="none" w:sz="0" w:space="0" w:color="auto"/>
          </w:divBdr>
          <w:divsChild>
            <w:div w:id="629671697">
              <w:marLeft w:val="0"/>
              <w:marRight w:val="0"/>
              <w:marTop w:val="0"/>
              <w:marBottom w:val="0"/>
              <w:divBdr>
                <w:top w:val="none" w:sz="0" w:space="0" w:color="auto"/>
                <w:left w:val="none" w:sz="0" w:space="0" w:color="auto"/>
                <w:bottom w:val="none" w:sz="0" w:space="0" w:color="auto"/>
                <w:right w:val="none" w:sz="0" w:space="0" w:color="auto"/>
              </w:divBdr>
              <w:divsChild>
                <w:div w:id="1286346751">
                  <w:marLeft w:val="0"/>
                  <w:marRight w:val="0"/>
                  <w:marTop w:val="0"/>
                  <w:marBottom w:val="0"/>
                  <w:divBdr>
                    <w:top w:val="none" w:sz="0" w:space="0" w:color="auto"/>
                    <w:left w:val="none" w:sz="0" w:space="0" w:color="auto"/>
                    <w:bottom w:val="none" w:sz="0" w:space="0" w:color="auto"/>
                    <w:right w:val="none" w:sz="0" w:space="0" w:color="auto"/>
                  </w:divBdr>
                  <w:divsChild>
                    <w:div w:id="1931696463">
                      <w:marLeft w:val="0"/>
                      <w:marRight w:val="0"/>
                      <w:marTop w:val="0"/>
                      <w:marBottom w:val="0"/>
                      <w:divBdr>
                        <w:top w:val="none" w:sz="0" w:space="0" w:color="auto"/>
                        <w:left w:val="none" w:sz="0" w:space="0" w:color="auto"/>
                        <w:bottom w:val="none" w:sz="0" w:space="0" w:color="auto"/>
                        <w:right w:val="none" w:sz="0" w:space="0" w:color="auto"/>
                      </w:divBdr>
                      <w:divsChild>
                        <w:div w:id="1677463002">
                          <w:marLeft w:val="0"/>
                          <w:marRight w:val="0"/>
                          <w:marTop w:val="0"/>
                          <w:marBottom w:val="0"/>
                          <w:divBdr>
                            <w:top w:val="none" w:sz="0" w:space="0" w:color="auto"/>
                            <w:left w:val="none" w:sz="0" w:space="0" w:color="auto"/>
                            <w:bottom w:val="none" w:sz="0" w:space="0" w:color="auto"/>
                            <w:right w:val="none" w:sz="0" w:space="0" w:color="auto"/>
                          </w:divBdr>
                          <w:divsChild>
                            <w:div w:id="385034225">
                              <w:marLeft w:val="0"/>
                              <w:marRight w:val="0"/>
                              <w:marTop w:val="0"/>
                              <w:marBottom w:val="0"/>
                              <w:divBdr>
                                <w:top w:val="none" w:sz="0" w:space="0" w:color="auto"/>
                                <w:left w:val="none" w:sz="0" w:space="0" w:color="auto"/>
                                <w:bottom w:val="none" w:sz="0" w:space="0" w:color="auto"/>
                                <w:right w:val="none" w:sz="0" w:space="0" w:color="auto"/>
                              </w:divBdr>
                              <w:divsChild>
                                <w:div w:id="421220335">
                                  <w:marLeft w:val="0"/>
                                  <w:marRight w:val="0"/>
                                  <w:marTop w:val="0"/>
                                  <w:marBottom w:val="0"/>
                                  <w:divBdr>
                                    <w:top w:val="none" w:sz="0" w:space="0" w:color="auto"/>
                                    <w:left w:val="none" w:sz="0" w:space="0" w:color="auto"/>
                                    <w:bottom w:val="none" w:sz="0" w:space="0" w:color="auto"/>
                                    <w:right w:val="none" w:sz="0" w:space="0" w:color="auto"/>
                                  </w:divBdr>
                                  <w:divsChild>
                                    <w:div w:id="1069426998">
                                      <w:marLeft w:val="0"/>
                                      <w:marRight w:val="0"/>
                                      <w:marTop w:val="0"/>
                                      <w:marBottom w:val="0"/>
                                      <w:divBdr>
                                        <w:top w:val="none" w:sz="0" w:space="0" w:color="auto"/>
                                        <w:left w:val="none" w:sz="0" w:space="0" w:color="auto"/>
                                        <w:bottom w:val="none" w:sz="0" w:space="0" w:color="auto"/>
                                        <w:right w:val="none" w:sz="0" w:space="0" w:color="auto"/>
                                      </w:divBdr>
                                      <w:divsChild>
                                        <w:div w:id="1871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979707">
          <w:marLeft w:val="0"/>
          <w:marRight w:val="0"/>
          <w:marTop w:val="0"/>
          <w:marBottom w:val="0"/>
          <w:divBdr>
            <w:top w:val="none" w:sz="0" w:space="0" w:color="auto"/>
            <w:left w:val="none" w:sz="0" w:space="0" w:color="auto"/>
            <w:bottom w:val="none" w:sz="0" w:space="0" w:color="auto"/>
            <w:right w:val="none" w:sz="0" w:space="0" w:color="auto"/>
          </w:divBdr>
          <w:divsChild>
            <w:div w:id="1958026816">
              <w:marLeft w:val="0"/>
              <w:marRight w:val="0"/>
              <w:marTop w:val="0"/>
              <w:marBottom w:val="0"/>
              <w:divBdr>
                <w:top w:val="none" w:sz="0" w:space="0" w:color="auto"/>
                <w:left w:val="none" w:sz="0" w:space="0" w:color="auto"/>
                <w:bottom w:val="none" w:sz="0" w:space="0" w:color="auto"/>
                <w:right w:val="none" w:sz="0" w:space="0" w:color="auto"/>
              </w:divBdr>
              <w:divsChild>
                <w:div w:id="346175949">
                  <w:marLeft w:val="0"/>
                  <w:marRight w:val="0"/>
                  <w:marTop w:val="0"/>
                  <w:marBottom w:val="0"/>
                  <w:divBdr>
                    <w:top w:val="none" w:sz="0" w:space="0" w:color="auto"/>
                    <w:left w:val="none" w:sz="0" w:space="0" w:color="auto"/>
                    <w:bottom w:val="none" w:sz="0" w:space="0" w:color="auto"/>
                    <w:right w:val="none" w:sz="0" w:space="0" w:color="auto"/>
                  </w:divBdr>
                  <w:divsChild>
                    <w:div w:id="1072774008">
                      <w:marLeft w:val="0"/>
                      <w:marRight w:val="0"/>
                      <w:marTop w:val="0"/>
                      <w:marBottom w:val="0"/>
                      <w:divBdr>
                        <w:top w:val="none" w:sz="0" w:space="0" w:color="auto"/>
                        <w:left w:val="none" w:sz="0" w:space="0" w:color="auto"/>
                        <w:bottom w:val="none" w:sz="0" w:space="0" w:color="auto"/>
                        <w:right w:val="none" w:sz="0" w:space="0" w:color="auto"/>
                      </w:divBdr>
                      <w:divsChild>
                        <w:div w:id="190651949">
                          <w:marLeft w:val="0"/>
                          <w:marRight w:val="0"/>
                          <w:marTop w:val="0"/>
                          <w:marBottom w:val="0"/>
                          <w:divBdr>
                            <w:top w:val="none" w:sz="0" w:space="0" w:color="auto"/>
                            <w:left w:val="none" w:sz="0" w:space="0" w:color="auto"/>
                            <w:bottom w:val="none" w:sz="0" w:space="0" w:color="auto"/>
                            <w:right w:val="none" w:sz="0" w:space="0" w:color="auto"/>
                          </w:divBdr>
                          <w:divsChild>
                            <w:div w:id="832600056">
                              <w:marLeft w:val="0"/>
                              <w:marRight w:val="0"/>
                              <w:marTop w:val="0"/>
                              <w:marBottom w:val="0"/>
                              <w:divBdr>
                                <w:top w:val="none" w:sz="0" w:space="0" w:color="auto"/>
                                <w:left w:val="none" w:sz="0" w:space="0" w:color="auto"/>
                                <w:bottom w:val="none" w:sz="0" w:space="0" w:color="auto"/>
                                <w:right w:val="none" w:sz="0" w:space="0" w:color="auto"/>
                              </w:divBdr>
                              <w:divsChild>
                                <w:div w:id="21285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570286">
                  <w:marLeft w:val="0"/>
                  <w:marRight w:val="0"/>
                  <w:marTop w:val="0"/>
                  <w:marBottom w:val="0"/>
                  <w:divBdr>
                    <w:top w:val="none" w:sz="0" w:space="0" w:color="auto"/>
                    <w:left w:val="none" w:sz="0" w:space="0" w:color="auto"/>
                    <w:bottom w:val="none" w:sz="0" w:space="0" w:color="auto"/>
                    <w:right w:val="none" w:sz="0" w:space="0" w:color="auto"/>
                  </w:divBdr>
                  <w:divsChild>
                    <w:div w:id="1091511034">
                      <w:marLeft w:val="0"/>
                      <w:marRight w:val="0"/>
                      <w:marTop w:val="0"/>
                      <w:marBottom w:val="0"/>
                      <w:divBdr>
                        <w:top w:val="none" w:sz="0" w:space="0" w:color="auto"/>
                        <w:left w:val="none" w:sz="0" w:space="0" w:color="auto"/>
                        <w:bottom w:val="none" w:sz="0" w:space="0" w:color="auto"/>
                        <w:right w:val="none" w:sz="0" w:space="0" w:color="auto"/>
                      </w:divBdr>
                      <w:divsChild>
                        <w:div w:id="109935806">
                          <w:marLeft w:val="0"/>
                          <w:marRight w:val="0"/>
                          <w:marTop w:val="0"/>
                          <w:marBottom w:val="0"/>
                          <w:divBdr>
                            <w:top w:val="none" w:sz="0" w:space="0" w:color="auto"/>
                            <w:left w:val="none" w:sz="0" w:space="0" w:color="auto"/>
                            <w:bottom w:val="none" w:sz="0" w:space="0" w:color="auto"/>
                            <w:right w:val="none" w:sz="0" w:space="0" w:color="auto"/>
                          </w:divBdr>
                        </w:div>
                        <w:div w:id="1174495314">
                          <w:marLeft w:val="0"/>
                          <w:marRight w:val="0"/>
                          <w:marTop w:val="0"/>
                          <w:marBottom w:val="0"/>
                          <w:divBdr>
                            <w:top w:val="none" w:sz="0" w:space="0" w:color="auto"/>
                            <w:left w:val="none" w:sz="0" w:space="0" w:color="auto"/>
                            <w:bottom w:val="none" w:sz="0" w:space="0" w:color="auto"/>
                            <w:right w:val="none" w:sz="0" w:space="0" w:color="auto"/>
                          </w:divBdr>
                          <w:divsChild>
                            <w:div w:id="1959751743">
                              <w:marLeft w:val="0"/>
                              <w:marRight w:val="0"/>
                              <w:marTop w:val="0"/>
                              <w:marBottom w:val="0"/>
                              <w:divBdr>
                                <w:top w:val="none" w:sz="0" w:space="0" w:color="auto"/>
                                <w:left w:val="none" w:sz="0" w:space="0" w:color="auto"/>
                                <w:bottom w:val="none" w:sz="0" w:space="0" w:color="auto"/>
                                <w:right w:val="none" w:sz="0" w:space="0" w:color="auto"/>
                              </w:divBdr>
                              <w:divsChild>
                                <w:div w:id="1673870403">
                                  <w:marLeft w:val="0"/>
                                  <w:marRight w:val="0"/>
                                  <w:marTop w:val="0"/>
                                  <w:marBottom w:val="0"/>
                                  <w:divBdr>
                                    <w:top w:val="none" w:sz="0" w:space="0" w:color="auto"/>
                                    <w:left w:val="none" w:sz="0" w:space="0" w:color="auto"/>
                                    <w:bottom w:val="none" w:sz="0" w:space="0" w:color="auto"/>
                                    <w:right w:val="none" w:sz="0" w:space="0" w:color="auto"/>
                                  </w:divBdr>
                                  <w:divsChild>
                                    <w:div w:id="505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41914">
                          <w:marLeft w:val="0"/>
                          <w:marRight w:val="0"/>
                          <w:marTop w:val="0"/>
                          <w:marBottom w:val="0"/>
                          <w:divBdr>
                            <w:top w:val="none" w:sz="0" w:space="0" w:color="auto"/>
                            <w:left w:val="none" w:sz="0" w:space="0" w:color="auto"/>
                            <w:bottom w:val="none" w:sz="0" w:space="0" w:color="auto"/>
                            <w:right w:val="none" w:sz="0" w:space="0" w:color="auto"/>
                          </w:divBdr>
                          <w:divsChild>
                            <w:div w:id="265619802">
                              <w:marLeft w:val="0"/>
                              <w:marRight w:val="0"/>
                              <w:marTop w:val="0"/>
                              <w:marBottom w:val="0"/>
                              <w:divBdr>
                                <w:top w:val="none" w:sz="0" w:space="0" w:color="auto"/>
                                <w:left w:val="none" w:sz="0" w:space="0" w:color="auto"/>
                                <w:bottom w:val="none" w:sz="0" w:space="0" w:color="auto"/>
                                <w:right w:val="none" w:sz="0" w:space="0" w:color="auto"/>
                              </w:divBdr>
                              <w:divsChild>
                                <w:div w:id="1043098278">
                                  <w:marLeft w:val="0"/>
                                  <w:marRight w:val="0"/>
                                  <w:marTop w:val="0"/>
                                  <w:marBottom w:val="0"/>
                                  <w:divBdr>
                                    <w:top w:val="none" w:sz="0" w:space="0" w:color="auto"/>
                                    <w:left w:val="none" w:sz="0" w:space="0" w:color="auto"/>
                                    <w:bottom w:val="none" w:sz="0" w:space="0" w:color="auto"/>
                                    <w:right w:val="none" w:sz="0" w:space="0" w:color="auto"/>
                                  </w:divBdr>
                                  <w:divsChild>
                                    <w:div w:id="11696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660875">
      <w:bodyDiv w:val="1"/>
      <w:marLeft w:val="0"/>
      <w:marRight w:val="0"/>
      <w:marTop w:val="0"/>
      <w:marBottom w:val="0"/>
      <w:divBdr>
        <w:top w:val="none" w:sz="0" w:space="0" w:color="auto"/>
        <w:left w:val="none" w:sz="0" w:space="0" w:color="auto"/>
        <w:bottom w:val="none" w:sz="0" w:space="0" w:color="auto"/>
        <w:right w:val="none" w:sz="0" w:space="0" w:color="auto"/>
      </w:divBdr>
    </w:div>
    <w:div w:id="1981305235">
      <w:bodyDiv w:val="1"/>
      <w:marLeft w:val="0"/>
      <w:marRight w:val="0"/>
      <w:marTop w:val="0"/>
      <w:marBottom w:val="0"/>
      <w:divBdr>
        <w:top w:val="none" w:sz="0" w:space="0" w:color="auto"/>
        <w:left w:val="none" w:sz="0" w:space="0" w:color="auto"/>
        <w:bottom w:val="none" w:sz="0" w:space="0" w:color="auto"/>
        <w:right w:val="none" w:sz="0" w:space="0" w:color="auto"/>
      </w:divBdr>
    </w:div>
    <w:div w:id="1987585882">
      <w:bodyDiv w:val="1"/>
      <w:marLeft w:val="0"/>
      <w:marRight w:val="0"/>
      <w:marTop w:val="0"/>
      <w:marBottom w:val="0"/>
      <w:divBdr>
        <w:top w:val="none" w:sz="0" w:space="0" w:color="auto"/>
        <w:left w:val="none" w:sz="0" w:space="0" w:color="auto"/>
        <w:bottom w:val="none" w:sz="0" w:space="0" w:color="auto"/>
        <w:right w:val="none" w:sz="0" w:space="0" w:color="auto"/>
      </w:divBdr>
    </w:div>
    <w:div w:id="2011634568">
      <w:bodyDiv w:val="1"/>
      <w:marLeft w:val="0"/>
      <w:marRight w:val="0"/>
      <w:marTop w:val="0"/>
      <w:marBottom w:val="0"/>
      <w:divBdr>
        <w:top w:val="none" w:sz="0" w:space="0" w:color="auto"/>
        <w:left w:val="none" w:sz="0" w:space="0" w:color="auto"/>
        <w:bottom w:val="none" w:sz="0" w:space="0" w:color="auto"/>
        <w:right w:val="none" w:sz="0" w:space="0" w:color="auto"/>
      </w:divBdr>
      <w:divsChild>
        <w:div w:id="274673508">
          <w:marLeft w:val="0"/>
          <w:marRight w:val="0"/>
          <w:marTop w:val="0"/>
          <w:marBottom w:val="0"/>
          <w:divBdr>
            <w:top w:val="none" w:sz="0" w:space="0" w:color="auto"/>
            <w:left w:val="none" w:sz="0" w:space="0" w:color="auto"/>
            <w:bottom w:val="none" w:sz="0" w:space="0" w:color="auto"/>
            <w:right w:val="none" w:sz="0" w:space="0" w:color="auto"/>
          </w:divBdr>
          <w:divsChild>
            <w:div w:id="2012291465">
              <w:marLeft w:val="0"/>
              <w:marRight w:val="0"/>
              <w:marTop w:val="0"/>
              <w:marBottom w:val="0"/>
              <w:divBdr>
                <w:top w:val="none" w:sz="0" w:space="0" w:color="auto"/>
                <w:left w:val="none" w:sz="0" w:space="0" w:color="auto"/>
                <w:bottom w:val="none" w:sz="0" w:space="0" w:color="auto"/>
                <w:right w:val="none" w:sz="0" w:space="0" w:color="auto"/>
              </w:divBdr>
              <w:divsChild>
                <w:div w:id="1469587638">
                  <w:marLeft w:val="0"/>
                  <w:marRight w:val="0"/>
                  <w:marTop w:val="0"/>
                  <w:marBottom w:val="0"/>
                  <w:divBdr>
                    <w:top w:val="none" w:sz="0" w:space="0" w:color="auto"/>
                    <w:left w:val="none" w:sz="0" w:space="0" w:color="auto"/>
                    <w:bottom w:val="none" w:sz="0" w:space="0" w:color="auto"/>
                    <w:right w:val="none" w:sz="0" w:space="0" w:color="auto"/>
                  </w:divBdr>
                  <w:divsChild>
                    <w:div w:id="1455757686">
                      <w:marLeft w:val="0"/>
                      <w:marRight w:val="0"/>
                      <w:marTop w:val="0"/>
                      <w:marBottom w:val="0"/>
                      <w:divBdr>
                        <w:top w:val="none" w:sz="0" w:space="0" w:color="auto"/>
                        <w:left w:val="none" w:sz="0" w:space="0" w:color="auto"/>
                        <w:bottom w:val="none" w:sz="0" w:space="0" w:color="auto"/>
                        <w:right w:val="none" w:sz="0" w:space="0" w:color="auto"/>
                      </w:divBdr>
                      <w:divsChild>
                        <w:div w:id="1086805938">
                          <w:marLeft w:val="0"/>
                          <w:marRight w:val="0"/>
                          <w:marTop w:val="0"/>
                          <w:marBottom w:val="0"/>
                          <w:divBdr>
                            <w:top w:val="none" w:sz="0" w:space="0" w:color="auto"/>
                            <w:left w:val="none" w:sz="0" w:space="0" w:color="auto"/>
                            <w:bottom w:val="none" w:sz="0" w:space="0" w:color="auto"/>
                            <w:right w:val="none" w:sz="0" w:space="0" w:color="auto"/>
                          </w:divBdr>
                          <w:divsChild>
                            <w:div w:id="1854146939">
                              <w:marLeft w:val="0"/>
                              <w:marRight w:val="0"/>
                              <w:marTop w:val="0"/>
                              <w:marBottom w:val="0"/>
                              <w:divBdr>
                                <w:top w:val="none" w:sz="0" w:space="0" w:color="auto"/>
                                <w:left w:val="none" w:sz="0" w:space="0" w:color="auto"/>
                                <w:bottom w:val="none" w:sz="0" w:space="0" w:color="auto"/>
                                <w:right w:val="none" w:sz="0" w:space="0" w:color="auto"/>
                              </w:divBdr>
                              <w:divsChild>
                                <w:div w:id="711000527">
                                  <w:marLeft w:val="0"/>
                                  <w:marRight w:val="0"/>
                                  <w:marTop w:val="0"/>
                                  <w:marBottom w:val="0"/>
                                  <w:divBdr>
                                    <w:top w:val="none" w:sz="0" w:space="0" w:color="auto"/>
                                    <w:left w:val="none" w:sz="0" w:space="0" w:color="auto"/>
                                    <w:bottom w:val="none" w:sz="0" w:space="0" w:color="auto"/>
                                    <w:right w:val="none" w:sz="0" w:space="0" w:color="auto"/>
                                  </w:divBdr>
                                  <w:divsChild>
                                    <w:div w:id="379477603">
                                      <w:marLeft w:val="0"/>
                                      <w:marRight w:val="0"/>
                                      <w:marTop w:val="0"/>
                                      <w:marBottom w:val="0"/>
                                      <w:divBdr>
                                        <w:top w:val="none" w:sz="0" w:space="0" w:color="auto"/>
                                        <w:left w:val="none" w:sz="0" w:space="0" w:color="auto"/>
                                        <w:bottom w:val="none" w:sz="0" w:space="0" w:color="auto"/>
                                        <w:right w:val="none" w:sz="0" w:space="0" w:color="auto"/>
                                      </w:divBdr>
                                      <w:divsChild>
                                        <w:div w:id="788282883">
                                          <w:marLeft w:val="0"/>
                                          <w:marRight w:val="0"/>
                                          <w:marTop w:val="0"/>
                                          <w:marBottom w:val="0"/>
                                          <w:divBdr>
                                            <w:top w:val="none" w:sz="0" w:space="0" w:color="auto"/>
                                            <w:left w:val="none" w:sz="0" w:space="0" w:color="auto"/>
                                            <w:bottom w:val="none" w:sz="0" w:space="0" w:color="auto"/>
                                            <w:right w:val="none" w:sz="0" w:space="0" w:color="auto"/>
                                          </w:divBdr>
                                          <w:divsChild>
                                            <w:div w:id="1910114500">
                                              <w:marLeft w:val="0"/>
                                              <w:marRight w:val="0"/>
                                              <w:marTop w:val="0"/>
                                              <w:marBottom w:val="0"/>
                                              <w:divBdr>
                                                <w:top w:val="none" w:sz="0" w:space="0" w:color="auto"/>
                                                <w:left w:val="none" w:sz="0" w:space="0" w:color="auto"/>
                                                <w:bottom w:val="none" w:sz="0" w:space="0" w:color="auto"/>
                                                <w:right w:val="none" w:sz="0" w:space="0" w:color="auto"/>
                                              </w:divBdr>
                                              <w:divsChild>
                                                <w:div w:id="5908125">
                                                  <w:marLeft w:val="0"/>
                                                  <w:marRight w:val="0"/>
                                                  <w:marTop w:val="0"/>
                                                  <w:marBottom w:val="0"/>
                                                  <w:divBdr>
                                                    <w:top w:val="none" w:sz="0" w:space="0" w:color="auto"/>
                                                    <w:left w:val="none" w:sz="0" w:space="0" w:color="auto"/>
                                                    <w:bottom w:val="none" w:sz="0" w:space="0" w:color="auto"/>
                                                    <w:right w:val="none" w:sz="0" w:space="0" w:color="auto"/>
                                                  </w:divBdr>
                                                  <w:divsChild>
                                                    <w:div w:id="614560806">
                                                      <w:marLeft w:val="0"/>
                                                      <w:marRight w:val="0"/>
                                                      <w:marTop w:val="0"/>
                                                      <w:marBottom w:val="0"/>
                                                      <w:divBdr>
                                                        <w:top w:val="none" w:sz="0" w:space="0" w:color="auto"/>
                                                        <w:left w:val="none" w:sz="0" w:space="0" w:color="auto"/>
                                                        <w:bottom w:val="none" w:sz="0" w:space="0" w:color="auto"/>
                                                        <w:right w:val="none" w:sz="0" w:space="0" w:color="auto"/>
                                                      </w:divBdr>
                                                      <w:divsChild>
                                                        <w:div w:id="7211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7795">
                                              <w:marLeft w:val="0"/>
                                              <w:marRight w:val="0"/>
                                              <w:marTop w:val="0"/>
                                              <w:marBottom w:val="0"/>
                                              <w:divBdr>
                                                <w:top w:val="none" w:sz="0" w:space="0" w:color="auto"/>
                                                <w:left w:val="none" w:sz="0" w:space="0" w:color="auto"/>
                                                <w:bottom w:val="none" w:sz="0" w:space="0" w:color="auto"/>
                                                <w:right w:val="none" w:sz="0" w:space="0" w:color="auto"/>
                                              </w:divBdr>
                                              <w:divsChild>
                                                <w:div w:id="541526032">
                                                  <w:marLeft w:val="0"/>
                                                  <w:marRight w:val="0"/>
                                                  <w:marTop w:val="0"/>
                                                  <w:marBottom w:val="0"/>
                                                  <w:divBdr>
                                                    <w:top w:val="none" w:sz="0" w:space="0" w:color="auto"/>
                                                    <w:left w:val="none" w:sz="0" w:space="0" w:color="auto"/>
                                                    <w:bottom w:val="none" w:sz="0" w:space="0" w:color="auto"/>
                                                    <w:right w:val="none" w:sz="0" w:space="0" w:color="auto"/>
                                                  </w:divBdr>
                                                  <w:divsChild>
                                                    <w:div w:id="1877498110">
                                                      <w:marLeft w:val="0"/>
                                                      <w:marRight w:val="0"/>
                                                      <w:marTop w:val="0"/>
                                                      <w:marBottom w:val="0"/>
                                                      <w:divBdr>
                                                        <w:top w:val="none" w:sz="0" w:space="0" w:color="auto"/>
                                                        <w:left w:val="none" w:sz="0" w:space="0" w:color="auto"/>
                                                        <w:bottom w:val="none" w:sz="0" w:space="0" w:color="auto"/>
                                                        <w:right w:val="none" w:sz="0" w:space="0" w:color="auto"/>
                                                      </w:divBdr>
                                                      <w:divsChild>
                                                        <w:div w:id="1478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694964">
          <w:marLeft w:val="0"/>
          <w:marRight w:val="0"/>
          <w:marTop w:val="0"/>
          <w:marBottom w:val="0"/>
          <w:divBdr>
            <w:top w:val="none" w:sz="0" w:space="0" w:color="auto"/>
            <w:left w:val="none" w:sz="0" w:space="0" w:color="auto"/>
            <w:bottom w:val="none" w:sz="0" w:space="0" w:color="auto"/>
            <w:right w:val="none" w:sz="0" w:space="0" w:color="auto"/>
          </w:divBdr>
          <w:divsChild>
            <w:div w:id="1718044721">
              <w:marLeft w:val="0"/>
              <w:marRight w:val="0"/>
              <w:marTop w:val="0"/>
              <w:marBottom w:val="0"/>
              <w:divBdr>
                <w:top w:val="none" w:sz="0" w:space="0" w:color="auto"/>
                <w:left w:val="none" w:sz="0" w:space="0" w:color="auto"/>
                <w:bottom w:val="none" w:sz="0" w:space="0" w:color="auto"/>
                <w:right w:val="none" w:sz="0" w:space="0" w:color="auto"/>
              </w:divBdr>
              <w:divsChild>
                <w:div w:id="435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84553">
      <w:bodyDiv w:val="1"/>
      <w:marLeft w:val="0"/>
      <w:marRight w:val="0"/>
      <w:marTop w:val="0"/>
      <w:marBottom w:val="0"/>
      <w:divBdr>
        <w:top w:val="none" w:sz="0" w:space="0" w:color="auto"/>
        <w:left w:val="none" w:sz="0" w:space="0" w:color="auto"/>
        <w:bottom w:val="none" w:sz="0" w:space="0" w:color="auto"/>
        <w:right w:val="none" w:sz="0" w:space="0" w:color="auto"/>
      </w:divBdr>
    </w:div>
    <w:div w:id="2037995945">
      <w:bodyDiv w:val="1"/>
      <w:marLeft w:val="0"/>
      <w:marRight w:val="0"/>
      <w:marTop w:val="0"/>
      <w:marBottom w:val="0"/>
      <w:divBdr>
        <w:top w:val="none" w:sz="0" w:space="0" w:color="auto"/>
        <w:left w:val="none" w:sz="0" w:space="0" w:color="auto"/>
        <w:bottom w:val="none" w:sz="0" w:space="0" w:color="auto"/>
        <w:right w:val="none" w:sz="0" w:space="0" w:color="auto"/>
      </w:divBdr>
    </w:div>
    <w:div w:id="2039425081">
      <w:bodyDiv w:val="1"/>
      <w:marLeft w:val="0"/>
      <w:marRight w:val="0"/>
      <w:marTop w:val="0"/>
      <w:marBottom w:val="0"/>
      <w:divBdr>
        <w:top w:val="none" w:sz="0" w:space="0" w:color="auto"/>
        <w:left w:val="none" w:sz="0" w:space="0" w:color="auto"/>
        <w:bottom w:val="none" w:sz="0" w:space="0" w:color="auto"/>
        <w:right w:val="none" w:sz="0" w:space="0" w:color="auto"/>
      </w:divBdr>
    </w:div>
    <w:div w:id="2043438547">
      <w:bodyDiv w:val="1"/>
      <w:marLeft w:val="0"/>
      <w:marRight w:val="0"/>
      <w:marTop w:val="0"/>
      <w:marBottom w:val="0"/>
      <w:divBdr>
        <w:top w:val="none" w:sz="0" w:space="0" w:color="auto"/>
        <w:left w:val="none" w:sz="0" w:space="0" w:color="auto"/>
        <w:bottom w:val="none" w:sz="0" w:space="0" w:color="auto"/>
        <w:right w:val="none" w:sz="0" w:space="0" w:color="auto"/>
      </w:divBdr>
    </w:div>
    <w:div w:id="21071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65B5-3C9B-4A92-B5C6-9DFFEDA60D31}">
  <ds:schemaRefs>
    <ds:schemaRef ds:uri="http://schemas.microsoft.com/sharepoint/v3/contenttype/forms"/>
  </ds:schemaRefs>
</ds:datastoreItem>
</file>

<file path=customXml/itemProps2.xml><?xml version="1.0" encoding="utf-8"?>
<ds:datastoreItem xmlns:ds="http://schemas.openxmlformats.org/officeDocument/2006/customXml" ds:itemID="{6048801C-A3C8-41C0-BAD2-94A020C9658D}">
  <ds:schemaRefs>
    <ds:schemaRef ds:uri="http://schemas.microsoft.com/office/2006/metadata/properties"/>
    <ds:schemaRef ds:uri="http://schemas.microsoft.com/office/infopath/2007/PartnerControls"/>
    <ds:schemaRef ds:uri="4cbe04ed-6578-4396-be86-31eb637dff71"/>
    <ds:schemaRef ds:uri="379a054a-6703-4af6-a001-48fe91ae449a"/>
  </ds:schemaRefs>
</ds:datastoreItem>
</file>

<file path=customXml/itemProps3.xml><?xml version="1.0" encoding="utf-8"?>
<ds:datastoreItem xmlns:ds="http://schemas.openxmlformats.org/officeDocument/2006/customXml" ds:itemID="{FF152A4F-10BF-4808-B412-4A908EC58912}"/>
</file>

<file path=customXml/itemProps4.xml><?xml version="1.0" encoding="utf-8"?>
<ds:datastoreItem xmlns:ds="http://schemas.openxmlformats.org/officeDocument/2006/customXml" ds:itemID="{3FF05956-106E-45CC-980D-D70A9225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557</Pages>
  <Words>167651</Words>
  <Characters>955611</Characters>
  <Application>Microsoft Office Word</Application>
  <DocSecurity>0</DocSecurity>
  <Lines>7963</Lines>
  <Paragraphs>2242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2</cp:revision>
  <dcterms:created xsi:type="dcterms:W3CDTF">2025-04-30T07:53:00Z</dcterms:created>
  <dcterms:modified xsi:type="dcterms:W3CDTF">2025-04-30T07:53:00Z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